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3FBE" w14:textId="4A4D6A0D" w:rsidR="005C51C2" w:rsidRDefault="005C51C2" w:rsidP="005C51C2">
      <w:pPr>
        <w:pStyle w:val="becprogram"/>
      </w:pPr>
      <w:r>
        <w:t>New</w:t>
      </w:r>
      <w:r w:rsidR="004B0C7A">
        <w:t xml:space="preserve"> Core Program</w:t>
      </w:r>
    </w:p>
    <w:p w14:paraId="11077706" w14:textId="5661AB99" w:rsidR="005C3743" w:rsidRDefault="004B0C7A">
      <w:pPr>
        <w:pStyle w:val="becgrade"/>
      </w:pPr>
      <w:r>
        <w:t>{grade}</w:t>
      </w:r>
    </w:p>
    <w:p w14:paraId="666DDF12" w14:textId="76FCFD5E" w:rsidR="005C3743" w:rsidRDefault="007546AA">
      <w:pPr>
        <w:pStyle w:val="becunit"/>
      </w:pPr>
      <w:r>
        <w:t>{unit}</w:t>
      </w:r>
    </w:p>
    <w:p w14:paraId="201390BB" w14:textId="35513E08" w:rsidR="005C3743" w:rsidRDefault="007546AA">
      <w:pPr>
        <w:pStyle w:val="becweek"/>
      </w:pPr>
      <w:r>
        <w:t>{week}</w:t>
      </w:r>
    </w:p>
    <w:p w14:paraId="29A40B95" w14:textId="2FF97E51" w:rsidR="005C3743" w:rsidRDefault="007546AA">
      <w:pPr>
        <w:pStyle w:val="becday"/>
      </w:pPr>
      <w:r>
        <w:t>{day}</w:t>
      </w:r>
    </w:p>
    <w:p w14:paraId="155D2F12" w14:textId="2751EB15" w:rsidR="005C3743" w:rsidRDefault="007546AA">
      <w:pPr>
        <w:pStyle w:val="beclessonnumber"/>
      </w:pPr>
      <w:r>
        <w:t>{</w:t>
      </w:r>
      <w:proofErr w:type="spellStart"/>
      <w:r>
        <w:t>lessonnumber</w:t>
      </w:r>
      <w:proofErr w:type="spellEnd"/>
      <w:r>
        <w:t>}</w:t>
      </w:r>
    </w:p>
    <w:p w14:paraId="32E37425" w14:textId="2AD47E09" w:rsidR="005C3743" w:rsidRDefault="007546AA">
      <w:pPr>
        <w:pStyle w:val="beclessontype"/>
      </w:pPr>
      <w:r>
        <w:t>{</w:t>
      </w:r>
      <w:proofErr w:type="spellStart"/>
      <w:r>
        <w:t>lessontype</w:t>
      </w:r>
      <w:proofErr w:type="spellEnd"/>
      <w:r>
        <w:t>}</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12ABB4F8" w14:textId="0AFE15A9" w:rsidR="00AB4606" w:rsidRPr="00AB4606" w:rsidRDefault="00F66AA3" w:rsidP="00AB4606">
      <w:pPr>
        <w:pStyle w:val="becbulletedlist"/>
      </w:pPr>
      <w:r>
        <w:t>TK</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17C959A2" w14:textId="77777777" w:rsidR="00AB4606" w:rsidRDefault="00AB4606" w:rsidP="00AB4606">
      <w:pPr>
        <w:pStyle w:val="becsection"/>
      </w:pPr>
      <w:r w:rsidRPr="00AB4606">
        <w:t>Content</w:t>
      </w:r>
    </w:p>
    <w:p w14:paraId="2280509A" w14:textId="54D72454" w:rsidR="00AB4606" w:rsidRDefault="00F66AA3" w:rsidP="00AB4606">
      <w:pPr>
        <w:pStyle w:val="becbulletedlist"/>
      </w:pPr>
      <w:r>
        <w:t>TK</w:t>
      </w:r>
    </w:p>
    <w:p w14:paraId="2FA0F8FE" w14:textId="77777777" w:rsidR="00AB4606" w:rsidRPr="00AB4606" w:rsidRDefault="00AB4606" w:rsidP="00AB4606">
      <w:pPr>
        <w:pStyle w:val="becsection"/>
      </w:pPr>
      <w:r>
        <w:t xml:space="preserve">ELA </w:t>
      </w:r>
    </w:p>
    <w:p w14:paraId="1DD3CA14" w14:textId="16E54E4A" w:rsidR="00AB4606" w:rsidRDefault="00F66AA3" w:rsidP="00AB4606">
      <w:pPr>
        <w:pStyle w:val="becbulletedlist"/>
      </w:pPr>
      <w:r>
        <w:t>TK</w:t>
      </w:r>
    </w:p>
    <w:p w14:paraId="3874D580" w14:textId="35B2A3BF" w:rsidR="00FD1D73" w:rsidRDefault="007546AA" w:rsidP="00AB4606">
      <w:pPr>
        <w:pStyle w:val="beclesson"/>
      </w:pPr>
      <w:r>
        <w:t>{lesson}</w:t>
      </w:r>
    </w:p>
    <w:p w14:paraId="420ACAD1" w14:textId="77777777" w:rsidR="00AB4606" w:rsidRPr="00AB4606" w:rsidRDefault="00AB4606" w:rsidP="00AB4606">
      <w:pPr>
        <w:pStyle w:val="becpage"/>
      </w:pPr>
      <w:r>
        <w:t>2</w:t>
      </w:r>
    </w:p>
    <w:p w14:paraId="331384C6" w14:textId="03775799" w:rsidR="00AB4606" w:rsidRDefault="00333C5D" w:rsidP="00BB1376">
      <w:pPr>
        <w:pStyle w:val="beclessonduration"/>
      </w:pPr>
      <w:r>
        <w:t>TK</w:t>
      </w:r>
      <w:r w:rsidR="00AB4606">
        <w:t xml:space="preserve"> </w:t>
      </w:r>
      <w:r w:rsidR="00AB4606" w:rsidRPr="00BB1376">
        <w:t>min</w:t>
      </w:r>
      <w:r w:rsidR="00AB4606">
        <w:t>.</w:t>
      </w:r>
    </w:p>
    <w:p w14:paraId="663CED58" w14:textId="66C356D8" w:rsidR="00837B6C" w:rsidRDefault="00333C5D" w:rsidP="00837B6C">
      <w:pPr>
        <w:pStyle w:val="becteacherleadduration"/>
      </w:pPr>
      <w:r>
        <w:t>TK</w:t>
      </w:r>
      <w:r w:rsidR="00837B6C">
        <w:t xml:space="preserve"> min.</w:t>
      </w:r>
    </w:p>
    <w:p w14:paraId="4A6A3730" w14:textId="6C80CADF" w:rsidR="00837B6C" w:rsidRDefault="00333C5D" w:rsidP="00837B6C">
      <w:pPr>
        <w:pStyle w:val="becindependentduration"/>
      </w:pPr>
      <w:r>
        <w:lastRenderedPageBreak/>
        <w:t>TK</w:t>
      </w:r>
      <w:r w:rsidR="00837B6C">
        <w:t xml:space="preserve"> min.</w:t>
      </w:r>
    </w:p>
    <w:p w14:paraId="42A59B20" w14:textId="7F9885D6" w:rsidR="00837B6C" w:rsidRDefault="00333C5D" w:rsidP="00837B6C">
      <w:pPr>
        <w:pStyle w:val="becpreptime"/>
      </w:pPr>
      <w:r>
        <w:t>TK</w:t>
      </w:r>
      <w:r w:rsidR="00837B6C">
        <w:t xml:space="preserve"> min.</w:t>
      </w:r>
    </w:p>
    <w:p w14:paraId="4812ECE2" w14:textId="0C99FEAF" w:rsidR="00AB4606" w:rsidRDefault="00333C5D" w:rsidP="00AB4606">
      <w:pPr>
        <w:pStyle w:val="becunittopic"/>
      </w:pPr>
      <w:r>
        <w:t>TK</w:t>
      </w:r>
    </w:p>
    <w:p w14:paraId="3D74C15A" w14:textId="1CC46270" w:rsidR="00E95563" w:rsidRDefault="00333C5D" w:rsidP="00E95563">
      <w:pPr>
        <w:pStyle w:val="beclessoncontentcode"/>
      </w:pPr>
      <w:r>
        <w:t>{</w:t>
      </w:r>
      <w:proofErr w:type="spellStart"/>
      <w:r>
        <w:t>lessoncontentcode</w:t>
      </w:r>
      <w:proofErr w:type="spellEnd"/>
      <w:r>
        <w:t>}</w:t>
      </w:r>
    </w:p>
    <w:p w14:paraId="48753C73" w14:textId="11CDB153" w:rsidR="00AB4606" w:rsidRDefault="00333C5D" w:rsidP="00AB4606">
      <w:pPr>
        <w:pStyle w:val="becactivitieslength"/>
      </w:pPr>
      <w:r>
        <w:t>(Please put number of activities that are within this lesson.)</w:t>
      </w:r>
    </w:p>
    <w:p w14:paraId="503E116F" w14:textId="2A343E5D" w:rsidR="00AB4606" w:rsidRDefault="001135DB" w:rsidP="00817691">
      <w:pPr>
        <w:pStyle w:val="becactivity"/>
      </w:pPr>
      <w:r>
        <w:t>Activate Prior Knowledge</w:t>
      </w:r>
    </w:p>
    <w:p w14:paraId="503E116F" w14:textId="2A343E5D" w:rsidR="00AB4606" w:rsidRDefault="001135DB" w:rsidP="00817691">
      <w:pPr>
        <w:pStyle w:val="becactivity"/>
      </w:pPr>
      <w:r>
        <w:t>Blah blah</w:t>
      </w:r>
    </w:p>
    <w:p w14:paraId="19168819" w14:textId="6F1D8154" w:rsidR="00AB4606" w:rsidRDefault="005F795D" w:rsidP="00AB4606">
      <w:pPr>
        <w:pStyle w:val="becactivityduration"/>
      </w:pPr>
      <w:r>
        <w:t>TK</w:t>
      </w:r>
      <w:r w:rsidR="00AB4606">
        <w:t xml:space="preserve"> </w:t>
      </w:r>
      <w:r w:rsidR="00AB4606" w:rsidRPr="00AB4606">
        <w:t>min</w:t>
      </w:r>
    </w:p>
    <w:p w14:paraId="6FCED048" w14:textId="3F1CF468" w:rsidR="00AB4606" w:rsidRDefault="005F795D" w:rsidP="00AB4606">
      <w:pPr>
        <w:pStyle w:val="becactivitynumber"/>
      </w:pPr>
      <w:r>
        <w:t>TK</w:t>
      </w:r>
    </w:p>
    <w:p w14:paraId="7BB66CBD" w14:textId="02D5CC56" w:rsidR="006A35A8" w:rsidRDefault="004B74E6" w:rsidP="009214CE">
      <w:pPr>
        <w:pStyle w:val="becLOfocusteachermodel"/>
      </w:pPr>
      <w:r>
        <w:t>TK</w:t>
      </w:r>
    </w:p>
    <w:p w14:paraId="1D48AA7E" w14:textId="0F507F47" w:rsidR="00173E8F" w:rsidRDefault="004B74E6" w:rsidP="009214CE">
      <w:pPr>
        <w:pStyle w:val="becLOfocusstudenttask"/>
      </w:pPr>
      <w:r>
        <w:t>TK</w:t>
      </w:r>
    </w:p>
    <w:p w14:paraId="20768E0A" w14:textId="5D4F993A" w:rsidR="006A35A8" w:rsidRDefault="004B74E6" w:rsidP="009214CE">
      <w:pPr>
        <w:pStyle w:val="becLOsupportingstudenttask"/>
      </w:pPr>
      <w:r>
        <w:t>TK</w:t>
      </w:r>
    </w:p>
    <w:p w14:paraId="0AC4520B" w14:textId="46016ADF" w:rsidR="009214CE" w:rsidRPr="009214CE" w:rsidRDefault="009214CE" w:rsidP="009214CE">
      <w:pPr>
        <w:pStyle w:val="becLOreviewstudenttask"/>
      </w:pPr>
      <w:r>
        <w:t>TK</w:t>
      </w:r>
    </w:p>
    <w:p w14:paraId="106FF370" w14:textId="146956D3" w:rsidR="00AB4606" w:rsidRPr="00AB4606" w:rsidRDefault="00A02E0B" w:rsidP="00AB4606">
      <w:pPr>
        <w:rPr>
          <w:rStyle w:val="becteachertalkcharacter"/>
        </w:rPr>
      </w:pPr>
      <w:r>
        <w:rPr>
          <w:rStyle w:val="becteachertalkcharacter"/>
        </w:rPr>
        <w:t>TK</w:t>
      </w:r>
    </w:p>
    <w:p w14:paraId="31050DDA" w14:textId="4F9FB6B8" w:rsidR="00AB4606" w:rsidRPr="00AB4606" w:rsidRDefault="00A02E0B" w:rsidP="00AB4606">
      <w:pPr>
        <w:rPr>
          <w:rStyle w:val="becteachertalkcharacter"/>
        </w:rPr>
      </w:pPr>
      <w:r>
        <w:t>TK</w:t>
      </w:r>
    </w:p>
    <w:p w14:paraId="29F13BB7" w14:textId="28820C40" w:rsidR="00AB4606" w:rsidRPr="00AB4606" w:rsidRDefault="00AB4606" w:rsidP="00AB4606">
      <w:pPr>
        <w:pStyle w:val="becslidespec"/>
      </w:pPr>
      <w:r w:rsidRPr="00AB4606">
        <w:t xml:space="preserve">slide </w:t>
      </w:r>
      <w:proofErr w:type="spellStart"/>
      <w:r w:rsidRPr="00AB4606">
        <w:t>Slide</w:t>
      </w:r>
      <w:proofErr w:type="spellEnd"/>
      <w:r w:rsidRPr="00AB4606">
        <w:t>: Essential Question</w:t>
      </w:r>
      <w:r>
        <w:t xml:space="preserve">, </w:t>
      </w:r>
      <w:proofErr w:type="gramStart"/>
      <w:r w:rsidRPr="00AB4606">
        <w:t>How</w:t>
      </w:r>
      <w:proofErr w:type="gramEnd"/>
      <w:r w:rsidRPr="00AB4606">
        <w:t xml:space="preserve"> does Earth change over time?</w:t>
      </w:r>
    </w:p>
    <w:p w14:paraId="268C94F4" w14:textId="4CAC0CE7" w:rsidR="00AB4606" w:rsidRPr="00AB4606" w:rsidRDefault="00AB4606" w:rsidP="00AB4606">
      <w:pPr>
        <w:rPr>
          <w:rStyle w:val="becteachertalkcharacter"/>
        </w:rPr>
      </w:pPr>
      <w:r w:rsidRPr="00AB4606">
        <w:rPr>
          <w:rStyle w:val="becteachertalkcharacter"/>
        </w:rPr>
        <w:t>What do you already know about Earth and how it changes? Talk with a partner
                    and then we’ll share our ideas together as a group.</w:t>
      </w:r>
    </w:p>
    <w:p w14:paraId="7A3B1454" w14:textId="77777777" w:rsidR="00AB4606" w:rsidRDefault="00AB4606" w:rsidP="00AB4606">
      <w:r>
        <w:t xml:space="preserve">Allow students time </w:t>
      </w:r>
      <w:r w:rsidRPr="00E06CA0">
        <w:rPr>
          <w:rStyle w:val="becprotocol"/>
        </w:rPr>
        <w:t>Turn and Talk</w:t>
      </w:r>
      <w:r>
        <w:t xml:space="preserve"> and then share what they already know about Earth’s changes. Record thoughts and ideas on a web anchor chart.</w:t>
      </w:r>
    </w:p>
    <w:p w14:paraId="4787C37D" w14:textId="77777777" w:rsidR="00AB4606" w:rsidRPr="00837B6C" w:rsidRDefault="00AB4606" w:rsidP="00837B6C">
      <w:pPr>
        <w:pStyle w:val="becslidespec"/>
      </w:pPr>
      <w:r w:rsidRPr="00837B6C">
        <w:t xml:space="preserve">slide Graphic Organizer, center circle: How does Earth change over </w:t>
      </w:r>
      <w:proofErr w:type="gramStart"/>
      <w:r w:rsidRPr="00837B6C">
        <w:t>time?,</w:t>
      </w:r>
      <w:proofErr w:type="gramEnd"/>
      <w:r w:rsidRPr="00837B6C">
        <w:t xml:space="preserve"> 8 circles around it top circle: oceans change coastline, right circle: rain and snow </w:t>
      </w:r>
      <w:proofErr w:type="spellStart"/>
      <w:r w:rsidRPr="00837B6C">
        <w:t>eathers</w:t>
      </w:r>
      <w:proofErr w:type="spellEnd"/>
      <w:r w:rsidRPr="00837B6C">
        <w:t xml:space="preserve"> rock, bottom circle, wind blows away sand, left circle, rain wash away soil, empty circles in between. </w:t>
      </w:r>
    </w:p>
    <w:p w14:paraId="3E637EAF" w14:textId="77777777" w:rsidR="00AB4606" w:rsidRDefault="00AB4606" w:rsidP="00AB4606">
      <w:r>
        <w:t xml:space="preserve">If necessary, after students have shared their knowledge, review the Earth and Space Science slides to give students a brief cumulative review of the topics they have covered in prior grades. </w:t>
      </w:r>
    </w:p>
    <w:p w14:paraId="34398C3A" w14:textId="3542A68A" w:rsidR="00AB4606" w:rsidRPr="00837B6C" w:rsidRDefault="00AB4606" w:rsidP="00AB4606">
      <w:pPr>
        <w:rPr>
          <w:rStyle w:val="becteachertalkcharacter"/>
        </w:rPr>
      </w:pPr>
      <w:r w:rsidRPr="00837B6C">
        <w:rPr>
          <w:rStyle w:val="becteachertalkcharacter"/>
        </w:rPr>
        <w:t>In this unit, we’re going to focus on these, and other ways earth changes over
                    time.</w:t>
      </w:r>
    </w:p>
    <w:p w14:paraId="0EAD407F" w14:textId="38621BC7" w:rsidR="00AB4606" w:rsidRDefault="00AB4606" w:rsidP="00E11765">
      <w:pPr>
        <w:pStyle w:val="becactivity"/>
      </w:pPr>
      <w:r>
        <w:t xml:space="preserve">Watch the </w:t>
      </w:r>
      <w:r w:rsidRPr="00E11765">
        <w:t>Unit</w:t>
      </w:r>
      <w:r>
        <w:t xml:space="preserve"> Video</w:t>
      </w:r>
    </w:p>
    <w:p w14:paraId="4ECB999D" w14:textId="1D4A0EA6" w:rsidR="00837B6C" w:rsidRDefault="001135DB" w:rsidP="00837B6C">
      <w:pPr>
        <w:pStyle w:val="becactivityduration"/>
      </w:pPr>
      <w:r>
        <w:t>TK</w:t>
      </w:r>
      <w:r w:rsidR="00837B6C">
        <w:t xml:space="preserve"> </w:t>
      </w:r>
      <w:r w:rsidR="00837B6C" w:rsidRPr="00AB4606">
        <w:t>min</w:t>
      </w:r>
    </w:p>
    <w:p w14:paraId="227A7447" w14:textId="0AF826ED" w:rsidR="00837B6C" w:rsidRDefault="00837B6C" w:rsidP="00837B6C">
      <w:pPr>
        <w:pStyle w:val="becactivitynumber"/>
      </w:pPr>
      <w:r>
        <w:lastRenderedPageBreak/>
        <w:t>2</w:t>
      </w:r>
    </w:p>
    <w:p w14:paraId="407D3C01" w14:textId="77777777" w:rsidR="009214CE" w:rsidRDefault="009214CE" w:rsidP="009214CE">
      <w:pPr>
        <w:pStyle w:val="becLOfocusteachermodel"/>
      </w:pPr>
      <w:r>
        <w:t>TK</w:t>
      </w:r>
    </w:p>
    <w:p w14:paraId="1F73D412" w14:textId="77777777" w:rsidR="009214CE" w:rsidRDefault="009214CE" w:rsidP="009214CE">
      <w:pPr>
        <w:pStyle w:val="becLOfocusstudenttask"/>
      </w:pPr>
      <w:r>
        <w:t>TK</w:t>
      </w:r>
    </w:p>
    <w:p w14:paraId="399B8AFC" w14:textId="77777777" w:rsidR="009214CE" w:rsidRDefault="009214CE" w:rsidP="009214CE">
      <w:pPr>
        <w:pStyle w:val="becLOsupportingstudenttask"/>
      </w:pPr>
      <w:r>
        <w:t>TK</w:t>
      </w:r>
    </w:p>
    <w:p w14:paraId="1F2FB439" w14:textId="77777777" w:rsidR="009214CE" w:rsidRPr="009214CE" w:rsidRDefault="009214CE" w:rsidP="009214CE">
      <w:pPr>
        <w:pStyle w:val="becLOreviewstudenttask"/>
      </w:pPr>
      <w:r>
        <w:t>TK</w:t>
      </w:r>
    </w:p>
    <w:p w14:paraId="278FF9BE" w14:textId="77777777" w:rsidR="00AB4606" w:rsidRPr="00837B6C" w:rsidRDefault="00AB4606" w:rsidP="00AB4606">
      <w:pPr>
        <w:rPr>
          <w:rStyle w:val="becteachertalkcharacter"/>
        </w:rPr>
      </w:pPr>
      <w:r w:rsidRPr="00837B6C">
        <w:rPr>
          <w:rStyle w:val="becteachertalkcharacter"/>
        </w:rPr>
        <w:t xml:space="preserve">Let’s view a video to get us thinking about this new unit about Earth changes. As you watch, think about questions you have. We’ll make a list of them later. </w:t>
      </w:r>
    </w:p>
    <w:p w14:paraId="596CAAF0" w14:textId="77777777" w:rsidR="00AB4606" w:rsidRDefault="00AB4606" w:rsidP="00837B6C">
      <w:pPr>
        <w:pStyle w:val="becbulletedlist"/>
      </w:pPr>
      <w:r>
        <w:t>Play the Unit 5 Introduction Video.</w:t>
      </w:r>
    </w:p>
    <w:p w14:paraId="38E6ACE1" w14:textId="77777777" w:rsidR="00AB4606" w:rsidRPr="00837B6C" w:rsidRDefault="00AB4606" w:rsidP="00837B6C">
      <w:pPr>
        <w:pStyle w:val="becslidespec"/>
      </w:pPr>
      <w:r w:rsidRPr="00837B6C">
        <w:t xml:space="preserve">slide unit 5 video and </w:t>
      </w:r>
      <w:proofErr w:type="spellStart"/>
      <w:r w:rsidRPr="00837B6C">
        <w:t>qr</w:t>
      </w:r>
      <w:proofErr w:type="spellEnd"/>
      <w:r w:rsidRPr="00837B6C">
        <w:t xml:space="preserve"> code</w:t>
      </w:r>
    </w:p>
    <w:p w14:paraId="0482F89A" w14:textId="77777777" w:rsidR="00AB4606" w:rsidRPr="00837B6C" w:rsidRDefault="00AB4606" w:rsidP="00AB4606">
      <w:pPr>
        <w:rPr>
          <w:rStyle w:val="becteachertalkcharacter"/>
        </w:rPr>
      </w:pPr>
      <w:r w:rsidRPr="00837B6C">
        <w:rPr>
          <w:rStyle w:val="becteachertalkcharacter"/>
        </w:rPr>
        <w:t xml:space="preserve">Based on what you saw in the video, what are some causes of Earth’s changes that you can add to the web? </w:t>
      </w:r>
    </w:p>
    <w:p w14:paraId="2F87DCA6" w14:textId="77777777" w:rsidR="00AB4606" w:rsidRPr="00837B6C" w:rsidRDefault="00AB4606" w:rsidP="00837B6C">
      <w:pPr>
        <w:pStyle w:val="becbulletedlist"/>
      </w:pPr>
      <w:r w:rsidRPr="00837B6C">
        <w:t xml:space="preserve">Have partners use the </w:t>
      </w:r>
      <w:r w:rsidRPr="00837B6C">
        <w:rPr>
          <w:rStyle w:val="becprotocol"/>
        </w:rPr>
        <w:t>Turn and Talk</w:t>
      </w:r>
      <w:r w:rsidRPr="00837B6C">
        <w:t xml:space="preserve"> protocol. Allow multilingual learners to share ideas in their home language.</w:t>
      </w:r>
    </w:p>
    <w:p w14:paraId="0A28A8B2" w14:textId="77777777" w:rsidR="00AB4606" w:rsidRPr="00837B6C" w:rsidRDefault="00AB4606" w:rsidP="00837B6C">
      <w:pPr>
        <w:pStyle w:val="becbulletedlist"/>
      </w:pPr>
      <w:r w:rsidRPr="00837B6C">
        <w:t xml:space="preserve">Invite a few students to share something their partner told </w:t>
      </w:r>
      <w:proofErr w:type="gramStart"/>
      <w:r w:rsidRPr="00837B6C">
        <w:t>them</w:t>
      </w:r>
      <w:proofErr w:type="gramEnd"/>
    </w:p>
    <w:p w14:paraId="721A7396" w14:textId="046A02F8" w:rsidR="00837B6C" w:rsidRDefault="00837B6C" w:rsidP="00E11765">
      <w:pPr>
        <w:pStyle w:val="becactivity"/>
      </w:pPr>
      <w:r>
        <w:t xml:space="preserve">Introduce the </w:t>
      </w:r>
      <w:r w:rsidRPr="00E06CA0">
        <w:t>Texts</w:t>
      </w:r>
      <w:r>
        <w:t xml:space="preserve"> for Close Reading</w:t>
      </w:r>
    </w:p>
    <w:p w14:paraId="61C4A558" w14:textId="402ED58C" w:rsidR="00E06CA0" w:rsidRDefault="001135DB" w:rsidP="00E06CA0">
      <w:pPr>
        <w:pStyle w:val="becactivityduration"/>
      </w:pPr>
      <w:r>
        <w:t>TK</w:t>
      </w:r>
      <w:r w:rsidR="00E06CA0">
        <w:t xml:space="preserve"> </w:t>
      </w:r>
      <w:r w:rsidR="00E06CA0" w:rsidRPr="00AB4606">
        <w:t>min</w:t>
      </w:r>
    </w:p>
    <w:p w14:paraId="1A08E1A1" w14:textId="6654A439" w:rsidR="00E06CA0" w:rsidRDefault="00E06CA0" w:rsidP="00E06CA0">
      <w:pPr>
        <w:pStyle w:val="becactivitynumber"/>
      </w:pPr>
      <w:r>
        <w:t>3</w:t>
      </w:r>
    </w:p>
    <w:p w14:paraId="678113CF" w14:textId="77777777" w:rsidR="009214CE" w:rsidRDefault="009214CE" w:rsidP="009214CE">
      <w:pPr>
        <w:pStyle w:val="becLOfocusteachermodel"/>
      </w:pPr>
      <w:r>
        <w:t>TK</w:t>
      </w:r>
    </w:p>
    <w:p w14:paraId="5DE1CB6E" w14:textId="77777777" w:rsidR="009214CE" w:rsidRDefault="009214CE" w:rsidP="009214CE">
      <w:pPr>
        <w:pStyle w:val="becLOfocusstudenttask"/>
      </w:pPr>
      <w:r>
        <w:t>TK</w:t>
      </w:r>
    </w:p>
    <w:p w14:paraId="3A4635FE" w14:textId="77777777" w:rsidR="009214CE" w:rsidRDefault="009214CE" w:rsidP="009214CE">
      <w:pPr>
        <w:pStyle w:val="becLOsupportingstudenttask"/>
      </w:pPr>
      <w:r>
        <w:t>TK</w:t>
      </w:r>
    </w:p>
    <w:p w14:paraId="13899218" w14:textId="165E7587" w:rsidR="006A35A8" w:rsidRDefault="009214CE" w:rsidP="006A35A8">
      <w:pPr>
        <w:pStyle w:val="becLOreviewstudenttask"/>
      </w:pPr>
      <w:r>
        <w:t>TK</w:t>
      </w:r>
    </w:p>
    <w:p w14:paraId="7BD136E7" w14:textId="77777777" w:rsidR="00837B6C" w:rsidRPr="00E06CA0" w:rsidRDefault="00837B6C" w:rsidP="00E06CA0">
      <w:pPr>
        <w:pStyle w:val="becbulletedlist"/>
      </w:pPr>
      <w:r w:rsidRPr="00E06CA0">
        <w:t xml:space="preserve">Distribute copies of the Texts for Close Reading: Earth’s Changes Over Time. Read aloud the title. Have students briefly preview the Table of Contents and then have students turn to pages 2–3. </w:t>
      </w:r>
    </w:p>
    <w:p w14:paraId="24342E09" w14:textId="063DE0CA" w:rsidR="00837B6C" w:rsidRDefault="00E06CA0" w:rsidP="00837B6C">
      <w:proofErr w:type="spellStart"/>
      <w:r w:rsidRPr="00E06CA0">
        <w:rPr>
          <w:rStyle w:val="becicon"/>
        </w:rPr>
        <w:t>Ield</w:t>
      </w:r>
      <w:proofErr w:type="spellEnd"/>
      <w:r>
        <w:t xml:space="preserve"> </w:t>
      </w:r>
      <w:r w:rsidR="00837B6C">
        <w:t>If possible, group multilingual learners who share the same home language.
                    Allow them to generate questions in their home language first.</w:t>
      </w:r>
    </w:p>
    <w:p w14:paraId="00D6DB53" w14:textId="24D6AFA4" w:rsidR="00837B6C" w:rsidRDefault="00E06CA0" w:rsidP="00837B6C">
      <w:pPr>
        <w:rPr>
          <w:rStyle w:val="becprotocol"/>
        </w:rPr>
      </w:pPr>
      <w:r w:rsidRPr="00E06CA0">
        <w:rPr>
          <w:rStyle w:val="becicon"/>
        </w:rPr>
        <w:t>Access</w:t>
      </w:r>
      <w:r>
        <w:t xml:space="preserve"> </w:t>
      </w:r>
      <w:r w:rsidR="00837B6C">
        <w:t>For more support to generate questions, use the</w:t>
      </w:r>
      <w:r>
        <w:t xml:space="preserve"> </w:t>
      </w:r>
      <w:r w:rsidRPr="00E06CA0">
        <w:rPr>
          <w:rStyle w:val="becprotocol"/>
        </w:rPr>
        <w:t>Question Words slide and Sample Modelling</w:t>
      </w:r>
      <w:r w:rsidR="00837B6C" w:rsidRPr="00E06CA0">
        <w:rPr>
          <w:rStyle w:val="becprotocol"/>
        </w:rPr>
        <w:t>.</w:t>
      </w:r>
    </w:p>
    <w:p w14:paraId="30D987E2" w14:textId="79687118" w:rsidR="006D6CE6" w:rsidRPr="006D6CE6" w:rsidRDefault="006D6CE6" w:rsidP="006D6CE6">
      <w:pPr>
        <w:pStyle w:val="becslidespec"/>
        <w:rPr>
          <w:rStyle w:val="becprotocol"/>
          <w:color w:val="FF1E00"/>
        </w:rPr>
      </w:pPr>
      <w:r w:rsidRPr="006D6CE6">
        <w:rPr>
          <w:rStyle w:val="becprotocol"/>
          <w:color w:val="FF1E00"/>
        </w:rPr>
        <w:t>Slide</w:t>
      </w:r>
      <w:r>
        <w:rPr>
          <w:rStyle w:val="becprotocol"/>
          <w:color w:val="FF1E00"/>
        </w:rPr>
        <w:t xml:space="preserve"> cover of unit </w:t>
      </w:r>
      <w:proofErr w:type="spellStart"/>
      <w:r>
        <w:rPr>
          <w:rStyle w:val="becprotocol"/>
          <w:color w:val="FF1E00"/>
        </w:rPr>
        <w:t>tcr</w:t>
      </w:r>
      <w:proofErr w:type="spellEnd"/>
      <w:r>
        <w:rPr>
          <w:rStyle w:val="becprotocol"/>
          <w:color w:val="FF1E00"/>
        </w:rPr>
        <w:t xml:space="preserve">, </w:t>
      </w:r>
      <w:proofErr w:type="spellStart"/>
      <w:r>
        <w:rPr>
          <w:rStyle w:val="becprotocol"/>
          <w:color w:val="FF1E00"/>
        </w:rPr>
        <w:t>tcr</w:t>
      </w:r>
      <w:proofErr w:type="spellEnd"/>
      <w:r>
        <w:rPr>
          <w:rStyle w:val="becprotocol"/>
          <w:color w:val="FF1E00"/>
        </w:rPr>
        <w:t xml:space="preserve"> pages 2-3 w captions</w:t>
      </w:r>
    </w:p>
    <w:p w14:paraId="53B80F4D" w14:textId="5F739B04" w:rsidR="00837B6C" w:rsidRPr="006D6CE6" w:rsidRDefault="00837B6C" w:rsidP="006D6CE6">
      <w:pPr>
        <w:pStyle w:val="becbulletedlist"/>
      </w:pPr>
      <w:r w:rsidRPr="006D6CE6">
        <w:lastRenderedPageBreak/>
        <w:t xml:space="preserve">Point to one photo at a time. Read each caption aloud. Ask 2-3 students to name and describe the images.  </w:t>
      </w:r>
    </w:p>
    <w:p w14:paraId="631F8669" w14:textId="4F3E9865" w:rsidR="00837B6C" w:rsidRDefault="00837B6C" w:rsidP="006D6CE6">
      <w:pPr>
        <w:pStyle w:val="becbulletedlist"/>
      </w:pPr>
      <w:r w:rsidRPr="006D6CE6">
        <w:t>Point to and label key objects in the photos (e.g. rock formation, volcano,
                    cave, fossil). Have students add the labels to their student books. Multilingual
                    learners may wish to label photos in their first language as well.</w:t>
      </w:r>
    </w:p>
    <w:p w14:paraId="71FA181C" w14:textId="74038DC9" w:rsidR="006D6CE6" w:rsidRPr="006D6CE6" w:rsidRDefault="006D6CE6" w:rsidP="006D6CE6">
      <w:pPr>
        <w:pStyle w:val="becbulletedlist"/>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pPr>
      <w:r w:rsidRPr="006D6CE6">
        <w:t>Make Connections: Invite students to share connections or prior knowledge they
                    have, based on the images. Keep in mind that students may have experienced
                    traumatic Earth-changing events in their own lives.</w:t>
      </w:r>
    </w:p>
    <w:p w14:paraId="218E898F" w14:textId="0705E881" w:rsidR="006D6CE6" w:rsidRPr="008836FF" w:rsidRDefault="00837B6C" w:rsidP="00E11765">
      <w:pPr>
        <w:pStyle w:val="becactivity"/>
      </w:pPr>
      <w:r w:rsidRPr="008836FF">
        <w:t xml:space="preserve">Brainstorm </w:t>
      </w:r>
      <w:r w:rsidRPr="00E11765">
        <w:t>Questions</w:t>
      </w:r>
    </w:p>
    <w:p w14:paraId="7C175457" w14:textId="70078BA4" w:rsidR="006D6CE6" w:rsidRDefault="0048230C" w:rsidP="006D6CE6">
      <w:pPr>
        <w:pStyle w:val="becactivityduration"/>
      </w:pPr>
      <w:r>
        <w:t>TK</w:t>
      </w:r>
      <w:r w:rsidR="006D6CE6">
        <w:t xml:space="preserve"> </w:t>
      </w:r>
      <w:r w:rsidR="006D6CE6" w:rsidRPr="00AB4606">
        <w:t>min</w:t>
      </w:r>
    </w:p>
    <w:p w14:paraId="56E7222F" w14:textId="0E3BA0CB" w:rsidR="006D6CE6" w:rsidRDefault="006D6CE6" w:rsidP="006D6CE6">
      <w:pPr>
        <w:pStyle w:val="becactivitynumber"/>
      </w:pPr>
      <w:r>
        <w:t>4</w:t>
      </w:r>
    </w:p>
    <w:p w14:paraId="4FBF6B21" w14:textId="77777777" w:rsidR="00C65572" w:rsidRDefault="00C65572" w:rsidP="00C65572">
      <w:pPr>
        <w:pStyle w:val="becLOfocusteachermodel"/>
      </w:pPr>
      <w:r>
        <w:t>TK</w:t>
      </w:r>
    </w:p>
    <w:p w14:paraId="7D7DBF0E" w14:textId="77777777" w:rsidR="00C65572" w:rsidRDefault="00C65572" w:rsidP="00C65572">
      <w:pPr>
        <w:pStyle w:val="becLOfocusstudenttask"/>
      </w:pPr>
      <w:r>
        <w:t>TK</w:t>
      </w:r>
    </w:p>
    <w:p w14:paraId="5C1775C5" w14:textId="77777777" w:rsidR="00C65572" w:rsidRDefault="00C65572" w:rsidP="00C65572">
      <w:pPr>
        <w:pStyle w:val="becLOsupportingstudenttask"/>
      </w:pPr>
      <w:r>
        <w:t>TK</w:t>
      </w:r>
    </w:p>
    <w:p w14:paraId="0B0DDFCF" w14:textId="77777777" w:rsidR="00C65572" w:rsidRPr="009214CE" w:rsidRDefault="00C65572" w:rsidP="00C65572">
      <w:pPr>
        <w:pStyle w:val="becLOreviewstudenttask"/>
      </w:pPr>
      <w:r>
        <w:t>TK</w:t>
      </w:r>
    </w:p>
    <w:p w14:paraId="749D449B" w14:textId="618EDFBB" w:rsidR="006D6CE6" w:rsidRDefault="008836FF" w:rsidP="009134E3">
      <w:pPr>
        <w:pStyle w:val="becslidespec"/>
      </w:pPr>
      <w:r>
        <w:t>S</w:t>
      </w:r>
      <w:r w:rsidR="006D6CE6">
        <w:t>lide</w:t>
      </w:r>
      <w:r>
        <w:t xml:space="preserve"> Questions We Have About Earth’s Changes, bullet list:  What are some ways water and wind change </w:t>
      </w:r>
      <w:proofErr w:type="gramStart"/>
      <w:r>
        <w:t>Earth?,</w:t>
      </w:r>
      <w:proofErr w:type="gramEnd"/>
      <w:r>
        <w:t xml:space="preserve"> Why do volcanoes erupt?, What causes earthquakes?, How do caves form?, How can you predict a volcano will happen?</w:t>
      </w:r>
    </w:p>
    <w:p w14:paraId="5024DB80" w14:textId="74400405" w:rsidR="00837B6C" w:rsidRPr="008836FF" w:rsidRDefault="00837B6C" w:rsidP="00837B6C">
      <w:pPr>
        <w:rPr>
          <w:rStyle w:val="becteachertalkcharacter"/>
        </w:rPr>
      </w:pPr>
      <w:r w:rsidRPr="008836FF">
        <w:rPr>
          <w:rStyle w:val="becteachertalkcharacter"/>
        </w:rPr>
        <w:t xml:space="preserve">Based on the video and your preview of Texts for Close Reading, what questions do you have about how Earth changes over time? </w:t>
      </w:r>
    </w:p>
    <w:p w14:paraId="31059CF6" w14:textId="77777777" w:rsidR="00837B6C" w:rsidRPr="008836FF" w:rsidRDefault="00837B6C" w:rsidP="008836FF">
      <w:pPr>
        <w:pStyle w:val="becbulletedlist"/>
      </w:pPr>
      <w:r w:rsidRPr="008836FF">
        <w:t xml:space="preserve">Tell students they will use </w:t>
      </w:r>
      <w:proofErr w:type="gramStart"/>
      <w:r w:rsidRPr="008836FF">
        <w:t>the protocol</w:t>
      </w:r>
      <w:proofErr w:type="gramEnd"/>
      <w:r w:rsidRPr="008836FF">
        <w:t xml:space="preserve"> to generate 1–2 questions. First each student jots ideas and then groups of 4–5 collaborate. Each group needs a recorder, moderator, and question editor. </w:t>
      </w:r>
    </w:p>
    <w:p w14:paraId="3F634C94" w14:textId="77777777" w:rsidR="00837B6C" w:rsidRPr="008836FF" w:rsidRDefault="00837B6C" w:rsidP="008836FF">
      <w:pPr>
        <w:pStyle w:val="becbulletedlist"/>
      </w:pPr>
      <w:r w:rsidRPr="008836FF">
        <w:t>Bring the class together. Have groups share their questions. Record and save
                    them for later use.</w:t>
      </w:r>
    </w:p>
    <w:p w14:paraId="2CC4B635" w14:textId="08D3A737" w:rsidR="008836FF" w:rsidRDefault="00837B6C" w:rsidP="008836FF">
      <w:pPr>
        <w:pStyle w:val="becactivity"/>
      </w:pPr>
      <w:r>
        <w:t>Set Goals</w:t>
      </w:r>
    </w:p>
    <w:p w14:paraId="00AEE997" w14:textId="65D6C7A3" w:rsidR="008836FF" w:rsidRDefault="00062B3C" w:rsidP="008836FF">
      <w:pPr>
        <w:pStyle w:val="becactivityduration"/>
      </w:pPr>
      <w:r>
        <w:t>TK</w:t>
      </w:r>
      <w:r w:rsidR="008836FF">
        <w:t xml:space="preserve"> </w:t>
      </w:r>
      <w:r w:rsidR="008836FF" w:rsidRPr="00AB4606">
        <w:t>min</w:t>
      </w:r>
    </w:p>
    <w:p w14:paraId="34F543C1" w14:textId="1E4F1005" w:rsidR="008836FF" w:rsidRDefault="008836FF" w:rsidP="008836FF">
      <w:pPr>
        <w:pStyle w:val="becactivitynumber"/>
      </w:pPr>
      <w:r>
        <w:t>5</w:t>
      </w:r>
    </w:p>
    <w:p w14:paraId="2E4FC87D" w14:textId="77777777" w:rsidR="00C65572" w:rsidRDefault="00C65572" w:rsidP="00C65572">
      <w:pPr>
        <w:pStyle w:val="becLOfocusteachermodel"/>
      </w:pPr>
      <w:r>
        <w:t>TK</w:t>
      </w:r>
    </w:p>
    <w:p w14:paraId="45CB3768" w14:textId="77777777" w:rsidR="00C65572" w:rsidRDefault="00C65572" w:rsidP="00C65572">
      <w:pPr>
        <w:pStyle w:val="becLOfocusstudenttask"/>
      </w:pPr>
      <w:r>
        <w:t>TK</w:t>
      </w:r>
    </w:p>
    <w:p w14:paraId="20195C03" w14:textId="77777777" w:rsidR="00C65572" w:rsidRDefault="00C65572" w:rsidP="00C65572">
      <w:pPr>
        <w:pStyle w:val="becLOsupportingstudenttask"/>
      </w:pPr>
      <w:r>
        <w:t>TK</w:t>
      </w:r>
    </w:p>
    <w:p w14:paraId="07EBA0A8" w14:textId="77777777" w:rsidR="00C65572" w:rsidRPr="009214CE" w:rsidRDefault="00C65572" w:rsidP="00C65572">
      <w:pPr>
        <w:pStyle w:val="becLOreviewstudenttask"/>
      </w:pPr>
      <w:r>
        <w:lastRenderedPageBreak/>
        <w:t>TK</w:t>
      </w:r>
    </w:p>
    <w:p w14:paraId="7195A781" w14:textId="77777777" w:rsidR="00837B6C" w:rsidRPr="008836FF" w:rsidRDefault="00837B6C" w:rsidP="008836FF">
      <w:pPr>
        <w:pStyle w:val="becbulletedlist"/>
      </w:pPr>
      <w:r w:rsidRPr="008836FF">
        <w:t xml:space="preserve">Point out the </w:t>
      </w:r>
      <w:proofErr w:type="gramStart"/>
      <w:r w:rsidRPr="008836FF">
        <w:t>goal-setting</w:t>
      </w:r>
      <w:proofErr w:type="gramEnd"/>
      <w:r w:rsidRPr="008836FF">
        <w:t xml:space="preserve"> note on the unit introduction. </w:t>
      </w:r>
    </w:p>
    <w:p w14:paraId="1547F667" w14:textId="77777777" w:rsidR="00837B6C" w:rsidRPr="008836FF" w:rsidRDefault="00837B6C" w:rsidP="008836FF">
      <w:pPr>
        <w:pStyle w:val="becbulletedlist"/>
      </w:pPr>
      <w:r w:rsidRPr="008836FF">
        <w:t xml:space="preserve">Use the </w:t>
      </w:r>
      <w:proofErr w:type="spellStart"/>
      <w:r w:rsidRPr="008836FF">
        <w:t>Brainstorn</w:t>
      </w:r>
      <w:proofErr w:type="spellEnd"/>
      <w:r w:rsidRPr="008836FF">
        <w:t xml:space="preserve"> Questions list that the class generated together to model setting some possible reading and knowledge goals for the unit.</w:t>
      </w:r>
    </w:p>
    <w:p w14:paraId="04C48E89" w14:textId="50BAF500" w:rsidR="00837B6C" w:rsidRPr="008836FF" w:rsidRDefault="00837B6C" w:rsidP="008836FF">
      <w:pPr>
        <w:pStyle w:val="becbulletedlist"/>
      </w:pPr>
      <w:r w:rsidRPr="008836FF">
        <w:t xml:space="preserve">Remind students that during independent time, they will use the </w:t>
      </w:r>
      <w:r w:rsidR="008836FF" w:rsidRPr="008836FF">
        <w:rPr>
          <w:rStyle w:val="becprotocol"/>
        </w:rPr>
        <w:t>Goal-Setting Protocol</w:t>
      </w:r>
      <w:r w:rsidRPr="008836FF">
        <w:t xml:space="preserve"> to set personal knowledge and reading goals for this unit.</w:t>
      </w:r>
    </w:p>
    <w:p w14:paraId="3E46F2CC" w14:textId="6669E661" w:rsidR="008836FF" w:rsidRDefault="00837B6C" w:rsidP="009134E3">
      <w:pPr>
        <w:pStyle w:val="becactivity"/>
      </w:pPr>
      <w:r>
        <w:t>Introduce the Independent Reading</w:t>
      </w:r>
    </w:p>
    <w:p w14:paraId="36675E24" w14:textId="646B82D1" w:rsidR="008836FF" w:rsidRDefault="00062B3C" w:rsidP="008836FF">
      <w:pPr>
        <w:pStyle w:val="becactivityduration"/>
      </w:pPr>
      <w:r>
        <w:t>TK</w:t>
      </w:r>
      <w:r w:rsidR="008836FF">
        <w:t xml:space="preserve"> </w:t>
      </w:r>
      <w:r w:rsidR="008836FF" w:rsidRPr="00AB4606">
        <w:t>min</w:t>
      </w:r>
    </w:p>
    <w:p w14:paraId="3AE9CCEC" w14:textId="1DA121E8" w:rsidR="008836FF" w:rsidRDefault="008836FF" w:rsidP="008836FF">
      <w:pPr>
        <w:pStyle w:val="becactivitynumber"/>
      </w:pPr>
      <w:r>
        <w:t>6</w:t>
      </w:r>
    </w:p>
    <w:p w14:paraId="757EFE08" w14:textId="77777777" w:rsidR="00C65572" w:rsidRDefault="00C65572" w:rsidP="00C65572">
      <w:pPr>
        <w:pStyle w:val="becLOfocusteachermodel"/>
      </w:pPr>
      <w:r>
        <w:t>TK</w:t>
      </w:r>
    </w:p>
    <w:p w14:paraId="23E4712B" w14:textId="77777777" w:rsidR="00C65572" w:rsidRDefault="00C65572" w:rsidP="00C65572">
      <w:pPr>
        <w:pStyle w:val="becLOfocusstudenttask"/>
      </w:pPr>
      <w:r>
        <w:t>TK</w:t>
      </w:r>
    </w:p>
    <w:p w14:paraId="0DD646A1" w14:textId="77777777" w:rsidR="00C65572" w:rsidRDefault="00C65572" w:rsidP="00C65572">
      <w:pPr>
        <w:pStyle w:val="becLOsupportingstudenttask"/>
      </w:pPr>
      <w:r>
        <w:t>TK</w:t>
      </w:r>
    </w:p>
    <w:p w14:paraId="70605751" w14:textId="77777777" w:rsidR="00C65572" w:rsidRPr="009214CE" w:rsidRDefault="00C65572" w:rsidP="00C65572">
      <w:pPr>
        <w:pStyle w:val="becLOreviewstudenttask"/>
      </w:pPr>
      <w:r>
        <w:t>TK</w:t>
      </w:r>
    </w:p>
    <w:p w14:paraId="313119C7" w14:textId="77777777" w:rsidR="00837B6C" w:rsidRPr="008836FF" w:rsidRDefault="00837B6C" w:rsidP="008836FF">
      <w:pPr>
        <w:pStyle w:val="becbulletedlist"/>
      </w:pPr>
      <w:r w:rsidRPr="008836FF">
        <w:t xml:space="preserve">Have students turn to the Independent Reading pages and introduce the unit subtopics. </w:t>
      </w:r>
    </w:p>
    <w:p w14:paraId="43B6ACFA" w14:textId="77777777" w:rsidR="00837B6C" w:rsidRPr="008836FF" w:rsidRDefault="00837B6C" w:rsidP="008836FF">
      <w:pPr>
        <w:pStyle w:val="becbulletedlist"/>
      </w:pPr>
      <w:r w:rsidRPr="008836FF">
        <w:t xml:space="preserve">Tell students they will be choosing a subtopic to read about during independent reading time each day. </w:t>
      </w:r>
    </w:p>
    <w:p w14:paraId="35EA09B8" w14:textId="64EA69F2" w:rsidR="00837B6C" w:rsidRDefault="00837B6C" w:rsidP="00AB4606">
      <w:pPr>
        <w:pStyle w:val="becbulletedlist"/>
      </w:pPr>
      <w:r w:rsidRPr="008836FF">
        <w:t>Explain that they will share ideas in their Expert Knowledge-Building reading
                    groups each week. At the end of the unit, they will each have an opportunity to
                    share their expertise and teach others about their subtopic.</w:t>
      </w:r>
    </w:p>
    <w:p w14:paraId="4E9A7452" w14:textId="1503A092" w:rsidR="00837B6C" w:rsidRDefault="008836FF" w:rsidP="008836FF">
      <w:pPr>
        <w:pStyle w:val="becslidespec"/>
      </w:pPr>
      <w:r w:rsidRPr="008836FF">
        <w:t>Slide student book unit 5 pages 4-5</w:t>
      </w:r>
    </w:p>
    <w:p w14:paraId="06A65A2C" w14:textId="213D644F" w:rsidR="00EC0030" w:rsidRDefault="00EC0030" w:rsidP="00EC0030">
      <w:pPr>
        <w:pStyle w:val="becactivity"/>
      </w:pPr>
      <w:r>
        <w:t>TK</w:t>
      </w:r>
    </w:p>
    <w:p w14:paraId="36DE08B3" w14:textId="77777777" w:rsidR="00EC0030" w:rsidRDefault="00EC0030" w:rsidP="00EC0030">
      <w:pPr>
        <w:pStyle w:val="becactivityduration"/>
      </w:pPr>
      <w:r>
        <w:t xml:space="preserve">TK </w:t>
      </w:r>
      <w:r w:rsidRPr="00AB4606">
        <w:t>min</w:t>
      </w:r>
    </w:p>
    <w:p w14:paraId="7F009623" w14:textId="20D466C3" w:rsidR="00EC0030" w:rsidRDefault="00EC0030" w:rsidP="00EC0030">
      <w:pPr>
        <w:pStyle w:val="becactivitynumber"/>
      </w:pPr>
      <w:r>
        <w:t>7</w:t>
      </w:r>
    </w:p>
    <w:p w14:paraId="785DABC0" w14:textId="77777777" w:rsidR="00E756E9" w:rsidRDefault="00E756E9" w:rsidP="00E756E9">
      <w:pPr>
        <w:pStyle w:val="becLOfocusteachermodel"/>
      </w:pPr>
      <w:r>
        <w:t>TK</w:t>
      </w:r>
    </w:p>
    <w:p w14:paraId="3C92DC30" w14:textId="77777777" w:rsidR="00E756E9" w:rsidRDefault="00E756E9" w:rsidP="00E756E9">
      <w:pPr>
        <w:pStyle w:val="becLOfocusstudenttask"/>
      </w:pPr>
      <w:r>
        <w:t>TK</w:t>
      </w:r>
    </w:p>
    <w:p w14:paraId="6915E597" w14:textId="77777777" w:rsidR="00E756E9" w:rsidRDefault="00E756E9" w:rsidP="00E756E9">
      <w:pPr>
        <w:pStyle w:val="becLOsupportingstudenttask"/>
      </w:pPr>
      <w:r>
        <w:t>TK</w:t>
      </w:r>
    </w:p>
    <w:p w14:paraId="0815CEFD" w14:textId="77777777" w:rsidR="00E756E9" w:rsidRPr="009214CE" w:rsidRDefault="00E756E9" w:rsidP="00E756E9">
      <w:pPr>
        <w:pStyle w:val="becLOreviewstudenttask"/>
      </w:pPr>
      <w:r>
        <w:t>TK</w:t>
      </w:r>
    </w:p>
    <w:p w14:paraId="4567E11B" w14:textId="77777777" w:rsidR="00EC0030" w:rsidRPr="008836FF" w:rsidRDefault="00EC0030" w:rsidP="00EC0030">
      <w:pPr>
        <w:pStyle w:val="becbulletedlist"/>
      </w:pPr>
      <w:r w:rsidRPr="008836FF">
        <w:t xml:space="preserve">Have students turn to the Independent Reading pages and introduce the unit subtopics. </w:t>
      </w:r>
    </w:p>
    <w:p w14:paraId="3D339024" w14:textId="77777777" w:rsidR="00EC0030" w:rsidRPr="008836FF" w:rsidRDefault="00EC0030" w:rsidP="00EC0030">
      <w:pPr>
        <w:pStyle w:val="becbulletedlist"/>
      </w:pPr>
      <w:r w:rsidRPr="008836FF">
        <w:t xml:space="preserve">Tell students they will be choosing a subtopic to read about during independent reading time each day. </w:t>
      </w:r>
    </w:p>
    <w:p w14:paraId="7E2D8BEB" w14:textId="77777777" w:rsidR="00EC0030" w:rsidRDefault="00EC0030" w:rsidP="00EC0030">
      <w:pPr>
        <w:pStyle w:val="becbulletedlist"/>
      </w:pPr>
      <w:r w:rsidRPr="008836FF">
        <w:lastRenderedPageBreak/>
        <w:t>Explain that they will share ideas in their Expert Knowledge-Building reading
                    groups each week. At the end of the unit, they will each have an opportunity to
                    share their expertise and teach others about their subtopic.</w:t>
      </w:r>
    </w:p>
    <w:p w14:paraId="73C9253C" w14:textId="0771B6C3" w:rsidR="00EC0030" w:rsidRPr="008836FF" w:rsidRDefault="00EC0030" w:rsidP="008836FF">
      <w:pPr>
        <w:pStyle w:val="becslidespec"/>
      </w:pPr>
      <w:r w:rsidRPr="008836FF">
        <w:t>Slide student book unit 5 pages 4-5</w:t>
      </w:r>
    </w:p>
    <w:p w14:paraId="265D6136" w14:textId="77777777" w:rsidR="00AB4606" w:rsidRDefault="00AB4606" w:rsidP="008836FF">
      <w:pPr>
        <w:pStyle w:val="becprofessionallearning"/>
      </w:pPr>
      <w:r>
        <w:t xml:space="preserve">Professional </w:t>
      </w:r>
      <w:r w:rsidRPr="008836FF">
        <w:t>Learning</w:t>
      </w:r>
    </w:p>
    <w:p w14:paraId="67670937" w14:textId="77777777" w:rsidR="00AB4606" w:rsidRPr="008836FF" w:rsidRDefault="00AB4606" w:rsidP="008836FF">
      <w:pPr>
        <w:pStyle w:val="becpage"/>
      </w:pPr>
      <w:r>
        <w:t>3</w:t>
      </w:r>
    </w:p>
    <w:p w14:paraId="76D97073" w14:textId="77777777" w:rsidR="00AB4606" w:rsidRDefault="00AB4606" w:rsidP="008836FF">
      <w:pPr>
        <w:pStyle w:val="becsection"/>
      </w:pPr>
      <w:r>
        <w:t>Supporting All Students</w:t>
      </w:r>
    </w:p>
    <w:p w14:paraId="0EBBD415" w14:textId="77777777" w:rsidR="00AB4606" w:rsidRDefault="00AB4606" w:rsidP="00AB4606">
      <w:r>
        <w:t xml:space="preserve">The core lessons in this unit seamlessly incorporate multiple means of engagement, representation, and action/expression based on the principals of Universal Design </w:t>
      </w:r>
    </w:p>
    <w:p w14:paraId="56C3D71C" w14:textId="77777777" w:rsidR="00AB4606" w:rsidRDefault="00AB4606" w:rsidP="00AB4606">
      <w:r>
        <w:t xml:space="preserve">for Learning. These built-in </w:t>
      </w:r>
    </w:p>
    <w:p w14:paraId="322030D4" w14:textId="77777777" w:rsidR="00AB4606" w:rsidRDefault="00AB4606" w:rsidP="00AB4606">
      <w:r>
        <w:t xml:space="preserve">strategies support students </w:t>
      </w:r>
    </w:p>
    <w:p w14:paraId="17FDFED3" w14:textId="77777777" w:rsidR="00AB4606" w:rsidRDefault="00AB4606" w:rsidP="00AB4606">
      <w:r>
        <w:t>with many different needs, including struggling learners, advanced learners,
                    and multilingual learners.</w:t>
      </w:r>
    </w:p>
    <w:p w14:paraId="062594E9" w14:textId="4E313564" w:rsidR="00AB4606" w:rsidRDefault="008836FF" w:rsidP="00AB4606">
      <w:r w:rsidRPr="008836FF">
        <w:rPr>
          <w:rStyle w:val="becicon"/>
        </w:rPr>
        <w:t>Access</w:t>
      </w:r>
      <w:r>
        <w:t xml:space="preserve"> </w:t>
      </w:r>
      <w:r w:rsidR="00AB4606" w:rsidRPr="008836FF">
        <w:rPr>
          <w:rStyle w:val="becbold"/>
        </w:rPr>
        <w:t>The Access</w:t>
      </w:r>
      <w:r w:rsidR="00AB4606">
        <w:t xml:space="preserve"> icon found in many lessons identifies additional scaffolds that support diverse learning needs. Some of these scaffolds include </w:t>
      </w:r>
      <w:proofErr w:type="gramStart"/>
      <w:r w:rsidR="00AB4606">
        <w:t>resources</w:t>
      </w:r>
      <w:proofErr w:type="gramEnd"/>
      <w:r w:rsidR="00AB4606">
        <w:t xml:space="preserve"> </w:t>
      </w:r>
    </w:p>
    <w:p w14:paraId="6ACE6138" w14:textId="77777777" w:rsidR="00AB4606" w:rsidRDefault="00AB4606" w:rsidP="00AB4606">
      <w:r>
        <w:t>accessed through a link in your digital Teacher’s Resource System.</w:t>
      </w:r>
    </w:p>
    <w:p w14:paraId="0A74927D" w14:textId="54E9D904" w:rsidR="00AB4606" w:rsidRDefault="008836FF" w:rsidP="00AB4606">
      <w:proofErr w:type="spellStart"/>
      <w:r w:rsidRPr="008836FF">
        <w:rPr>
          <w:rStyle w:val="becicon"/>
        </w:rPr>
        <w:t>Ield</w:t>
      </w:r>
      <w:proofErr w:type="spellEnd"/>
      <w:r>
        <w:t xml:space="preserve"> </w:t>
      </w:r>
      <w:r w:rsidR="00AB4606">
        <w:t xml:space="preserve">The </w:t>
      </w:r>
      <w:proofErr w:type="spellStart"/>
      <w:r w:rsidR="00AB4606" w:rsidRPr="008836FF">
        <w:rPr>
          <w:rStyle w:val="becbold"/>
        </w:rPr>
        <w:t>iELD</w:t>
      </w:r>
      <w:proofErr w:type="spellEnd"/>
      <w:r w:rsidR="00AB4606" w:rsidRPr="008836FF">
        <w:rPr>
          <w:rStyle w:val="becbold"/>
        </w:rPr>
        <w:t xml:space="preserve"> icon</w:t>
      </w:r>
      <w:r w:rsidR="00AB4606">
        <w:t xml:space="preserve"> found in most lessons identifies integrated support for multilingual learners. These supports may also include resources accessed through a </w:t>
      </w:r>
    </w:p>
    <w:p w14:paraId="36649637" w14:textId="35248387" w:rsidR="005C3743" w:rsidRDefault="00AB4606" w:rsidP="00AB4606">
      <w:r>
        <w:t>link in your digital Teacher’s Resource System.</w:t>
      </w:r>
    </w:p>
    <w:p w14:paraId="344F3FF9" w14:textId="02FCC34B" w:rsidR="008836FF" w:rsidRDefault="008836FF" w:rsidP="008836FF">
      <w:pPr>
        <w:pStyle w:val="becprofessionallearning"/>
      </w:pPr>
      <w:r>
        <w:t>Professional Learning</w:t>
      </w:r>
    </w:p>
    <w:p w14:paraId="2219EA67" w14:textId="57422CFC" w:rsidR="008836FF" w:rsidRPr="008836FF" w:rsidRDefault="008836FF" w:rsidP="008836FF">
      <w:pPr>
        <w:pStyle w:val="becpage"/>
      </w:pPr>
      <w:r>
        <w:t>4</w:t>
      </w:r>
    </w:p>
    <w:p w14:paraId="339041DE" w14:textId="452F4599" w:rsidR="008836FF" w:rsidRDefault="008836FF" w:rsidP="00AB4606">
      <w:r>
        <w:t>Tk</w:t>
      </w:r>
    </w:p>
    <w:p w14:paraId="49045C90" w14:textId="515B2201" w:rsidR="008836FF" w:rsidRDefault="008836FF" w:rsidP="008836FF">
      <w:pPr>
        <w:pStyle w:val="becprofessionallearning"/>
      </w:pPr>
      <w:r>
        <w:t>Professional Learning</w:t>
      </w:r>
    </w:p>
    <w:p w14:paraId="05C0DE30" w14:textId="531881C5" w:rsidR="008836FF" w:rsidRPr="008836FF" w:rsidRDefault="008836FF" w:rsidP="008836FF">
      <w:pPr>
        <w:pStyle w:val="becpage"/>
      </w:pPr>
      <w:r>
        <w:t>5</w:t>
      </w:r>
    </w:p>
    <w:p w14:paraId="2E447601" w14:textId="77CE8716" w:rsidR="008836FF" w:rsidRDefault="00E62446" w:rsidP="008836FF">
      <w:pPr>
        <w:pStyle w:val="becsection"/>
      </w:pPr>
      <w:r w:rsidRPr="00E62446">
        <w:rPr>
          <w:rStyle w:val="becicon"/>
        </w:rPr>
        <w:t>Question</w:t>
      </w:r>
      <w:r>
        <w:t xml:space="preserve"> </w:t>
      </w:r>
      <w:r w:rsidR="008836FF">
        <w:t xml:space="preserve">Why? The Science </w:t>
      </w:r>
      <w:r w:rsidR="008836FF" w:rsidRPr="008836FF">
        <w:t>Behind</w:t>
      </w:r>
      <w:r w:rsidR="008836FF">
        <w:t xml:space="preserve"> the Practice</w:t>
      </w:r>
    </w:p>
    <w:p w14:paraId="136FC63A" w14:textId="77777777" w:rsidR="008836FF" w:rsidRPr="002C2DDC" w:rsidRDefault="008836FF" w:rsidP="002C2DDC">
      <w:pPr>
        <w:pStyle w:val="becprofessionallearningc-hd"/>
      </w:pPr>
      <w:r w:rsidRPr="002C2DDC">
        <w:t>Asking Questions to Support Knowledge Building</w:t>
      </w:r>
    </w:p>
    <w:p w14:paraId="42146BF2" w14:textId="77777777" w:rsidR="008836FF" w:rsidRDefault="008836FF" w:rsidP="008836FF">
      <w:proofErr w:type="gramStart"/>
      <w:r>
        <w:lastRenderedPageBreak/>
        <w:t>”Asking</w:t>
      </w:r>
      <w:proofErr w:type="gramEnd"/>
      <w:r>
        <w:t xml:space="preserve"> questions is at the heart of learning. It is through questioning that we identify gaps in our knowledge and construct new meaning.” </w:t>
      </w:r>
    </w:p>
    <w:p w14:paraId="57D445E8" w14:textId="247E0AB1" w:rsidR="008836FF" w:rsidRDefault="008836FF" w:rsidP="008836FF">
      <w:r>
        <w:t>—Linda Darling-Hammond, 2017</w:t>
      </w:r>
    </w:p>
    <w:sectPr w:rsidR="008836FF"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4F43CA4"/>
    <w:lvl w:ilvl="0">
      <w:start w:val="1"/>
      <w:numFmt w:val="bullet"/>
      <w:pStyle w:val="ListBullet"/>
      <w:lvlText w:val=""/>
      <w:lvlJc w:val="left"/>
      <w:pPr>
        <w:tabs>
          <w:tab w:val="num" w:pos="360"/>
        </w:tabs>
        <w:ind w:left="360" w:hanging="360"/>
      </w:pPr>
      <w:rPr>
        <w:rFonts w:ascii="Symbol" w:hAnsi="Symbol" w:hint="default"/>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B3C"/>
    <w:rsid w:val="00084547"/>
    <w:rsid w:val="000A5F26"/>
    <w:rsid w:val="001135DB"/>
    <w:rsid w:val="0015074B"/>
    <w:rsid w:val="001656F9"/>
    <w:rsid w:val="00173E8F"/>
    <w:rsid w:val="001E065D"/>
    <w:rsid w:val="00287676"/>
    <w:rsid w:val="0029639D"/>
    <w:rsid w:val="002B72E3"/>
    <w:rsid w:val="002C2DDC"/>
    <w:rsid w:val="003121FB"/>
    <w:rsid w:val="00326F90"/>
    <w:rsid w:val="00333C5D"/>
    <w:rsid w:val="00381CF6"/>
    <w:rsid w:val="0048230C"/>
    <w:rsid w:val="004B0C7A"/>
    <w:rsid w:val="004B74E6"/>
    <w:rsid w:val="004D4F04"/>
    <w:rsid w:val="004E574C"/>
    <w:rsid w:val="004F60BE"/>
    <w:rsid w:val="0052316D"/>
    <w:rsid w:val="005941B4"/>
    <w:rsid w:val="00595834"/>
    <w:rsid w:val="005A0465"/>
    <w:rsid w:val="005C3743"/>
    <w:rsid w:val="005C51C2"/>
    <w:rsid w:val="005E5877"/>
    <w:rsid w:val="005F795D"/>
    <w:rsid w:val="0064590C"/>
    <w:rsid w:val="006A35A8"/>
    <w:rsid w:val="006D6CE6"/>
    <w:rsid w:val="007546AA"/>
    <w:rsid w:val="007E10CA"/>
    <w:rsid w:val="00817691"/>
    <w:rsid w:val="00837B6C"/>
    <w:rsid w:val="00841D97"/>
    <w:rsid w:val="008836FF"/>
    <w:rsid w:val="008B349C"/>
    <w:rsid w:val="008F52FF"/>
    <w:rsid w:val="009134E3"/>
    <w:rsid w:val="009214CE"/>
    <w:rsid w:val="00924A89"/>
    <w:rsid w:val="00952FF9"/>
    <w:rsid w:val="00A02E0B"/>
    <w:rsid w:val="00AA1D8D"/>
    <w:rsid w:val="00AB4606"/>
    <w:rsid w:val="00AD7106"/>
    <w:rsid w:val="00AF6F36"/>
    <w:rsid w:val="00B47730"/>
    <w:rsid w:val="00BB1376"/>
    <w:rsid w:val="00C65572"/>
    <w:rsid w:val="00CB0664"/>
    <w:rsid w:val="00CB3378"/>
    <w:rsid w:val="00D150D7"/>
    <w:rsid w:val="00D34440"/>
    <w:rsid w:val="00E06CA0"/>
    <w:rsid w:val="00E11765"/>
    <w:rsid w:val="00E52803"/>
    <w:rsid w:val="00E62446"/>
    <w:rsid w:val="00E65BC6"/>
    <w:rsid w:val="00E756E9"/>
    <w:rsid w:val="00E80D5C"/>
    <w:rsid w:val="00E95563"/>
    <w:rsid w:val="00EC0030"/>
    <w:rsid w:val="00EE1511"/>
    <w:rsid w:val="00F66AA3"/>
    <w:rsid w:val="00F77422"/>
    <w:rsid w:val="00FC693F"/>
    <w:rsid w:val="00FD1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focusteachermodel">
    <w:name w:val="bec_LO_focus_teacher_model"/>
    <w:rPr>
      <w:b/>
      <w:color w:val="FF1E00"/>
    </w:rPr>
  </w:style>
  <w:style w:type="paragraph" w:customStyle="1" w:styleId="becLOreviewstudenttask">
    <w:name w:val="bec_LO_review_student_task"/>
    <w:rPr>
      <w:b/>
      <w:color w:val="FF1E0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links">
    <w:name w:val="bec_links"/>
    <w:basedOn w:val="Normal"/>
    <w:link w:val="beclinksChar"/>
    <w:qFormat/>
    <w:rsid w:val="001E065D"/>
    <w:rPr>
      <w:u w:val="single"/>
    </w:rPr>
  </w:style>
  <w:style w:type="character" w:customStyle="1" w:styleId="beclinksChar">
    <w:name w:val="bec_links Char"/>
    <w:basedOn w:val="DefaultParagraphFont"/>
    <w:link w:val="beclinks"/>
    <w:rsid w:val="001E065D"/>
    <w:rPr>
      <w:u w:val="single"/>
    </w:rPr>
  </w:style>
  <w:style w:type="paragraph" w:customStyle="1" w:styleId="becprogram">
    <w:name w:val="bec_program"/>
    <w:basedOn w:val="becgrade"/>
    <w:qFormat/>
    <w:rsid w:val="005C51C2"/>
  </w:style>
  <w:style w:type="paragraph" w:customStyle="1" w:styleId="becLOfocusstudenttask">
    <w:name w:val="bec_LO_focus_student_task"/>
    <w:basedOn w:val="becLOfocusteachermodel"/>
    <w:qFormat/>
    <w:rsid w:val="004F60BE"/>
  </w:style>
  <w:style w:type="paragraph" w:customStyle="1" w:styleId="becLOsupportingstudenttask">
    <w:name w:val="bec_LO_supporting_student_task"/>
    <w:rsid w:val="006A35A8"/>
    <w:rPr>
      <w:b/>
      <w:color w:val="FF1E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Cavanaugh</cp:lastModifiedBy>
  <cp:revision>15</cp:revision>
  <dcterms:created xsi:type="dcterms:W3CDTF">2023-11-27T21:37:00Z</dcterms:created>
  <dcterms:modified xsi:type="dcterms:W3CDTF">2024-05-14T16:57:00Z</dcterms:modified>
  <cp:category/>
</cp:coreProperties>
</file>