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6E985" w14:textId="77777777" w:rsidR="00E76186" w:rsidRDefault="00E76186">
      <w:pPr>
        <w:spacing w:after="0" w:line="240" w:lineRule="auto"/>
        <w:rPr>
          <w:rFonts w:ascii="Bookman Old Style" w:hAnsi="Bookman Old Style"/>
        </w:rPr>
      </w:pPr>
    </w:p>
    <w:p w14:paraId="4696E986" w14:textId="77777777" w:rsidR="00E76186" w:rsidRDefault="00792042">
      <w:pPr>
        <w:spacing w:after="0" w:line="240" w:lineRule="auto"/>
        <w:ind w:left="2160" w:firstLine="720"/>
        <w:rPr>
          <w:rFonts w:ascii="Bookman Old Style" w:hAnsi="Bookman Old Style"/>
        </w:rPr>
      </w:pPr>
      <w:r>
        <w:rPr>
          <w:rFonts w:ascii="Bookman Old Style" w:hAnsi="Bookman Old Style"/>
        </w:rPr>
        <w:t xml:space="preserve"> May 10, 2024</w:t>
      </w:r>
    </w:p>
    <w:p w14:paraId="4696E989" w14:textId="77777777" w:rsidR="00E76186" w:rsidRDefault="00E76186">
      <w:pPr>
        <w:spacing w:after="0" w:line="240" w:lineRule="auto"/>
        <w:rPr>
          <w:rFonts w:ascii="Bookman Old Style" w:hAnsi="Bookman Old Style"/>
        </w:rPr>
      </w:pPr>
    </w:p>
    <w:p w14:paraId="4696E98A" w14:textId="77777777" w:rsidR="00E76186" w:rsidRDefault="00792042">
      <w:pPr>
        <w:spacing w:after="0" w:line="240" w:lineRule="auto"/>
        <w:rPr>
          <w:rFonts w:ascii="Bookman Old Style" w:hAnsi="Bookman Old Style"/>
        </w:rPr>
      </w:pPr>
      <w:r>
        <w:rPr>
          <w:rFonts w:ascii="Bookman Old Style" w:hAnsi="Bookman Old Style"/>
        </w:rPr>
        <w:t>ATTN:  SUBROGATION</w:t>
      </w:r>
    </w:p>
    <w:p w14:paraId="4696E98B" w14:textId="77777777" w:rsidR="00E76186" w:rsidRDefault="00792042">
      <w:pPr>
        <w:spacing w:after="0" w:line="240" w:lineRule="auto"/>
        <w:rPr>
          <w:rFonts w:ascii="Bookman Old Style" w:hAnsi="Bookman Old Style"/>
        </w:rPr>
      </w:pPr>
      <w:r>
        <w:rPr>
          <w:rFonts w:ascii="Bookman Old Style" w:hAnsi="Bookman Old Style"/>
        </w:rPr>
        <w:t>Colorado Dept. of Health Care Policy &amp; Financing</w:t>
      </w:r>
    </w:p>
    <w:p w14:paraId="4696E98F" w14:textId="77777777" w:rsidR="00E76186" w:rsidRDefault="00792042">
      <w:pPr>
        <w:spacing w:after="0" w:line="240" w:lineRule="auto"/>
        <w:rPr>
          <w:rFonts w:ascii="Bookman Old Style" w:hAnsi="Bookman Old Style"/>
          <w:i/>
        </w:rPr>
      </w:pPr>
      <w:r>
        <w:rPr>
          <w:rFonts w:ascii="Bookman Old Style" w:hAnsi="Bookman Old Style"/>
          <w:i/>
        </w:rPr>
        <w:t>By fax – (303) 861-1028</w:t>
      </w:r>
      <w:r>
        <w:rPr>
          <w:rFonts w:ascii="Bookman Old Style" w:hAnsi="Bookman Old Style"/>
        </w:rPr>
        <w:t xml:space="preserve">    </w:t>
      </w:r>
    </w:p>
    <w:p w14:paraId="4696E990" w14:textId="77777777" w:rsidR="00E76186" w:rsidRDefault="00E76186">
      <w:pPr>
        <w:spacing w:after="0" w:line="240" w:lineRule="auto"/>
        <w:rPr>
          <w:rFonts w:ascii="Bookman Old Style" w:hAnsi="Bookman Old Style"/>
        </w:rPr>
      </w:pPr>
    </w:p>
    <w:p w14:paraId="4696E991" w14:textId="77777777" w:rsidR="00E76186" w:rsidRDefault="00792042">
      <w:pPr>
        <w:spacing w:after="0" w:line="240" w:lineRule="auto"/>
        <w:rPr>
          <w:rFonts w:ascii="Bookman Old Style" w:hAnsi="Bookman Old Style"/>
        </w:rPr>
      </w:pPr>
      <w:r>
        <w:rPr>
          <w:rFonts w:ascii="Bookman Old Style" w:hAnsi="Bookman Old Style"/>
        </w:rPr>
        <w:tab/>
        <w:t>My Client:</w:t>
      </w:r>
      <w:r>
        <w:rPr>
          <w:rFonts w:ascii="Bookman Old Style" w:hAnsi="Bookman Old Style"/>
        </w:rPr>
        <w:tab/>
      </w:r>
      <w:r>
        <w:rPr>
          <w:rFonts w:ascii="Bookman Old Style" w:hAnsi="Bookman Old Style"/>
        </w:rPr>
        <w:tab/>
        <w:t xml:space="preserve">Noel Alvarado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4696E992" w14:textId="77777777" w:rsidR="00E76186" w:rsidRDefault="00792042">
      <w:pPr>
        <w:spacing w:after="0" w:line="240" w:lineRule="auto"/>
        <w:rPr>
          <w:rFonts w:ascii="Bookman Old Style" w:hAnsi="Bookman Old Style"/>
        </w:rPr>
      </w:pPr>
      <w:r>
        <w:rPr>
          <w:rFonts w:ascii="Bookman Old Style" w:hAnsi="Bookman Old Style"/>
        </w:rPr>
        <w:tab/>
        <w:t>Date of Loss:</w:t>
      </w:r>
      <w:r>
        <w:rPr>
          <w:rFonts w:ascii="Bookman Old Style" w:hAnsi="Bookman Old Style"/>
        </w:rPr>
        <w:tab/>
      </w:r>
      <w:r>
        <w:rPr>
          <w:rFonts w:ascii="Bookman Old Style" w:hAnsi="Bookman Old Style"/>
        </w:rPr>
        <w:tab/>
        <w:t>April 15, 2024</w:t>
      </w:r>
    </w:p>
    <w:p w14:paraId="4696E993" w14:textId="77777777" w:rsidR="00E76186" w:rsidRDefault="00792042">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rPr>
        <w:tab/>
        <w:t>Date of Birth:</w:t>
      </w:r>
      <w:r>
        <w:rPr>
          <w:rFonts w:ascii="Bookman Old Style" w:hAnsi="Bookman Old Style"/>
        </w:rPr>
        <w:tab/>
        <w:t>August 25, 1957</w:t>
      </w:r>
    </w:p>
    <w:p w14:paraId="4696E994" w14:textId="77777777" w:rsidR="00E76186" w:rsidRDefault="00792042">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rPr>
        <w:tab/>
        <w:t>SS #:</w:t>
      </w:r>
      <w:r>
        <w:rPr>
          <w:rFonts w:ascii="Bookman Old Style" w:hAnsi="Bookman Old Style"/>
        </w:rPr>
        <w:tab/>
      </w:r>
      <w:r>
        <w:rPr>
          <w:rFonts w:ascii="Bookman Old Style" w:hAnsi="Bookman Old Style"/>
        </w:rPr>
        <w:tab/>
      </w:r>
      <w:r>
        <w:rPr>
          <w:rFonts w:ascii="Bookman Old Style" w:hAnsi="Bookman Old Style"/>
        </w:rPr>
        <w:tab/>
        <w:t>521-65-9773</w:t>
      </w:r>
    </w:p>
    <w:p w14:paraId="4696E995" w14:textId="77777777" w:rsidR="00E76186" w:rsidRDefault="00792042">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rPr>
        <w:tab/>
        <w:t>ID Nos.:</w:t>
      </w:r>
      <w:r>
        <w:rPr>
          <w:rFonts w:ascii="Bookman Old Style" w:hAnsi="Bookman Old Style"/>
        </w:rPr>
        <w:tab/>
        <w:t xml:space="preserve">            </w:t>
      </w:r>
    </w:p>
    <w:p w14:paraId="4696E996" w14:textId="77777777" w:rsidR="00E76186" w:rsidRDefault="00792042">
      <w:pPr>
        <w:spacing w:after="0" w:line="240" w:lineRule="auto"/>
        <w:rPr>
          <w:rFonts w:ascii="Bookman Old Style" w:hAnsi="Bookman Old Style"/>
        </w:rPr>
      </w:pPr>
      <w:r>
        <w:rPr>
          <w:rFonts w:ascii="Bookman Old Style" w:hAnsi="Bookman Old Style"/>
        </w:rPr>
        <w:tab/>
      </w:r>
      <w:r>
        <w:rPr>
          <w:rFonts w:ascii="Bookman Old Style" w:hAnsi="Bookman Old Style"/>
        </w:rPr>
        <w:tab/>
      </w:r>
    </w:p>
    <w:p w14:paraId="4696E997" w14:textId="77777777" w:rsidR="00E76186" w:rsidRDefault="00792042">
      <w:pPr>
        <w:spacing w:after="0" w:line="240" w:lineRule="auto"/>
        <w:rPr>
          <w:rFonts w:ascii="Bookman Old Style" w:hAnsi="Bookman Old Style"/>
        </w:rPr>
      </w:pPr>
      <w:r>
        <w:rPr>
          <w:rFonts w:ascii="Bookman Old Style" w:hAnsi="Bookman Old Style"/>
        </w:rPr>
        <w:t>To Whom It May Concern:</w:t>
      </w:r>
    </w:p>
    <w:p w14:paraId="4696E998" w14:textId="77777777" w:rsidR="00E76186" w:rsidRDefault="00E76186">
      <w:pPr>
        <w:spacing w:after="0" w:line="240" w:lineRule="auto"/>
        <w:rPr>
          <w:rFonts w:ascii="Bookman Old Style" w:hAnsi="Bookman Old Style"/>
        </w:rPr>
      </w:pPr>
    </w:p>
    <w:p w14:paraId="4696E999" w14:textId="77777777" w:rsidR="00E76186" w:rsidRDefault="00792042">
      <w:pPr>
        <w:spacing w:after="0" w:line="240" w:lineRule="auto"/>
        <w:ind w:firstLine="720"/>
        <w:jc w:val="both"/>
        <w:rPr>
          <w:rFonts w:ascii="Bookman Old Style" w:hAnsi="Bookman Old Style"/>
        </w:rPr>
      </w:pPr>
      <w:r>
        <w:rPr>
          <w:rFonts w:ascii="Bookman Old Style" w:hAnsi="Bookman Old Style"/>
        </w:rPr>
        <w:t xml:space="preserve">This office represents the interests of Noel Alvarado, who was injured in an accident on April 15, 2024.  </w:t>
      </w:r>
    </w:p>
    <w:p w14:paraId="4696E99A" w14:textId="77777777" w:rsidR="00E76186" w:rsidRDefault="00E76186">
      <w:pPr>
        <w:spacing w:after="0" w:line="240" w:lineRule="auto"/>
        <w:jc w:val="both"/>
        <w:rPr>
          <w:rFonts w:ascii="Bookman Old Style" w:hAnsi="Bookman Old Style"/>
        </w:rPr>
      </w:pPr>
    </w:p>
    <w:p w14:paraId="4696E99B" w14:textId="77777777" w:rsidR="00E76186" w:rsidRDefault="00792042">
      <w:pPr>
        <w:spacing w:after="0" w:line="240" w:lineRule="auto"/>
        <w:ind w:firstLine="720"/>
        <w:jc w:val="both"/>
        <w:rPr>
          <w:rFonts w:ascii="Bookman Old Style" w:hAnsi="Bookman Old Style"/>
        </w:rPr>
      </w:pPr>
      <w:r>
        <w:rPr>
          <w:rFonts w:ascii="Bookman Old Style" w:hAnsi="Bookman Old Style"/>
        </w:rPr>
        <w:t>Please also accept this correspondence as our formal inquiry as to whether Noel Alvarado</w:t>
      </w:r>
      <w:r>
        <w:rPr>
          <w:rFonts w:ascii="Bookman Old Style" w:hAnsi="Bookman Old Style"/>
        </w:rPr>
        <w:t>’s policy is considered an ERISA plan.  If yes, then we are requesting that the plan documents, including but not limited to the Summary of Benefits and Coverages and the applicable form 5500 filings be provided to our office within the next 30 days.</w:t>
      </w:r>
    </w:p>
    <w:p w14:paraId="4696E99C" w14:textId="77777777" w:rsidR="00E76186" w:rsidRDefault="00E76186">
      <w:pPr>
        <w:spacing w:after="0" w:line="240" w:lineRule="auto"/>
        <w:jc w:val="both"/>
        <w:rPr>
          <w:rFonts w:ascii="Bookman Old Style" w:hAnsi="Bookman Old Style"/>
        </w:rPr>
      </w:pPr>
    </w:p>
    <w:p w14:paraId="4696E99D" w14:textId="77777777" w:rsidR="00E76186" w:rsidRDefault="00792042">
      <w:pPr>
        <w:spacing w:after="0" w:line="240" w:lineRule="auto"/>
        <w:ind w:firstLine="720"/>
        <w:jc w:val="both"/>
        <w:rPr>
          <w:rFonts w:ascii="Bookman Old Style" w:hAnsi="Bookman Old Style"/>
        </w:rPr>
      </w:pPr>
      <w:r>
        <w:rPr>
          <w:rFonts w:ascii="Bookman Old Style" w:hAnsi="Bookman Old Style"/>
        </w:rPr>
        <w:t xml:space="preserve">If you have any questions or need additional information, please call our office or email MCortez@Ramoslaw.com.  </w:t>
      </w:r>
    </w:p>
    <w:p w14:paraId="4696E99E" w14:textId="77777777" w:rsidR="00E76186" w:rsidRDefault="00E76186">
      <w:pPr>
        <w:spacing w:after="0" w:line="240" w:lineRule="auto"/>
        <w:ind w:firstLine="720"/>
        <w:jc w:val="both"/>
        <w:rPr>
          <w:rFonts w:ascii="Bookman Old Style" w:hAnsi="Bookman Old Style"/>
        </w:rPr>
      </w:pPr>
    </w:p>
    <w:p w14:paraId="4696E99F" w14:textId="77777777" w:rsidR="00E76186" w:rsidRDefault="00792042">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4696E9A0" w14:textId="77777777" w:rsidR="00E76186" w:rsidRDefault="00E76186">
      <w:pPr>
        <w:widowControl w:val="0"/>
        <w:tabs>
          <w:tab w:val="center" w:pos="4680"/>
        </w:tabs>
        <w:spacing w:after="0" w:line="240" w:lineRule="auto"/>
        <w:ind w:left="2880"/>
        <w:jc w:val="both"/>
        <w:rPr>
          <w:rFonts w:ascii="Bookman Old Style" w:hAnsi="Bookman Old Style"/>
        </w:rPr>
      </w:pPr>
    </w:p>
    <w:p w14:paraId="5061DA24" w14:textId="77777777" w:rsidR="00DE032F" w:rsidRPr="00860E0B" w:rsidRDefault="00DE032F" w:rsidP="00DE032F">
      <w:pPr>
        <w:widowControl w:val="0"/>
        <w:tabs>
          <w:tab w:val="center" w:pos="4680"/>
        </w:tabs>
        <w:spacing w:after="0" w:line="240" w:lineRule="auto"/>
        <w:ind w:left="2880"/>
        <w:jc w:val="both"/>
        <w:rPr>
          <w:rFonts w:ascii="Bookman Old Style" w:eastAsia="PMingLiU" w:hAnsi="Bookman Old Style"/>
          <w:b/>
          <w:bCs/>
          <w:i/>
          <w:iCs/>
          <w:lang w:val="es-NI"/>
        </w:rPr>
      </w:pPr>
      <w:r w:rsidRPr="00860E0B">
        <w:rPr>
          <w:rFonts w:ascii="Bookman Old Style" w:eastAsia="PMingLiU" w:hAnsi="Bookman Old Style"/>
          <w:b/>
          <w:bCs/>
          <w:i/>
          <w:iCs/>
          <w:lang w:val="es-NI"/>
        </w:rPr>
        <w:t>RAMOS LAW</w:t>
      </w:r>
    </w:p>
    <w:p w14:paraId="54FA666D" w14:textId="77777777" w:rsidR="00DE032F" w:rsidRPr="00860E0B" w:rsidRDefault="00DE032F" w:rsidP="00DE032F">
      <w:pPr>
        <w:widowControl w:val="0"/>
        <w:tabs>
          <w:tab w:val="center" w:pos="4680"/>
        </w:tabs>
        <w:spacing w:after="0" w:line="240" w:lineRule="auto"/>
        <w:ind w:left="2880"/>
        <w:jc w:val="both"/>
        <w:rPr>
          <w:rFonts w:ascii="Bookman Old Style" w:eastAsia="PMingLiU" w:hAnsi="Bookman Old Style"/>
          <w:lang w:val="es-NI"/>
        </w:rPr>
      </w:pPr>
    </w:p>
    <w:p w14:paraId="25384B27" w14:textId="77777777" w:rsidR="00DE032F" w:rsidRPr="00860E0B" w:rsidRDefault="00DE032F" w:rsidP="00DE032F">
      <w:pPr>
        <w:widowControl w:val="0"/>
        <w:tabs>
          <w:tab w:val="center" w:pos="4680"/>
        </w:tabs>
        <w:spacing w:after="0" w:line="240" w:lineRule="auto"/>
        <w:ind w:left="2880"/>
        <w:jc w:val="both"/>
        <w:rPr>
          <w:rFonts w:ascii="Bookman Old Style" w:eastAsia="PMingLiU" w:hAnsi="Bookman Old Style"/>
          <w:lang w:val="es-NI"/>
        </w:rPr>
      </w:pPr>
    </w:p>
    <w:p w14:paraId="7BA7CBB0" w14:textId="77777777" w:rsidR="00DE032F" w:rsidRPr="00860E0B" w:rsidRDefault="00DE032F" w:rsidP="00DE032F">
      <w:pPr>
        <w:spacing w:after="0" w:line="240" w:lineRule="auto"/>
        <w:ind w:left="1440" w:firstLine="720"/>
        <w:rPr>
          <w:rFonts w:ascii="Fave Script Bold Pro" w:eastAsia="PMingLiU" w:hAnsi="Fave Script Bold Pro"/>
          <w:color w:val="002060"/>
          <w:sz w:val="56"/>
          <w:szCs w:val="56"/>
          <w:lang w:val="es-NI"/>
        </w:rPr>
      </w:pPr>
      <w:r w:rsidRPr="00860E0B">
        <w:rPr>
          <w:rFonts w:ascii="Fave Script Bold Pro" w:eastAsia="PMingLiU" w:hAnsi="Fave Script Bold Pro"/>
          <w:color w:val="002060"/>
          <w:sz w:val="56"/>
          <w:szCs w:val="56"/>
          <w:lang w:val="es-NI"/>
        </w:rPr>
        <w:t xml:space="preserve">       Manuel Cortez</w:t>
      </w:r>
    </w:p>
    <w:p w14:paraId="6F3E2BCD" w14:textId="77777777" w:rsidR="00DE032F" w:rsidRPr="00860E0B" w:rsidRDefault="00DE032F" w:rsidP="00DE032F">
      <w:pPr>
        <w:spacing w:after="0" w:line="240" w:lineRule="auto"/>
        <w:ind w:left="2160" w:firstLine="720"/>
        <w:rPr>
          <w:rFonts w:ascii="Bookman Old Style" w:eastAsia="PMingLiU" w:hAnsi="Bookman Old Style"/>
          <w:lang w:val="es-NI"/>
        </w:rPr>
      </w:pPr>
      <w:r w:rsidRPr="00860E0B">
        <w:rPr>
          <w:rFonts w:ascii="Bookman Old Style" w:eastAsia="PMingLiU" w:hAnsi="Bookman Old Style"/>
          <w:lang w:val="es-NI"/>
        </w:rPr>
        <w:t>Manuel Cortez</w:t>
      </w:r>
    </w:p>
    <w:p w14:paraId="3F2343E5" w14:textId="77777777" w:rsidR="00DE032F" w:rsidRPr="00860E0B" w:rsidRDefault="00DE032F" w:rsidP="00DE032F">
      <w:pPr>
        <w:spacing w:after="0" w:line="240" w:lineRule="auto"/>
        <w:ind w:left="2160" w:firstLine="720"/>
        <w:rPr>
          <w:rFonts w:ascii="Bookman Old Style" w:eastAsia="PMingLiU" w:hAnsi="Bookman Old Style"/>
          <w:b/>
          <w:bCs/>
          <w:i/>
          <w:iCs/>
        </w:rPr>
      </w:pPr>
      <w:r w:rsidRPr="00860E0B">
        <w:rPr>
          <w:rFonts w:ascii="Bookman Old Style" w:eastAsia="PMingLiU" w:hAnsi="Bookman Old Style"/>
          <w:b/>
          <w:bCs/>
          <w:i/>
          <w:iCs/>
        </w:rPr>
        <w:t>Legal Assistant</w:t>
      </w:r>
    </w:p>
    <w:p w14:paraId="46F07BBD" w14:textId="77777777" w:rsidR="00DE032F" w:rsidRPr="00860E0B" w:rsidRDefault="00DE032F" w:rsidP="00DE032F">
      <w:pPr>
        <w:spacing w:after="0" w:line="240" w:lineRule="auto"/>
        <w:ind w:left="2160" w:firstLine="720"/>
        <w:rPr>
          <w:rFonts w:ascii="Bookman Old Style" w:eastAsia="PMingLiU" w:hAnsi="Bookman Old Style"/>
        </w:rPr>
      </w:pPr>
      <w:r w:rsidRPr="00860E0B">
        <w:rPr>
          <w:rFonts w:ascii="Bookman Old Style" w:eastAsia="PMingLiU" w:hAnsi="Bookman Old Style"/>
        </w:rPr>
        <w:tab/>
      </w:r>
      <w:r w:rsidRPr="00860E0B">
        <w:rPr>
          <w:rFonts w:ascii="Bookman Old Style" w:eastAsia="PMingLiU" w:hAnsi="Bookman Old Style"/>
        </w:rPr>
        <w:tab/>
      </w:r>
    </w:p>
    <w:p w14:paraId="12C7C972" w14:textId="77777777" w:rsidR="00DE032F" w:rsidRPr="00860E0B" w:rsidRDefault="00DE032F" w:rsidP="00DE032F">
      <w:pPr>
        <w:spacing w:after="0" w:line="240" w:lineRule="auto"/>
        <w:rPr>
          <w:rFonts w:ascii="Bookman Old Style" w:eastAsia="PMingLiU" w:hAnsi="Bookman Old Style"/>
        </w:rPr>
      </w:pPr>
      <w:r w:rsidRPr="00860E0B">
        <w:rPr>
          <w:rFonts w:ascii="Bookman Old Style" w:eastAsia="PMingLiU" w:hAnsi="Bookman Old Style"/>
        </w:rPr>
        <w:t>/MAC</w:t>
      </w:r>
    </w:p>
    <w:p w14:paraId="4696E9A9" w14:textId="77777777" w:rsidR="00E76186" w:rsidRDefault="00E76186">
      <w:pPr>
        <w:spacing w:after="0" w:line="240" w:lineRule="auto"/>
        <w:rPr>
          <w:rFonts w:ascii="Bookman Old Style" w:hAnsi="Bookman Old Style"/>
        </w:rPr>
      </w:pPr>
    </w:p>
    <w:p w14:paraId="4696E9AA" w14:textId="77777777" w:rsidR="00E76186" w:rsidRDefault="00E76186">
      <w:pPr>
        <w:spacing w:after="0" w:line="240" w:lineRule="auto"/>
        <w:ind w:left="-806" w:firstLine="806"/>
        <w:rPr>
          <w:i/>
          <w:smallCaps/>
          <w:color w:val="000000"/>
          <w:sz w:val="20"/>
          <w:szCs w:val="20"/>
        </w:rPr>
      </w:pPr>
    </w:p>
    <w:p w14:paraId="4696E9AB" w14:textId="77777777" w:rsidR="00E76186" w:rsidRDefault="00E76186">
      <w:pPr>
        <w:spacing w:after="0" w:line="240" w:lineRule="auto"/>
        <w:rPr>
          <w:rFonts w:ascii="Bookman Old Style" w:hAnsi="Bookman Old Style"/>
        </w:rPr>
      </w:pPr>
    </w:p>
    <w:p w14:paraId="4696E9AC" w14:textId="77777777" w:rsidR="00E76186" w:rsidRDefault="00E76186"/>
    <w:sectPr w:rsidR="00E7618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6E9B0" w14:textId="77777777" w:rsidR="00E76186" w:rsidRDefault="00792042">
      <w:pPr>
        <w:spacing w:after="0" w:line="240" w:lineRule="auto"/>
      </w:pPr>
      <w:r>
        <w:separator/>
      </w:r>
    </w:p>
  </w:endnote>
  <w:endnote w:type="continuationSeparator" w:id="0">
    <w:p w14:paraId="4696E9B1" w14:textId="77777777" w:rsidR="00E76186" w:rsidRDefault="00792042">
      <w:pPr>
        <w:spacing w:after="0" w:line="240" w:lineRule="auto"/>
      </w:pPr>
      <w:r>
        <w:continuationSeparator/>
      </w:r>
    </w:p>
  </w:endnote>
  <w:endnote w:type="continuationNotice" w:id="1">
    <w:p w14:paraId="4696E9B2" w14:textId="77777777" w:rsidR="00E76186" w:rsidRDefault="00E76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Fave Script Bold Pro">
    <w:charset w:val="00"/>
    <w:family w:val="auto"/>
    <w:pitch w:val="variable"/>
    <w:sig w:usb0="8000002F" w:usb1="5000004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E9B5" w14:textId="77777777" w:rsidR="00E76186" w:rsidRDefault="00E76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E9B6" w14:textId="77777777" w:rsidR="00E76186" w:rsidRDefault="00E761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E9B9" w14:textId="77777777" w:rsidR="00E76186" w:rsidRDefault="00792042">
    <w:pPr>
      <w:pStyle w:val="Footer"/>
    </w:pPr>
    <w:r>
      <w:rPr>
        <w:noProof/>
      </w:rPr>
      <w:drawing>
        <wp:anchor distT="0" distB="0" distL="114300" distR="114300" simplePos="0" relativeHeight="251658241" behindDoc="1" locked="0" layoutInCell="1" allowOverlap="1" wp14:anchorId="4696E9BC" wp14:editId="4696E9BD">
          <wp:simplePos x="0" y="0"/>
          <wp:positionH relativeFrom="page">
            <wp:posOffset>0</wp:posOffset>
          </wp:positionH>
          <wp:positionV relativeFrom="paragraph">
            <wp:posOffset>45720</wp:posOffset>
          </wp:positionV>
          <wp:extent cx="7762875" cy="295275"/>
          <wp:effectExtent l="0" t="0" r="9525" b="9525"/>
          <wp:wrapTight wrapText="bothSides">
            <wp:wrapPolygon edited="0">
              <wp:start x="0" y="0"/>
              <wp:lineTo x="0" y="20903"/>
              <wp:lineTo x="21573" y="20903"/>
              <wp:lineTo x="21573" y="0"/>
              <wp:lineTo x="0" y="0"/>
            </wp:wrapPolygon>
          </wp:wrapTight>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6E9AD" w14:textId="77777777" w:rsidR="00E76186" w:rsidRDefault="00792042">
      <w:pPr>
        <w:spacing w:after="0" w:line="240" w:lineRule="auto"/>
      </w:pPr>
      <w:r>
        <w:separator/>
      </w:r>
    </w:p>
  </w:footnote>
  <w:footnote w:type="continuationSeparator" w:id="0">
    <w:p w14:paraId="4696E9AE" w14:textId="77777777" w:rsidR="00E76186" w:rsidRDefault="00792042">
      <w:pPr>
        <w:spacing w:after="0" w:line="240" w:lineRule="auto"/>
      </w:pPr>
      <w:r>
        <w:continuationSeparator/>
      </w:r>
    </w:p>
  </w:footnote>
  <w:footnote w:type="continuationNotice" w:id="1">
    <w:p w14:paraId="4696E9AF" w14:textId="77777777" w:rsidR="00E76186" w:rsidRDefault="00E761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E9B3" w14:textId="77777777" w:rsidR="00E76186" w:rsidRDefault="00E76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E9B4" w14:textId="77777777" w:rsidR="00E76186" w:rsidRDefault="00E761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E9B7" w14:textId="77777777" w:rsidR="00E76186" w:rsidRDefault="00792042">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p>
  <w:p w14:paraId="4696E9B8" w14:textId="77777777" w:rsidR="00E76186" w:rsidRDefault="00792042">
    <w:pPr>
      <w:pStyle w:val="Header"/>
    </w:pPr>
    <w:r>
      <w:fldChar w:fldCharType="end"/>
    </w:r>
    <w:r>
      <w:rPr>
        <w:noProof/>
        <w:sz w:val="16"/>
        <w:szCs w:val="16"/>
      </w:rPr>
      <w:drawing>
        <wp:anchor distT="0" distB="0" distL="114300" distR="114300" simplePos="0" relativeHeight="251658240" behindDoc="1" locked="1" layoutInCell="1" allowOverlap="1" wp14:anchorId="4696E9BA" wp14:editId="4696E9BB">
          <wp:simplePos x="0" y="0"/>
          <wp:positionH relativeFrom="page">
            <wp:posOffset>0</wp:posOffset>
          </wp:positionH>
          <wp:positionV relativeFrom="page">
            <wp:posOffset>563880</wp:posOffset>
          </wp:positionV>
          <wp:extent cx="7543800" cy="563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D120384"/>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6638104E"/>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ABA66E98"/>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63866F1C"/>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93662644"/>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CDF2750E"/>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8A0216DA"/>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26A041E2"/>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D9006B1A"/>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8BF23188"/>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D7B27508"/>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855C95C4"/>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68ECBEDE"/>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E3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060C7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6B120AE8"/>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A8881DAC"/>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4440DA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CB60BBC2"/>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20E6451"/>
    <w:multiLevelType w:val="hybridMultilevel"/>
    <w:tmpl w:val="6A42D1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5B743069"/>
    <w:multiLevelType w:val="hybridMultilevel"/>
    <w:tmpl w:val="E8E41710"/>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5D554A79"/>
    <w:multiLevelType w:val="hybridMultilevel"/>
    <w:tmpl w:val="E3864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B1425A"/>
    <w:multiLevelType w:val="hybridMultilevel"/>
    <w:tmpl w:val="2BBE7938"/>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10663D7"/>
    <w:multiLevelType w:val="hybridMultilevel"/>
    <w:tmpl w:val="FF725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5621E68"/>
    <w:multiLevelType w:val="hybridMultilevel"/>
    <w:tmpl w:val="7BA60B9E"/>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5" w15:restartNumberingAfterBreak="0">
    <w:nsid w:val="67CA6EAE"/>
    <w:multiLevelType w:val="hybridMultilevel"/>
    <w:tmpl w:val="9BEAC9A6"/>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6C1E0770"/>
    <w:multiLevelType w:val="hybridMultilevel"/>
    <w:tmpl w:val="6240A99C"/>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7" w15:restartNumberingAfterBreak="0">
    <w:nsid w:val="6DCF6653"/>
    <w:multiLevelType w:val="hybridMultilevel"/>
    <w:tmpl w:val="EE164C1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28" w15:restartNumberingAfterBreak="0">
    <w:nsid w:val="6EFD388F"/>
    <w:multiLevelType w:val="hybridMultilevel"/>
    <w:tmpl w:val="F0464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D6BC8"/>
    <w:multiLevelType w:val="hybridMultilevel"/>
    <w:tmpl w:val="AEC443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11646B"/>
    <w:multiLevelType w:val="hybridMultilevel"/>
    <w:tmpl w:val="DA8A808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78A9403D"/>
    <w:multiLevelType w:val="hybridMultilevel"/>
    <w:tmpl w:val="811ED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D14494E"/>
    <w:multiLevelType w:val="hybridMultilevel"/>
    <w:tmpl w:val="D70203FC"/>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413282787">
    <w:abstractNumId w:val="12"/>
  </w:num>
  <w:num w:numId="2" w16cid:durableId="1247618821">
    <w:abstractNumId w:val="21"/>
  </w:num>
  <w:num w:numId="3" w16cid:durableId="1228228333">
    <w:abstractNumId w:val="10"/>
  </w:num>
  <w:num w:numId="4" w16cid:durableId="1787965771">
    <w:abstractNumId w:val="27"/>
  </w:num>
  <w:num w:numId="5" w16cid:durableId="1543712296">
    <w:abstractNumId w:val="30"/>
  </w:num>
  <w:num w:numId="6" w16cid:durableId="1501311637">
    <w:abstractNumId w:val="17"/>
  </w:num>
  <w:num w:numId="7" w16cid:durableId="974991883">
    <w:abstractNumId w:val="31"/>
  </w:num>
  <w:num w:numId="8" w16cid:durableId="1671712299">
    <w:abstractNumId w:val="28"/>
  </w:num>
  <w:num w:numId="9" w16cid:durableId="463692303">
    <w:abstractNumId w:val="13"/>
  </w:num>
  <w:num w:numId="10" w16cid:durableId="897058667">
    <w:abstractNumId w:val="29"/>
  </w:num>
  <w:num w:numId="11" w16cid:durableId="949358400">
    <w:abstractNumId w:val="15"/>
  </w:num>
  <w:num w:numId="12" w16cid:durableId="1332946714">
    <w:abstractNumId w:val="20"/>
  </w:num>
  <w:num w:numId="13" w16cid:durableId="1976527281">
    <w:abstractNumId w:val="24"/>
  </w:num>
  <w:num w:numId="14" w16cid:durableId="1606114208">
    <w:abstractNumId w:val="22"/>
  </w:num>
  <w:num w:numId="15" w16cid:durableId="1603415529">
    <w:abstractNumId w:val="11"/>
  </w:num>
  <w:num w:numId="16" w16cid:durableId="784815393">
    <w:abstractNumId w:val="9"/>
  </w:num>
  <w:num w:numId="17" w16cid:durableId="1318992298">
    <w:abstractNumId w:val="7"/>
  </w:num>
  <w:num w:numId="18" w16cid:durableId="1215771378">
    <w:abstractNumId w:val="6"/>
  </w:num>
  <w:num w:numId="19" w16cid:durableId="275866879">
    <w:abstractNumId w:val="5"/>
  </w:num>
  <w:num w:numId="20" w16cid:durableId="395011807">
    <w:abstractNumId w:val="4"/>
  </w:num>
  <w:num w:numId="21" w16cid:durableId="1400789406">
    <w:abstractNumId w:val="8"/>
  </w:num>
  <w:num w:numId="22" w16cid:durableId="1461268477">
    <w:abstractNumId w:val="3"/>
  </w:num>
  <w:num w:numId="23" w16cid:durableId="2043631421">
    <w:abstractNumId w:val="2"/>
  </w:num>
  <w:num w:numId="24" w16cid:durableId="1572302195">
    <w:abstractNumId w:val="1"/>
  </w:num>
  <w:num w:numId="25" w16cid:durableId="1925798978">
    <w:abstractNumId w:val="0"/>
  </w:num>
  <w:num w:numId="26" w16cid:durableId="1132476637">
    <w:abstractNumId w:val="26"/>
  </w:num>
  <w:num w:numId="27" w16cid:durableId="1843465934">
    <w:abstractNumId w:val="32"/>
  </w:num>
  <w:num w:numId="28" w16cid:durableId="750079216">
    <w:abstractNumId w:val="16"/>
  </w:num>
  <w:num w:numId="29" w16cid:durableId="1265648766">
    <w:abstractNumId w:val="25"/>
  </w:num>
  <w:num w:numId="30" w16cid:durableId="1942030830">
    <w:abstractNumId w:val="23"/>
  </w:num>
  <w:num w:numId="31" w16cid:durableId="1628077965">
    <w:abstractNumId w:val="14"/>
  </w:num>
  <w:num w:numId="32" w16cid:durableId="1567304429">
    <w:abstractNumId w:val="18"/>
  </w:num>
  <w:num w:numId="33" w16cid:durableId="2878607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186"/>
    <w:rsid w:val="000A7743"/>
    <w:rsid w:val="00792042"/>
    <w:rsid w:val="00DE032F"/>
    <w:rsid w:val="00E7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E985"/>
  <w15:docId w15:val="{5BEB446F-BE54-49B5-9A3D-49D00276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styleId="BalloonText">
    <w:name w:val="Balloon Text"/>
    <w:basedOn w:val="Normal"/>
    <w:link w:val="BalloonTextChar"/>
    <w:semiHidden/>
    <w:pPr>
      <w:spacing w:after="0" w:line="240" w:lineRule="auto"/>
    </w:pPr>
    <w:rPr>
      <w:rFonts w:ascii="Tahoma" w:hAnsi="Tahoma"/>
      <w:sz w:val="16"/>
      <w:szCs w:val="16"/>
    </w:rPr>
  </w:style>
  <w:style w:type="paragraph" w:styleId="NoSpacing">
    <w:name w:val="No Spacing"/>
    <w:qFormat/>
    <w:rPr>
      <w:sz w:val="22"/>
    </w:rPr>
  </w:style>
  <w:style w:type="paragraph" w:styleId="BodyTextIndent">
    <w:name w:val="Body Text Indent"/>
    <w:basedOn w:val="Normal"/>
    <w:link w:val="BodyTextIndentChar"/>
    <w:pPr>
      <w:spacing w:after="0" w:line="240" w:lineRule="auto"/>
      <w:ind w:firstLine="720"/>
    </w:pPr>
    <w:rPr>
      <w:rFonts w:ascii="Times New Roman" w:hAnsi="Times New Roman"/>
      <w:sz w:val="24"/>
      <w:szCs w:val="24"/>
    </w:rPr>
  </w:style>
  <w:style w:type="paragraph" w:styleId="ListParagraph">
    <w:name w:val="List Paragraph"/>
    <w:basedOn w:val="Normal"/>
    <w:qFormat/>
    <w:pPr>
      <w:ind w:left="720"/>
      <w:contextualSpacing/>
    </w:pPr>
    <w:rPr>
      <w:rFonts w:eastAsia="Calibri"/>
    </w:rPr>
  </w:style>
  <w:style w:type="paragraph" w:styleId="PlainText">
    <w:name w:val="Plain Text"/>
    <w:basedOn w:val="Normal"/>
    <w:link w:val="PlainTextChar"/>
    <w:semiHidden/>
    <w:pPr>
      <w:spacing w:after="0" w:line="240" w:lineRule="auto"/>
    </w:pPr>
    <w:rPr>
      <w:rFonts w:eastAsia="Calibri"/>
      <w:szCs w:val="21"/>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customStyle="1" w:styleId="PlainTextChar">
    <w:name w:val="Plain Text Char"/>
    <w:link w:val="PlainText"/>
    <w:semiHidden/>
    <w:rPr>
      <w:rFonts w:eastAsia="Calibri"/>
      <w:szCs w:val="21"/>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TaxCatchAll xmlns="1ca56677-858f-459f-b224-7697743b19e2" xsi:nil="true"/>
    <ReqRefNo xmlns="ff29d3f3-de84-47be-9c24-bf4fd14457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58249-3C9A-41AC-9566-7683754E6658}"/>
</file>

<file path=customXml/itemProps2.xml><?xml version="1.0" encoding="utf-8"?>
<ds:datastoreItem xmlns:ds="http://schemas.openxmlformats.org/officeDocument/2006/customXml" ds:itemID="{63265623-F915-4ADD-92BC-F8C898FD650B}">
  <ds:schemaRefs>
    <ds:schemaRef ds:uri="http://schemas.microsoft.com/vsto/samples"/>
    <ds:schemaRef ds:uri="http://schemas.openxmlformats.org/officeDocument/2006/bibliography"/>
  </ds:schemaRefs>
</ds:datastoreItem>
</file>

<file path=customXml/itemProps3.xml><?xml version="1.0" encoding="utf-8"?>
<ds:datastoreItem xmlns:ds="http://schemas.openxmlformats.org/officeDocument/2006/customXml" ds:itemID="{8753B85D-B7FE-41C3-9C8F-7A57C4A24D6F}">
  <ds:schemaRefs>
    <ds:schemaRef ds:uri="http://schemas.microsoft.com/vsto/samples"/>
    <ds:schemaRef ds:uri="http://schemas.microsoft.com/office/2006/metadata/properties"/>
    <ds:schemaRef ds:uri="http://schemas.microsoft.com/office/infopath/2007/PartnerControls"/>
    <ds:schemaRef ds:uri="ff29d3f3-de84-47be-9c24-bf4fd14457c1"/>
    <ds:schemaRef ds:uri="1ca56677-858f-459f-b224-7697743b19e2"/>
  </ds:schemaRefs>
</ds:datastoreItem>
</file>

<file path=customXml/itemProps4.xml><?xml version="1.0" encoding="utf-8"?>
<ds:datastoreItem xmlns:ds="http://schemas.openxmlformats.org/officeDocument/2006/customXml" ds:itemID="{3DD759E8-2EFF-4F32-967A-9155C11E736C}">
  <ds:schemaRefs>
    <ds:schemaRef ds:uri="http://schemas.microsoft.com/vsto/sample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799</Characters>
  <Application>Microsoft Office Word</Application>
  <DocSecurity>0</DocSecurity>
  <Lines>31</Lines>
  <Paragraphs>20</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Manuel Cortez</cp:lastModifiedBy>
  <cp:revision>19</cp:revision>
  <cp:lastPrinted>2012-06-08T02:45:00Z</cp:lastPrinted>
  <dcterms:created xsi:type="dcterms:W3CDTF">2021-03-12T19:38:00Z</dcterms:created>
  <dcterms:modified xsi:type="dcterms:W3CDTF">2024-05-10T18:37:00Z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3000</vt:r8>
  </property>
  <property fmtid="{D5CDD505-2E9C-101B-9397-08002B2CF9AE}" pid="4" name="TagMigrationVersion">
    <vt:lpwstr>2.0.0</vt:lpwstr>
  </property>
</Properties>
</file>