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Relationship Id="customR1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tabs>
          <w:tab w:val="left" w:pos="3165" w:leader="none"/>
        </w:tabs>
        <w:rPr>
          <w:rFonts w:ascii="Bookman Old Style" w:hAnsi="Bookman Old Style"/>
        </w:rPr>
      </w:pPr>
    </w:p>
    <w:p>
      <w:pPr>
        <w:ind w:firstLine="720" w:left="2160"/>
        <w:rPr>
          <w:rFonts w:ascii="Bookman Old Style" w:hAnsi="Bookman Old Style"/>
        </w:rPr>
      </w:pPr>
      <w:r>
        <w:rPr>
          <w:rFonts w:ascii="Bookman Old Style" w:hAnsi="Bookman Old Style"/>
        </w:rPr>
        <w:t>April 22, 2024</w:t>
      </w:r>
    </w:p>
    <w:p>
      <w:pPr>
        <w:tabs>
          <w:tab w:val="left" w:pos="1185" w:leader="none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</w:p>
    <w:p>
      <w:pPr>
        <w:rPr>
          <w:rFonts w:ascii="Bookman Old Style" w:hAnsi="Bookman Old Style"/>
        </w:rPr>
      </w:pPr>
    </w:p>
    <w:p>
      <w:pPr>
        <w:rPr>
          <w:rFonts w:ascii="Bookman Old Style" w:hAnsi="Bookman Old Style"/>
        </w:rPr>
      </w:pPr>
      <w:r>
        <w:rPr>
          <w:rFonts w:ascii="Bookman Old Style" w:hAnsi="Bookman Old Style"/>
        </w:rPr>
        <w:t>Sent via US Mail</w:t>
      </w:r>
    </w:p>
    <w:p>
      <w:pPr>
        <w:rPr>
          <w:rFonts w:ascii="Bookman Old Style" w:hAnsi="Bookman Old Style"/>
        </w:rPr>
      </w:pPr>
    </w:p>
    <w:p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David  Dicks</w:t>
      </w:r>
    </w:p>
    <w:p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State Farm Insurance </w:t>
      </w:r>
    </w:p>
    <w:p>
      <w:pPr>
        <w:rPr>
          <w:rFonts w:ascii="Bookman Old Style" w:hAnsi="Bookman Old Style"/>
        </w:rPr>
      </w:pPr>
      <w:r>
        <w:rPr>
          <w:rFonts w:ascii="Bookman Old Style" w:hAnsi="Bookman Old Style"/>
        </w:rPr>
        <w:t>P.O. Box 52282</w:t>
      </w:r>
    </w:p>
    <w:p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Phoenix, AZ  85072</w:t>
      </w:r>
    </w:p>
    <w:p>
      <w:pPr>
        <w:tabs>
          <w:tab w:val="left" w:pos="-1440" w:leader="none"/>
        </w:tabs>
        <w:ind w:hanging="2160" w:left="2880"/>
        <w:rPr>
          <w:rFonts w:ascii="Bookman Old Style" w:hAnsi="Bookman Old Style"/>
        </w:rPr>
      </w:pPr>
    </w:p>
    <w:p>
      <w:pPr>
        <w:tabs>
          <w:tab w:val="left" w:pos="-1440" w:leader="none"/>
        </w:tabs>
        <w:ind w:left="720"/>
        <w:rPr>
          <w:rFonts w:ascii="Bookman Old Style" w:hAnsi="Bookman Old Style"/>
          <w:b w:val="1"/>
          <w:i w:val="1"/>
          <w:bCs w:val="1"/>
          <w:iCs w:val="1"/>
        </w:rPr>
      </w:pPr>
      <w:r>
        <w:rPr>
          <w:rFonts w:ascii="Bookman Old Style" w:hAnsi="Bookman Old Style"/>
        </w:rPr>
        <w:t>Re:</w:t>
        <w:tab/>
      </w:r>
      <w:r>
        <w:rPr>
          <w:rFonts w:ascii="Bookman Old Style" w:hAnsi="Bookman Old Style"/>
          <w:b w:val="1"/>
          <w:i w:val="1"/>
          <w:bCs w:val="1"/>
          <w:iCs w:val="1"/>
        </w:rPr>
        <w:t>Our Client:</w:t>
        <w:tab/>
        <w:tab/>
      </w:r>
      <w:r>
        <w:rPr>
          <w:rFonts w:ascii="Bookman Old Style" w:hAnsi="Bookman Old Style"/>
          <w:b w:val="1"/>
          <w:i w:val="1"/>
          <w:bCs w:val="1"/>
          <w:iCs w:val="1"/>
        </w:rPr>
        <w:t>Cuitlahuac Ambriz</w:t>
      </w:r>
    </w:p>
    <w:p>
      <w:pPr>
        <w:tabs>
          <w:tab w:val="left" w:pos="-1440" w:leader="none"/>
        </w:tabs>
        <w:ind w:hanging="2160" w:left="3600"/>
        <w:rPr>
          <w:rFonts w:ascii="Bookman Old Style" w:hAnsi="Bookman Old Style"/>
          <w:b w:val="1"/>
          <w:i w:val="1"/>
          <w:bCs w:val="1"/>
          <w:iCs w:val="1"/>
        </w:rPr>
      </w:pPr>
      <w:r>
        <w:rPr>
          <w:rFonts w:ascii="Bookman Old Style" w:hAnsi="Bookman Old Style"/>
          <w:b w:val="1"/>
          <w:i w:val="1"/>
          <w:bCs w:val="1"/>
          <w:iCs w:val="1"/>
        </w:rPr>
        <w:t>Your Insured:</w:t>
        <w:tab/>
      </w:r>
      <w:r>
        <w:rPr>
          <w:rFonts w:ascii="Bookman Old Style" w:hAnsi="Bookman Old Style"/>
          <w:b w:val="1"/>
          <w:i w:val="1"/>
          <w:bCs w:val="1"/>
          <w:iCs w:val="1"/>
        </w:rPr>
        <w:t xml:space="preserve">Kiel  B. Lauer</w:t>
      </w:r>
    </w:p>
    <w:p>
      <w:pPr>
        <w:ind w:firstLine="720" w:left="720"/>
        <w:rPr>
          <w:rFonts w:ascii="Bookman Old Style" w:hAnsi="Bookman Old Style"/>
          <w:b w:val="1"/>
          <w:i w:val="1"/>
          <w:bCs w:val="1"/>
          <w:iCs w:val="1"/>
          <w:color w:val="000000"/>
        </w:rPr>
      </w:pPr>
      <w:r>
        <w:rPr>
          <w:rFonts w:ascii="Bookman Old Style" w:hAnsi="Bookman Old Style"/>
          <w:b w:val="1"/>
          <w:i w:val="1"/>
          <w:bCs w:val="1"/>
          <w:iCs w:val="1"/>
        </w:rPr>
        <w:t>Date of Incident:</w:t>
        <w:tab/>
      </w:r>
      <w:r>
        <w:rPr>
          <w:rFonts w:ascii="Bookman Old Style" w:hAnsi="Bookman Old Style"/>
          <w:b w:val="1"/>
          <w:i w:val="1"/>
          <w:bCs w:val="1"/>
          <w:iCs w:val="1"/>
        </w:rPr>
        <w:t>August 20, 2022</w:t>
      </w:r>
    </w:p>
    <w:p>
      <w:pPr>
        <w:ind w:firstLine="720" w:left="720"/>
        <w:rPr>
          <w:rFonts w:ascii="Bookman Old Style" w:hAnsi="Bookman Old Style"/>
        </w:rPr>
      </w:pPr>
      <w:r>
        <w:rPr>
          <w:rFonts w:ascii="Bookman Old Style" w:hAnsi="Bookman Old Style"/>
          <w:b w:val="1"/>
          <w:i w:val="1"/>
          <w:bCs w:val="1"/>
          <w:iCs w:val="1"/>
        </w:rPr>
        <w:t>Claim #:</w:t>
        <w:tab/>
        <w:tab/>
      </w:r>
      <w:r>
        <w:rPr>
          <w:rFonts w:ascii="Bookman Old Style" w:hAnsi="Bookman Old Style"/>
          <w:b w:val="1"/>
          <w:i w:val="1"/>
          <w:bCs w:val="1"/>
          <w:iCs w:val="1"/>
        </w:rPr>
        <w:fldChar w:fldCharType="begin"/>
      </w:r>
      <w:r>
        <w:rPr>
          <w:rFonts w:ascii="Bookman Old Style" w:hAnsi="Bookman Old Style"/>
          <w:b w:val="1"/>
          <w:i w:val="1"/>
          <w:bCs w:val="1"/>
          <w:iCs w:val="1"/>
        </w:rPr>
        <w:instrText xml:space="preserve"> IF "3538F514D" &lt;&gt; "" "3538F514D" "Unknown" </w:instrText>
      </w:r>
      <w:r>
        <w:rPr>
          <w:rFonts w:ascii="Bookman Old Style" w:hAnsi="Bookman Old Style"/>
          <w:b w:val="1"/>
          <w:i w:val="1"/>
          <w:bCs w:val="1"/>
          <w:iCs w:val="1"/>
        </w:rPr>
        <w:fldChar w:fldCharType="separate"/>
      </w:r>
      <w:r>
        <w:rPr>
          <w:rFonts w:ascii="Bookman Old Style" w:hAnsi="Bookman Old Style"/>
          <w:b w:val="1"/>
          <w:i w:val="1"/>
          <w:bCs w:val="1"/>
          <w:iCs w:val="1"/>
        </w:rPr>
        <w:t>3538F514D</w:t>
      </w:r>
      <w:r>
        <w:rPr>
          <w:rFonts w:ascii="Bookman Old Style" w:hAnsi="Bookman Old Style"/>
          <w:b w:val="1"/>
          <w:i w:val="1"/>
          <w:bCs w:val="1"/>
          <w:iCs w:val="1"/>
        </w:rPr>
        <w:fldChar w:fldCharType="end"/>
      </w:r>
    </w:p>
    <w:p>
      <w:pPr>
        <w:rPr>
          <w:rFonts w:ascii="Bookman Old Style" w:hAnsi="Bookman Old Style"/>
        </w:rPr>
      </w:pPr>
    </w:p>
    <w:p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Dear </w:t>
      </w:r>
      <w:r>
        <w:rPr>
          <w:rFonts w:ascii="Bookman Old Style" w:hAnsi="Bookman Old Style"/>
        </w:rPr>
        <w:fldChar w:fldCharType="begin"/>
      </w:r>
      <w:r>
        <w:rPr>
          <w:rFonts w:ascii="Bookman Old Style" w:hAnsi="Bookman Old Style"/>
        </w:rPr>
        <w:instrText xml:space="preserve"> IF ""&lt;&gt; "" ":" "" </w:instrText>
      </w:r>
      <w:r>
        <w:rPr>
          <w:rFonts w:ascii="Bookman Old Style" w:hAnsi="Bookman Old Style"/>
        </w:rPr>
        <w:fldChar w:fldCharType="separate"/>
      </w:r>
      <w:r>
        <w:rPr>
          <w:rFonts w:ascii="Bookman Old Style" w:hAnsi="Bookman Old Style"/>
        </w:rPr>
        <w:fldChar w:fldCharType="end"/>
      </w:r>
    </w:p>
    <w:p>
      <w:pPr>
        <w:rPr>
          <w:rFonts w:ascii="Bookman Old Style" w:hAnsi="Bookman Old Style"/>
        </w:rPr>
      </w:pPr>
    </w:p>
    <w:p>
      <w:pPr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I represent </w:t>
      </w:r>
      <w:r>
        <w:rPr>
          <w:rFonts w:ascii="Bookman Old Style" w:hAnsi="Bookman Old Style"/>
        </w:rPr>
        <w:t xml:space="preserve"> for injuries </w:t>
      </w:r>
      <w:r>
        <w:rPr>
          <w:rFonts w:ascii="Bookman Old Style" w:hAnsi="Bookman Old Style"/>
        </w:rPr>
        <w:fldChar w:fldCharType="begin"/>
      </w:r>
      <w:r>
        <w:rPr>
          <w:rFonts w:ascii="Bookman Old Style" w:hAnsi="Bookman Old Style"/>
        </w:rPr>
        <w:instrText xml:space="preserve"> IF "" = "male" "he" "" </w:instrText>
      </w:r>
      <w:r>
        <w:rPr>
          <w:rFonts w:ascii="Bookman Old Style" w:hAnsi="Bookman Old Style"/>
        </w:rPr>
        <w:fldChar w:fldCharType="separate"/>
      </w:r>
      <w:r>
        <w:rPr>
          <w:rFonts w:ascii="Bookman Old Style" w:hAnsi="Bookman Old Style"/>
        </w:rPr>
        <w:fldChar w:fldCharType="end"/>
      </w:r>
      <w:r>
        <w:rPr>
          <w:rFonts w:ascii="Bookman Old Style" w:hAnsi="Bookman Old Style"/>
        </w:rPr>
        <w:fldChar w:fldCharType="begin"/>
      </w:r>
      <w:r>
        <w:rPr>
          <w:rFonts w:ascii="Bookman Old Style" w:hAnsi="Bookman Old Style"/>
        </w:rPr>
        <w:instrText xml:space="preserve"> IF "" = "female" "she" "" </w:instrText>
      </w:r>
      <w:r>
        <w:rPr>
          <w:rFonts w:ascii="Bookman Old Style" w:hAnsi="Bookman Old Style"/>
        </w:rPr>
        <w:fldChar w:fldCharType="separate"/>
      </w:r>
      <w:r>
        <w:rPr>
          <w:rFonts w:ascii="Bookman Old Style" w:hAnsi="Bookman Old Style"/>
        </w:rPr>
        <w:fldChar w:fldCharType="end"/>
      </w:r>
      <w:r>
        <w:rPr>
          <w:rFonts w:ascii="Bookman Old Style" w:hAnsi="Bookman Old Style"/>
        </w:rPr>
        <w:fldChar w:fldCharType="begin"/>
      </w:r>
      <w:r>
        <w:rPr>
          <w:rFonts w:ascii="Bookman Old Style" w:hAnsi="Bookman Old Style"/>
        </w:rPr>
        <w:instrText xml:space="preserve"> IF ""= "" "" "" </w:instrText>
      </w:r>
      <w:r>
        <w:rPr>
          <w:rFonts w:ascii="Bookman Old Style" w:hAnsi="Bookman Old Style"/>
        </w:rPr>
        <w:fldChar w:fldCharType="separate"/>
      </w:r>
      <w:r>
        <w:rPr>
          <w:rFonts w:ascii="Bookman Old Style" w:hAnsi="Bookman Old Style"/>
        </w:rPr>
        <w:fldChar w:fldCharType="end"/>
      </w:r>
      <w:r>
        <w:rPr>
          <w:rFonts w:ascii="Bookman Old Style" w:hAnsi="Bookman Old Style"/>
        </w:rPr>
        <w:t xml:space="preserve"> received in an accident which occurred on </w:t>
      </w:r>
      <w:r>
        <w:rPr>
          <w:rFonts w:ascii="Bookman Old Style" w:hAnsi="Bookman Old Style"/>
        </w:rPr>
        <w:t>August 20, 2022</w:t>
      </w:r>
      <w:r>
        <w:rPr>
          <w:rFonts w:ascii="Bookman Old Style" w:hAnsi="Bookman Old Style"/>
          <w:color w:val="000000"/>
        </w:rPr>
        <w:t>.</w:t>
      </w:r>
    </w:p>
    <w:p>
      <w:pPr>
        <w:rPr>
          <w:rFonts w:ascii="Bookman Old Style" w:hAnsi="Bookman Old Style"/>
        </w:rPr>
      </w:pPr>
    </w:p>
    <w:p>
      <w:pPr>
        <w:widowControl w:val="0"/>
        <w:tabs>
          <w:tab w:val="center" w:pos="4680" w:leader="none"/>
        </w:tabs>
        <w:ind w:left="2880"/>
        <w:outlineLvl w:val="0"/>
        <w:rPr>
          <w:rFonts w:ascii="Bookman Old Style" w:hAnsi="Bookman Old Style"/>
        </w:rPr>
      </w:pPr>
      <w:r>
        <w:rPr>
          <w:rFonts w:ascii="Bookman Old Style" w:hAnsi="Bookman Old Style"/>
        </w:rPr>
        <w:t>Sincerely,</w:t>
      </w:r>
    </w:p>
    <w:p>
      <w:pPr>
        <w:widowControl w:val="0"/>
        <w:tabs>
          <w:tab w:val="center" w:pos="4680" w:leader="none"/>
        </w:tabs>
        <w:ind w:left="2880"/>
        <w:outlineLvl w:val="0"/>
        <w:rPr>
          <w:rFonts w:ascii="Bookman Old Style" w:hAnsi="Bookman Old Style"/>
        </w:rPr>
      </w:pPr>
      <w:r>
        <w:rPr>
          <w:rFonts w:ascii="Bookman Old Style" w:hAnsi="Bookman Old Style"/>
        </w:rPr>
        <w:t>RAMOS LAW</w:t>
      </w:r>
    </w:p>
    <w:p>
      <w:pPr>
        <w:ind w:left="2880"/>
        <w:rPr>
          <w:rFonts w:ascii="Bookman Old Style" w:hAnsi="Bookman Old Style"/>
        </w:rPr>
      </w:pPr>
    </w:p>
    <w:p>
      <w:pPr>
        <w:ind w:left="2880"/>
        <w:rPr>
          <w:rFonts w:ascii="Bookman Old Style" w:hAnsi="Bookman Old Style"/>
        </w:rPr>
      </w:pPr>
    </w:p>
    <w:p>
      <w:pPr>
        <w:ind w:left="2880"/>
        <w:rPr>
          <w:rFonts w:ascii="Bookman Old Style" w:hAnsi="Bookman Old Style"/>
        </w:rPr>
      </w:pPr>
    </w:p>
    <w:p>
      <w:pPr>
        <w:ind w:left="2880"/>
        <w:rPr>
          <w:rFonts w:ascii="Bookman Old Style" w:hAnsi="Bookman Old Style"/>
        </w:rPr>
      </w:pPr>
    </w:p>
    <w:p>
      <w:pPr>
        <w:ind w:firstLine="720" w:left="2160"/>
        <w:rPr>
          <w:rFonts w:ascii="Bookman Old Style" w:hAnsi="Bookman Old Style"/>
        </w:rPr>
      </w:pPr>
      <w:r>
        <w:rPr>
          <w:rFonts w:ascii="Bookman Old Style" w:hAnsi="Bookman Old Style"/>
        </w:rPr>
        <w:t>Marianne E. Garrison</w:t>
      </w:r>
    </w:p>
    <w:p>
      <w:pPr>
        <w:ind w:firstLine="720" w:left="2160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ab/>
      </w:r>
    </w:p>
    <w:p>
      <w:pPr>
        <w:rPr>
          <w:rFonts w:ascii="Bookman Old Style" w:hAnsi="Bookman Old Style"/>
        </w:rPr>
      </w:pPr>
      <w:r>
        <w:rPr>
          <w:rFonts w:ascii="Bookman Old Style" w:hAnsi="Bookman Old Style"/>
        </w:rPr>
        <w:t>MEG</w:t>
      </w:r>
      <w:r>
        <w:rPr>
          <w:rFonts w:ascii="Bookman Old Style" w:hAnsi="Bookman Old Style"/>
        </w:rPr>
        <w:t>/</w:t>
      </w:r>
      <w:r>
        <w:rPr>
          <w:rFonts w:ascii="Bookman Old Style" w:hAnsi="Bookman Old Style"/>
        </w:rPr>
        <w:fldChar w:fldCharType="begin"/>
      </w:r>
      <w:r>
        <w:rPr>
          <w:rFonts w:ascii="Bookman Old Style" w:hAnsi="Bookman Old Style"/>
        </w:rPr>
        <w:instrText xml:space="preserve"> USERINITIALS \* Lower \* MERGEFORMAT </w:instrText>
      </w:r>
      <w:r>
        <w:rPr>
          <w:rFonts w:ascii="Bookman Old Style" w:hAnsi="Bookman Old Style"/>
        </w:rPr>
        <w:fldChar w:fldCharType="separate"/>
      </w:r>
      <w:r>
        <w:rPr>
          <w:rFonts w:ascii="Bookman Old Style" w:hAnsi="Bookman Old Style"/>
        </w:rPr>
        <w:fldChar w:fldCharType="end"/>
      </w:r>
    </w:p>
    <w:p>
      <w:pPr>
        <w:widowControl w:val="0"/>
        <w:tabs>
          <w:tab w:val="center" w:pos="4680" w:leader="none"/>
        </w:tabs>
        <w:outlineLvl w:val="0"/>
        <w:rPr>
          <w:rFonts w:ascii="Bookman Old Style" w:hAnsi="Bookman Old Style"/>
        </w:rPr>
      </w:pPr>
    </w:p>
    <w:p>
      <w:pPr>
        <w:widowControl w:val="0"/>
        <w:tabs>
          <w:tab w:val="center" w:pos="4680" w:leader="none"/>
        </w:tabs>
        <w:outlineLvl w:val="0"/>
        <w:rPr>
          <w:rFonts w:ascii="Bookman Old Style" w:hAnsi="Bookman Old Style"/>
        </w:rPr>
      </w:pPr>
    </w:p>
    <w:p>
      <w:pPr>
        <w:rPr>
          <w:rFonts w:ascii="Bookman Old Style" w:hAnsi="Bookman Old Style"/>
        </w:rPr>
      </w:pPr>
    </w:p>
    <w:p>
      <w:pPr>
        <w:jc w:val="center"/>
        <w:rPr>
          <w:rFonts w:ascii="Bookman Old Style" w:hAnsi="Bookman Old Style"/>
          <w:b w:val="1"/>
        </w:rPr>
      </w:pPr>
    </w:p>
    <w:p>
      <w:pPr>
        <w:jc w:val="center"/>
        <w:rPr>
          <w:rFonts w:ascii="Bookman Old Style" w:hAnsi="Bookman Old Style"/>
          <w:b w:val="1"/>
        </w:rPr>
      </w:pPr>
    </w:p>
    <w:p/>
    <w:p>
      <w:pPr>
        <w:ind w:firstLine="720" w:left="2160"/>
      </w:pPr>
    </w:p>
    <w:sectPr>
      <w:headerReference xmlns:r="http://schemas.openxmlformats.org/officeDocument/2006/relationships" w:type="first" r:id="RelHdr1"/>
      <w:headerReference xmlns:r="http://schemas.openxmlformats.org/officeDocument/2006/relationships" w:type="default" r:id="RelHdr2"/>
      <w:headerReference xmlns:r="http://schemas.openxmlformats.org/officeDocument/2006/relationships" w:type="even" r:id="RelHdr3"/>
      <w:footerReference xmlns:r="http://schemas.openxmlformats.org/officeDocument/2006/relationships" w:type="first" r:id="RelFtr1"/>
      <w:footerReference xmlns:r="http://schemas.openxmlformats.org/officeDocument/2006/relationships" w:type="default" r:id="RelFtr2"/>
      <w:footerReference xmlns:r="http://schemas.openxmlformats.org/officeDocument/2006/relationships" w:type="even" r:id="RelFtr3"/>
      <w:footnotePr/>
      <w:endnotePr/>
      <w:type w:val="nextPage"/>
      <w:pgMar w:left="1440" w:right="1440" w:top="0" w:bottom="1440" w:header="720" w:footer="720" w:gutter="0"/>
      <w:cols w:equalWidth="1" w:space="720"/>
      <w:titlePg w:val="1"/>
    </w:sectPr>
  </w:body>
</w:document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2"/>
    </w:pPr>
    <w:r>
      <w:rPr>
        <w:noProof w:val="1"/>
      </w:rPr>
      <w:drawing>
        <wp:anchor xmlns:wp="http://schemas.openxmlformats.org/drawingml/2006/wordprocessingDrawing" distT="0" distB="0" distL="114300" distR="114300" simplePos="0" relativeHeight="1" behindDoc="1" locked="0" layoutInCell="1" allowOverlap="1">
          <wp:simplePos x="0" y="0"/>
          <wp:positionH relativeFrom="column">
            <wp:posOffset>-866775</wp:posOffset>
          </wp:positionH>
          <wp:positionV relativeFrom="paragraph">
            <wp:posOffset>-33655</wp:posOffset>
          </wp:positionV>
          <wp:extent cx="7762875" cy="295275"/>
          <wp:effectExtent l="0" t="0" r="0" b="0"/>
          <wp:wrapTight wrapText="bothSides">
            <wp:wrapPolygon edited="0">
              <wp:start x="0" y="0"/>
              <wp:lineTo x="0" y="20903"/>
              <wp:lineTo x="21573" y="20903"/>
              <wp:lineTo x="21573" y="0"/>
              <wp:lineTo x="0" y="0"/>
            </wp:wrapPolygon>
          </wp:wrapTight>
          <wp:docPr id="3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dpi="0">
                  <a:blip xmlns:r="http://schemas.openxmlformats.org/officeDocument/2006/relationships" r:embed="Relimage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295275"/>
                  </a:xfrm>
                  <a:prstGeom prst="rect"/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2"/>
    </w:pPr>
  </w:p>
</w:ftr>
</file>

<file path=word/footer3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2"/>
    </w:pPr>
  </w:p>
</w:ftr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1"/>
      <w:rPr>
        <w:rFonts w:ascii="Bookman Old Style" w:hAnsi="Bookman Old Style"/>
      </w:rPr>
    </w:pPr>
    <w:r>
      <w:fldChar w:fldCharType="begin"/>
    </w:r>
    <w:r>
      <w:instrText xml:space="preserve"> INCLUDETEXT  "n:\\needdocs\\merge templates\\ramos law letterhead injury.doc"  \* MERGEFORMAT </w:instrText>
    </w:r>
    <w:r>
      <w:fldChar w:fldCharType="separate"/>
    </w:r>
    <w:r>
      <w:rPr>
        <w:noProof w:val="1"/>
        <w:sz w:val="16"/>
        <w:szCs w:val="16"/>
      </w:rPr>
      <w:drawing>
        <wp:anchor xmlns:wp="http://schemas.openxmlformats.org/drawingml/2006/wordprocessingDrawing" distT="0" distB="0" distL="114300" distR="114300" simplePos="0" relativeHeight="2" behindDoc="1" locked="1" layoutInCell="1" allowOverlap="1">
          <wp:simplePos x="0" y="0"/>
          <wp:positionH relativeFrom="page">
            <wp:posOffset>0</wp:posOffset>
          </wp:positionH>
          <wp:positionV relativeFrom="page">
            <wp:posOffset>685800</wp:posOffset>
          </wp:positionV>
          <wp:extent cx="7543800" cy="563880"/>
          <wp:effectExtent l="0" t="0" r="0" b="0"/>
          <wp:wrapNone/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/>
                  <pic:cNvPicPr>
                    <a:picLocks noChangeAspect="1" noChangeArrowheads="1"/>
                  </pic:cNvPicPr>
                </pic:nvPicPr>
                <pic:blipFill dpi="0">
                  <a:blip xmlns:r="http://schemas.openxmlformats.org/officeDocument/2006/relationships" r:embed="Relimage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563880"/>
                  </a:xfrm>
                  <a:prstGeom prst="rect"/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>
    <w:pPr>
      <w:pStyle w:val="P1"/>
    </w:pPr>
    <w:r>
      <w:fldChar w:fldCharType="end"/>
    </w:r>
  </w:p>
  <w:p>
    <w:pPr>
      <w:pStyle w:val="P1"/>
    </w:pPr>
  </w:p>
</w:hdr>
</file>

<file path=word/header2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1"/>
    </w:pPr>
  </w:p>
</w:hdr>
</file>

<file path=word/header3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1"/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cs="Times New Roman" w:eastAsia="Times New Roman"/>
        <w:sz w:val="20"/>
        <w:szCs w:val="22"/>
        <w:lang w:val="en-US" w:bidi="ar-SA" w:eastAsia="en-US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>
      <w:jc w:val="both"/>
    </w:pPr>
    <w:rPr>
      <w:sz w:val="22"/>
    </w:rPr>
  </w:style>
  <w:style w:type="paragraph" w:styleId="P1">
    <w:name w:val="Header"/>
    <w:basedOn w:val="P0"/>
    <w:link w:val="C3"/>
    <w:pPr>
      <w:tabs>
        <w:tab w:val="center" w:pos="4680" w:leader="none"/>
        <w:tab w:val="right" w:pos="9360" w:leader="none"/>
      </w:tabs>
    </w:pPr>
    <w:rPr/>
  </w:style>
  <w:style w:type="paragraph" w:styleId="P2">
    <w:name w:val="Footer"/>
    <w:basedOn w:val="P0"/>
    <w:link w:val="C4"/>
    <w:pPr>
      <w:tabs>
        <w:tab w:val="center" w:pos="4680" w:leader="none"/>
        <w:tab w:val="right" w:pos="9360" w:leader="none"/>
      </w:tabs>
    </w:pPr>
    <w:rPr/>
  </w:style>
  <w:style w:type="paragraph" w:styleId="P3">
    <w:name w:val="Balloon Text"/>
    <w:basedOn w:val="P0"/>
    <w:link w:val="C5"/>
    <w:semiHidden/>
    <w:pPr/>
    <w:rPr>
      <w:rFonts w:ascii="Tahoma" w:hAnsi="Tahoma"/>
      <w:sz w:val="16"/>
      <w:szCs w:val="16"/>
    </w:rPr>
  </w:style>
  <w:style w:type="paragraph" w:styleId="P4">
    <w:name w:val="No Spacing"/>
    <w:qFormat/>
    <w:pPr>
      <w:jc w:val="both"/>
    </w:pPr>
    <w:rPr>
      <w:sz w:val="22"/>
    </w:rPr>
  </w:style>
  <w:style w:type="paragraph" w:styleId="P5">
    <w:name w:val="Footnote Text"/>
    <w:link w:val="C7"/>
    <w:semiHidden/>
    <w:pPr/>
    <w:rPr>
      <w:szCs w:val="20"/>
    </w:rPr>
  </w:style>
  <w:style w:type="paragraph" w:styleId="P6">
    <w:name w:val="Endnote Text"/>
    <w:link w:val="C9"/>
    <w:semiHidden/>
    <w:pPr/>
    <w:rPr>
      <w:szCs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er Char"/>
    <w:basedOn w:val="C0"/>
    <w:link w:val="P1"/>
    <w:rPr/>
  </w:style>
  <w:style w:type="character" w:styleId="C4">
    <w:name w:val="Footer Char"/>
    <w:basedOn w:val="C0"/>
    <w:link w:val="P2"/>
    <w:rPr/>
  </w:style>
  <w:style w:type="character" w:styleId="C5">
    <w:name w:val="Balloon Text Char"/>
    <w:link w:val="P3"/>
    <w:semiHidden/>
    <w:rPr>
      <w:rFonts w:ascii="Tahoma" w:hAnsi="Tahoma"/>
      <w:sz w:val="16"/>
      <w:szCs w:val="16"/>
    </w:rPr>
  </w:style>
  <w:style w:type="character" w:styleId="C6">
    <w:name w:val="Footnote Reference"/>
    <w:semiHidden/>
    <w:rPr>
      <w:vertAlign w:val="superscript"/>
    </w:rPr>
  </w:style>
  <w:style w:type="character" w:styleId="C7">
    <w:name w:val="Footnote Text Char"/>
    <w:link w:val="P5"/>
    <w:semiHidden/>
    <w:rPr>
      <w:szCs w:val="20"/>
    </w:rPr>
  </w:style>
  <w:style w:type="character" w:styleId="C8">
    <w:name w:val="Endnote Reference"/>
    <w:semiHidden/>
    <w:rPr>
      <w:vertAlign w:val="superscript"/>
    </w:rPr>
  </w:style>
  <w:style w:type="character" w:styleId="C9">
    <w:name w:val="Endnote Text Char"/>
    <w:link w:val="P6"/>
    <w:semiHidden/>
    <w:rPr>
      <w:szCs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  <w:style w:type="table" w:styleId="T2">
    <w:name w:val="MyTableStyle"/>
    <w:tblPr>
      <w:tblStyleRowBandSize w:val="1"/>
      <w:tblBorders>
        <w:top w:val="none" w:sz="0" w:space="0" w:shadow="0" w:frame="0" w:color="000000"/>
        <w:left w:val="none" w:sz="0" w:space="0" w:shadow="0" w:frame="0" w:color="000000"/>
        <w:bottom w:val="none" w:sz="0" w:space="0" w:shadow="0" w:frame="0" w:color="000000"/>
        <w:right w:val="none" w:sz="0" w:space="0" w:shadow="0" w:frame="0" w:color="000000"/>
        <w:insideH w:val="single" w:sz="16" w:space="0" w:shadow="0" w:frame="0" w:color="FFFFFF"/>
        <w:insideV w:val="single" w:sz="16" w:space="0" w:shadow="0" w:frame="0" w:color="FFFFFF"/>
      </w:tblBorders>
    </w:tblPr>
    <w:trPr/>
    <w:tcPr>
      <w:shd w:val="clear" w:color="auto" w:fill="FFFFFF"/>
    </w:tcPr>
    <w:tblStylePr w:type="band1Horz">
      <w:tblPr/>
      <w:trPr/>
      <w:tcPr>
        <w:shd w:val="clear" w:color="auto" w:fill="EEEEEE"/>
      </w:tcPr>
    </w:tblStylePr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Hdr2" Type="http://schemas.openxmlformats.org/officeDocument/2006/relationships/header" Target="header2.xml" /><Relationship Id="RelHdr3" Type="http://schemas.openxmlformats.org/officeDocument/2006/relationships/header" Target="header3.xml" /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Ftr3" Type="http://schemas.openxmlformats.org/officeDocument/2006/relationships/footer" Target="footer3.xml" /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Relationship Id="RelItem1" Type="http://schemas.openxmlformats.org/officeDocument/2006/relationships/customXml" Target="../customXml/item1.xml" /><Relationship Id="RelItem2" Type="http://schemas.openxmlformats.org/officeDocument/2006/relationships/customXml" Target="../customXml/item2.xml" /><Relationship Id="RelItem3" Type="http://schemas.openxmlformats.org/officeDocument/2006/relationships/customXml" Target="../customXml/item3.xml" /><Relationship Id="RelItem4" Type="http://schemas.openxmlformats.org/officeDocument/2006/relationships/customXml" Target="../customXml/item4.xml" /></Relationships>
</file>

<file path=word/_rels/endnotes.xml.rels>&#65279;<?xml version="1.0" encoding="utf-8"?><Relationships xmlns="http://schemas.openxmlformats.org/package/2006/relationships" />
</file>

<file path=word/_rels/footer1.xml.rels>&#65279;<?xml version="1.0" encoding="utf-8"?><Relationships xmlns="http://schemas.openxmlformats.org/package/2006/relationships"><Relationship Id="Relimage2" Type="http://schemas.openxmlformats.org/officeDocument/2006/relationships/image" Target="/media/image2.png" /></Relationships>
</file>

<file path=word/_rels/footer2.xml.rels>&#65279;<?xml version="1.0" encoding="utf-8"?><Relationships xmlns="http://schemas.openxmlformats.org/package/2006/relationships" />
</file>

<file path=word/_rels/footer3.xml.rels>&#65279;<?xml version="1.0" encoding="utf-8"?><Relationships xmlns="http://schemas.openxmlformats.org/package/2006/relationships" />
</file>

<file path=word/_rels/footnotes.xml.rels>&#65279;<?xml version="1.0" encoding="utf-8"?><Relationships xmlns="http://schemas.openxmlformats.org/package/2006/relationships" />
</file>

<file path=word/_rels/header1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/Relationships>
</file>

<file path=word/_rels/header2.xml.rels>&#65279;<?xml version="1.0" encoding="utf-8"?><Relationships xmlns="http://schemas.openxmlformats.org/package/2006/relationships" />
</file>

<file path=word/_rels/header3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ttachments xmlns="ff29d3f3-de84-47be-9c24-bf4fd14457c1" xsi:nil="true"/>
    <AttachTag xmlns="ff29d3f3-de84-47be-9c24-bf4fd14457c1" xsi:nil="true"/>
    <TaxCatchAll xmlns="1ca56677-858f-459f-b224-7697743b19e2" xsi:nil="true"/>
    <ReqRefNo xmlns="ff29d3f3-de84-47be-9c24-bf4fd14457c1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0FBC986AE04841B18B2175A80EDA59" ma:contentTypeVersion="22" ma:contentTypeDescription="Create a new document." ma:contentTypeScope="" ma:versionID="a0f67cacf3fdd43c141215f0386c3e24">
  <xsd:schema xmlns:xsd="http://www.w3.org/2001/XMLSchema" xmlns:xs="http://www.w3.org/2001/XMLSchema" xmlns:p="http://schemas.microsoft.com/office/2006/metadata/properties" xmlns:ns2="ff29d3f3-de84-47be-9c24-bf4fd14457c1" xmlns:ns3="1ca56677-858f-459f-b224-7697743b19e2" targetNamespace="http://schemas.microsoft.com/office/2006/metadata/properties" ma:root="true" ma:fieldsID="5df349b522edce69088755f2ff762c99" ns2:_="" ns3:_="">
    <xsd:import namespace="ff29d3f3-de84-47be-9c24-bf4fd14457c1"/>
    <xsd:import namespace="1ca56677-858f-459f-b224-7697743b19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Attachments" minOccurs="0"/>
                <xsd:element ref="ns2:AttachTag" minOccurs="0"/>
                <xsd:element ref="ns2:ReqRefN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29d3f3-de84-47be-9c24-bf4fd14457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Attachments" ma:index="25" nillable="true" ma:displayName="Attachments" ma:internalName="Attachments">
      <xsd:simpleType>
        <xsd:restriction base="dms:Unknown"/>
      </xsd:simpleType>
    </xsd:element>
    <xsd:element name="AttachTag" ma:index="26" nillable="true" ma:displayName="AttachTag" ma:format="Dropdown" ma:internalName="AttachTag">
      <xsd:simpleType>
        <xsd:restriction base="dms:Text">
          <xsd:maxLength value="255"/>
        </xsd:restriction>
      </xsd:simpleType>
    </xsd:element>
    <xsd:element name="ReqRefNo" ma:index="27" nillable="true" ma:displayName="ReqRefNo" ma:format="Dropdown" ma:internalName="ReqRefNo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a56677-858f-459f-b224-7697743b19e2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1b7849d-be0e-4c59-8fa3-dab2817215eb}" ma:internalName="TaxCatchAll" ma:showField="CatchAllData" ma:web="1ca56677-858f-459f-b224-7697743b19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65de694-e6d6-4c0a-820b-fd448e0455af}">
  <ds:schemaRefs>
    <ds:schemaRef ds:uri="http://schemas.microsoft.com/vsto/samples"/>
  </ds:schemaRefs>
</ds:datastoreItem>
</file>

<file path=customXml/itemProps2.xml><?xml version="1.0" encoding="utf-8"?>
<ds:datastoreItem xmlns:ds="http://schemas.openxmlformats.org/officeDocument/2006/customXml" ds:itemID="{61a25e4d-1477-4f11-bf2e-30add5424260}">
  <ds:schemaRefs>
    <ds:schemaRef ds:uri="http://schemas.microsoft.com/vsto/samples"/>
  </ds:schemaRefs>
</ds:datastoreItem>
</file>

<file path=customXml/itemProps3.xml><?xml version="1.0" encoding="utf-8"?>
<ds:datastoreItem xmlns:ds="http://schemas.openxmlformats.org/officeDocument/2006/customXml" ds:itemID="{e5d05da0-80bd-4d5e-b554-2d7a8c665a0d}">
  <ds:schemaRefs>
    <ds:schemaRef ds:uri="http://schemas.microsoft.com/vsto/samples"/>
  </ds:schemaRefs>
</ds:datastoreItem>
</file>

<file path=customXml/itemProps4.xml><?xml version="1.0" encoding="utf-8"?>
<ds:datastoreItem xmlns:ds="http://schemas.openxmlformats.org/officeDocument/2006/customXml" ds:itemID="{44AF4383-AE81-488D-98B1-F3B76560BFE8}"/>
</file>

<file path=docProps/app.xml><?xml version="1.0" encoding="utf-8"?>
<Properties xmlns="http://schemas.openxmlformats.org/officeDocument/2006/extended-properties">
  <Application>DevExpress Office File API/22.1.6.0</Application>
  <AppVersion>22.1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drjramos</dc:creator>
  <cp:revision>9</cp:revision>
  <cp:lastPrinted>2012-06-08T02:45:00Z</cp:lastPrinted>
  <dcterms:created xsi:type="dcterms:W3CDTF">2021-03-12T19:37:00Z</dcterms:created>
  <dcterms:modified xsi:type="dcterms:W3CDTF">2024-04-22T13:46:55Z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0x010100980FBC986AE04841B18B2175A80EDA59</vt:lpwstr>
  </property>
  <property fmtid="{D5CDD505-2E9C-101B-9397-08002B2CF9AE}" pid="3" name="Order">
    <vt:r8>1000</vt:r8>
  </property>
  <property fmtid="{D5CDD505-2E9C-101B-9397-08002B2CF9AE}" pid="4" name="TagMigrationVersion">
    <vt:lpwstr>2.0.0</vt:lpwstr>
  </property>
</Properties>
</file>