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20000" cy="6818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81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32"/>
              </w:rPr>
              <w:t>Kaufvertrag</w:t>
              <w:br/>
            </w:r>
            <w:r>
              <w:rPr>
                <w:rFonts w:ascii="Calibri" w:hAnsi="Calibri"/>
                <w:b w:val="0"/>
                <w:i w:val="0"/>
                <w:color w:val="555555"/>
                <w:sz w:val="20"/>
              </w:rPr>
              <w:t>Fahrzeugankauf · Gebrauchtwagen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{{ firma_name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{{ firma_adresse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Tel. {{ firma_telefon }} · {{ firma_email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66BB46" w:val="clear"/>
          </w:tcPr>
          <w:p>
            <w:r>
              <w:t xml:space="preserve"> </w:t>
            </w:r>
          </w:p>
        </w:tc>
      </w:tr>
    </w:tbl>
    <w:p/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Zwischen dem nachstehend genannten Verkäufer und dem nachstehend genannten Käufer wird folgender Kaufvertrag über ein gebrauchtes Kraftfahrzeug geschlossen.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E1" w:val="clear"/>
          </w:tcPr>
          <w:p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Verkäufer (Privatperson)</w:t>
            </w:r>
          </w:p>
        </w:tc>
        <w:tc>
          <w:tcPr>
            <w:tcW w:type="dxa" w:w="4873"/>
            <w:shd w:fill="E8F4E1" w:val="clear"/>
          </w:tcPr>
          <w:p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Käufer (Händler)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sz w:val="22"/>
              </w:rPr>
              <w:t>{{ verkaeufer_name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PLZ {{ verkaeufer_plz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Tel. {{ kunde_telefon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E-Mail: {{ kunde_email }}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sz w:val="22"/>
              </w:rPr>
              <w:t>{{ kaeufer_name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kaeufer_adresse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Tel. {{ firma_telefon }}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E-Mail: {{ firma_email }}</w:t>
            </w:r>
          </w:p>
        </w:tc>
      </w:tr>
    </w:tbl>
    <w:p/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§ 1 Vertragsgegenstand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{{ vertragsgegenstand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BF5" w:val="clear"/>
          </w:tcPr>
          <w:p>
            <w:r>
              <w:rPr>
                <w:rFonts w:ascii="Calibri" w:hAnsi="Calibri"/>
                <w:b/>
                <w:i w:val="0"/>
                <w:color w:val="57A63A"/>
                <w:sz w:val="20"/>
              </w:rPr>
              <w:t>Fahrzeug:</w:t>
              <w:br/>
            </w:r>
            <w:r>
              <w:rPr>
                <w:rFonts w:ascii="Calibri" w:hAnsi="Calibri"/>
                <w:b/>
                <w:i w:val="0"/>
                <w:sz w:val="22"/>
              </w:rPr>
              <w:t>{{ auto }}</w:t>
              <w:br/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{{ auto_beschreibung_lang }}</w:t>
            </w:r>
          </w:p>
        </w:tc>
      </w:tr>
    </w:tbl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§ 2 Kaufpreis und Zahlungsweise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Der vereinbarte Kaufpreis für das Fahrzeug beträgt {{ preisvorstellung }} EUR (in Worten: _____________________________________________ Euro).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Der Kaufpreis wird nach Übergabe des Fahrzeugs und der vollständigen Unterlagen (Fahrzeugbrief, Fahrzeugschein, Schlüssel, TÜV-/AU-Nachweis soweit vorhanden) durch Überweisung auf das vom Verkäufer benannte Konto oder in bar gegen Quittung geleistet.</w:t>
      </w:r>
    </w:p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§ 3 Übergabe und Eigentumsübergang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Die Übergabe des Fahrzeugs erfolgt am _________________________ in _________________________________________ (Ort). Mit Übergabe und vollständiger Zahlung des Kaufpreises geht das Eigentum am Fahrzeug auf den Käufer über.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Der Verkäufer übergibt das Fahrzeug im Zustand: {{ zustand }}. Kilometerstand bei Übergabe: {{ kilometerstand }} km. Angemeldet: {{ angemeldet }}. TÜV gültig bis: {{ tuv_bis }}.</w:t>
      </w:r>
    </w:p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§ 4 Gewährleistung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Der Verkäufer verkauft als Privatperson. Es wird ausdrücklich vereinbart, dass die gesetzliche Gewährleistung für Sachmängel – soweit gesetzlich zulässig – ausgeschlossen ist, sofern nicht arglistig verschwiegene Mängel vorliegen.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Der Käufer hat das Fahrzeug besichtigt und Probe gefahren. Bekannte Mängel, Unfallschäden und Vorschäden sind in der nachfolgenden Erklärung aufgeführt bzw. als „nicht bekannt“ zu bezeichnen.</w:t>
      </w:r>
    </w:p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§ 5 Erklärungen des Verkäufers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Der Verkäufer erklärt gegenüber dem Käufer verbindlich:</w:t>
      </w:r>
    </w:p>
    <w:p>
      <w:pPr>
        <w:spacing w:before="0" w:after="6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• Er ist alleiniger und uneingeschränkter Eigentümer des Fahrzeugs.</w:t>
      </w:r>
    </w:p>
    <w:p>
      <w:pPr>
        <w:spacing w:before="0" w:after="6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• Das Fahrzeug ist frei von Rechten und Ansprüchen Dritter (Pfandrecht, Sicherungseigentum o. Ä.).</w:t>
      </w:r>
    </w:p>
    <w:p>
      <w:pPr>
        <w:spacing w:before="0" w:after="6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• Es bestehen keine offenen Kredit- oder Leasingverbindlichkeiten am Fahrzeug.</w:t>
      </w:r>
    </w:p>
    <w:p>
      <w:pPr>
        <w:spacing w:before="0" w:after="6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• Der angegebene Kilometerstand entspricht nach bestem Wissen und Gewissen dem tatsächlichen Stand.</w:t>
      </w:r>
    </w:p>
    <w:p>
      <w:pPr>
        <w:spacing w:before="0" w:after="6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• Unfallfreiheit / Vorschäden: ________________________________________________</w:t>
      </w:r>
    </w:p>
    <w:p>
      <w:pPr>
        <w:spacing w:before="0" w:after="6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• Anzahl Schlüssel bei Übergabe: ______</w:t>
      </w:r>
    </w:p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§ 6 Datenschutz und Einwilligung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Der Verkäufer willigt ein, dass seine angegebenen Kontaktdaten (Name, Adresse/PLZ, Telefon, E-Mail) zum Zwecke der Vertragsabwicklung, Fahrzeugübernahme und Kommunikation durch den Käufer verarbeitet werden. Eine Weitergabe an unbefugte Dritte erfolgt nicht.</w:t>
      </w:r>
    </w:p>
    <w:p>
      <w:pPr>
        <w:spacing w:before="200" w:after="80" w:lineRule="auto" w:line="276"/>
      </w:pPr>
      <w:r>
        <w:rPr>
          <w:rFonts w:ascii="Calibri" w:hAnsi="Calibri"/>
          <w:b/>
          <w:i w:val="0"/>
          <w:color w:val="57A63A"/>
          <w:sz w:val="24"/>
        </w:rPr>
        <w:t>§ 7 Schlussbestimmungen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Änderungen und Ergänzungen dieses Vertrages bedürfen der Schriftform. Sollten einzelne Bestimmungen unwirksam sein, bleibt die Wirksamkeit der übrigen Regelungen unberührt (Salvatorische Klausel).</w:t>
      </w:r>
    </w:p>
    <w:p>
      <w:pPr>
        <w:spacing w:before="0" w:after="120" w:lineRule="auto" w:line="276"/>
      </w:pPr>
      <w:r>
        <w:rPr>
          <w:rFonts w:ascii="Calibri" w:hAnsi="Calibri"/>
          <w:b w:val="0"/>
          <w:i w:val="0"/>
          <w:color w:val="222222"/>
          <w:sz w:val="22"/>
        </w:rPr>
        <w:t>Es gilt das Recht der Bundesrepublik Deutschland. Gerichtsstand ist – soweit zulässig – Essen.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Ort, Datum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Ort, Datum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_______________________________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{{ verkaeufer_name }}</w:t>
              <w:br/>
              <w:t>(Verkäufer)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{{ kaeufer_name }}</w:t>
              <w:br/>
              <w:t>(Käufer)</w:t>
            </w:r>
          </w:p>
        </w:tc>
      </w:tr>
    </w:tbl>
    <w:p>
      <w:pPr>
        <w:spacing w:before="160" w:after="160" w:lineRule="auto" w:line="276"/>
      </w:pPr>
      <w:r>
        <w:rPr>
          <w:rFonts w:ascii="Calibri" w:hAnsi="Calibri"/>
          <w:b w:val="0"/>
          <w:i/>
          <w:color w:val="555555"/>
          <w:sz w:val="18"/>
        </w:rPr>
        <w:t>Hinweis: Diese Vorlage dient als Muster für den Fahrzeugankauf von Privatpersonen. Für rechtsverbindliche Einzelfälle wird empfohlen, die Vorlage anwaltlich prüfen zu lassen.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4E1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{{ firma_name }} · {{ firma_adresse }}</w:t>
              <w:br/>
            </w: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Tel. {{ firma_telefon }} · {{ firma_email }} · Lead-Nr. {{ lead_id }}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