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WAYPOINT</w:t>
      </w:r>
    </w:p>
    <w:p>
      <w:pPr>
        <w:spacing w:after="120"/>
        <w:jc w:val="center"/>
      </w:pPr>
      <w:r>
        <w:rPr>
          <w:rFonts w:ascii="Arial" w:cs="Arial" w:eastAsia="Arial" w:hAnsi="Arial"/>
          <w:color w:val="2E75B6"/>
          <w:sz w:val="36"/>
          <w:szCs w:val="36"/>
        </w:rPr>
        <w:t xml:space="preserve">Master Roadmap &amp; Go-to-Market Plan</w:t>
      </w:r>
    </w:p>
    <w:p>
      <w:pPr>
        <w:spacing w:after="400"/>
        <w:jc w:val="center"/>
      </w:pPr>
      <w:r>
        <w:rPr>
          <w:rFonts w:ascii="Arial" w:cs="Arial" w:eastAsia="Arial" w:hAnsi="Arial"/>
          <w:color w:val="666666"/>
          <w:sz w:val="24"/>
          <w:szCs w:val="24"/>
        </w:rPr>
        <w:t xml:space="preserve">GAS MVP → Native App Migration | June 2026 Launch</w:t>
      </w:r>
    </w:p>
    <w:p>
      <w:pPr>
        <w:pBdr>
          <w:top w:val="single" w:color="2E75B6" w:sz="6" w:space="1"/>
        </w:pBdr>
        <w:spacing w:after="80"/>
        <w:jc w:val="center"/>
      </w:pPr>
    </w:p>
    <w:p>
      <w:pPr>
        <w:spacing w:after="80"/>
      </w:pPr>
    </w:p>
    <w:p>
      <w:pPr>
        <w:spacing w:after="80"/>
        <w:jc w:val="center"/>
      </w:pPr>
      <w:r>
        <w:rPr>
          <w:rFonts w:ascii="Arial" w:cs="Arial" w:eastAsia="Arial" w:hAnsi="Arial"/>
          <w:color w:val="333333"/>
          <w:sz w:val="24"/>
          <w:szCs w:val="24"/>
        </w:rPr>
        <w:t xml:space="preserve">March 12, 2026</w:t>
      </w:r>
    </w:p>
    <w:p>
      <w:pPr>
        <w:spacing w:after="80"/>
        <w:jc w:val="center"/>
      </w:pPr>
      <w:r>
        <w:rPr>
          <w:rFonts w:ascii="Arial" w:cs="Arial" w:eastAsia="Arial" w:hAnsi="Arial"/>
          <w:color w:val="333333"/>
          <w:sz w:val="24"/>
          <w:szCs w:val="24"/>
        </w:rPr>
        <w:t xml:space="preserve">Prepared for Mike Beebe, Founder</w:t>
      </w:r>
    </w:p>
    <w:p>
      <w:pPr>
        <w:spacing w:after="80"/>
        <w:jc w:val="center"/>
      </w:pPr>
      <w:r>
        <w:rPr>
          <w:rFonts w:ascii="Arial" w:cs="Arial" w:eastAsia="Arial" w:hAnsi="Arial"/>
          <w:color w:val="333333"/>
          <w:sz w:val="24"/>
          <w:szCs w:val="24"/>
        </w:rPr>
        <w:t xml:space="preserve">Version 1.0</w:t>
      </w:r>
    </w:p>
    <w:p>
      <w:pPr>
        <w:spacing w:after="80"/>
      </w:pP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4"/>
          <w:szCs w:val="24"/>
        </w:rPr>
        <w:t xml:space="preserve">This document is the single source of truth for Waypoint’s path to market. It replaces and reconciles all prior planning documents (49 total, reviewed in the Critical Review of March 12, 2026).</w:t>
      </w:r>
    </w:p>
    <w:p>
      <w:pPr>
        <w:spacing w:after="80"/>
      </w:pPr>
    </w:p>
    <w:p>
      <w:pPr>
        <w:spacing w:after="120"/>
      </w:pPr>
      <w:r>
        <w:rPr>
          <w:rFonts w:ascii="Arial" w:cs="Arial" w:eastAsia="Arial" w:hAnsi="Arial"/>
          <w:b/>
          <w:bCs/>
          <w:sz w:val="24"/>
          <w:szCs w:val="24"/>
        </w:rPr>
        <w:t xml:space="preserve">Strategic Decisions Locked:</w:t>
      </w:r>
    </w:p>
    <w:p>
      <w:pPr>
        <w:pStyle w:val="ListParagraph"/>
        <w:numPr>
          <w:ilvl w:val="0"/>
          <w:numId w:val="2"/>
        </w:numPr>
      </w:pPr>
      <w:r>
        <w:rPr>
          <w:rFonts w:ascii="Arial" w:cs="Arial" w:eastAsia="Arial" w:hAnsi="Arial"/>
          <w:b/>
          <w:bCs/>
          <w:sz w:val="24"/>
          <w:szCs w:val="24"/>
        </w:rPr>
        <w:t xml:space="preserve">GTM Vehicle: </w:t>
      </w:r>
      <w:r>
        <w:rPr>
          <w:rFonts w:ascii="Arial" w:cs="Arial" w:eastAsia="Arial" w:hAnsi="Arial"/>
          <w:sz w:val="24"/>
          <w:szCs w:val="24"/>
        </w:rPr>
        <w:t xml:space="preserve">React Native/Expo/Supabase native app (NOT the GAS MVP)</w:t>
      </w:r>
    </w:p>
    <w:p>
      <w:pPr>
        <w:pStyle w:val="ListParagraph"/>
        <w:numPr>
          <w:ilvl w:val="0"/>
          <w:numId w:val="2"/>
        </w:numPr>
      </w:pPr>
      <w:r>
        <w:rPr>
          <w:rFonts w:ascii="Arial" w:cs="Arial" w:eastAsia="Arial" w:hAnsi="Arial"/>
          <w:b/>
          <w:bCs/>
          <w:sz w:val="24"/>
          <w:szCs w:val="24"/>
        </w:rPr>
        <w:t xml:space="preserve">GAS MVP Role: </w:t>
      </w:r>
      <w:r>
        <w:rPr>
          <w:rFonts w:ascii="Arial" w:cs="Arial" w:eastAsia="Arial" w:hAnsi="Arial"/>
          <w:sz w:val="24"/>
          <w:szCs w:val="24"/>
        </w:rPr>
        <w:t xml:space="preserve">Proof-of-concept and feature reference. Will be sunset after native app launch.</w:t>
      </w:r>
    </w:p>
    <w:p>
      <w:pPr>
        <w:pStyle w:val="ListParagraph"/>
        <w:numPr>
          <w:ilvl w:val="0"/>
          <w:numId w:val="2"/>
        </w:numPr>
      </w:pPr>
      <w:r>
        <w:rPr>
          <w:rFonts w:ascii="Arial" w:cs="Arial" w:eastAsia="Arial" w:hAnsi="Arial"/>
          <w:b/>
          <w:bCs/>
          <w:sz w:val="24"/>
          <w:szCs w:val="24"/>
        </w:rPr>
        <w:t xml:space="preserve">RC Reimbursement Assumption: </w:t>
      </w:r>
      <w:r>
        <w:rPr>
          <w:rFonts w:ascii="Arial" w:cs="Arial" w:eastAsia="Arial" w:hAnsi="Arial"/>
          <w:sz w:val="24"/>
          <w:szCs w:val="24"/>
        </w:rPr>
        <w:t xml:space="preserve">$10/user/month (conservative baseline)</w:t>
      </w:r>
    </w:p>
    <w:p>
      <w:pPr>
        <w:pStyle w:val="ListParagraph"/>
        <w:numPr>
          <w:ilvl w:val="0"/>
          <w:numId w:val="2"/>
        </w:numPr>
      </w:pPr>
      <w:r>
        <w:rPr>
          <w:rFonts w:ascii="Arial" w:cs="Arial" w:eastAsia="Arial" w:hAnsi="Arial"/>
          <w:b/>
          <w:bCs/>
          <w:sz w:val="24"/>
          <w:szCs w:val="24"/>
        </w:rPr>
        <w:t xml:space="preserve">Launch Target: </w:t>
      </w:r>
      <w:r>
        <w:rPr>
          <w:rFonts w:ascii="Arial" w:cs="Arial" w:eastAsia="Arial" w:hAnsi="Arial"/>
          <w:sz w:val="24"/>
          <w:szCs w:val="24"/>
        </w:rPr>
        <w:t xml:space="preserve">June 8, 2026 (App Store submission) / June 22, 2026 (public availability)</w:t>
      </w:r>
    </w:p>
    <w:p>
      <w:pPr>
        <w:pStyle w:val="ListParagraph"/>
        <w:numPr>
          <w:ilvl w:val="0"/>
          <w:numId w:val="2"/>
        </w:numPr>
      </w:pPr>
      <w:r>
        <w:rPr>
          <w:rFonts w:ascii="Arial" w:cs="Arial" w:eastAsia="Arial" w:hAnsi="Arial"/>
          <w:b/>
          <w:bCs/>
          <w:sz w:val="24"/>
          <w:szCs w:val="24"/>
        </w:rPr>
        <w:t xml:space="preserve">Pilot Scope: </w:t>
      </w:r>
      <w:r>
        <w:rPr>
          <w:rFonts w:ascii="Arial" w:cs="Arial" w:eastAsia="Arial" w:hAnsi="Arial"/>
          <w:sz w:val="24"/>
          <w:szCs w:val="24"/>
        </w:rPr>
        <w:t xml:space="preserve">1–2 Regional Centers for initial B2B validation</w:t>
      </w:r>
    </w:p>
    <w:p>
      <w:pPr>
        <w:pStyle w:val="ListParagraph"/>
        <w:numPr>
          <w:ilvl w:val="0"/>
          <w:numId w:val="2"/>
        </w:numPr>
      </w:pPr>
      <w:r>
        <w:rPr>
          <w:rFonts w:ascii="Arial" w:cs="Arial" w:eastAsia="Arial" w:hAnsi="Arial"/>
          <w:b/>
          <w:bCs/>
          <w:sz w:val="24"/>
          <w:szCs w:val="24"/>
        </w:rPr>
        <w:t xml:space="preserve">Team: </w:t>
      </w:r>
      <w:r>
        <w:rPr>
          <w:rFonts w:ascii="Arial" w:cs="Arial" w:eastAsia="Arial" w:hAnsi="Arial"/>
          <w:sz w:val="24"/>
          <w:szCs w:val="24"/>
        </w:rPr>
        <w:t xml:space="preserve">Solo developer (Mike Beebe) with AI-assisted development</w:t>
      </w:r>
    </w:p>
    <w:p>
      <w:pPr>
        <w:pStyle w:val="ListParagraph"/>
        <w:numPr>
          <w:ilvl w:val="0"/>
          <w:numId w:val="2"/>
        </w:numPr>
      </w:pPr>
      <w:r>
        <w:rPr>
          <w:rFonts w:ascii="Arial" w:cs="Arial" w:eastAsia="Arial" w:hAnsi="Arial"/>
          <w:b/>
          <w:bCs/>
          <w:sz w:val="24"/>
          <w:szCs w:val="24"/>
        </w:rPr>
        <w:t xml:space="preserve">Financial Model: </w:t>
      </w:r>
      <w:r>
        <w:rPr>
          <w:rFonts w:ascii="Arial" w:cs="Arial" w:eastAsia="Arial" w:hAnsi="Arial"/>
          <w:sz w:val="24"/>
          <w:szCs w:val="24"/>
        </w:rPr>
        <w:t xml:space="preserve">Parked. Will be updated post-pilot with validated RC rate data.</w:t>
      </w:r>
    </w:p>
    <w:p>
      <w:pPr>
        <w:spacing w:after="80"/>
      </w:pPr>
    </w:p>
    <w:p>
      <w:pPr>
        <w:spacing w:after="120"/>
      </w:pPr>
      <w:r>
        <w:rPr>
          <w:rFonts w:ascii="Arial" w:cs="Arial" w:eastAsia="Arial" w:hAnsi="Arial"/>
          <w:sz w:val="24"/>
          <w:szCs w:val="24"/>
        </w:rPr>
        <w:t xml:space="preserve">The plan is organized into four parallel tracks: Software Development, Marketing &amp; User Acquisition, Legal &amp; Compliance, and Sales (RC Partnerships). Each track has its own timeline, milestones, and dependencies.</w:t>
      </w:r>
    </w:p>
    <w:p>
      <w:r>
        <w:br w:type="page"/>
      </w:r>
    </w:p>
    <w:p>
      <w:pPr>
        <w:pStyle w:val="Heading1"/>
      </w:pPr>
      <w:r>
        <w:t xml:space="preserve">2. Current State Assessment</w:t>
      </w:r>
    </w:p>
    <w:p>
      <w:pPr>
        <w:pStyle w:val="Heading2"/>
      </w:pPr>
      <w:r>
        <w:t xml:space="preserve">2.1 GAS MVP (Live, Production)</w:t>
      </w:r>
    </w:p>
    <w:p>
      <w:pPr>
        <w:spacing w:after="120"/>
      </w:pPr>
      <w:r>
        <w:rPr>
          <w:rFonts w:ascii="Arial" w:cs="Arial" w:eastAsia="Arial" w:hAnsi="Arial"/>
          <w:sz w:val="24"/>
          <w:szCs w:val="24"/>
        </w:rPr>
        <w:t xml:space="preserve">The Google Apps Script MVP is live and functional with 14+ sprints of development:</w:t>
      </w:r>
    </w:p>
    <w:p>
      <w:pPr>
        <w:pStyle w:val="ListParagraph"/>
        <w:numPr>
          <w:ilvl w:val="0"/>
          <w:numId w:val="2"/>
        </w:numPr>
      </w:pPr>
      <w:r>
        <w:rPr>
          <w:rFonts w:ascii="Arial" w:cs="Arial" w:eastAsia="Arial" w:hAnsi="Arial"/>
          <w:sz w:val="24"/>
          <w:szCs w:val="24"/>
        </w:rPr>
        <w:t xml:space="preserve">AI Navigator chat engine with tone calibration (collaborative, assertive, adversarial)</w:t>
      </w:r>
    </w:p>
    <w:p>
      <w:pPr>
        <w:pStyle w:val="ListParagraph"/>
        <w:numPr>
          <w:ilvl w:val="0"/>
          <w:numId w:val="2"/>
        </w:numPr>
      </w:pPr>
      <w:r>
        <w:rPr>
          <w:rFonts w:ascii="Arial" w:cs="Arial" w:eastAsia="Arial" w:hAnsi="Arial"/>
          <w:sz w:val="24"/>
          <w:szCs w:val="24"/>
        </w:rPr>
        <w:t xml:space="preserve">25 deep-dive KB articles across 7 categories (Regional Center, IEP, Benefits, Insurance, Rights, Navigation, Transitions)</w:t>
      </w:r>
    </w:p>
    <w:p>
      <w:pPr>
        <w:pStyle w:val="ListParagraph"/>
        <w:numPr>
          <w:ilvl w:val="0"/>
          <w:numId w:val="2"/>
        </w:numPr>
      </w:pPr>
      <w:r>
        <w:rPr>
          <w:rFonts w:ascii="Arial" w:cs="Arial" w:eastAsia="Arial" w:hAnsi="Arial"/>
          <w:sz w:val="24"/>
          <w:szCs w:val="24"/>
        </w:rPr>
        <w:t xml:space="preserve">6-step onboarding flow with multi-child support</w:t>
      </w:r>
    </w:p>
    <w:p>
      <w:pPr>
        <w:pStyle w:val="ListParagraph"/>
        <w:numPr>
          <w:ilvl w:val="0"/>
          <w:numId w:val="2"/>
        </w:numPr>
      </w:pPr>
      <w:r>
        <w:rPr>
          <w:rFonts w:ascii="Arial" w:cs="Arial" w:eastAsia="Arial" w:hAnsi="Arial"/>
          <w:sz w:val="24"/>
          <w:szCs w:val="24"/>
        </w:rPr>
        <w:t xml:space="preserve">Action plan with save-from-chat, progress tracking</w:t>
      </w:r>
    </w:p>
    <w:p>
      <w:pPr>
        <w:pStyle w:val="ListParagraph"/>
        <w:numPr>
          <w:ilvl w:val="0"/>
          <w:numId w:val="2"/>
        </w:numPr>
      </w:pPr>
      <w:r>
        <w:rPr>
          <w:rFonts w:ascii="Arial" w:cs="Arial" w:eastAsia="Arial" w:hAnsi="Arial"/>
          <w:sz w:val="24"/>
          <w:szCs w:val="24"/>
        </w:rPr>
        <w:t xml:space="preserve">Email draft generation from chat context</w:t>
      </w:r>
    </w:p>
    <w:p>
      <w:pPr>
        <w:pStyle w:val="ListParagraph"/>
        <w:numPr>
          <w:ilvl w:val="0"/>
          <w:numId w:val="2"/>
        </w:numPr>
      </w:pPr>
      <w:r>
        <w:rPr>
          <w:rFonts w:ascii="Arial" w:cs="Arial" w:eastAsia="Arial" w:hAnsi="Arial"/>
          <w:sz w:val="24"/>
          <w:szCs w:val="24"/>
        </w:rPr>
        <w:t xml:space="preserve">Spanish and Vietnamese i18n support</w:t>
      </w:r>
    </w:p>
    <w:p>
      <w:pPr>
        <w:pStyle w:val="ListParagraph"/>
        <w:numPr>
          <w:ilvl w:val="0"/>
          <w:numId w:val="2"/>
        </w:numPr>
      </w:pPr>
      <w:r>
        <w:rPr>
          <w:rFonts w:ascii="Arial" w:cs="Arial" w:eastAsia="Arial" w:hAnsi="Arial"/>
          <w:sz w:val="24"/>
          <w:szCs w:val="24"/>
        </w:rPr>
        <w:t xml:space="preserve">QA Testing Lab with stress tests</w:t>
      </w:r>
    </w:p>
    <w:p>
      <w:pPr>
        <w:pStyle w:val="ListParagraph"/>
        <w:numPr>
          <w:ilvl w:val="0"/>
          <w:numId w:val="2"/>
        </w:numPr>
      </w:pPr>
      <w:r>
        <w:rPr>
          <w:rFonts w:ascii="Arial" w:cs="Arial" w:eastAsia="Arial" w:hAnsi="Arial"/>
          <w:sz w:val="24"/>
          <w:szCs w:val="24"/>
        </w:rPr>
        <w:t xml:space="preserve">Chat history and session management</w:t>
      </w:r>
    </w:p>
    <w:p>
      <w:pPr>
        <w:spacing w:after="80"/>
      </w:pPr>
    </w:p>
    <w:p>
      <w:pPr>
        <w:spacing w:after="120"/>
      </w:pPr>
      <w:r>
        <w:rPr>
          <w:rFonts w:ascii="Arial" w:cs="Arial" w:eastAsia="Arial" w:hAnsi="Arial"/>
          <w:sz w:val="24"/>
          <w:szCs w:val="24"/>
        </w:rPr>
        <w:t xml:space="preserve">Limitations: ~50–100 DAU ceiling, no native auth, no offline support, no push notifications, cannot be submitted to App Store.</w:t>
      </w:r>
    </w:p>
    <w:p>
      <w:pPr>
        <w:pStyle w:val="Heading2"/>
      </w:pPr>
      <w:r>
        <w:t xml:space="preserve">2.2 Native App (Sprint 1 Complete)</w:t>
      </w:r>
    </w:p>
    <w:p>
      <w:pPr>
        <w:spacing w:after="120"/>
      </w:pPr>
      <w:r>
        <w:rPr>
          <w:rFonts w:ascii="Arial" w:cs="Arial" w:eastAsia="Arial" w:hAnsi="Arial"/>
          <w:sz w:val="24"/>
          <w:szCs w:val="24"/>
        </w:rPr>
        <w:t xml:space="preserve">The waypoint-app scaffolding is in place as of March 12, 2026:</w:t>
      </w:r>
    </w:p>
    <w:p>
      <w:pPr>
        <w:pStyle w:val="ListParagraph"/>
        <w:numPr>
          <w:ilvl w:val="0"/>
          <w:numId w:val="2"/>
        </w:numPr>
      </w:pPr>
      <w:r>
        <w:rPr>
          <w:rFonts w:ascii="Arial" w:cs="Arial" w:eastAsia="Arial" w:hAnsi="Arial"/>
          <w:sz w:val="24"/>
          <w:szCs w:val="24"/>
        </w:rPr>
        <w:t xml:space="preserve">Expo 52 / React Native 0.76 / TypeScript (strict mode)</w:t>
      </w:r>
    </w:p>
    <w:p>
      <w:pPr>
        <w:pStyle w:val="ListParagraph"/>
        <w:numPr>
          <w:ilvl w:val="0"/>
          <w:numId w:val="2"/>
        </w:numPr>
      </w:pPr>
      <w:r>
        <w:rPr>
          <w:rFonts w:ascii="Arial" w:cs="Arial" w:eastAsia="Arial" w:hAnsi="Arial"/>
          <w:sz w:val="24"/>
          <w:szCs w:val="24"/>
        </w:rPr>
        <w:t xml:space="preserve">Supabase Postgres with 13 tables + pgvector for RAG</w:t>
      </w:r>
    </w:p>
    <w:p>
      <w:pPr>
        <w:pStyle w:val="ListParagraph"/>
        <w:numPr>
          <w:ilvl w:val="0"/>
          <w:numId w:val="2"/>
        </w:numPr>
      </w:pPr>
      <w:r>
        <w:rPr>
          <w:rFonts w:ascii="Arial" w:cs="Arial" w:eastAsia="Arial" w:hAnsi="Arial"/>
          <w:sz w:val="24"/>
          <w:szCs w:val="24"/>
        </w:rPr>
        <w:t xml:space="preserve">Apple Sign-In + Google Sign-In (with Calendar/Gmail scopes)</w:t>
      </w:r>
    </w:p>
    <w:p>
      <w:pPr>
        <w:pStyle w:val="ListParagraph"/>
        <w:numPr>
          <w:ilvl w:val="0"/>
          <w:numId w:val="2"/>
        </w:numPr>
      </w:pPr>
      <w:r>
        <w:rPr>
          <w:rFonts w:ascii="Arial" w:cs="Arial" w:eastAsia="Arial" w:hAnsi="Arial"/>
          <w:sz w:val="24"/>
          <w:szCs w:val="24"/>
        </w:rPr>
        <w:t xml:space="preserve">6-step onboarding flow saving to Supabase</w:t>
      </w:r>
    </w:p>
    <w:p>
      <w:pPr>
        <w:pStyle w:val="ListParagraph"/>
        <w:numPr>
          <w:ilvl w:val="0"/>
          <w:numId w:val="2"/>
        </w:numPr>
      </w:pPr>
      <w:r>
        <w:rPr>
          <w:rFonts w:ascii="Arial" w:cs="Arial" w:eastAsia="Arial" w:hAnsi="Arial"/>
          <w:sz w:val="24"/>
          <w:szCs w:val="24"/>
        </w:rPr>
        <w:t xml:space="preserve">Bottom tab navigator (Home, Navigator, Actions, Calendar, Profile)</w:t>
      </w:r>
    </w:p>
    <w:p>
      <w:pPr>
        <w:pStyle w:val="ListParagraph"/>
        <w:numPr>
          <w:ilvl w:val="0"/>
          <w:numId w:val="2"/>
        </w:numPr>
      </w:pPr>
      <w:r>
        <w:rPr>
          <w:rFonts w:ascii="Arial" w:cs="Arial" w:eastAsia="Arial" w:hAnsi="Arial"/>
          <w:sz w:val="24"/>
          <w:szCs w:val="24"/>
        </w:rPr>
        <w:t xml:space="preserve">Home dashboard with greeting, child age badge, quick actions</w:t>
      </w:r>
    </w:p>
    <w:p>
      <w:pPr>
        <w:pStyle w:val="ListParagraph"/>
        <w:numPr>
          <w:ilvl w:val="0"/>
          <w:numId w:val="2"/>
        </w:numPr>
      </w:pPr>
      <w:r>
        <w:rPr>
          <w:rFonts w:ascii="Arial" w:cs="Arial" w:eastAsia="Arial" w:hAnsi="Arial"/>
          <w:sz w:val="24"/>
          <w:szCs w:val="24"/>
        </w:rPr>
        <w:t xml:space="preserve">Profile screen with diagnosis management</w:t>
      </w:r>
    </w:p>
    <w:p>
      <w:pPr>
        <w:spacing w:after="80"/>
      </w:pPr>
    </w:p>
    <w:p>
      <w:pPr>
        <w:spacing w:after="120"/>
      </w:pPr>
      <w:r>
        <w:rPr>
          <w:rFonts w:ascii="Arial" w:cs="Arial" w:eastAsia="Arial" w:hAnsi="Arial"/>
          <w:sz w:val="24"/>
          <w:szCs w:val="24"/>
        </w:rPr>
        <w:t xml:space="preserve">Not yet built: AI Navigator, action plans, calendar integration, document vault, email tools, KB/RAG, i18n, App Store compliance.</w:t>
      </w:r>
    </w:p>
    <w:p>
      <w:pPr>
        <w:pStyle w:val="Heading2"/>
      </w:pPr>
      <w:r>
        <w:t xml:space="preserve">2.3 Key Assets to Migrate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(GAS)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(Native)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 KB articles (200–500 words each)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Sheets KnowledgeBase tab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Supabase knowledge_embeddings (pgvector)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prompt architecture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Code.gs (hardcoded + Prompts sheet)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Supabase + server-side functions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Tone calibration 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Code.gs classifyMessage()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classification pipeline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Entity Navigation Matrix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Waypoint MVP Data.xlsx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Supabase structured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Action plan templates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Code.gs action functions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action engine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draft templates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Code.gs email functions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Gmail API via Google Sign-In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onboarding flow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Index.html (6 steps)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Already ported (Sprint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i18n strings (ES/VI)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Index.html inline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react-i18next + Supabase</w:t>
            </w:r>
          </w:p>
        </w:tc>
      </w:tr>
    </w:tbl>
    <w:p>
      <w:r>
        <w:br w:type="page"/>
      </w:r>
    </w:p>
    <w:p>
      <w:pPr>
        <w:pStyle w:val="Heading1"/>
      </w:pPr>
      <w:r>
        <w:t xml:space="preserve">3. Master Timeline (12 Weeks)</w:t>
      </w:r>
    </w:p>
    <w:p>
      <w:pPr>
        <w:spacing w:after="120"/>
      </w:pPr>
      <w:r>
        <w:rPr>
          <w:rFonts w:ascii="Arial" w:cs="Arial" w:eastAsia="Arial" w:hAnsi="Arial"/>
          <w:sz w:val="24"/>
          <w:szCs w:val="24"/>
        </w:rPr>
        <w:t xml:space="preserve">Target: March 16, 2026 → June 8, 2026 (App Store submission)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80"/>
        <w:gridCol w:w="1680"/>
        <w:gridCol w:w="18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Dates</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Marketing</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Legal/Sales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 16–29</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2: AI Navigator + RAG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guidelines finalized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Apple Dev activation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 30–Apr 12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3: Action Plans + Tracker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Landing page v1 live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 Policy draft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Apr 13–26</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4: Calendar + Deadlines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Content marketing begins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ToS draft; DUNS obtained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Apr 27–May 10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5: Document Vault + Email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Beta user recruitment (15)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RC pilot outreach begins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11–24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6: KB + i18n + Polish</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Beta testing + feedback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review 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25–Jun 8</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7: App Store prep + submit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Launch assets ready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RC pilot LOI signed</w:t>
            </w:r>
          </w:p>
        </w:tc>
      </w:tr>
    </w:tbl>
    <w:p>
      <w:pPr>
        <w:spacing w:after="80"/>
      </w:pPr>
    </w:p>
    <w:p>
      <w:pPr>
        <w:spacing w:after="120"/>
      </w:pPr>
      <w:r>
        <w:rPr>
          <w:rFonts w:ascii="Arial" w:cs="Arial" w:eastAsia="Arial" w:hAnsi="Arial"/>
          <w:sz w:val="24"/>
          <w:szCs w:val="24"/>
        </w:rPr>
        <w:t xml:space="preserve">Post-submission (June 8–22): Apple review period (~7–14 days). Use this window for marketing ramp-up and RC pilot onboarding.</w:t>
      </w:r>
    </w:p>
    <w:p>
      <w:r>
        <w:br w:type="page"/>
      </w:r>
    </w:p>
    <w:p>
      <w:pPr>
        <w:pStyle w:val="Heading1"/>
      </w:pPr>
      <w:r>
        <w:t xml:space="preserve">4. Software Development Track</w:t>
      </w:r>
    </w:p>
    <w:p>
      <w:pPr>
        <w:spacing w:after="120"/>
      </w:pPr>
      <w:r>
        <w:rPr>
          <w:rFonts w:ascii="Arial" w:cs="Arial" w:eastAsia="Arial" w:hAnsi="Arial"/>
          <w:sz w:val="24"/>
          <w:szCs w:val="24"/>
        </w:rPr>
        <w:t xml:space="preserve">This track covers the complete GAS → Native migration, organized as 6 two-week sprints. Sprint 1 (Auth + Onboarding) is complete. Each sprint includes dedicated QA/QC time.</w:t>
      </w:r>
    </w:p>
    <w:p>
      <w:pPr>
        <w:pStyle w:val="Heading2"/>
      </w:pPr>
      <w:r>
        <w:t xml:space="preserve">4.1 Sprint 2: AI Navigator + RAG (Weeks 1–2)</w:t>
      </w:r>
    </w:p>
    <w:p>
      <w:pPr>
        <w:spacing w:after="120"/>
      </w:pPr>
      <w:r>
        <w:rPr>
          <w:rFonts w:ascii="Arial" w:cs="Arial" w:eastAsia="Arial" w:hAnsi="Arial"/>
          <w:sz w:val="24"/>
          <w:szCs w:val="24"/>
        </w:rPr>
        <w:t xml:space="preserve">Port the core chat engine from GAS MVP to native. This is the product’s heart.</w:t>
      </w:r>
    </w:p>
    <w:p>
      <w:pPr>
        <w:pStyle w:val="ListParagraph"/>
        <w:numPr>
          <w:ilvl w:val="0"/>
          <w:numId w:val="2"/>
        </w:numPr>
      </w:pPr>
      <w:r>
        <w:rPr>
          <w:rFonts w:ascii="Arial" w:cs="Arial" w:eastAsia="Arial" w:hAnsi="Arial"/>
          <w:sz w:val="24"/>
          <w:szCs w:val="24"/>
        </w:rPr>
        <w:t xml:space="preserve">Embed 25 KB articles into Supabase pgvector (knowledge_embeddings)</w:t>
      </w:r>
    </w:p>
    <w:p>
      <w:pPr>
        <w:pStyle w:val="ListParagraph"/>
        <w:numPr>
          <w:ilvl w:val="0"/>
          <w:numId w:val="2"/>
        </w:numPr>
      </w:pPr>
      <w:r>
        <w:rPr>
          <w:rFonts w:ascii="Arial" w:cs="Arial" w:eastAsia="Arial" w:hAnsi="Arial"/>
          <w:sz w:val="24"/>
          <w:szCs w:val="24"/>
        </w:rPr>
        <w:t xml:space="preserve">Build chat UI with streaming responses</w:t>
      </w:r>
    </w:p>
    <w:p>
      <w:pPr>
        <w:pStyle w:val="ListParagraph"/>
        <w:numPr>
          <w:ilvl w:val="0"/>
          <w:numId w:val="2"/>
        </w:numPr>
      </w:pPr>
      <w:r>
        <w:rPr>
          <w:rFonts w:ascii="Arial" w:cs="Arial" w:eastAsia="Arial" w:hAnsi="Arial"/>
          <w:sz w:val="24"/>
          <w:szCs w:val="24"/>
        </w:rPr>
        <w:t xml:space="preserve">Port tone calibration system (collaborative/assertive/adversarial)</w:t>
      </w:r>
    </w:p>
    <w:p>
      <w:pPr>
        <w:pStyle w:val="ListParagraph"/>
        <w:numPr>
          <w:ilvl w:val="0"/>
          <w:numId w:val="2"/>
        </w:numPr>
      </w:pPr>
      <w:r>
        <w:rPr>
          <w:rFonts w:ascii="Arial" w:cs="Arial" w:eastAsia="Arial" w:hAnsi="Arial"/>
          <w:sz w:val="24"/>
          <w:szCs w:val="24"/>
        </w:rPr>
        <w:t xml:space="preserve">Implement RAG retrieval pipeline (similarity search → context injection)</w:t>
      </w:r>
    </w:p>
    <w:p>
      <w:pPr>
        <w:pStyle w:val="ListParagraph"/>
        <w:numPr>
          <w:ilvl w:val="0"/>
          <w:numId w:val="2"/>
        </w:numPr>
      </w:pPr>
      <w:r>
        <w:rPr>
          <w:rFonts w:ascii="Arial" w:cs="Arial" w:eastAsia="Arial" w:hAnsi="Arial"/>
          <w:sz w:val="24"/>
          <w:szCs w:val="24"/>
        </w:rPr>
        <w:t xml:space="preserve">Port category-specific system prompts (7 categories)</w:t>
      </w:r>
    </w:p>
    <w:p>
      <w:pPr>
        <w:pStyle w:val="ListParagraph"/>
        <w:numPr>
          <w:ilvl w:val="0"/>
          <w:numId w:val="2"/>
        </w:numPr>
      </w:pPr>
      <w:r>
        <w:rPr>
          <w:rFonts w:ascii="Arial" w:cs="Arial" w:eastAsia="Arial" w:hAnsi="Arial"/>
          <w:sz w:val="24"/>
          <w:szCs w:val="24"/>
        </w:rPr>
        <w:t xml:space="preserve">Response card formatting (empathy line, action steps, rights reminders, watch-outs, sources)</w:t>
      </w:r>
    </w:p>
    <w:p>
      <w:pPr>
        <w:pStyle w:val="ListParagraph"/>
        <w:numPr>
          <w:ilvl w:val="0"/>
          <w:numId w:val="2"/>
        </w:numPr>
      </w:pPr>
      <w:r>
        <w:rPr>
          <w:rFonts w:ascii="Arial" w:cs="Arial" w:eastAsia="Arial" w:hAnsi="Arial"/>
          <w:sz w:val="24"/>
          <w:szCs w:val="24"/>
        </w:rPr>
        <w:t xml:space="preserve">Conversation history (last 6 messages for context)</w:t>
      </w:r>
    </w:p>
    <w:p>
      <w:pPr>
        <w:pStyle w:val="ListParagraph"/>
        <w:numPr>
          <w:ilvl w:val="0"/>
          <w:numId w:val="2"/>
        </w:numPr>
      </w:pPr>
      <w:r>
        <w:rPr>
          <w:rFonts w:ascii="Arial" w:cs="Arial" w:eastAsia="Arial" w:hAnsi="Arial"/>
          <w:sz w:val="24"/>
          <w:szCs w:val="24"/>
        </w:rPr>
        <w:t xml:space="preserve">Save-from-chat to action plan</w:t>
      </w:r>
    </w:p>
    <w:p>
      <w:pPr>
        <w:pStyle w:val="ListParagraph"/>
        <w:numPr>
          <w:ilvl w:val="0"/>
          <w:numId w:val="2"/>
        </w:numPr>
      </w:pPr>
      <w:r>
        <w:rPr>
          <w:rFonts w:ascii="Arial" w:cs="Arial" w:eastAsia="Arial" w:hAnsi="Arial"/>
          <w:b/>
          <w:bCs/>
          <w:sz w:val="24"/>
          <w:szCs w:val="24"/>
        </w:rPr>
        <w:t xml:space="preserve">QA Gate: </w:t>
      </w:r>
      <w:r>
        <w:rPr>
          <w:rFonts w:ascii="Arial" w:cs="Arial" w:eastAsia="Arial" w:hAnsi="Arial"/>
          <w:sz w:val="24"/>
          <w:szCs w:val="24"/>
        </w:rPr>
        <w:t xml:space="preserve">100 test queries across all 7 categories; tone calibration accuracy; RAG relevance scoring</w:t>
      </w:r>
    </w:p>
    <w:p>
      <w:pPr>
        <w:pStyle w:val="Heading2"/>
      </w:pPr>
      <w:r>
        <w:t xml:space="preserve">4.2 Sprint 3: Action Plans + Tracker (Weeks 3–4)</w:t>
      </w:r>
    </w:p>
    <w:p>
      <w:pPr>
        <w:spacing w:after="120"/>
      </w:pPr>
      <w:r>
        <w:rPr>
          <w:rFonts w:ascii="Arial" w:cs="Arial" w:eastAsia="Arial" w:hAnsi="Arial"/>
          <w:sz w:val="24"/>
          <w:szCs w:val="24"/>
        </w:rPr>
        <w:t xml:space="preserve">Port the action plan system with progress tracking.</w:t>
      </w:r>
    </w:p>
    <w:p>
      <w:pPr>
        <w:pStyle w:val="ListParagraph"/>
        <w:numPr>
          <w:ilvl w:val="0"/>
          <w:numId w:val="2"/>
        </w:numPr>
      </w:pPr>
      <w:r>
        <w:rPr>
          <w:rFonts w:ascii="Arial" w:cs="Arial" w:eastAsia="Arial" w:hAnsi="Arial"/>
          <w:sz w:val="24"/>
          <w:szCs w:val="24"/>
        </w:rPr>
        <w:t xml:space="preserve">Action list UI with status management (not started/in progress/complete/dismissed)</w:t>
      </w:r>
    </w:p>
    <w:p>
      <w:pPr>
        <w:pStyle w:val="ListParagraph"/>
        <w:numPr>
          <w:ilvl w:val="0"/>
          <w:numId w:val="2"/>
        </w:numPr>
      </w:pPr>
      <w:r>
        <w:rPr>
          <w:rFonts w:ascii="Arial" w:cs="Arial" w:eastAsia="Arial" w:hAnsi="Arial"/>
          <w:sz w:val="24"/>
          <w:szCs w:val="24"/>
        </w:rPr>
        <w:t xml:space="preserve">Progress dashboard with completion rings</w:t>
      </w:r>
    </w:p>
    <w:p>
      <w:pPr>
        <w:pStyle w:val="ListParagraph"/>
        <w:numPr>
          <w:ilvl w:val="0"/>
          <w:numId w:val="2"/>
        </w:numPr>
      </w:pPr>
      <w:r>
        <w:rPr>
          <w:rFonts w:ascii="Arial" w:cs="Arial" w:eastAsia="Arial" w:hAnsi="Arial"/>
          <w:sz w:val="24"/>
          <w:szCs w:val="24"/>
        </w:rPr>
        <w:t xml:space="preserve">Action detail view with scripts, timelines, and linked KB articles</w:t>
      </w:r>
    </w:p>
    <w:p>
      <w:pPr>
        <w:pStyle w:val="ListParagraph"/>
        <w:numPr>
          <w:ilvl w:val="0"/>
          <w:numId w:val="2"/>
        </w:numPr>
      </w:pPr>
      <w:r>
        <w:rPr>
          <w:rFonts w:ascii="Arial" w:cs="Arial" w:eastAsia="Arial" w:hAnsi="Arial"/>
          <w:sz w:val="24"/>
          <w:szCs w:val="24"/>
        </w:rPr>
        <w:t xml:space="preserve">Server-side action persistence to Supabase</w:t>
      </w:r>
    </w:p>
    <w:p>
      <w:pPr>
        <w:pStyle w:val="ListParagraph"/>
        <w:numPr>
          <w:ilvl w:val="0"/>
          <w:numId w:val="2"/>
        </w:numPr>
      </w:pPr>
      <w:r>
        <w:rPr>
          <w:rFonts w:ascii="Arial" w:cs="Arial" w:eastAsia="Arial" w:hAnsi="Arial"/>
          <w:sz w:val="24"/>
          <w:szCs w:val="24"/>
        </w:rPr>
        <w:t xml:space="preserve">Follow-up reminders and deadline tracking</w:t>
      </w:r>
    </w:p>
    <w:p>
      <w:pPr>
        <w:pStyle w:val="ListParagraph"/>
        <w:numPr>
          <w:ilvl w:val="0"/>
          <w:numId w:val="2"/>
        </w:numPr>
      </w:pPr>
      <w:r>
        <w:rPr>
          <w:rFonts w:ascii="Arial" w:cs="Arial" w:eastAsia="Arial" w:hAnsi="Arial"/>
          <w:b/>
          <w:bCs/>
          <w:sz w:val="24"/>
          <w:szCs w:val="24"/>
        </w:rPr>
        <w:t xml:space="preserve">QA Gate: </w:t>
      </w:r>
      <w:r>
        <w:rPr>
          <w:rFonts w:ascii="Arial" w:cs="Arial" w:eastAsia="Arial" w:hAnsi="Arial"/>
          <w:sz w:val="24"/>
          <w:szCs w:val="24"/>
        </w:rPr>
        <w:t xml:space="preserve">CRUD operations verified; offline state handling; data sync consistency</w:t>
      </w:r>
    </w:p>
    <w:p>
      <w:pPr>
        <w:pStyle w:val="Heading2"/>
      </w:pPr>
      <w:r>
        <w:t xml:space="preserve">4.3 Sprint 4: Calendar + Deadline Engine (Weeks 5–6)</w:t>
      </w:r>
    </w:p>
    <w:p>
      <w:pPr>
        <w:spacing w:after="120"/>
      </w:pPr>
      <w:r>
        <w:rPr>
          <w:rFonts w:ascii="Arial" w:cs="Arial" w:eastAsia="Arial" w:hAnsi="Arial"/>
          <w:sz w:val="24"/>
          <w:szCs w:val="24"/>
        </w:rPr>
        <w:t xml:space="preserve">Google Calendar integration using the OAuth scopes from Sprint 1.</w:t>
      </w:r>
    </w:p>
    <w:p>
      <w:pPr>
        <w:pStyle w:val="ListParagraph"/>
        <w:numPr>
          <w:ilvl w:val="0"/>
          <w:numId w:val="2"/>
        </w:numPr>
      </w:pPr>
      <w:r>
        <w:rPr>
          <w:rFonts w:ascii="Arial" w:cs="Arial" w:eastAsia="Arial" w:hAnsi="Arial"/>
          <w:sz w:val="24"/>
          <w:szCs w:val="24"/>
        </w:rPr>
        <w:t xml:space="preserve">Two-way Google Calendar sync (read/write)</w:t>
      </w:r>
    </w:p>
    <w:p>
      <w:pPr>
        <w:pStyle w:val="ListParagraph"/>
        <w:numPr>
          <w:ilvl w:val="0"/>
          <w:numId w:val="2"/>
        </w:numPr>
      </w:pPr>
      <w:r>
        <w:rPr>
          <w:rFonts w:ascii="Arial" w:cs="Arial" w:eastAsia="Arial" w:hAnsi="Arial"/>
          <w:sz w:val="24"/>
          <w:szCs w:val="24"/>
        </w:rPr>
        <w:t xml:space="preserve">Deadline engine: IEP reviews, appeal windows, SSI redeterminations, authorization expirations</w:t>
      </w:r>
    </w:p>
    <w:p>
      <w:pPr>
        <w:pStyle w:val="ListParagraph"/>
        <w:numPr>
          <w:ilvl w:val="0"/>
          <w:numId w:val="2"/>
        </w:numPr>
      </w:pPr>
      <w:r>
        <w:rPr>
          <w:rFonts w:ascii="Arial" w:cs="Arial" w:eastAsia="Arial" w:hAnsi="Arial"/>
          <w:sz w:val="24"/>
          <w:szCs w:val="24"/>
        </w:rPr>
        <w:t xml:space="preserve">Push notification setup for upcoming deadlines</w:t>
      </w:r>
    </w:p>
    <w:p>
      <w:pPr>
        <w:pStyle w:val="ListParagraph"/>
        <w:numPr>
          <w:ilvl w:val="0"/>
          <w:numId w:val="2"/>
        </w:numPr>
      </w:pPr>
      <w:r>
        <w:rPr>
          <w:rFonts w:ascii="Arial" w:cs="Arial" w:eastAsia="Arial" w:hAnsi="Arial"/>
          <w:sz w:val="24"/>
          <w:szCs w:val="24"/>
        </w:rPr>
        <w:t xml:space="preserve">Calendar view with appointment types (therapy, evaluations, hearings)</w:t>
      </w:r>
    </w:p>
    <w:p>
      <w:pPr>
        <w:pStyle w:val="ListParagraph"/>
        <w:numPr>
          <w:ilvl w:val="0"/>
          <w:numId w:val="2"/>
        </w:numPr>
      </w:pPr>
      <w:r>
        <w:rPr>
          <w:rFonts w:ascii="Arial" w:cs="Arial" w:eastAsia="Arial" w:hAnsi="Arial"/>
          <w:b/>
          <w:bCs/>
          <w:sz w:val="24"/>
          <w:szCs w:val="24"/>
        </w:rPr>
        <w:t xml:space="preserve">QA Gate: </w:t>
      </w:r>
      <w:r>
        <w:rPr>
          <w:rFonts w:ascii="Arial" w:cs="Arial" w:eastAsia="Arial" w:hAnsi="Arial"/>
          <w:sz w:val="24"/>
          <w:szCs w:val="24"/>
        </w:rPr>
        <w:t xml:space="preserve">Calendar sync accuracy; notification delivery; timezone handling</w:t>
      </w:r>
    </w:p>
    <w:p>
      <w:pPr>
        <w:pStyle w:val="Heading2"/>
      </w:pPr>
      <w:r>
        <w:t xml:space="preserve">4.4 Sprint 5: Document Vault + Email (Weeks 7–8)</w:t>
      </w:r>
    </w:p>
    <w:p>
      <w:pPr>
        <w:spacing w:after="120"/>
      </w:pPr>
      <w:r>
        <w:rPr>
          <w:rFonts w:ascii="Arial" w:cs="Arial" w:eastAsia="Arial" w:hAnsi="Arial"/>
          <w:sz w:val="24"/>
          <w:szCs w:val="24"/>
        </w:rPr>
        <w:t xml:space="preserve">Top user-requested feature (appears in 5 planning documents). Plus email tools.</w:t>
      </w:r>
    </w:p>
    <w:p>
      <w:pPr>
        <w:pStyle w:val="ListParagraph"/>
        <w:numPr>
          <w:ilvl w:val="0"/>
          <w:numId w:val="2"/>
        </w:numPr>
      </w:pPr>
      <w:r>
        <w:rPr>
          <w:rFonts w:ascii="Arial" w:cs="Arial" w:eastAsia="Arial" w:hAnsi="Arial"/>
          <w:sz w:val="24"/>
          <w:szCs w:val="24"/>
        </w:rPr>
        <w:t xml:space="preserve">Document upload, categorization, and storage (IEPs, evaluations, insurance denials, appeals, medical records, IPPs)</w:t>
      </w:r>
    </w:p>
    <w:p>
      <w:pPr>
        <w:pStyle w:val="ListParagraph"/>
        <w:numPr>
          <w:ilvl w:val="0"/>
          <w:numId w:val="2"/>
        </w:numPr>
      </w:pPr>
      <w:r>
        <w:rPr>
          <w:rFonts w:ascii="Arial" w:cs="Arial" w:eastAsia="Arial" w:hAnsi="Arial"/>
          <w:sz w:val="24"/>
          <w:szCs w:val="24"/>
        </w:rPr>
        <w:t xml:space="preserve">Document viewer with annotation support</w:t>
      </w:r>
    </w:p>
    <w:p>
      <w:pPr>
        <w:pStyle w:val="ListParagraph"/>
        <w:numPr>
          <w:ilvl w:val="0"/>
          <w:numId w:val="2"/>
        </w:numPr>
      </w:pPr>
      <w:r>
        <w:rPr>
          <w:rFonts w:ascii="Arial" w:cs="Arial" w:eastAsia="Arial" w:hAnsi="Arial"/>
          <w:sz w:val="24"/>
          <w:szCs w:val="24"/>
        </w:rPr>
        <w:t xml:space="preserve">Email draft generation from chat context (port from GAS MVP)</w:t>
      </w:r>
    </w:p>
    <w:p>
      <w:pPr>
        <w:pStyle w:val="ListParagraph"/>
        <w:numPr>
          <w:ilvl w:val="0"/>
          <w:numId w:val="2"/>
        </w:numPr>
      </w:pPr>
      <w:r>
        <w:rPr>
          <w:rFonts w:ascii="Arial" w:cs="Arial" w:eastAsia="Arial" w:hAnsi="Arial"/>
          <w:sz w:val="24"/>
          <w:szCs w:val="24"/>
        </w:rPr>
        <w:t xml:space="preserve">Gmail integration for sending drafts</w:t>
      </w:r>
    </w:p>
    <w:p>
      <w:pPr>
        <w:pStyle w:val="ListParagraph"/>
        <w:numPr>
          <w:ilvl w:val="0"/>
          <w:numId w:val="2"/>
        </w:numPr>
      </w:pPr>
      <w:r>
        <w:rPr>
          <w:rFonts w:ascii="Arial" w:cs="Arial" w:eastAsia="Arial" w:hAnsi="Arial"/>
          <w:sz w:val="24"/>
          <w:szCs w:val="24"/>
        </w:rPr>
        <w:t xml:space="preserve">Email analyzer: AI-powered review of incoming emails from schools, RCs, insurance</w:t>
      </w:r>
    </w:p>
    <w:p>
      <w:pPr>
        <w:pStyle w:val="ListParagraph"/>
        <w:numPr>
          <w:ilvl w:val="0"/>
          <w:numId w:val="2"/>
        </w:numPr>
      </w:pPr>
      <w:r>
        <w:rPr>
          <w:rFonts w:ascii="Arial" w:cs="Arial" w:eastAsia="Arial" w:hAnsi="Arial"/>
          <w:b/>
          <w:bCs/>
          <w:sz w:val="24"/>
          <w:szCs w:val="24"/>
        </w:rPr>
        <w:t xml:space="preserve">QA Gate: </w:t>
      </w:r>
      <w:r>
        <w:rPr>
          <w:rFonts w:ascii="Arial" w:cs="Arial" w:eastAsia="Arial" w:hAnsi="Arial"/>
          <w:sz w:val="24"/>
          <w:szCs w:val="24"/>
        </w:rPr>
        <w:t xml:space="preserve">File upload/download integrity; email draft accuracy; attachment handling</w:t>
      </w:r>
    </w:p>
    <w:p>
      <w:pPr>
        <w:pStyle w:val="Heading2"/>
      </w:pPr>
      <w:r>
        <w:t xml:space="preserve">4.5 Sprint 6: Knowledge Base + i18n + Polish (Weeks 9–10)</w:t>
      </w:r>
    </w:p>
    <w:p>
      <w:pPr>
        <w:spacing w:after="120"/>
      </w:pPr>
      <w:r>
        <w:rPr>
          <w:rFonts w:ascii="Arial" w:cs="Arial" w:eastAsia="Arial" w:hAnsi="Arial"/>
          <w:sz w:val="24"/>
          <w:szCs w:val="24"/>
        </w:rPr>
        <w:t xml:space="preserve">Complete the migration and add multi-language support.</w:t>
      </w:r>
    </w:p>
    <w:p>
      <w:pPr>
        <w:pStyle w:val="ListParagraph"/>
        <w:numPr>
          <w:ilvl w:val="0"/>
          <w:numId w:val="2"/>
        </w:numPr>
      </w:pPr>
      <w:r>
        <w:rPr>
          <w:rFonts w:ascii="Arial" w:cs="Arial" w:eastAsia="Arial" w:hAnsi="Arial"/>
          <w:sz w:val="24"/>
          <w:szCs w:val="24"/>
        </w:rPr>
        <w:t xml:space="preserve">Browse KB articles natively (not just via chat)</w:t>
      </w:r>
    </w:p>
    <w:p>
      <w:pPr>
        <w:pStyle w:val="ListParagraph"/>
        <w:numPr>
          <w:ilvl w:val="0"/>
          <w:numId w:val="2"/>
        </w:numPr>
      </w:pPr>
      <w:r>
        <w:rPr>
          <w:rFonts w:ascii="Arial" w:cs="Arial" w:eastAsia="Arial" w:hAnsi="Arial"/>
          <w:sz w:val="24"/>
          <w:szCs w:val="24"/>
        </w:rPr>
        <w:t xml:space="preserve">Entity Navigation Matrix as interactive guide</w:t>
      </w:r>
    </w:p>
    <w:p>
      <w:pPr>
        <w:pStyle w:val="ListParagraph"/>
        <w:numPr>
          <w:ilvl w:val="0"/>
          <w:numId w:val="2"/>
        </w:numPr>
      </w:pPr>
      <w:r>
        <w:rPr>
          <w:rFonts w:ascii="Arial" w:cs="Arial" w:eastAsia="Arial" w:hAnsi="Arial"/>
          <w:sz w:val="24"/>
          <w:szCs w:val="24"/>
        </w:rPr>
        <w:t xml:space="preserve">Spanish (ES) and Vietnamese (VI) translations via react-i18next</w:t>
      </w:r>
    </w:p>
    <w:p>
      <w:pPr>
        <w:pStyle w:val="ListParagraph"/>
        <w:numPr>
          <w:ilvl w:val="0"/>
          <w:numId w:val="2"/>
        </w:numPr>
      </w:pPr>
      <w:r>
        <w:rPr>
          <w:rFonts w:ascii="Arial" w:cs="Arial" w:eastAsia="Arial" w:hAnsi="Arial"/>
          <w:sz w:val="24"/>
          <w:szCs w:val="24"/>
        </w:rPr>
        <w:t xml:space="preserve">Accessibility audit (VoiceOver, Dynamic Type, contrast ratios)</w:t>
      </w:r>
    </w:p>
    <w:p>
      <w:pPr>
        <w:pStyle w:val="ListParagraph"/>
        <w:numPr>
          <w:ilvl w:val="0"/>
          <w:numId w:val="2"/>
        </w:numPr>
      </w:pPr>
      <w:r>
        <w:rPr>
          <w:rFonts w:ascii="Arial" w:cs="Arial" w:eastAsia="Arial" w:hAnsi="Arial"/>
          <w:sz w:val="24"/>
          <w:szCs w:val="24"/>
        </w:rPr>
        <w:t xml:space="preserve">Performance optimization (bundle size, cold start, memory)</w:t>
      </w:r>
    </w:p>
    <w:p>
      <w:pPr>
        <w:pStyle w:val="ListParagraph"/>
        <w:numPr>
          <w:ilvl w:val="0"/>
          <w:numId w:val="2"/>
        </w:numPr>
      </w:pPr>
      <w:r>
        <w:rPr>
          <w:rFonts w:ascii="Arial" w:cs="Arial" w:eastAsia="Arial" w:hAnsi="Arial"/>
          <w:sz w:val="24"/>
          <w:szCs w:val="24"/>
        </w:rPr>
        <w:t xml:space="preserve">Journey Map screen (visual navigation of disability services ecosystem)</w:t>
      </w:r>
    </w:p>
    <w:p>
      <w:pPr>
        <w:pStyle w:val="ListParagraph"/>
        <w:numPr>
          <w:ilvl w:val="0"/>
          <w:numId w:val="2"/>
        </w:numPr>
      </w:pPr>
      <w:r>
        <w:rPr>
          <w:rFonts w:ascii="Arial" w:cs="Arial" w:eastAsia="Arial" w:hAnsi="Arial"/>
          <w:b/>
          <w:bCs/>
          <w:sz w:val="24"/>
          <w:szCs w:val="24"/>
        </w:rPr>
        <w:t xml:space="preserve">QA Gate: </w:t>
      </w:r>
      <w:r>
        <w:rPr>
          <w:rFonts w:ascii="Arial" w:cs="Arial" w:eastAsia="Arial" w:hAnsi="Arial"/>
          <w:sz w:val="24"/>
          <w:szCs w:val="24"/>
        </w:rPr>
        <w:t xml:space="preserve">All 25 KB articles render correctly; i18n completeness check; accessibility pass (WCAG 2.1 AA)</w:t>
      </w:r>
    </w:p>
    <w:p>
      <w:pPr>
        <w:pStyle w:val="Heading2"/>
      </w:pPr>
      <w:r>
        <w:t xml:space="preserve">4.6 Sprint 7: App Store Preparation + Submission (Weeks 11–12)</w:t>
      </w:r>
    </w:p>
    <w:p>
      <w:pPr>
        <w:spacing w:after="120"/>
      </w:pPr>
      <w:r>
        <w:rPr>
          <w:rFonts w:ascii="Arial" w:cs="Arial" w:eastAsia="Arial" w:hAnsi="Arial"/>
          <w:sz w:val="24"/>
          <w:szCs w:val="24"/>
        </w:rPr>
        <w:t xml:space="preserve">Everything required for Apple App Store approval.</w:t>
      </w:r>
    </w:p>
    <w:p>
      <w:pPr>
        <w:pStyle w:val="ListParagraph"/>
        <w:numPr>
          <w:ilvl w:val="0"/>
          <w:numId w:val="2"/>
        </w:numPr>
      </w:pPr>
      <w:r>
        <w:rPr>
          <w:rFonts w:ascii="Arial" w:cs="Arial" w:eastAsia="Arial" w:hAnsi="Arial"/>
          <w:sz w:val="24"/>
          <w:szCs w:val="24"/>
        </w:rPr>
        <w:t xml:space="preserve">AI Consent Modal (Apple Rule 5.1.2(i)): explicitly name Anthropic, list every data type sent</w:t>
      </w:r>
    </w:p>
    <w:p>
      <w:pPr>
        <w:pStyle w:val="ListParagraph"/>
        <w:numPr>
          <w:ilvl w:val="0"/>
          <w:numId w:val="2"/>
        </w:numPr>
      </w:pPr>
      <w:r>
        <w:rPr>
          <w:rFonts w:ascii="Arial" w:cs="Arial" w:eastAsia="Arial" w:hAnsi="Arial"/>
          <w:sz w:val="24"/>
          <w:szCs w:val="24"/>
        </w:rPr>
        <w:t xml:space="preserve">RevenueCat integration for subscription management</w:t>
      </w:r>
    </w:p>
    <w:p>
      <w:pPr>
        <w:pStyle w:val="ListParagraph"/>
        <w:numPr>
          <w:ilvl w:val="0"/>
          <w:numId w:val="2"/>
        </w:numPr>
      </w:pPr>
      <w:r>
        <w:rPr>
          <w:rFonts w:ascii="Arial" w:cs="Arial" w:eastAsia="Arial" w:hAnsi="Arial"/>
          <w:sz w:val="24"/>
          <w:szCs w:val="24"/>
        </w:rPr>
        <w:t xml:space="preserve">App Store metadata: screenshots (6.7", 6.5", 5.5"), description, keywords, categories</w:t>
      </w:r>
    </w:p>
    <w:p>
      <w:pPr>
        <w:pStyle w:val="ListParagraph"/>
        <w:numPr>
          <w:ilvl w:val="0"/>
          <w:numId w:val="2"/>
        </w:numPr>
      </w:pPr>
      <w:r>
        <w:rPr>
          <w:rFonts w:ascii="Arial" w:cs="Arial" w:eastAsia="Arial" w:hAnsi="Arial"/>
          <w:sz w:val="24"/>
          <w:szCs w:val="24"/>
        </w:rPr>
        <w:t xml:space="preserve">App Privacy Nutrition Labels (Apple’s privacy questionnaire)</w:t>
      </w:r>
    </w:p>
    <w:p>
      <w:pPr>
        <w:pStyle w:val="ListParagraph"/>
        <w:numPr>
          <w:ilvl w:val="0"/>
          <w:numId w:val="2"/>
        </w:numPr>
      </w:pPr>
      <w:r>
        <w:rPr>
          <w:rFonts w:ascii="Arial" w:cs="Arial" w:eastAsia="Arial" w:hAnsi="Arial"/>
          <w:sz w:val="24"/>
          <w:szCs w:val="24"/>
        </w:rPr>
        <w:t xml:space="preserve">EAS Build: production profile, code signing, provisioning</w:t>
      </w:r>
    </w:p>
    <w:p>
      <w:pPr>
        <w:pStyle w:val="ListParagraph"/>
        <w:numPr>
          <w:ilvl w:val="0"/>
          <w:numId w:val="2"/>
        </w:numPr>
      </w:pPr>
      <w:r>
        <w:rPr>
          <w:rFonts w:ascii="Arial" w:cs="Arial" w:eastAsia="Arial" w:hAnsi="Arial"/>
          <w:sz w:val="24"/>
          <w:szCs w:val="24"/>
        </w:rPr>
        <w:t xml:space="preserve">TestFlight beta distribution for final validation</w:t>
      </w:r>
    </w:p>
    <w:p>
      <w:pPr>
        <w:pStyle w:val="ListParagraph"/>
        <w:numPr>
          <w:ilvl w:val="0"/>
          <w:numId w:val="2"/>
        </w:numPr>
      </w:pPr>
      <w:r>
        <w:rPr>
          <w:rFonts w:ascii="Arial" w:cs="Arial" w:eastAsia="Arial" w:hAnsi="Arial"/>
          <w:sz w:val="24"/>
          <w:szCs w:val="24"/>
        </w:rPr>
        <w:t xml:space="preserve">Crash reporting (Sentry or Expo’s built-in)</w:t>
      </w:r>
    </w:p>
    <w:p>
      <w:pPr>
        <w:pStyle w:val="ListParagraph"/>
        <w:numPr>
          <w:ilvl w:val="0"/>
          <w:numId w:val="2"/>
        </w:numPr>
      </w:pPr>
      <w:r>
        <w:rPr>
          <w:rFonts w:ascii="Arial" w:cs="Arial" w:eastAsia="Arial" w:hAnsi="Arial"/>
          <w:sz w:val="24"/>
          <w:szCs w:val="24"/>
        </w:rPr>
        <w:t xml:space="preserve">Submit to App Store Connect for review</w:t>
      </w:r>
    </w:p>
    <w:p>
      <w:pPr>
        <w:pStyle w:val="ListParagraph"/>
        <w:numPr>
          <w:ilvl w:val="0"/>
          <w:numId w:val="2"/>
        </w:numPr>
      </w:pPr>
      <w:r>
        <w:rPr>
          <w:rFonts w:ascii="Arial" w:cs="Arial" w:eastAsia="Arial" w:hAnsi="Arial"/>
          <w:b/>
          <w:bCs/>
          <w:sz w:val="24"/>
          <w:szCs w:val="24"/>
        </w:rPr>
        <w:t xml:space="preserve">QA Gate: </w:t>
      </w:r>
      <w:r>
        <w:rPr>
          <w:rFonts w:ascii="Arial" w:cs="Arial" w:eastAsia="Arial" w:hAnsi="Arial"/>
          <w:sz w:val="24"/>
          <w:szCs w:val="24"/>
        </w:rPr>
        <w:t xml:space="preserve">Full regression test; Apple guideline compliance checklist; TestFlight beta (15 users, 5 days minimum); crash-free rate &gt; 99.5%</w:t>
      </w:r>
    </w:p>
    <w:p>
      <w:pPr>
        <w:pStyle w:val="Heading2"/>
      </w:pPr>
      <w:r>
        <w:t xml:space="preserve">4.7 GAS MVP Sunset Plan</w:t>
      </w:r>
    </w:p>
    <w:p>
      <w:pPr>
        <w:spacing w:after="120"/>
      </w:pPr>
      <w:r>
        <w:rPr>
          <w:rFonts w:ascii="Arial" w:cs="Arial" w:eastAsia="Arial" w:hAnsi="Arial"/>
          <w:sz w:val="24"/>
          <w:szCs w:val="24"/>
        </w:rPr>
        <w:t xml:space="preserve">The GAS MVP will remain accessible during native app development but will be formally deprecated:</w:t>
      </w:r>
    </w:p>
    <w:p>
      <w:pPr>
        <w:pStyle w:val="ListParagraph"/>
        <w:numPr>
          <w:ilvl w:val="0"/>
          <w:numId w:val="2"/>
        </w:numPr>
      </w:pPr>
      <w:r>
        <w:rPr>
          <w:rFonts w:ascii="Arial" w:cs="Arial" w:eastAsia="Arial" w:hAnsi="Arial"/>
          <w:sz w:val="24"/>
          <w:szCs w:val="24"/>
        </w:rPr>
        <w:t xml:space="preserve">Weeks 1–10: GAS MVP runs in parallel as user reference and feature benchmark</w:t>
      </w:r>
    </w:p>
    <w:p>
      <w:pPr>
        <w:pStyle w:val="ListParagraph"/>
        <w:numPr>
          <w:ilvl w:val="0"/>
          <w:numId w:val="2"/>
        </w:numPr>
      </w:pPr>
      <w:r>
        <w:rPr>
          <w:rFonts w:ascii="Arial" w:cs="Arial" w:eastAsia="Arial" w:hAnsi="Arial"/>
          <w:sz w:val="24"/>
          <w:szCs w:val="24"/>
        </w:rPr>
        <w:t xml:space="preserve">Week 11: Add banner to GAS MVP announcing native app availability</w:t>
      </w:r>
    </w:p>
    <w:p>
      <w:pPr>
        <w:pStyle w:val="ListParagraph"/>
        <w:numPr>
          <w:ilvl w:val="0"/>
          <w:numId w:val="2"/>
        </w:numPr>
      </w:pPr>
      <w:r>
        <w:rPr>
          <w:rFonts w:ascii="Arial" w:cs="Arial" w:eastAsia="Arial" w:hAnsi="Arial"/>
          <w:sz w:val="24"/>
          <w:szCs w:val="24"/>
        </w:rPr>
        <w:t xml:space="preserve">Week 14 (post-launch +2): Redirect GAS MVP users to App Store download</w:t>
      </w:r>
    </w:p>
    <w:p>
      <w:pPr>
        <w:pStyle w:val="ListParagraph"/>
        <w:numPr>
          <w:ilvl w:val="0"/>
          <w:numId w:val="2"/>
        </w:numPr>
      </w:pPr>
      <w:r>
        <w:rPr>
          <w:rFonts w:ascii="Arial" w:cs="Arial" w:eastAsia="Arial" w:hAnsi="Arial"/>
          <w:sz w:val="24"/>
          <w:szCs w:val="24"/>
        </w:rPr>
        <w:t xml:space="preserve">Week 18 (post-launch +6): Decommission GAS MVP</w:t>
      </w:r>
    </w:p>
    <w:p>
      <w:r>
        <w:br w:type="page"/>
      </w:r>
    </w:p>
    <w:p>
      <w:pPr>
        <w:pStyle w:val="Heading1"/>
      </w:pPr>
      <w:r>
        <w:t xml:space="preserve">5. Marketing &amp; User Acquisition Track</w:t>
      </w:r>
    </w:p>
    <w:p>
      <w:pPr>
        <w:pStyle w:val="Heading2"/>
      </w:pPr>
      <w:r>
        <w:t xml:space="preserve">5.1 Pre-Launch (Weeks 1–8)</w:t>
      </w:r>
    </w:p>
    <w:p>
      <w:pPr>
        <w:pStyle w:val="Heading3"/>
      </w:pPr>
      <w:r>
        <w:t xml:space="preserve">Brand &amp; Positioning</w:t>
      </w:r>
    </w:p>
    <w:p>
      <w:pPr>
        <w:pStyle w:val="ListParagraph"/>
        <w:numPr>
          <w:ilvl w:val="0"/>
          <w:numId w:val="2"/>
        </w:numPr>
      </w:pPr>
      <w:r>
        <w:rPr>
          <w:rFonts w:ascii="Arial" w:cs="Arial" w:eastAsia="Arial" w:hAnsi="Arial"/>
          <w:sz w:val="24"/>
          <w:szCs w:val="24"/>
        </w:rPr>
        <w:t xml:space="preserve">Finalize brand guidelines: colors (navy, teal, coral, sage), typography, voice</w:t>
      </w:r>
    </w:p>
    <w:p>
      <w:pPr>
        <w:pStyle w:val="ListParagraph"/>
        <w:numPr>
          <w:ilvl w:val="0"/>
          <w:numId w:val="2"/>
        </w:numPr>
      </w:pPr>
      <w:r>
        <w:rPr>
          <w:rFonts w:ascii="Arial" w:cs="Arial" w:eastAsia="Arial" w:hAnsi="Arial"/>
          <w:sz w:val="24"/>
          <w:szCs w:val="24"/>
        </w:rPr>
        <w:t xml:space="preserve">Core messaging: "A GPS for the disability services journey" — empathetic, actionable, legally grounded</w:t>
      </w:r>
    </w:p>
    <w:p>
      <w:pPr>
        <w:pStyle w:val="ListParagraph"/>
        <w:numPr>
          <w:ilvl w:val="0"/>
          <w:numId w:val="2"/>
        </w:numPr>
      </w:pPr>
      <w:r>
        <w:rPr>
          <w:rFonts w:ascii="Arial" w:cs="Arial" w:eastAsia="Arial" w:hAnsi="Arial"/>
          <w:sz w:val="24"/>
          <w:szCs w:val="24"/>
        </w:rPr>
        <w:t xml:space="preserve">Differentiator: AI that knows California disability law (Lanterman Act, IDEA, Medi-Cal, SSI)</w:t>
      </w:r>
    </w:p>
    <w:p>
      <w:pPr>
        <w:pStyle w:val="Heading3"/>
      </w:pPr>
      <w:r>
        <w:t xml:space="preserve">Digital Presence</w:t>
      </w:r>
    </w:p>
    <w:p>
      <w:pPr>
        <w:pStyle w:val="ListParagraph"/>
        <w:numPr>
          <w:ilvl w:val="0"/>
          <w:numId w:val="2"/>
        </w:numPr>
      </w:pPr>
      <w:r>
        <w:rPr>
          <w:rFonts w:ascii="Arial" w:cs="Arial" w:eastAsia="Arial" w:hAnsi="Arial"/>
          <w:sz w:val="24"/>
          <w:szCs w:val="24"/>
        </w:rPr>
        <w:t xml:space="preserve">Landing page (waypoint-app.com or similar): problem statement, features preview, waitlist signup</w:t>
      </w:r>
    </w:p>
    <w:p>
      <w:pPr>
        <w:pStyle w:val="ListParagraph"/>
        <w:numPr>
          <w:ilvl w:val="0"/>
          <w:numId w:val="2"/>
        </w:numPr>
      </w:pPr>
      <w:r>
        <w:rPr>
          <w:rFonts w:ascii="Arial" w:cs="Arial" w:eastAsia="Arial" w:hAnsi="Arial"/>
          <w:sz w:val="24"/>
          <w:szCs w:val="24"/>
        </w:rPr>
        <w:t xml:space="preserve">SEO content strategy: 10 blog posts targeting parent search queries (e.g., "how to prepare for an IEP meeting in California")</w:t>
      </w:r>
    </w:p>
    <w:p>
      <w:pPr>
        <w:pStyle w:val="ListParagraph"/>
        <w:numPr>
          <w:ilvl w:val="0"/>
          <w:numId w:val="2"/>
        </w:numPr>
      </w:pPr>
      <w:r>
        <w:rPr>
          <w:rFonts w:ascii="Arial" w:cs="Arial" w:eastAsia="Arial" w:hAnsi="Arial"/>
          <w:sz w:val="24"/>
          <w:szCs w:val="24"/>
        </w:rPr>
        <w:t xml:space="preserve">Social media setup: Facebook (parent groups), Instagram (visual stories), LinkedIn (professional/RC audience)</w:t>
      </w:r>
    </w:p>
    <w:p>
      <w:pPr>
        <w:pStyle w:val="Heading3"/>
      </w:pPr>
      <w:r>
        <w:t xml:space="preserve">Community Building</w:t>
      </w:r>
    </w:p>
    <w:p>
      <w:pPr>
        <w:pStyle w:val="ListParagraph"/>
        <w:numPr>
          <w:ilvl w:val="0"/>
          <w:numId w:val="2"/>
        </w:numPr>
      </w:pPr>
      <w:r>
        <w:rPr>
          <w:rFonts w:ascii="Arial" w:cs="Arial" w:eastAsia="Arial" w:hAnsi="Arial"/>
          <w:sz w:val="24"/>
          <w:szCs w:val="24"/>
        </w:rPr>
        <w:t xml:space="preserve">Identify 5–10 California parent advocacy groups and Facebook groups for outreach</w:t>
      </w:r>
    </w:p>
    <w:p>
      <w:pPr>
        <w:pStyle w:val="ListParagraph"/>
        <w:numPr>
          <w:ilvl w:val="0"/>
          <w:numId w:val="2"/>
        </w:numPr>
      </w:pPr>
      <w:r>
        <w:rPr>
          <w:rFonts w:ascii="Arial" w:cs="Arial" w:eastAsia="Arial" w:hAnsi="Arial"/>
          <w:sz w:val="24"/>
          <w:szCs w:val="24"/>
        </w:rPr>
        <w:t xml:space="preserve">Partner with 2–3 family resource centers for co-promotion</w:t>
      </w:r>
    </w:p>
    <w:p>
      <w:pPr>
        <w:pStyle w:val="ListParagraph"/>
        <w:numPr>
          <w:ilvl w:val="0"/>
          <w:numId w:val="2"/>
        </w:numPr>
      </w:pPr>
      <w:r>
        <w:rPr>
          <w:rFonts w:ascii="Arial" w:cs="Arial" w:eastAsia="Arial" w:hAnsi="Arial"/>
          <w:sz w:val="24"/>
          <w:szCs w:val="24"/>
        </w:rPr>
        <w:t xml:space="preserve">Collect 3–5 parent testimonials from GAS MVP users</w:t>
      </w:r>
    </w:p>
    <w:p>
      <w:pPr>
        <w:pStyle w:val="Heading2"/>
      </w:pPr>
      <w:r>
        <w:t xml:space="preserve">5.2 Beta Period (Weeks 7–10)</w:t>
      </w:r>
    </w:p>
    <w:p>
      <w:pPr>
        <w:pStyle w:val="ListParagraph"/>
        <w:numPr>
          <w:ilvl w:val="0"/>
          <w:numId w:val="2"/>
        </w:numPr>
      </w:pPr>
      <w:r>
        <w:rPr>
          <w:rFonts w:ascii="Arial" w:cs="Arial" w:eastAsia="Arial" w:hAnsi="Arial"/>
          <w:sz w:val="24"/>
          <w:szCs w:val="24"/>
        </w:rPr>
        <w:t xml:space="preserve">Recruit 15 beta users via waitlist + direct outreach</w:t>
      </w:r>
    </w:p>
    <w:p>
      <w:pPr>
        <w:pStyle w:val="ListParagraph"/>
        <w:numPr>
          <w:ilvl w:val="0"/>
          <w:numId w:val="2"/>
        </w:numPr>
      </w:pPr>
      <w:r>
        <w:rPr>
          <w:rFonts w:ascii="Arial" w:cs="Arial" w:eastAsia="Arial" w:hAnsi="Arial"/>
          <w:sz w:val="24"/>
          <w:szCs w:val="24"/>
        </w:rPr>
        <w:t xml:space="preserve">Target: mix of English, Spanish, and Vietnamese-speaking parents</w:t>
      </w:r>
    </w:p>
    <w:p>
      <w:pPr>
        <w:pStyle w:val="ListParagraph"/>
        <w:numPr>
          <w:ilvl w:val="0"/>
          <w:numId w:val="2"/>
        </w:numPr>
      </w:pPr>
      <w:r>
        <w:rPr>
          <w:rFonts w:ascii="Arial" w:cs="Arial" w:eastAsia="Arial" w:hAnsi="Arial"/>
          <w:sz w:val="24"/>
          <w:szCs w:val="24"/>
        </w:rPr>
        <w:t xml:space="preserve">Weekly feedback surveys (NPS + feature-specific questions)</w:t>
      </w:r>
    </w:p>
    <w:p>
      <w:pPr>
        <w:pStyle w:val="ListParagraph"/>
        <w:numPr>
          <w:ilvl w:val="0"/>
          <w:numId w:val="2"/>
        </w:numPr>
      </w:pPr>
      <w:r>
        <w:rPr>
          <w:rFonts w:ascii="Arial" w:cs="Arial" w:eastAsia="Arial" w:hAnsi="Arial"/>
          <w:sz w:val="24"/>
          <w:szCs w:val="24"/>
        </w:rPr>
        <w:t xml:space="preserve">Iterate based on beta feedback (incorporated into Sprint 6 polish)</w:t>
      </w:r>
    </w:p>
    <w:p>
      <w:pPr>
        <w:pStyle w:val="Heading2"/>
      </w:pPr>
      <w:r>
        <w:t xml:space="preserve">5.3 Launch (Weeks 11–14)</w:t>
      </w:r>
    </w:p>
    <w:p>
      <w:pPr>
        <w:pStyle w:val="ListParagraph"/>
        <w:numPr>
          <w:ilvl w:val="0"/>
          <w:numId w:val="2"/>
        </w:numPr>
      </w:pPr>
      <w:r>
        <w:rPr>
          <w:rFonts w:ascii="Arial" w:cs="Arial" w:eastAsia="Arial" w:hAnsi="Arial"/>
          <w:sz w:val="24"/>
          <w:szCs w:val="24"/>
        </w:rPr>
        <w:t xml:space="preserve">App Store Optimization (ASO): title, subtitle, keywords, screenshots optimized</w:t>
      </w:r>
    </w:p>
    <w:p>
      <w:pPr>
        <w:pStyle w:val="ListParagraph"/>
        <w:numPr>
          <w:ilvl w:val="0"/>
          <w:numId w:val="2"/>
        </w:numPr>
      </w:pPr>
      <w:r>
        <w:rPr>
          <w:rFonts w:ascii="Arial" w:cs="Arial" w:eastAsia="Arial" w:hAnsi="Arial"/>
          <w:sz w:val="24"/>
          <w:szCs w:val="24"/>
        </w:rPr>
        <w:t xml:space="preserve">Launch email to waitlist</w:t>
      </w:r>
    </w:p>
    <w:p>
      <w:pPr>
        <w:pStyle w:val="ListParagraph"/>
        <w:numPr>
          <w:ilvl w:val="0"/>
          <w:numId w:val="2"/>
        </w:numPr>
      </w:pPr>
      <w:r>
        <w:rPr>
          <w:rFonts w:ascii="Arial" w:cs="Arial" w:eastAsia="Arial" w:hAnsi="Arial"/>
          <w:sz w:val="24"/>
          <w:szCs w:val="24"/>
        </w:rPr>
        <w:t xml:space="preserve">Press outreach: disability advocacy publications, local CA media, edtech outlets</w:t>
      </w:r>
    </w:p>
    <w:p>
      <w:pPr>
        <w:pStyle w:val="ListParagraph"/>
        <w:numPr>
          <w:ilvl w:val="0"/>
          <w:numId w:val="2"/>
        </w:numPr>
      </w:pPr>
      <w:r>
        <w:rPr>
          <w:rFonts w:ascii="Arial" w:cs="Arial" w:eastAsia="Arial" w:hAnsi="Arial"/>
          <w:sz w:val="24"/>
          <w:szCs w:val="24"/>
        </w:rPr>
        <w:t xml:space="preserve">Launch video: 60-second demo walkthrough</w:t>
      </w:r>
    </w:p>
    <w:p>
      <w:pPr>
        <w:pStyle w:val="ListParagraph"/>
        <w:numPr>
          <w:ilvl w:val="0"/>
          <w:numId w:val="2"/>
        </w:numPr>
      </w:pPr>
      <w:r>
        <w:rPr>
          <w:rFonts w:ascii="Arial" w:cs="Arial" w:eastAsia="Arial" w:hAnsi="Arial"/>
          <w:sz w:val="24"/>
          <w:szCs w:val="24"/>
        </w:rPr>
        <w:t xml:space="preserve">Target: 100 downloads in first 30 days</w:t>
      </w:r>
    </w:p>
    <w:p>
      <w:pPr>
        <w:pStyle w:val="Heading2"/>
      </w:pPr>
      <w:r>
        <w:t xml:space="preserve">5.4 Post-Launch Growth (Months 2–6)</w:t>
      </w:r>
    </w:p>
    <w:p>
      <w:pPr>
        <w:pStyle w:val="ListParagraph"/>
        <w:numPr>
          <w:ilvl w:val="0"/>
          <w:numId w:val="2"/>
        </w:numPr>
      </w:pPr>
      <w:r>
        <w:rPr>
          <w:rFonts w:ascii="Arial" w:cs="Arial" w:eastAsia="Arial" w:hAnsi="Arial"/>
          <w:sz w:val="24"/>
          <w:szCs w:val="24"/>
        </w:rPr>
        <w:t xml:space="preserve">Parent referral program (in-app sharing with personalized invite links)</w:t>
      </w:r>
    </w:p>
    <w:p>
      <w:pPr>
        <w:pStyle w:val="ListParagraph"/>
        <w:numPr>
          <w:ilvl w:val="0"/>
          <w:numId w:val="2"/>
        </w:numPr>
      </w:pPr>
      <w:r>
        <w:rPr>
          <w:rFonts w:ascii="Arial" w:cs="Arial" w:eastAsia="Arial" w:hAnsi="Arial"/>
          <w:sz w:val="24"/>
          <w:szCs w:val="24"/>
        </w:rPr>
        <w:t xml:space="preserve">RC partnership marketing (co-branded materials for pilot RCs to distribute)</w:t>
      </w:r>
    </w:p>
    <w:p>
      <w:pPr>
        <w:pStyle w:val="ListParagraph"/>
        <w:numPr>
          <w:ilvl w:val="0"/>
          <w:numId w:val="2"/>
        </w:numPr>
      </w:pPr>
      <w:r>
        <w:rPr>
          <w:rFonts w:ascii="Arial" w:cs="Arial" w:eastAsia="Arial" w:hAnsi="Arial"/>
          <w:sz w:val="24"/>
          <w:szCs w:val="24"/>
        </w:rPr>
        <w:t xml:space="preserve">Conference presence: attend 1–2 disability rights conferences in CA</w:t>
      </w:r>
    </w:p>
    <w:p>
      <w:pPr>
        <w:pStyle w:val="ListParagraph"/>
        <w:numPr>
          <w:ilvl w:val="0"/>
          <w:numId w:val="2"/>
        </w:numPr>
      </w:pPr>
      <w:r>
        <w:rPr>
          <w:rFonts w:ascii="Arial" w:cs="Arial" w:eastAsia="Arial" w:hAnsi="Arial"/>
          <w:sz w:val="24"/>
          <w:szCs w:val="24"/>
        </w:rPr>
        <w:t xml:space="preserve">Content flywheel: monthly blog post, weekly social posts, quarterly webinar</w:t>
      </w:r>
    </w:p>
    <w:p>
      <w:r>
        <w:br w:type="page"/>
      </w:r>
    </w:p>
    <w:p>
      <w:pPr>
        <w:pStyle w:val="Heading1"/>
      </w:pPr>
      <w:r>
        <w:t xml:space="preserve">6. Legal &amp; Compliance Track</w:t>
      </w:r>
    </w:p>
    <w:p>
      <w:pPr>
        <w:pStyle w:val="Heading2"/>
      </w:pPr>
      <w:r>
        <w:t xml:space="preserve">6.1 Regulatory Landscape</w:t>
      </w:r>
    </w:p>
    <w:p>
      <w:pPr>
        <w:spacing w:after="120"/>
      </w:pPr>
      <w:r>
        <w:rPr>
          <w:rFonts w:ascii="Arial" w:cs="Arial" w:eastAsia="Arial" w:hAnsi="Arial"/>
          <w:sz w:val="24"/>
          <w:szCs w:val="24"/>
        </w:rPr>
        <w:t xml:space="preserve">Waypoint operates at the intersection of health information, education records, and disability services. Multiple regulatory frameworks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Applicability</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HIPAA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Health data if interfacing with Medi-Cal/CCS providers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Determine if BAA needed; implement data encryption at rest/transit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FERPA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Education records (IEPs, evaluations)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direct access to school systems; user-uploaded docs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COPPA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Children under 13 (child profiles)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Parents create accounts, not children; document consent flow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Apple Rule 5.1.2(i)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AI-generated content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Consent modal naming Anthropic + data types; mandatory for submission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 Consumer Privacy Act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 resident 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 Policy must disclose data collection, use, and rights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"Information vs. Legal Advice"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providing rights guidance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Prominent disclaimers on every AI response; not legal advice</w:t>
            </w:r>
          </w:p>
        </w:tc>
      </w:tr>
    </w:tbl>
    <w:p>
      <w:pPr>
        <w:pStyle w:val="Heading2"/>
      </w:pPr>
      <w:r>
        <w:t xml:space="preserve">6.2 Required Documents (by Week 6)</w:t>
      </w:r>
    </w:p>
    <w:p>
      <w:pPr>
        <w:pStyle w:val="ListParagraph"/>
        <w:numPr>
          <w:ilvl w:val="0"/>
          <w:numId w:val="2"/>
        </w:numPr>
      </w:pPr>
      <w:r>
        <w:rPr>
          <w:rFonts w:ascii="Arial" w:cs="Arial" w:eastAsia="Arial" w:hAnsi="Arial"/>
          <w:sz w:val="24"/>
          <w:szCs w:val="24"/>
        </w:rPr>
        <w:t xml:space="preserve">Privacy Policy (hosted URL required for App Store)</w:t>
      </w:r>
    </w:p>
    <w:p>
      <w:pPr>
        <w:pStyle w:val="ListParagraph"/>
        <w:numPr>
          <w:ilvl w:val="0"/>
          <w:numId w:val="2"/>
        </w:numPr>
      </w:pPr>
      <w:r>
        <w:rPr>
          <w:rFonts w:ascii="Arial" w:cs="Arial" w:eastAsia="Arial" w:hAnsi="Arial"/>
          <w:sz w:val="24"/>
          <w:szCs w:val="24"/>
        </w:rPr>
        <w:t xml:space="preserve">Terms of Service (hosted URL required for App Store)</w:t>
      </w:r>
    </w:p>
    <w:p>
      <w:pPr>
        <w:pStyle w:val="ListParagraph"/>
        <w:numPr>
          <w:ilvl w:val="0"/>
          <w:numId w:val="2"/>
        </w:numPr>
      </w:pPr>
      <w:r>
        <w:rPr>
          <w:rFonts w:ascii="Arial" w:cs="Arial" w:eastAsia="Arial" w:hAnsi="Arial"/>
          <w:sz w:val="24"/>
          <w:szCs w:val="24"/>
        </w:rPr>
        <w:t xml:space="preserve">AI Disclosure Statement (for App Store review and in-app)</w:t>
      </w:r>
    </w:p>
    <w:p>
      <w:pPr>
        <w:pStyle w:val="ListParagraph"/>
        <w:numPr>
          <w:ilvl w:val="0"/>
          <w:numId w:val="2"/>
        </w:numPr>
      </w:pPr>
      <w:r>
        <w:rPr>
          <w:rFonts w:ascii="Arial" w:cs="Arial" w:eastAsia="Arial" w:hAnsi="Arial"/>
          <w:sz w:val="24"/>
          <w:szCs w:val="24"/>
        </w:rPr>
        <w:t xml:space="preserve">Data Processing Addendum (for RC B2B contracts)</w:t>
      </w:r>
    </w:p>
    <w:p>
      <w:pPr>
        <w:pStyle w:val="ListParagraph"/>
        <w:numPr>
          <w:ilvl w:val="0"/>
          <w:numId w:val="2"/>
        </w:numPr>
      </w:pPr>
      <w:r>
        <w:rPr>
          <w:rFonts w:ascii="Arial" w:cs="Arial" w:eastAsia="Arial" w:hAnsi="Arial"/>
          <w:sz w:val="24"/>
          <w:szCs w:val="24"/>
        </w:rPr>
        <w:t xml:space="preserve">"Not Legal Advice" disclaimer language (reviewed by attorney)</w:t>
      </w:r>
    </w:p>
    <w:p>
      <w:pPr>
        <w:pStyle w:val="Heading2"/>
      </w:pPr>
      <w:r>
        <w:t xml:space="preserve">6.3 Legal Review Timeline</w:t>
      </w:r>
    </w:p>
    <w:p>
      <w:pPr>
        <w:pStyle w:val="ListParagraph"/>
        <w:numPr>
          <w:ilvl w:val="0"/>
          <w:numId w:val="2"/>
        </w:numPr>
      </w:pPr>
      <w:r>
        <w:rPr>
          <w:rFonts w:ascii="Arial" w:cs="Arial" w:eastAsia="Arial" w:hAnsi="Arial"/>
          <w:sz w:val="24"/>
          <w:szCs w:val="24"/>
        </w:rPr>
        <w:t xml:space="preserve">Weeks 3–4: Draft Privacy Policy and ToS (can use templates, but must be CA-specific)</w:t>
      </w:r>
    </w:p>
    <w:p>
      <w:pPr>
        <w:pStyle w:val="ListParagraph"/>
        <w:numPr>
          <w:ilvl w:val="0"/>
          <w:numId w:val="2"/>
        </w:numPr>
      </w:pPr>
      <w:r>
        <w:rPr>
          <w:rFonts w:ascii="Arial" w:cs="Arial" w:eastAsia="Arial" w:hAnsi="Arial"/>
          <w:sz w:val="24"/>
          <w:szCs w:val="24"/>
        </w:rPr>
        <w:t xml:space="preserve">Week 5: Attorney review of Privacy Policy, ToS, and AI disclaimer</w:t>
      </w:r>
    </w:p>
    <w:p>
      <w:pPr>
        <w:pStyle w:val="ListParagraph"/>
        <w:numPr>
          <w:ilvl w:val="0"/>
          <w:numId w:val="2"/>
        </w:numPr>
      </w:pPr>
      <w:r>
        <w:rPr>
          <w:rFonts w:ascii="Arial" w:cs="Arial" w:eastAsia="Arial" w:hAnsi="Arial"/>
          <w:sz w:val="24"/>
          <w:szCs w:val="24"/>
        </w:rPr>
        <w:t xml:space="preserve">Week 6: Publish hosted versions (required before App Store submission)</w:t>
      </w:r>
    </w:p>
    <w:p>
      <w:pPr>
        <w:pStyle w:val="ListParagraph"/>
        <w:numPr>
          <w:ilvl w:val="0"/>
          <w:numId w:val="2"/>
        </w:numPr>
      </w:pPr>
      <w:r>
        <w:rPr>
          <w:rFonts w:ascii="Arial" w:cs="Arial" w:eastAsia="Arial" w:hAnsi="Arial"/>
          <w:sz w:val="24"/>
          <w:szCs w:val="24"/>
        </w:rPr>
        <w:t xml:space="preserve">Week 8: Attorney review of RC partnership agreement template</w:t>
      </w:r>
    </w:p>
    <w:p>
      <w:pPr>
        <w:pStyle w:val="ListParagraph"/>
        <w:numPr>
          <w:ilvl w:val="0"/>
          <w:numId w:val="2"/>
        </w:numPr>
      </w:pPr>
      <w:r>
        <w:rPr>
          <w:rFonts w:ascii="Arial" w:cs="Arial" w:eastAsia="Arial" w:hAnsi="Arial"/>
          <w:sz w:val="24"/>
          <w:szCs w:val="24"/>
        </w:rPr>
        <w:t xml:space="preserve">Week 10: Final compliance audit before submission</w:t>
      </w:r>
    </w:p>
    <w:p>
      <w:r>
        <w:br w:type="page"/>
      </w:r>
    </w:p>
    <w:p>
      <w:pPr>
        <w:pStyle w:val="Heading1"/>
      </w:pPr>
      <w:r>
        <w:t xml:space="preserve">7. Sales Track: Regional Center Partnerships</w:t>
      </w:r>
    </w:p>
    <w:p>
      <w:pPr>
        <w:pStyle w:val="Heading2"/>
      </w:pPr>
      <w:r>
        <w:t xml:space="preserve">7.1 Revenue Model</w:t>
      </w:r>
    </w:p>
    <w:p>
      <w:pPr>
        <w:spacing w:after="120"/>
      </w:pPr>
      <w:r>
        <w:rPr>
          <w:rFonts w:ascii="Arial" w:cs="Arial" w:eastAsia="Arial" w:hAnsi="Arial"/>
          <w:sz w:val="24"/>
          <w:szCs w:val="24"/>
        </w:rPr>
        <w:t xml:space="preserve">B2B model: Regional Centers reimburse Waypoint as a technology-assisted navigation service for families they 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Conservative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per user/month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Below current FRC/navigator hourly costs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per pilot RC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 small, prove outcomes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Pilot duration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Enough time for measurable outcomes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Pilot revenue (1 RC)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$1,500–$3,000/mo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Validates unit economics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Scale target (Year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 RCs, 200–500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$2K–$5K/mo recurring</w:t>
            </w:r>
          </w:p>
        </w:tc>
      </w:tr>
    </w:tbl>
    <w:p>
      <w:pPr>
        <w:pStyle w:val="Heading2"/>
      </w:pPr>
      <w:r>
        <w:t xml:space="preserve">7.2 Vendorization Process</w:t>
      </w:r>
    </w:p>
    <w:p>
      <w:pPr>
        <w:spacing w:after="120"/>
      </w:pPr>
      <w:r>
        <w:rPr>
          <w:rFonts w:ascii="Arial" w:cs="Arial" w:eastAsia="Arial" w:hAnsi="Arial"/>
          <w:sz w:val="24"/>
          <w:szCs w:val="24"/>
        </w:rPr>
        <w:t xml:space="preserve">To be reimbursed by Regional Centers, Waypoint must become a vendored provider through the Department of Developmental Services (DDS).</w:t>
      </w:r>
    </w:p>
    <w:p>
      <w:pPr>
        <w:pStyle w:val="ListParagraph"/>
        <w:numPr>
          <w:ilvl w:val="0"/>
          <w:numId w:val="2"/>
        </w:numPr>
      </w:pPr>
      <w:r>
        <w:rPr>
          <w:rFonts w:ascii="Arial" w:cs="Arial" w:eastAsia="Arial" w:hAnsi="Arial"/>
          <w:sz w:val="24"/>
          <w:szCs w:val="24"/>
        </w:rPr>
        <w:t xml:space="preserve">DDS Provider Directory: mandatory registration (March 2026 deadline — IMMEDIATE)</w:t>
      </w:r>
    </w:p>
    <w:p>
      <w:pPr>
        <w:pStyle w:val="ListParagraph"/>
        <w:numPr>
          <w:ilvl w:val="0"/>
          <w:numId w:val="2"/>
        </w:numPr>
      </w:pPr>
      <w:r>
        <w:rPr>
          <w:rFonts w:ascii="Arial" w:cs="Arial" w:eastAsia="Arial" w:hAnsi="Arial"/>
          <w:sz w:val="24"/>
          <w:szCs w:val="24"/>
        </w:rPr>
        <w:t xml:space="preserve">Service Code: identify appropriate code for technology-assisted navigation</w:t>
      </w:r>
    </w:p>
    <w:p>
      <w:pPr>
        <w:pStyle w:val="ListParagraph"/>
        <w:numPr>
          <w:ilvl w:val="0"/>
          <w:numId w:val="2"/>
        </w:numPr>
      </w:pPr>
      <w:r>
        <w:rPr>
          <w:rFonts w:ascii="Arial" w:cs="Arial" w:eastAsia="Arial" w:hAnsi="Arial"/>
          <w:sz w:val="24"/>
          <w:szCs w:val="24"/>
        </w:rPr>
        <w:t xml:space="preserve">Rate negotiation: propose $10/user/month as pilot rate</w:t>
      </w:r>
    </w:p>
    <w:p>
      <w:pPr>
        <w:pStyle w:val="ListParagraph"/>
        <w:numPr>
          <w:ilvl w:val="0"/>
          <w:numId w:val="2"/>
        </w:numPr>
      </w:pPr>
      <w:r>
        <w:rPr>
          <w:rFonts w:ascii="Arial" w:cs="Arial" w:eastAsia="Arial" w:hAnsi="Arial"/>
          <w:sz w:val="24"/>
          <w:szCs w:val="24"/>
        </w:rPr>
        <w:t xml:space="preserve">Outcome metrics: define what success looks like (family satisfaction, service utilization, time-to-service)</w:t>
      </w:r>
    </w:p>
    <w:p>
      <w:pPr>
        <w:pStyle w:val="Heading2"/>
      </w:pPr>
      <w:r>
        <w:t xml:space="preserve">7.3 Pilot RC Selection Criteria</w:t>
      </w:r>
    </w:p>
    <w:p>
      <w:pPr>
        <w:pStyle w:val="ListParagraph"/>
        <w:numPr>
          <w:ilvl w:val="0"/>
          <w:numId w:val="2"/>
        </w:numPr>
      </w:pPr>
      <w:r>
        <w:rPr>
          <w:rFonts w:ascii="Arial" w:cs="Arial" w:eastAsia="Arial" w:hAnsi="Arial"/>
          <w:sz w:val="24"/>
          <w:szCs w:val="24"/>
        </w:rPr>
        <w:t xml:space="preserve">Geographic proximity (for in-person relationship building)</w:t>
      </w:r>
    </w:p>
    <w:p>
      <w:pPr>
        <w:pStyle w:val="ListParagraph"/>
        <w:numPr>
          <w:ilvl w:val="0"/>
          <w:numId w:val="2"/>
        </w:numPr>
      </w:pPr>
      <w:r>
        <w:rPr>
          <w:rFonts w:ascii="Arial" w:cs="Arial" w:eastAsia="Arial" w:hAnsi="Arial"/>
          <w:sz w:val="24"/>
          <w:szCs w:val="24"/>
        </w:rPr>
        <w:t xml:space="preserve">Family volume (mid-size RC with 3,000–10,000 consumers preferred)</w:t>
      </w:r>
    </w:p>
    <w:p>
      <w:pPr>
        <w:pStyle w:val="ListParagraph"/>
        <w:numPr>
          <w:ilvl w:val="0"/>
          <w:numId w:val="2"/>
        </w:numPr>
      </w:pPr>
      <w:r>
        <w:rPr>
          <w:rFonts w:ascii="Arial" w:cs="Arial" w:eastAsia="Arial" w:hAnsi="Arial"/>
          <w:sz w:val="24"/>
          <w:szCs w:val="24"/>
        </w:rPr>
        <w:t xml:space="preserve">Innovation appetite (has the RC adopted technology solutions before?)</w:t>
      </w:r>
    </w:p>
    <w:p>
      <w:pPr>
        <w:pStyle w:val="ListParagraph"/>
        <w:numPr>
          <w:ilvl w:val="0"/>
          <w:numId w:val="2"/>
        </w:numPr>
      </w:pPr>
      <w:r>
        <w:rPr>
          <w:rFonts w:ascii="Arial" w:cs="Arial" w:eastAsia="Arial" w:hAnsi="Arial"/>
          <w:sz w:val="24"/>
          <w:szCs w:val="24"/>
        </w:rPr>
        <w:t xml:space="preserve">Language diversity (RC serving significant Spanish/Vietnamese populations preferred to test i18n)</w:t>
      </w:r>
    </w:p>
    <w:p>
      <w:pPr>
        <w:pStyle w:val="ListParagraph"/>
        <w:numPr>
          <w:ilvl w:val="0"/>
          <w:numId w:val="2"/>
        </w:numPr>
      </w:pPr>
      <w:r>
        <w:rPr>
          <w:rFonts w:ascii="Arial" w:cs="Arial" w:eastAsia="Arial" w:hAnsi="Arial"/>
          <w:sz w:val="24"/>
          <w:szCs w:val="24"/>
        </w:rPr>
        <w:t xml:space="preserve">Existing FRC/navigator program (Waypoint augments, not replaces)</w:t>
      </w:r>
    </w:p>
    <w:p>
      <w:pPr>
        <w:pStyle w:val="Heading2"/>
      </w:pPr>
      <w:r>
        <w:t xml:space="preserve">7.4 Sales Timeline</w:t>
      </w:r>
    </w:p>
    <w:p>
      <w:pPr>
        <w:pStyle w:val="ListParagraph"/>
        <w:numPr>
          <w:ilvl w:val="0"/>
          <w:numId w:val="2"/>
        </w:numPr>
      </w:pPr>
      <w:r>
        <w:rPr>
          <w:rFonts w:ascii="Arial" w:cs="Arial" w:eastAsia="Arial" w:hAnsi="Arial"/>
          <w:sz w:val="24"/>
          <w:szCs w:val="24"/>
        </w:rPr>
        <w:t xml:space="preserve">Weeks 1–2: Research target RCs; register for DDS Provider Directory</w:t>
      </w:r>
    </w:p>
    <w:p>
      <w:pPr>
        <w:pStyle w:val="ListParagraph"/>
        <w:numPr>
          <w:ilvl w:val="0"/>
          <w:numId w:val="2"/>
        </w:numPr>
      </w:pPr>
      <w:r>
        <w:rPr>
          <w:rFonts w:ascii="Arial" w:cs="Arial" w:eastAsia="Arial" w:hAnsi="Arial"/>
          <w:sz w:val="24"/>
          <w:szCs w:val="24"/>
        </w:rPr>
        <w:t xml:space="preserve">Weeks 3–4: Initial outreach to 3–5 RC directors/coordinators</w:t>
      </w:r>
    </w:p>
    <w:p>
      <w:pPr>
        <w:pStyle w:val="ListParagraph"/>
        <w:numPr>
          <w:ilvl w:val="0"/>
          <w:numId w:val="2"/>
        </w:numPr>
      </w:pPr>
      <w:r>
        <w:rPr>
          <w:rFonts w:ascii="Arial" w:cs="Arial" w:eastAsia="Arial" w:hAnsi="Arial"/>
          <w:sz w:val="24"/>
          <w:szCs w:val="24"/>
        </w:rPr>
        <w:t xml:space="preserve">Weeks 5–6: Demo meetings using TestFlight build</w:t>
      </w:r>
    </w:p>
    <w:p>
      <w:pPr>
        <w:pStyle w:val="ListParagraph"/>
        <w:numPr>
          <w:ilvl w:val="0"/>
          <w:numId w:val="2"/>
        </w:numPr>
      </w:pPr>
      <w:r>
        <w:rPr>
          <w:rFonts w:ascii="Arial" w:cs="Arial" w:eastAsia="Arial" w:hAnsi="Arial"/>
          <w:sz w:val="24"/>
          <w:szCs w:val="24"/>
        </w:rPr>
        <w:t xml:space="preserve">Weeks 7–8: Negotiate pilot terms with top 2 interested RCs</w:t>
      </w:r>
    </w:p>
    <w:p>
      <w:pPr>
        <w:pStyle w:val="ListParagraph"/>
        <w:numPr>
          <w:ilvl w:val="0"/>
          <w:numId w:val="2"/>
        </w:numPr>
      </w:pPr>
      <w:r>
        <w:rPr>
          <w:rFonts w:ascii="Arial" w:cs="Arial" w:eastAsia="Arial" w:hAnsi="Arial"/>
          <w:sz w:val="24"/>
          <w:szCs w:val="24"/>
        </w:rPr>
        <w:t xml:space="preserve">Weeks 9–10: Finalize pilot agreement (LOI or contract)</w:t>
      </w:r>
    </w:p>
    <w:p>
      <w:pPr>
        <w:pStyle w:val="ListParagraph"/>
        <w:numPr>
          <w:ilvl w:val="0"/>
          <w:numId w:val="2"/>
        </w:numPr>
      </w:pPr>
      <w:r>
        <w:rPr>
          <w:rFonts w:ascii="Arial" w:cs="Arial" w:eastAsia="Arial" w:hAnsi="Arial"/>
          <w:sz w:val="24"/>
          <w:szCs w:val="24"/>
        </w:rPr>
        <w:t xml:space="preserve">Weeks 11–12: Onboard pilot RC staff; prepare family enrollment materials</w:t>
      </w:r>
    </w:p>
    <w:p>
      <w:pPr>
        <w:pStyle w:val="ListParagraph"/>
        <w:numPr>
          <w:ilvl w:val="0"/>
          <w:numId w:val="2"/>
        </w:numPr>
      </w:pPr>
      <w:r>
        <w:rPr>
          <w:rFonts w:ascii="Arial" w:cs="Arial" w:eastAsia="Arial" w:hAnsi="Arial"/>
          <w:sz w:val="24"/>
          <w:szCs w:val="24"/>
        </w:rPr>
        <w:t xml:space="preserve">Post-launch: Begin pilot enrollment, monthly outcome reporting</w:t>
      </w:r>
    </w:p>
    <w:p>
      <w:r>
        <w:br w:type="page"/>
      </w:r>
    </w:p>
    <w:p>
      <w:pPr>
        <w:pStyle w:val="Heading1"/>
      </w:pPr>
      <w:r>
        <w:t xml:space="preserve">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Solo developer burnout / illness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 all work stops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AI-assisted dev; modular sprints; defined scope cuts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Apple App Store rejection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 delays launch 2–4 weeks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Follow guidelines precisely; TestFlight beta; clean AI disclosure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RC vendorization takes &gt; 12 weeks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 — delays B2B 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 DDS registration immediately; pursue direct-to-consumer in parallel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$10/user rate rejected by RCs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 revenue model invalid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Prepare $5 and $15 alternatives; demonstrate cost savings vs. human navigators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API cost overruns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 — margin compression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caching enabled; Haiku for classification; monitor per-user cost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beta users in target demographics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 — poor product-market signal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Leverage GAS MVP users; partner with FRCs; offer incentives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review uncovers blockers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 may require product changes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 legal track early (Week 3); build disclaimers into product from day 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iOS 26 SDK requirement (April deadline)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 submission blocked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Expo 52 already targets current SDK; verify before submission</w:t>
            </w:r>
          </w:p>
        </w:tc>
      </w:tr>
    </w:tbl>
    <w:p>
      <w:r>
        <w:br w:type="page"/>
      </w:r>
    </w:p>
    <w:p>
      <w:pPr>
        <w:pStyle w:val="Heading1"/>
      </w:pPr>
      <w:r>
        <w:t xml:space="preserve">9. Success Metrics</w:t>
      </w:r>
    </w:p>
    <w:p>
      <w:pPr>
        <w:pStyle w:val="Heading2"/>
      </w:pPr>
      <w:r>
        <w:t xml:space="preserve">9.1 Launch Milestones (by June 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 Store approval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By June 15,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Beta users through TestFlight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 users minimum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 Store downloads (first 30 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RC pilot LOI signed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 Regional Centers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DDS Provider Directory registration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 Policy + ToS published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Hosted and linked in app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Crash-free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 99.5%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 Store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 4.0 stars (target 4.5)</w:t>
            </w:r>
          </w:p>
        </w:tc>
      </w:tr>
    </w:tbl>
    <w:p>
      <w:pPr>
        <w:pStyle w:val="Heading2"/>
      </w:pPr>
      <w:r>
        <w:t xml:space="preserve">9.2 Post-Launch (Months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Monthly Active 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250–500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RC pilot families enrolled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25–50 per RC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retention (30-day)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 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Navigator satisfaction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 85% positive feedback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Revenue (if RC pilot active)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$1,500–$3,000/mo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KB article accuracy audits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Quarterly</w:t>
            </w:r>
          </w:p>
        </w:tc>
      </w:tr>
    </w:tbl>
    <w:p>
      <w:r>
        <w:br w:type="page"/>
      </w:r>
    </w:p>
    <w:p>
      <w:pPr>
        <w:pStyle w:val="Heading1"/>
      </w:pPr>
      <w:r>
        <w:t xml:space="preserve">10. Superseded Documents</w:t>
      </w:r>
    </w:p>
    <w:p>
      <w:pPr>
        <w:spacing w:after="120"/>
      </w:pPr>
      <w:r>
        <w:rPr>
          <w:rFonts w:ascii="Arial" w:cs="Arial" w:eastAsia="Arial" w:hAnsi="Arial"/>
          <w:sz w:val="24"/>
          <w:szCs w:val="24"/>
        </w:rPr>
        <w:t xml:space="preserve">This Master Roadmap replaces the following documents. They should be considered archived reference material only: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Waypoint-GTM-Plan.docx (v1)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Superseded by this document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Waypoint-GTM-Plan-v3.xlsx (Focus 90)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Incorporated into this document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Waypoint-GTM-Actions.xlsx (162 tasks)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Superseded — see GTM IT Project Plan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Waypoint-12-Week-Plan.xlsx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Superseded by this document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Waypoint-Sprint-Plan.xlsx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Superseded by GTM IT Project Plan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Waypoint-Port-Sprint-Plan.xlsx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Incorporated into GTM IT Project Plan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Waypoint-Lite-Project-Plan.xlsx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Archived — GAS MVP 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Waypoint-Project-Plan.docx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Superseded by this document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Waypoint-Task-Tracker.xlsx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Superseded by GTM IT Project Plan</w:t>
            </w:r>
          </w:p>
        </w:tc>
      </w:tr>
    </w:tbl>
    <w:p>
      <w:pPr>
        <w:spacing w:after="80"/>
      </w:pPr>
    </w:p>
    <w:p>
      <w:pPr>
        <w:spacing w:after="120"/>
      </w:pPr>
      <w:r>
        <w:rPr>
          <w:rFonts w:ascii="Arial" w:cs="Arial" w:eastAsia="Arial" w:hAnsi="Arial"/>
          <w:sz w:val="24"/>
          <w:szCs w:val="24"/>
        </w:rPr>
        <w:t xml:space="preserve">Documents NOT superseded (still active):</w:t>
      </w:r>
    </w:p>
    <w:p>
      <w:pPr>
        <w:pStyle w:val="ListParagraph"/>
        <w:numPr>
          <w:ilvl w:val="0"/>
          <w:numId w:val="2"/>
        </w:numPr>
      </w:pPr>
      <w:r>
        <w:rPr>
          <w:rFonts w:ascii="Arial" w:cs="Arial" w:eastAsia="Arial" w:hAnsi="Arial"/>
          <w:sz w:val="24"/>
          <w:szCs w:val="24"/>
        </w:rPr>
        <w:t xml:space="preserve">Waypoint-Business-Plan.docx + V3 Addendum (strategy reference)</w:t>
      </w:r>
    </w:p>
    <w:p>
      <w:pPr>
        <w:pStyle w:val="ListParagraph"/>
        <w:numPr>
          <w:ilvl w:val="0"/>
          <w:numId w:val="2"/>
        </w:numPr>
      </w:pPr>
      <w:r>
        <w:rPr>
          <w:rFonts w:ascii="Arial" w:cs="Arial" w:eastAsia="Arial" w:hAnsi="Arial"/>
          <w:sz w:val="24"/>
          <w:szCs w:val="24"/>
        </w:rPr>
        <w:t xml:space="preserve">Waypoint-Apple-AppStore-Readiness-Plan-v2.docx (compliance reference)</w:t>
      </w:r>
    </w:p>
    <w:p>
      <w:pPr>
        <w:pStyle w:val="ListParagraph"/>
        <w:numPr>
          <w:ilvl w:val="0"/>
          <w:numId w:val="2"/>
        </w:numPr>
      </w:pPr>
      <w:r>
        <w:rPr>
          <w:rFonts w:ascii="Arial" w:cs="Arial" w:eastAsia="Arial" w:hAnsi="Arial"/>
          <w:sz w:val="24"/>
          <w:szCs w:val="24"/>
        </w:rPr>
        <w:t xml:space="preserve">Waypoint-Competitor-Analysis.docx (market reference)</w:t>
      </w:r>
    </w:p>
    <w:p>
      <w:pPr>
        <w:pStyle w:val="ListParagraph"/>
        <w:numPr>
          <w:ilvl w:val="0"/>
          <w:numId w:val="2"/>
        </w:numPr>
      </w:pPr>
      <w:r>
        <w:rPr>
          <w:rFonts w:ascii="Arial" w:cs="Arial" w:eastAsia="Arial" w:hAnsi="Arial"/>
          <w:sz w:val="24"/>
          <w:szCs w:val="24"/>
        </w:rPr>
        <w:t xml:space="preserve">Financial models (v3, v3.1, v3.2) — parked, to be updated post-pilot</w:t>
      </w:r>
    </w:p>
    <w:p>
      <w:pPr>
        <w:pStyle w:val="ListParagraph"/>
        <w:numPr>
          <w:ilvl w:val="0"/>
          <w:numId w:val="2"/>
        </w:numPr>
      </w:pPr>
      <w:r>
        <w:rPr>
          <w:rFonts w:ascii="Arial" w:cs="Arial" w:eastAsia="Arial" w:hAnsi="Arial"/>
          <w:sz w:val="24"/>
          <w:szCs w:val="24"/>
        </w:rPr>
        <w:t xml:space="preserve">User persona research (all documents — active reference)</w:t>
      </w:r>
    </w:p>
    <w:p>
      <w:pPr>
        <w:pStyle w:val="ListParagraph"/>
        <w:numPr>
          <w:ilvl w:val="0"/>
          <w:numId w:val="2"/>
        </w:numPr>
      </w:pPr>
      <w:r>
        <w:rPr>
          <w:rFonts w:ascii="Arial" w:cs="Arial" w:eastAsia="Arial" w:hAnsi="Arial"/>
          <w:sz w:val="24"/>
          <w:szCs w:val="24"/>
        </w:rPr>
        <w:t xml:space="preserve">Waypoint-Strategic-Analysis-Mar2026.docx (strategy reference, but note financial figures need reconciliation)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999999"/>
        <w:sz w:val="18"/>
        <w:szCs w:val="18"/>
      </w:rPr>
      <w:t xml:space="preserve">Waypoint Master Roadmap &amp; GTM Plan</w:t>
    </w:r>
    <w:r>
      <w:rPr>
        <w:rFonts w:ascii="Arial" w:cs="Arial" w:eastAsia="Arial" w:hAnsi="Arial"/>
        <w:color w:val="999999"/>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2026-03-13T06:41:59.225Z</dcterms:created>
  <dcterms:modified xsi:type="dcterms:W3CDTF">2026-03-13T06:41:59.226Z</dcterms:modified>
</cp:coreProperties>
</file>

<file path=docProps/custom.xml><?xml version="1.0" encoding="utf-8"?>
<Properties xmlns="http://schemas.openxmlformats.org/officeDocument/2006/custom-properties" xmlns:vt="http://schemas.openxmlformats.org/officeDocument/2006/docPropsVTypes"/>
</file>