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05839" w14:textId="77777777" w:rsidR="0089528F" w:rsidRDefault="0089528F">
      <w:pPr>
        <w:spacing w:after="2400"/>
      </w:pPr>
    </w:p>
    <w:p w14:paraId="48256098" w14:textId="77777777" w:rsidR="0089528F" w:rsidRDefault="00000000">
      <w:pPr>
        <w:jc w:val="center"/>
      </w:pPr>
      <w:r>
        <w:rPr>
          <w:b/>
          <w:bCs/>
          <w:color w:val="0D9488"/>
          <w:sz w:val="56"/>
          <w:szCs w:val="56"/>
        </w:rPr>
        <w:t>WAYPOINT</w:t>
      </w:r>
    </w:p>
    <w:p w14:paraId="5CF7718C" w14:textId="77777777" w:rsidR="0089528F" w:rsidRDefault="00000000">
      <w:pPr>
        <w:spacing w:after="200"/>
        <w:jc w:val="center"/>
      </w:pPr>
      <w:r>
        <w:rPr>
          <w:color w:val="0F172A"/>
          <w:sz w:val="40"/>
          <w:szCs w:val="40"/>
        </w:rPr>
        <w:t>AI Engine Build Plan</w:t>
      </w:r>
    </w:p>
    <w:p w14:paraId="1BCBE8E5" w14:textId="77777777" w:rsidR="0089528F" w:rsidRDefault="00000000">
      <w:pPr>
        <w:pBdr>
          <w:top w:val="single" w:sz="3" w:space="12" w:color="0D9488"/>
        </w:pBdr>
        <w:spacing w:after="100"/>
        <w:jc w:val="center"/>
      </w:pPr>
      <w:r>
        <w:rPr>
          <w:color w:val="64748B"/>
          <w:sz w:val="24"/>
          <w:szCs w:val="24"/>
        </w:rPr>
        <w:t>Technical Implementation Guide for the AI Navigator</w:t>
      </w:r>
    </w:p>
    <w:p w14:paraId="78B25548" w14:textId="77777777" w:rsidR="0089528F" w:rsidRDefault="0089528F">
      <w:pPr>
        <w:spacing w:after="400"/>
      </w:pPr>
    </w:p>
    <w:p w14:paraId="6C7E9EEB" w14:textId="77777777" w:rsidR="0089528F" w:rsidRDefault="00000000">
      <w:pPr>
        <w:jc w:val="center"/>
      </w:pPr>
      <w:r>
        <w:rPr>
          <w:color w:val="64748B"/>
        </w:rPr>
        <w:t>Prepared by Mike | King Energy / Waypoint</w:t>
      </w:r>
    </w:p>
    <w:p w14:paraId="50A38FA3" w14:textId="77777777" w:rsidR="0089528F" w:rsidRDefault="00000000">
      <w:pPr>
        <w:spacing w:after="200"/>
        <w:jc w:val="center"/>
      </w:pPr>
      <w:r>
        <w:rPr>
          <w:color w:val="64748B"/>
        </w:rPr>
        <w:t>February 2026</w:t>
      </w:r>
    </w:p>
    <w:p w14:paraId="2DCA3A35" w14:textId="77777777" w:rsidR="0089528F" w:rsidRDefault="00000000">
      <w:pPr>
        <w:jc w:val="center"/>
      </w:pPr>
      <w:r>
        <w:rPr>
          <w:b/>
          <w:bCs/>
          <w:color w:val="F97316"/>
          <w:sz w:val="20"/>
          <w:szCs w:val="20"/>
        </w:rPr>
        <w:t>CONFIDENTIAL</w:t>
      </w:r>
    </w:p>
    <w:p w14:paraId="4227BC80" w14:textId="77777777" w:rsidR="0089528F" w:rsidRDefault="00000000">
      <w:r>
        <w:br w:type="page"/>
      </w:r>
    </w:p>
    <w:p w14:paraId="09774BA7" w14:textId="77777777" w:rsidR="0089528F" w:rsidRDefault="00000000">
      <w:pPr>
        <w:spacing w:after="300"/>
      </w:pPr>
      <w:r>
        <w:rPr>
          <w:b/>
          <w:bCs/>
          <w:color w:val="0F172A"/>
          <w:sz w:val="32"/>
          <w:szCs w:val="32"/>
        </w:rPr>
        <w:lastRenderedPageBreak/>
        <w:t>Table of Contents</w:t>
      </w:r>
    </w:p>
    <w:p w14:paraId="409DEE48" w14:textId="77777777" w:rsidR="0089528F" w:rsidRDefault="00000000">
      <w:pPr>
        <w:tabs>
          <w:tab w:val="right" w:pos="9026"/>
        </w:tabs>
        <w:spacing w:after="120"/>
      </w:pPr>
      <w:r>
        <w:rPr>
          <w:color w:val="334155"/>
        </w:rPr>
        <w:t>1.  Executive Summary</w:t>
      </w:r>
    </w:p>
    <w:p w14:paraId="05CB04DF" w14:textId="77777777" w:rsidR="0089528F" w:rsidRDefault="00000000">
      <w:pPr>
        <w:tabs>
          <w:tab w:val="right" w:pos="9026"/>
        </w:tabs>
        <w:spacing w:after="120"/>
      </w:pPr>
      <w:r>
        <w:rPr>
          <w:color w:val="334155"/>
        </w:rPr>
        <w:t>2.  Architecture Overview</w:t>
      </w:r>
    </w:p>
    <w:p w14:paraId="588681C7" w14:textId="77777777" w:rsidR="0089528F" w:rsidRDefault="00000000">
      <w:pPr>
        <w:tabs>
          <w:tab w:val="right" w:pos="9026"/>
        </w:tabs>
        <w:spacing w:after="120"/>
      </w:pPr>
      <w:r>
        <w:rPr>
          <w:color w:val="334155"/>
        </w:rPr>
        <w:t>3.  Question Categories &amp; Routing</w:t>
      </w:r>
    </w:p>
    <w:p w14:paraId="3B2D93EC" w14:textId="77777777" w:rsidR="0089528F" w:rsidRDefault="00000000">
      <w:pPr>
        <w:tabs>
          <w:tab w:val="right" w:pos="9026"/>
        </w:tabs>
        <w:spacing w:after="120"/>
      </w:pPr>
      <w:r>
        <w:rPr>
          <w:color w:val="334155"/>
        </w:rPr>
        <w:t>4.  Knowledge Base Strategy</w:t>
      </w:r>
    </w:p>
    <w:p w14:paraId="5E909C66" w14:textId="77777777" w:rsidR="0089528F" w:rsidRDefault="00000000">
      <w:pPr>
        <w:tabs>
          <w:tab w:val="right" w:pos="9026"/>
        </w:tabs>
        <w:spacing w:after="120"/>
      </w:pPr>
      <w:r>
        <w:rPr>
          <w:color w:val="334155"/>
        </w:rPr>
        <w:t>5.  Database Schema (Supabase + pgvector)</w:t>
      </w:r>
    </w:p>
    <w:p w14:paraId="6CCCE2D2" w14:textId="77777777" w:rsidR="0089528F" w:rsidRDefault="00000000">
      <w:pPr>
        <w:tabs>
          <w:tab w:val="right" w:pos="9026"/>
        </w:tabs>
        <w:spacing w:after="120"/>
      </w:pPr>
      <w:r>
        <w:rPr>
          <w:color w:val="334155"/>
        </w:rPr>
        <w:t>6.  Classification &amp; Routing Engine</w:t>
      </w:r>
    </w:p>
    <w:p w14:paraId="0B269677" w14:textId="77777777" w:rsidR="0089528F" w:rsidRDefault="00000000">
      <w:pPr>
        <w:tabs>
          <w:tab w:val="right" w:pos="9026"/>
        </w:tabs>
        <w:spacing w:after="120"/>
      </w:pPr>
      <w:r>
        <w:rPr>
          <w:color w:val="334155"/>
        </w:rPr>
        <w:t>7.  Category-Specific System Prompts</w:t>
      </w:r>
    </w:p>
    <w:p w14:paraId="62671697" w14:textId="77777777" w:rsidR="0089528F" w:rsidRDefault="00000000">
      <w:pPr>
        <w:tabs>
          <w:tab w:val="right" w:pos="9026"/>
        </w:tabs>
        <w:spacing w:after="120"/>
      </w:pPr>
      <w:r>
        <w:rPr>
          <w:color w:val="334155"/>
        </w:rPr>
        <w:t>8.  Response Format &amp; Action Cards</w:t>
      </w:r>
    </w:p>
    <w:p w14:paraId="27DA8403" w14:textId="77777777" w:rsidR="0089528F" w:rsidRDefault="00000000">
      <w:pPr>
        <w:tabs>
          <w:tab w:val="right" w:pos="9026"/>
        </w:tabs>
        <w:spacing w:after="120"/>
      </w:pPr>
      <w:r>
        <w:rPr>
          <w:color w:val="334155"/>
        </w:rPr>
        <w:t>9.  Frontend Integration</w:t>
      </w:r>
    </w:p>
    <w:p w14:paraId="050722D0" w14:textId="77777777" w:rsidR="0089528F" w:rsidRDefault="00000000">
      <w:pPr>
        <w:tabs>
          <w:tab w:val="right" w:pos="9026"/>
        </w:tabs>
        <w:spacing w:after="120"/>
      </w:pPr>
      <w:r>
        <w:rPr>
          <w:color w:val="334155"/>
        </w:rPr>
        <w:t>10.  AI Agent Layer (Draft &amp; Execute)</w:t>
      </w:r>
    </w:p>
    <w:p w14:paraId="7DCF301E" w14:textId="77777777" w:rsidR="0089528F" w:rsidRDefault="00000000">
      <w:pPr>
        <w:tabs>
          <w:tab w:val="right" w:pos="9026"/>
        </w:tabs>
        <w:spacing w:after="120"/>
      </w:pPr>
      <w:r>
        <w:rPr>
          <w:color w:val="334155"/>
        </w:rPr>
        <w:t>11.  Build Timeline</w:t>
      </w:r>
    </w:p>
    <w:p w14:paraId="1075F5B3" w14:textId="77777777" w:rsidR="0089528F" w:rsidRDefault="00000000">
      <w:pPr>
        <w:tabs>
          <w:tab w:val="right" w:pos="9026"/>
        </w:tabs>
        <w:spacing w:after="120"/>
      </w:pPr>
      <w:r>
        <w:rPr>
          <w:color w:val="334155"/>
        </w:rPr>
        <w:t>12.  Future Enhancements</w:t>
      </w:r>
    </w:p>
    <w:p w14:paraId="185F7ED0" w14:textId="77777777" w:rsidR="0089528F" w:rsidRDefault="00000000">
      <w:r>
        <w:br w:type="page"/>
      </w:r>
    </w:p>
    <w:p w14:paraId="2290C08A" w14:textId="77777777" w:rsidR="0089528F" w:rsidRDefault="00000000">
      <w:pPr>
        <w:pStyle w:val="Heading1"/>
        <w:pBdr>
          <w:bottom w:val="single" w:sz="3" w:space="6" w:color="0D9488"/>
        </w:pBdr>
      </w:pPr>
      <w:r>
        <w:lastRenderedPageBreak/>
        <w:t>1. Executive Summary</w:t>
      </w:r>
    </w:p>
    <w:p w14:paraId="263732D8" w14:textId="77777777" w:rsidR="0089528F" w:rsidRDefault="00000000">
      <w:pPr>
        <w:spacing w:after="140" w:line="300" w:lineRule="auto"/>
      </w:pPr>
      <w:r>
        <w:rPr>
          <w:color w:val="334155"/>
          <w:sz w:val="21"/>
          <w:szCs w:val="21"/>
        </w:rPr>
        <w:t>Waypoint is building an AI-powered navigation engine that helps parents of children with disabilities understand their rights, access benefits, and take action across complex government and institutional systems. Unlike generic chatbots, Waypoint’s AI Navigator classifies questions by domain, retrieves California-specific regulatory knowledge, and generates structured action plans that parents can review and execute.</w:t>
      </w:r>
    </w:p>
    <w:p w14:paraId="2EA6519A" w14:textId="77777777" w:rsidR="0089528F" w:rsidRDefault="00000000">
      <w:pPr>
        <w:spacing w:after="140" w:line="300" w:lineRule="auto"/>
      </w:pPr>
      <w:r>
        <w:rPr>
          <w:color w:val="334155"/>
          <w:sz w:val="21"/>
          <w:szCs w:val="21"/>
        </w:rPr>
        <w:t>The core design principle is: AI does the work, the parent reviews and approves. The engine drafts appeal letters, prepares IEP meeting agendas, files reimbursement requests, and sends emails—all with a single tap from the parent.</w:t>
      </w:r>
    </w:p>
    <w:p w14:paraId="3D953F36" w14:textId="77777777" w:rsidR="0089528F" w:rsidRDefault="00000000">
      <w:pPr>
        <w:spacing w:after="140" w:line="300" w:lineRule="auto"/>
      </w:pPr>
      <w:r>
        <w:rPr>
          <w:color w:val="334155"/>
          <w:sz w:val="21"/>
          <w:szCs w:val="21"/>
        </w:rPr>
        <w:t>This document provides the complete technical implementation plan: architecture, database schema, classification logic, category-specific AI prompts, frontend integration, and a five-week build timeline.</w:t>
      </w:r>
    </w:p>
    <w:p w14:paraId="21A6D249" w14:textId="77777777" w:rsidR="0089528F" w:rsidRDefault="0089528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9528F" w14:paraId="3AFCBEE9" w14:textId="77777777">
        <w:tblPrEx>
          <w:tblCellMar>
            <w:top w:w="0" w:type="dxa"/>
            <w:bottom w:w="0" w:type="dxa"/>
          </w:tblCellMar>
        </w:tblPrEx>
        <w:tc>
          <w:tcPr>
            <w:tcW w:w="9360" w:type="dxa"/>
            <w:gridSpan w:val="2"/>
            <w:tcBorders>
              <w:top w:val="single" w:sz="1" w:space="0" w:color="CBD5E1"/>
              <w:left w:val="single" w:sz="1" w:space="0" w:color="CBD5E1"/>
              <w:bottom w:val="single" w:sz="1" w:space="0" w:color="CBD5E1"/>
              <w:right w:val="single" w:sz="1" w:space="0" w:color="CBD5E1"/>
            </w:tcBorders>
            <w:shd w:val="clear" w:color="auto" w:fill="0D9488"/>
            <w:tcMar>
              <w:top w:w="80" w:type="dxa"/>
              <w:left w:w="120" w:type="dxa"/>
              <w:bottom w:w="80" w:type="dxa"/>
              <w:right w:w="120" w:type="dxa"/>
            </w:tcMar>
          </w:tcPr>
          <w:p w14:paraId="17DE01EE" w14:textId="77777777" w:rsidR="0089528F" w:rsidRDefault="00000000">
            <w:r>
              <w:rPr>
                <w:b/>
                <w:bCs/>
                <w:color w:val="FFFFFF"/>
              </w:rPr>
              <w:t>Core Design Principles</w:t>
            </w:r>
          </w:p>
        </w:tc>
      </w:tr>
      <w:tr w:rsidR="0089528F" w14:paraId="71C4FD0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D34B402" w14:textId="77777777" w:rsidR="0089528F" w:rsidRDefault="00000000">
            <w:pPr>
              <w:spacing w:line="280" w:lineRule="auto"/>
            </w:pPr>
            <w:r>
              <w:rPr>
                <w:b/>
                <w:bCs/>
                <w:color w:val="0D9488"/>
                <w:sz w:val="20"/>
                <w:szCs w:val="20"/>
              </w:rPr>
              <w:t>Empathy First</w:t>
            </w:r>
          </w:p>
        </w:tc>
        <w:tc>
          <w:tcPr>
            <w:tcW w:w="7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9EA6F84" w14:textId="77777777" w:rsidR="0089528F" w:rsidRDefault="00000000">
            <w:pPr>
              <w:spacing w:line="280" w:lineRule="auto"/>
            </w:pPr>
            <w:r>
              <w:rPr>
                <w:color w:val="334155"/>
                <w:sz w:val="20"/>
                <w:szCs w:val="20"/>
              </w:rPr>
              <w:t>Every response validates the parent’s situation before providing guidance. Parents are often in crisis—the AI meets them where they are.</w:t>
            </w:r>
          </w:p>
        </w:tc>
      </w:tr>
      <w:tr w:rsidR="0089528F" w14:paraId="206011D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2C1332" w14:textId="77777777" w:rsidR="0089528F" w:rsidRDefault="00000000">
            <w:pPr>
              <w:spacing w:line="280" w:lineRule="auto"/>
            </w:pPr>
            <w:r>
              <w:rPr>
                <w:b/>
                <w:bCs/>
                <w:color w:val="0D9488"/>
                <w:sz w:val="20"/>
                <w:szCs w:val="20"/>
              </w:rPr>
              <w:t>Action-Oriented</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E91F3D" w14:textId="77777777" w:rsidR="0089528F" w:rsidRDefault="00000000">
            <w:pPr>
              <w:spacing w:line="280" w:lineRule="auto"/>
            </w:pPr>
            <w:r>
              <w:rPr>
                <w:color w:val="334155"/>
                <w:sz w:val="20"/>
                <w:szCs w:val="20"/>
              </w:rPr>
              <w:t>Responses include concrete next steps with who to contact, what to say, and when to do it—not just information.</w:t>
            </w:r>
          </w:p>
        </w:tc>
      </w:tr>
      <w:tr w:rsidR="0089528F" w14:paraId="2355711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09A6005" w14:textId="77777777" w:rsidR="0089528F" w:rsidRDefault="00000000">
            <w:pPr>
              <w:spacing w:line="280" w:lineRule="auto"/>
            </w:pPr>
            <w:r>
              <w:rPr>
                <w:b/>
                <w:bCs/>
                <w:color w:val="0D9488"/>
                <w:sz w:val="20"/>
                <w:szCs w:val="20"/>
              </w:rPr>
              <w:t>Domain-Specific</w:t>
            </w:r>
          </w:p>
        </w:tc>
        <w:tc>
          <w:tcPr>
            <w:tcW w:w="7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6268A5" w14:textId="77777777" w:rsidR="0089528F" w:rsidRDefault="00000000">
            <w:pPr>
              <w:spacing w:line="280" w:lineRule="auto"/>
            </w:pPr>
            <w:r>
              <w:rPr>
                <w:color w:val="334155"/>
                <w:sz w:val="20"/>
                <w:szCs w:val="20"/>
              </w:rPr>
              <w:t>Questions are classified into seven categories, each with specialized knowledge and California-specific regulatory context.</w:t>
            </w:r>
          </w:p>
        </w:tc>
      </w:tr>
      <w:tr w:rsidR="0089528F" w14:paraId="650D401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DF349A" w14:textId="77777777" w:rsidR="0089528F" w:rsidRDefault="00000000">
            <w:pPr>
              <w:spacing w:line="280" w:lineRule="auto"/>
            </w:pPr>
            <w:r>
              <w:rPr>
                <w:b/>
                <w:bCs/>
                <w:color w:val="0D9488"/>
                <w:sz w:val="20"/>
                <w:szCs w:val="20"/>
              </w:rPr>
              <w:t>Agent Behavior</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F1BDDA" w14:textId="77777777" w:rsidR="0089528F" w:rsidRDefault="00000000">
            <w:pPr>
              <w:spacing w:line="280" w:lineRule="auto"/>
            </w:pPr>
            <w:r>
              <w:rPr>
                <w:color w:val="334155"/>
                <w:sz w:val="20"/>
                <w:szCs w:val="20"/>
              </w:rPr>
              <w:t>The AI doesn’t just answer—it offers to draft letters, prepare documents, and execute tasks on behalf of the parent.</w:t>
            </w:r>
          </w:p>
        </w:tc>
      </w:tr>
      <w:tr w:rsidR="0089528F" w14:paraId="13A8AAA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860A1C6" w14:textId="77777777" w:rsidR="0089528F" w:rsidRDefault="00000000">
            <w:pPr>
              <w:spacing w:line="280" w:lineRule="auto"/>
            </w:pPr>
            <w:r>
              <w:rPr>
                <w:b/>
                <w:bCs/>
                <w:color w:val="0D9488"/>
                <w:sz w:val="20"/>
                <w:szCs w:val="20"/>
              </w:rPr>
              <w:t>Parent in Control</w:t>
            </w:r>
          </w:p>
        </w:tc>
        <w:tc>
          <w:tcPr>
            <w:tcW w:w="7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E2B0697" w14:textId="77777777" w:rsidR="0089528F" w:rsidRDefault="00000000">
            <w:pPr>
              <w:spacing w:line="280" w:lineRule="auto"/>
            </w:pPr>
            <w:r>
              <w:rPr>
                <w:color w:val="334155"/>
                <w:sz w:val="20"/>
                <w:szCs w:val="20"/>
              </w:rPr>
              <w:t>AI generates drafts and recommendations. The parent always reviews and approves before anything is sent or submitted.</w:t>
            </w:r>
          </w:p>
        </w:tc>
      </w:tr>
    </w:tbl>
    <w:p w14:paraId="48A742F9" w14:textId="77777777" w:rsidR="0089528F" w:rsidRDefault="0089528F">
      <w:pPr>
        <w:spacing w:after="200"/>
      </w:pPr>
    </w:p>
    <w:p w14:paraId="53C12BCA" w14:textId="77777777" w:rsidR="0089528F" w:rsidRDefault="00000000">
      <w:r>
        <w:br w:type="page"/>
      </w:r>
    </w:p>
    <w:p w14:paraId="34B9BC5A" w14:textId="77777777" w:rsidR="0089528F" w:rsidRDefault="00000000">
      <w:pPr>
        <w:pStyle w:val="Heading1"/>
        <w:pBdr>
          <w:bottom w:val="single" w:sz="3" w:space="6" w:color="0D9488"/>
        </w:pBdr>
      </w:pPr>
      <w:r>
        <w:lastRenderedPageBreak/>
        <w:t>2. Architecture Overview</w:t>
      </w:r>
    </w:p>
    <w:p w14:paraId="547B859C" w14:textId="77777777" w:rsidR="0089528F" w:rsidRDefault="00000000">
      <w:pPr>
        <w:spacing w:after="140" w:line="300" w:lineRule="auto"/>
      </w:pPr>
      <w:r>
        <w:rPr>
          <w:color w:val="334155"/>
          <w:sz w:val="21"/>
          <w:szCs w:val="21"/>
        </w:rPr>
        <w:t>The Waypoint AI Engine follows a Retrieve-Classify-Generate pipeline. Every parent question flows through five stages before a response is returned.</w:t>
      </w:r>
    </w:p>
    <w:p w14:paraId="21C1A55D" w14:textId="77777777" w:rsidR="0089528F" w:rsidRDefault="00000000">
      <w:pPr>
        <w:pStyle w:val="Heading2"/>
      </w:pPr>
      <w:r>
        <w:t>System Flow</w:t>
      </w:r>
    </w:p>
    <w:p w14:paraId="1CF1A5A6" w14:textId="77777777" w:rsidR="0089528F" w:rsidRDefault="0089528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89528F" w14:paraId="771B280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6C8201" w14:textId="77777777" w:rsidR="0089528F" w:rsidRDefault="00000000">
            <w:pPr>
              <w:spacing w:line="280" w:lineRule="auto"/>
            </w:pPr>
            <w:r>
              <w:rPr>
                <w:b/>
                <w:bCs/>
                <w:color w:val="0D9488"/>
                <w:sz w:val="20"/>
                <w:szCs w:val="20"/>
              </w:rPr>
              <w:t>1. Input</w:t>
            </w:r>
          </w:p>
        </w:tc>
        <w:tc>
          <w:tcPr>
            <w:tcW w:w="7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6C4631D" w14:textId="77777777" w:rsidR="0089528F" w:rsidRDefault="00000000">
            <w:pPr>
              <w:spacing w:line="280" w:lineRule="auto"/>
            </w:pPr>
            <w:r>
              <w:rPr>
                <w:color w:val="334155"/>
                <w:sz w:val="20"/>
                <w:szCs w:val="20"/>
              </w:rPr>
              <w:t>Parent asks a natural language question via the AI Navigator chat interface.</w:t>
            </w:r>
          </w:p>
        </w:tc>
      </w:tr>
      <w:tr w:rsidR="0089528F" w14:paraId="40CA66D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DB5BDF" w14:textId="77777777" w:rsidR="0089528F" w:rsidRDefault="00000000">
            <w:pPr>
              <w:spacing w:line="280" w:lineRule="auto"/>
            </w:pPr>
            <w:r>
              <w:rPr>
                <w:b/>
                <w:bCs/>
                <w:color w:val="0D9488"/>
                <w:sz w:val="20"/>
                <w:szCs w:val="20"/>
              </w:rPr>
              <w:t>2. Classify</w:t>
            </w:r>
          </w:p>
        </w:tc>
        <w:tc>
          <w:tcPr>
            <w:tcW w:w="7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607737" w14:textId="77777777" w:rsidR="0089528F" w:rsidRDefault="00000000">
            <w:pPr>
              <w:spacing w:line="280" w:lineRule="auto"/>
            </w:pPr>
            <w:r>
              <w:rPr>
                <w:color w:val="334155"/>
                <w:sz w:val="20"/>
                <w:szCs w:val="20"/>
              </w:rPr>
              <w:t>A lightweight LLM call (Claude Haiku) classifies the question into one of seven categories and detects urgency level.</w:t>
            </w:r>
          </w:p>
        </w:tc>
      </w:tr>
      <w:tr w:rsidR="0089528F" w14:paraId="36828FD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D7916F" w14:textId="77777777" w:rsidR="0089528F" w:rsidRDefault="00000000">
            <w:pPr>
              <w:spacing w:line="280" w:lineRule="auto"/>
            </w:pPr>
            <w:r>
              <w:rPr>
                <w:b/>
                <w:bCs/>
                <w:color w:val="0D9488"/>
                <w:sz w:val="20"/>
                <w:szCs w:val="20"/>
              </w:rPr>
              <w:t>3. Retrieve</w:t>
            </w:r>
          </w:p>
        </w:tc>
        <w:tc>
          <w:tcPr>
            <w:tcW w:w="7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F30E8F" w14:textId="77777777" w:rsidR="0089528F" w:rsidRDefault="00000000">
            <w:pPr>
              <w:spacing w:line="280" w:lineRule="auto"/>
            </w:pPr>
            <w:r>
              <w:rPr>
                <w:color w:val="334155"/>
                <w:sz w:val="20"/>
                <w:szCs w:val="20"/>
              </w:rPr>
              <w:t>The question is embedded (OpenAI text-embedding-3-small) and matched against the category-specific knowledge base in Supabase pgvector.</w:t>
            </w:r>
          </w:p>
        </w:tc>
      </w:tr>
      <w:tr w:rsidR="0089528F" w14:paraId="0EE491E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D509BD" w14:textId="77777777" w:rsidR="0089528F" w:rsidRDefault="00000000">
            <w:pPr>
              <w:spacing w:line="280" w:lineRule="auto"/>
            </w:pPr>
            <w:r>
              <w:rPr>
                <w:b/>
                <w:bCs/>
                <w:color w:val="0D9488"/>
                <w:sz w:val="20"/>
                <w:szCs w:val="20"/>
              </w:rPr>
              <w:t>4. Generate</w:t>
            </w:r>
          </w:p>
        </w:tc>
        <w:tc>
          <w:tcPr>
            <w:tcW w:w="7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E38150" w14:textId="77777777" w:rsidR="0089528F" w:rsidRDefault="00000000">
            <w:pPr>
              <w:spacing w:line="280" w:lineRule="auto"/>
            </w:pPr>
            <w:r>
              <w:rPr>
                <w:color w:val="334155"/>
                <w:sz w:val="20"/>
                <w:szCs w:val="20"/>
              </w:rPr>
              <w:t>A full LLM call (Claude Sonnet) generates a structured response using the category-specific system prompt, retrieved context, and the child’s profile.</w:t>
            </w:r>
          </w:p>
        </w:tc>
      </w:tr>
      <w:tr w:rsidR="0089528F" w14:paraId="0F3FFB2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1BD714D" w14:textId="77777777" w:rsidR="0089528F" w:rsidRDefault="00000000">
            <w:pPr>
              <w:spacing w:line="280" w:lineRule="auto"/>
            </w:pPr>
            <w:r>
              <w:rPr>
                <w:b/>
                <w:bCs/>
                <w:color w:val="0D9488"/>
                <w:sz w:val="20"/>
                <w:szCs w:val="20"/>
              </w:rPr>
              <w:t>5. Present</w:t>
            </w:r>
          </w:p>
        </w:tc>
        <w:tc>
          <w:tcPr>
            <w:tcW w:w="7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BB08DE3" w14:textId="77777777" w:rsidR="0089528F" w:rsidRDefault="00000000">
            <w:pPr>
              <w:spacing w:line="280" w:lineRule="auto"/>
            </w:pPr>
            <w:r>
              <w:rPr>
                <w:color w:val="334155"/>
                <w:sz w:val="20"/>
                <w:szCs w:val="20"/>
              </w:rPr>
              <w:t>The response is formatted as Waypoint Action Cards with steps, timelines, scripts, and draft-action buttons.</w:t>
            </w:r>
          </w:p>
        </w:tc>
      </w:tr>
    </w:tbl>
    <w:p w14:paraId="24920DA3" w14:textId="77777777" w:rsidR="0089528F" w:rsidRDefault="00000000">
      <w:pPr>
        <w:pStyle w:val="Heading2"/>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89528F" w14:paraId="5BA08B6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1221E83B" w14:textId="77777777" w:rsidR="0089528F" w:rsidRDefault="00000000">
            <w:r>
              <w:rPr>
                <w:b/>
                <w:bCs/>
                <w:color w:val="FFFFFF"/>
                <w:sz w:val="20"/>
                <w:szCs w:val="20"/>
              </w:rPr>
              <w:t>Layer</w:t>
            </w:r>
          </w:p>
        </w:tc>
        <w:tc>
          <w:tcPr>
            <w:tcW w:w="30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39D6D3E2" w14:textId="77777777" w:rsidR="0089528F" w:rsidRDefault="00000000">
            <w:r>
              <w:rPr>
                <w:b/>
                <w:bCs/>
                <w:color w:val="FFFFFF"/>
                <w:sz w:val="20"/>
                <w:szCs w:val="20"/>
              </w:rPr>
              <w:t>Technology</w:t>
            </w:r>
          </w:p>
        </w:tc>
        <w:tc>
          <w:tcPr>
            <w:tcW w:w="43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018B64A4" w14:textId="77777777" w:rsidR="0089528F" w:rsidRDefault="00000000">
            <w:r>
              <w:rPr>
                <w:b/>
                <w:bCs/>
                <w:color w:val="FFFFFF"/>
                <w:sz w:val="20"/>
                <w:szCs w:val="20"/>
              </w:rPr>
              <w:t>Purpose</w:t>
            </w:r>
          </w:p>
        </w:tc>
      </w:tr>
      <w:tr w:rsidR="0089528F" w14:paraId="445AFC4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91074CA" w14:textId="77777777" w:rsidR="0089528F" w:rsidRDefault="00000000">
            <w:pPr>
              <w:spacing w:line="280" w:lineRule="auto"/>
            </w:pPr>
            <w:r>
              <w:rPr>
                <w:b/>
                <w:bCs/>
                <w:color w:val="334155"/>
                <w:sz w:val="20"/>
                <w:szCs w:val="20"/>
              </w:rPr>
              <w:t>Frontend</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75D392E" w14:textId="77777777" w:rsidR="0089528F" w:rsidRDefault="00000000">
            <w:pPr>
              <w:spacing w:line="280" w:lineRule="auto"/>
            </w:pPr>
            <w:r>
              <w:rPr>
                <w:color w:val="334155"/>
                <w:sz w:val="20"/>
                <w:szCs w:val="20"/>
              </w:rPr>
              <w:t>React Native + Expo</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6784B5" w14:textId="77777777" w:rsidR="0089528F" w:rsidRDefault="00000000">
            <w:pPr>
              <w:spacing w:line="280" w:lineRule="auto"/>
            </w:pPr>
            <w:r>
              <w:rPr>
                <w:color w:val="334155"/>
                <w:sz w:val="20"/>
                <w:szCs w:val="20"/>
              </w:rPr>
              <w:t>Cross-platform mobile app (iOS priority)</w:t>
            </w:r>
          </w:p>
        </w:tc>
      </w:tr>
      <w:tr w:rsidR="0089528F" w14:paraId="565033F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8D188A" w14:textId="77777777" w:rsidR="0089528F" w:rsidRDefault="00000000">
            <w:pPr>
              <w:spacing w:line="280" w:lineRule="auto"/>
            </w:pPr>
            <w:r>
              <w:rPr>
                <w:b/>
                <w:bCs/>
                <w:color w:val="334155"/>
                <w:sz w:val="20"/>
                <w:szCs w:val="20"/>
              </w:rPr>
              <w:t>Backend / DB</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F363C9" w14:textId="77777777" w:rsidR="0089528F" w:rsidRDefault="00000000">
            <w:pPr>
              <w:spacing w:line="280" w:lineRule="auto"/>
            </w:pPr>
            <w:r>
              <w:rPr>
                <w:color w:val="334155"/>
                <w:sz w:val="20"/>
                <w:szCs w:val="20"/>
              </w:rPr>
              <w:t>Supabase (PostgreSQL)</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480763" w14:textId="77777777" w:rsidR="0089528F" w:rsidRDefault="00000000">
            <w:pPr>
              <w:spacing w:line="280" w:lineRule="auto"/>
            </w:pPr>
            <w:r>
              <w:rPr>
                <w:color w:val="334155"/>
                <w:sz w:val="20"/>
                <w:szCs w:val="20"/>
              </w:rPr>
              <w:t>Auth, realtime, pgvector for RAG, row-level security</w:t>
            </w:r>
          </w:p>
        </w:tc>
      </w:tr>
      <w:tr w:rsidR="0089528F" w14:paraId="1510A44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E72E46" w14:textId="77777777" w:rsidR="0089528F" w:rsidRDefault="00000000">
            <w:pPr>
              <w:spacing w:line="280" w:lineRule="auto"/>
            </w:pPr>
            <w:r>
              <w:rPr>
                <w:b/>
                <w:bCs/>
                <w:color w:val="334155"/>
                <w:sz w:val="20"/>
                <w:szCs w:val="20"/>
              </w:rPr>
              <w:t>Vector Search</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E72A92" w14:textId="77777777" w:rsidR="0089528F" w:rsidRDefault="00000000">
            <w:pPr>
              <w:spacing w:line="280" w:lineRule="auto"/>
            </w:pPr>
            <w:r>
              <w:rPr>
                <w:color w:val="334155"/>
                <w:sz w:val="20"/>
                <w:szCs w:val="20"/>
              </w:rPr>
              <w:t>pgvector extension</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58CF2C" w14:textId="77777777" w:rsidR="0089528F" w:rsidRDefault="00000000">
            <w:pPr>
              <w:spacing w:line="280" w:lineRule="auto"/>
            </w:pPr>
            <w:r>
              <w:rPr>
                <w:color w:val="334155"/>
                <w:sz w:val="20"/>
                <w:szCs w:val="20"/>
              </w:rPr>
              <w:t>Semantic similarity search over knowledge base</w:t>
            </w:r>
          </w:p>
        </w:tc>
      </w:tr>
      <w:tr w:rsidR="0089528F" w14:paraId="22B5E06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7BE53B" w14:textId="77777777" w:rsidR="0089528F" w:rsidRDefault="00000000">
            <w:pPr>
              <w:spacing w:line="280" w:lineRule="auto"/>
            </w:pPr>
            <w:r>
              <w:rPr>
                <w:b/>
                <w:bCs/>
                <w:color w:val="334155"/>
                <w:sz w:val="20"/>
                <w:szCs w:val="20"/>
              </w:rPr>
              <w:t>Classification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15D84F" w14:textId="77777777" w:rsidR="0089528F" w:rsidRDefault="00000000">
            <w:pPr>
              <w:spacing w:line="280" w:lineRule="auto"/>
            </w:pPr>
            <w:r>
              <w:rPr>
                <w:color w:val="334155"/>
                <w:sz w:val="20"/>
                <w:szCs w:val="20"/>
              </w:rPr>
              <w:t>Claude Haiku 4.5</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181A4D" w14:textId="77777777" w:rsidR="0089528F" w:rsidRDefault="00000000">
            <w:pPr>
              <w:spacing w:line="280" w:lineRule="auto"/>
            </w:pPr>
            <w:r>
              <w:rPr>
                <w:color w:val="334155"/>
                <w:sz w:val="20"/>
                <w:szCs w:val="20"/>
              </w:rPr>
              <w:t>Fast, cheap question classification and routing</w:t>
            </w:r>
          </w:p>
        </w:tc>
      </w:tr>
      <w:tr w:rsidR="0089528F" w14:paraId="68652C8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6DAC00" w14:textId="77777777" w:rsidR="0089528F" w:rsidRDefault="00000000">
            <w:pPr>
              <w:spacing w:line="280" w:lineRule="auto"/>
            </w:pPr>
            <w:r>
              <w:rPr>
                <w:b/>
                <w:bCs/>
                <w:color w:val="334155"/>
                <w:sz w:val="20"/>
                <w:szCs w:val="20"/>
              </w:rPr>
              <w:t>Generation</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86C4FC6" w14:textId="77777777" w:rsidR="0089528F" w:rsidRDefault="00000000">
            <w:pPr>
              <w:spacing w:line="280" w:lineRule="auto"/>
            </w:pPr>
            <w:r>
              <w:rPr>
                <w:color w:val="334155"/>
                <w:sz w:val="20"/>
                <w:szCs w:val="20"/>
              </w:rPr>
              <w:t>Claude Sonnet 4.5</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3D1540" w14:textId="77777777" w:rsidR="0089528F" w:rsidRDefault="00000000">
            <w:pPr>
              <w:spacing w:line="280" w:lineRule="auto"/>
            </w:pPr>
            <w:r>
              <w:rPr>
                <w:color w:val="334155"/>
                <w:sz w:val="20"/>
                <w:szCs w:val="20"/>
              </w:rPr>
              <w:t>Full response generation with domain expertise</w:t>
            </w:r>
          </w:p>
        </w:tc>
      </w:tr>
      <w:tr w:rsidR="0089528F" w14:paraId="1F484DC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6A8061" w14:textId="77777777" w:rsidR="0089528F" w:rsidRDefault="00000000">
            <w:pPr>
              <w:spacing w:line="280" w:lineRule="auto"/>
            </w:pPr>
            <w:r>
              <w:rPr>
                <w:b/>
                <w:bCs/>
                <w:color w:val="334155"/>
                <w:sz w:val="20"/>
                <w:szCs w:val="20"/>
              </w:rPr>
              <w:t>Embeddings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CBBF56" w14:textId="77777777" w:rsidR="0089528F" w:rsidRDefault="00000000">
            <w:pPr>
              <w:spacing w:line="280" w:lineRule="auto"/>
            </w:pPr>
            <w:r>
              <w:rPr>
                <w:color w:val="334155"/>
                <w:sz w:val="20"/>
                <w:szCs w:val="20"/>
              </w:rPr>
              <w:t>OpenAI text-embedding-3</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7825A0" w14:textId="77777777" w:rsidR="0089528F" w:rsidRDefault="00000000">
            <w:pPr>
              <w:spacing w:line="280" w:lineRule="auto"/>
            </w:pPr>
            <w:r>
              <w:rPr>
                <w:color w:val="334155"/>
                <w:sz w:val="20"/>
                <w:szCs w:val="20"/>
              </w:rPr>
              <w:t>Knowledge base indexing and query embedding</w:t>
            </w:r>
          </w:p>
        </w:tc>
      </w:tr>
      <w:tr w:rsidR="0089528F" w14:paraId="0E9742E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3DDBA25" w14:textId="77777777" w:rsidR="0089528F" w:rsidRDefault="00000000">
            <w:pPr>
              <w:spacing w:line="280" w:lineRule="auto"/>
            </w:pPr>
            <w:r>
              <w:rPr>
                <w:b/>
                <w:bCs/>
                <w:color w:val="334155"/>
                <w:sz w:val="20"/>
                <w:szCs w:val="20"/>
              </w:rPr>
              <w:t>Document OCR</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3ADCE7" w14:textId="77777777" w:rsidR="0089528F" w:rsidRDefault="00000000">
            <w:pPr>
              <w:spacing w:line="280" w:lineRule="auto"/>
            </w:pPr>
            <w:r>
              <w:rPr>
                <w:color w:val="334155"/>
                <w:sz w:val="20"/>
                <w:szCs w:val="20"/>
              </w:rPr>
              <w:t>Google Cloud Vision</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398459" w14:textId="77777777" w:rsidR="0089528F" w:rsidRDefault="00000000">
            <w:pPr>
              <w:spacing w:line="280" w:lineRule="auto"/>
            </w:pPr>
            <w:r>
              <w:rPr>
                <w:color w:val="334155"/>
                <w:sz w:val="20"/>
                <w:szCs w:val="20"/>
              </w:rPr>
              <w:t>Extract text from uploaded IEPs and evaluations</w:t>
            </w:r>
          </w:p>
        </w:tc>
      </w:tr>
      <w:tr w:rsidR="0089528F" w14:paraId="325F77E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EE08A2" w14:textId="77777777" w:rsidR="0089528F" w:rsidRDefault="00000000">
            <w:pPr>
              <w:spacing w:line="280" w:lineRule="auto"/>
            </w:pPr>
            <w:r>
              <w:rPr>
                <w:b/>
                <w:bCs/>
                <w:color w:val="334155"/>
                <w:sz w:val="20"/>
                <w:szCs w:val="20"/>
              </w:rPr>
              <w:t>Edge Functions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CE0697" w14:textId="77777777" w:rsidR="0089528F" w:rsidRDefault="00000000">
            <w:pPr>
              <w:spacing w:line="280" w:lineRule="auto"/>
            </w:pPr>
            <w:r>
              <w:rPr>
                <w:color w:val="334155"/>
                <w:sz w:val="20"/>
                <w:szCs w:val="20"/>
              </w:rPr>
              <w:t>Supabase (Deno)</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DFC398" w14:textId="77777777" w:rsidR="0089528F" w:rsidRDefault="00000000">
            <w:pPr>
              <w:spacing w:line="280" w:lineRule="auto"/>
            </w:pPr>
            <w:r>
              <w:rPr>
                <w:color w:val="334155"/>
                <w:sz w:val="20"/>
                <w:szCs w:val="20"/>
              </w:rPr>
              <w:t>Serverless API endpoints for AI pipeline</w:t>
            </w:r>
          </w:p>
        </w:tc>
      </w:tr>
    </w:tbl>
    <w:p w14:paraId="1387E962" w14:textId="77777777" w:rsidR="0089528F" w:rsidRDefault="00000000">
      <w:r>
        <w:br w:type="page"/>
      </w:r>
    </w:p>
    <w:p w14:paraId="60110FDE" w14:textId="77777777" w:rsidR="0089528F" w:rsidRDefault="00000000">
      <w:pPr>
        <w:pStyle w:val="Heading1"/>
        <w:pBdr>
          <w:bottom w:val="single" w:sz="3" w:space="6" w:color="0D9488"/>
        </w:pBdr>
      </w:pPr>
      <w:r>
        <w:lastRenderedPageBreak/>
        <w:t>3. Question Categories &amp; Routing</w:t>
      </w:r>
    </w:p>
    <w:p w14:paraId="099AAB7E" w14:textId="77777777" w:rsidR="0089528F" w:rsidRDefault="00000000">
      <w:pPr>
        <w:spacing w:after="140" w:line="300" w:lineRule="auto"/>
      </w:pPr>
      <w:r>
        <w:rPr>
          <w:color w:val="334155"/>
          <w:sz w:val="21"/>
          <w:szCs w:val="21"/>
        </w:rPr>
        <w:t>Waypoint’s AI Navigator recognizes seven question categories based on the systems families must navigate. Each category maps to a specialized system prompt, dedicated knowledge base, and tailored response format.</w:t>
      </w:r>
    </w:p>
    <w:p w14:paraId="0DB1AD36" w14:textId="77777777" w:rsidR="0089528F" w:rsidRDefault="0089528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89528F" w14:paraId="06E2022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744E9913" w14:textId="77777777" w:rsidR="0089528F" w:rsidRDefault="00000000">
            <w:r>
              <w:rPr>
                <w:b/>
                <w:bCs/>
                <w:color w:val="FFFFFF"/>
                <w:sz w:val="20"/>
                <w:szCs w:val="20"/>
              </w:rPr>
              <w:t>Category</w:t>
            </w:r>
          </w:p>
        </w:tc>
        <w:tc>
          <w:tcPr>
            <w:tcW w:w="42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06537168" w14:textId="77777777" w:rsidR="0089528F" w:rsidRDefault="00000000">
            <w:r>
              <w:rPr>
                <w:b/>
                <w:bCs/>
                <w:color w:val="FFFFFF"/>
                <w:sz w:val="20"/>
                <w:szCs w:val="20"/>
              </w:rPr>
              <w:t>Covers</w:t>
            </w:r>
          </w:p>
        </w:tc>
        <w:tc>
          <w:tcPr>
            <w:tcW w:w="33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4A324DDD" w14:textId="77777777" w:rsidR="0089528F" w:rsidRDefault="00000000">
            <w:r>
              <w:rPr>
                <w:b/>
                <w:bCs/>
                <w:color w:val="FFFFFF"/>
                <w:sz w:val="20"/>
                <w:szCs w:val="20"/>
              </w:rPr>
              <w:t>Knowledge Base</w:t>
            </w:r>
          </w:p>
        </w:tc>
      </w:tr>
      <w:tr w:rsidR="0089528F" w14:paraId="3B6D029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78ACF1" w14:textId="77777777" w:rsidR="0089528F" w:rsidRDefault="00000000">
            <w:pPr>
              <w:spacing w:line="280" w:lineRule="auto"/>
            </w:pPr>
            <w:r>
              <w:rPr>
                <w:b/>
                <w:bCs/>
                <w:color w:val="0D9488"/>
                <w:sz w:val="19"/>
                <w:szCs w:val="19"/>
              </w:rPr>
              <w:t>Regional Center / Early Start</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8F642E" w14:textId="77777777" w:rsidR="0089528F" w:rsidRDefault="00000000">
            <w:pPr>
              <w:spacing w:line="280" w:lineRule="auto"/>
            </w:pPr>
            <w:r>
              <w:rPr>
                <w:color w:val="334155"/>
                <w:sz w:val="19"/>
                <w:szCs w:val="19"/>
              </w:rPr>
              <w:t>Eligibility, intake, assessments, IFSP, service authorization, vendor selection, IPP rights, Purchase of Service standards, Self-Determination Program</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030F41" w14:textId="77777777" w:rsidR="0089528F" w:rsidRDefault="00000000">
            <w:pPr>
              <w:spacing w:line="280" w:lineRule="auto"/>
            </w:pPr>
            <w:r>
              <w:rPr>
                <w:color w:val="334155"/>
                <w:sz w:val="19"/>
                <w:szCs w:val="19"/>
              </w:rPr>
              <w:t>Lanterman Act sections, RC intake timelines, POS standards for all 21 Regional Centers, fair hearing procedures</w:t>
            </w:r>
          </w:p>
        </w:tc>
      </w:tr>
      <w:tr w:rsidR="0089528F" w14:paraId="34162DA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090364" w14:textId="77777777" w:rsidR="0089528F" w:rsidRDefault="00000000">
            <w:pPr>
              <w:spacing w:line="280" w:lineRule="auto"/>
            </w:pPr>
            <w:r>
              <w:rPr>
                <w:b/>
                <w:bCs/>
                <w:color w:val="0D9488"/>
                <w:sz w:val="19"/>
                <w:szCs w:val="19"/>
              </w:rPr>
              <w:t>IEP / School-Based Services</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D3F76E" w14:textId="77777777" w:rsidR="0089528F" w:rsidRDefault="00000000">
            <w:pPr>
              <w:spacing w:line="280" w:lineRule="auto"/>
            </w:pPr>
            <w:r>
              <w:rPr>
                <w:color w:val="334155"/>
                <w:sz w:val="19"/>
                <w:szCs w:val="19"/>
              </w:rPr>
              <w:t>Evaluations, IEP meetings, goals, placement, dispute resolution, Prior Written Notice, FAPE, related services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C82A93" w14:textId="77777777" w:rsidR="0089528F" w:rsidRDefault="00000000">
            <w:pPr>
              <w:spacing w:line="280" w:lineRule="auto"/>
            </w:pPr>
            <w:r>
              <w:rPr>
                <w:color w:val="334155"/>
                <w:sz w:val="19"/>
                <w:szCs w:val="19"/>
              </w:rPr>
              <w:t>IDEA procedural safeguards, CA Education Code, SB 483, independent educational evaluations, due process procedures</w:t>
            </w:r>
          </w:p>
        </w:tc>
      </w:tr>
      <w:tr w:rsidR="0089528F" w14:paraId="7EA9F6A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E26138" w14:textId="77777777" w:rsidR="0089528F" w:rsidRDefault="00000000">
            <w:pPr>
              <w:spacing w:line="280" w:lineRule="auto"/>
            </w:pPr>
            <w:r>
              <w:rPr>
                <w:b/>
                <w:bCs/>
                <w:color w:val="0D9488"/>
                <w:sz w:val="19"/>
                <w:szCs w:val="19"/>
              </w:rPr>
              <w:t>Diagnosis &amp; Evaluation</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B87D5A" w14:textId="77777777" w:rsidR="0089528F" w:rsidRDefault="00000000">
            <w:pPr>
              <w:spacing w:line="280" w:lineRule="auto"/>
            </w:pPr>
            <w:r>
              <w:rPr>
                <w:color w:val="334155"/>
                <w:sz w:val="19"/>
                <w:szCs w:val="19"/>
              </w:rPr>
              <w:t>Where to get assessed, what assessments mean, next steps after diagnosis, specialist referrals, wait times</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ADE7FE" w14:textId="77777777" w:rsidR="0089528F" w:rsidRDefault="00000000">
            <w:pPr>
              <w:spacing w:line="280" w:lineRule="auto"/>
            </w:pPr>
            <w:r>
              <w:rPr>
                <w:color w:val="334155"/>
                <w:sz w:val="19"/>
                <w:szCs w:val="19"/>
              </w:rPr>
              <w:t>Evaluation types (developmental, neuropsych, educational), assessment timelines, insurance vs. public evaluation options</w:t>
            </w:r>
          </w:p>
        </w:tc>
      </w:tr>
      <w:tr w:rsidR="0089528F" w14:paraId="6152DBA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695145" w14:textId="77777777" w:rsidR="0089528F" w:rsidRDefault="00000000">
            <w:pPr>
              <w:spacing w:line="280" w:lineRule="auto"/>
            </w:pPr>
            <w:r>
              <w:rPr>
                <w:b/>
                <w:bCs/>
                <w:color w:val="0D9488"/>
                <w:sz w:val="19"/>
                <w:szCs w:val="19"/>
              </w:rPr>
              <w:t>Benefits &amp; Funding</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5F98A9" w14:textId="77777777" w:rsidR="0089528F" w:rsidRDefault="00000000">
            <w:pPr>
              <w:spacing w:line="280" w:lineRule="auto"/>
            </w:pPr>
            <w:r>
              <w:rPr>
                <w:color w:val="334155"/>
                <w:sz w:val="19"/>
                <w:szCs w:val="19"/>
              </w:rPr>
              <w:t>SSI, IHSS, Medi-Cal, CCS, ABLE accounts, respite, waivers, Self-Determination Program, reimbursements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706801" w14:textId="77777777" w:rsidR="0089528F" w:rsidRDefault="00000000">
            <w:pPr>
              <w:spacing w:line="280" w:lineRule="auto"/>
            </w:pPr>
            <w:r>
              <w:rPr>
                <w:color w:val="334155"/>
                <w:sz w:val="19"/>
                <w:szCs w:val="19"/>
              </w:rPr>
              <w:t>Current income thresholds, IHSS hour calculations, funding waterfall (insurance → Medi-Cal → CCS → RC), application procedures</w:t>
            </w:r>
          </w:p>
        </w:tc>
      </w:tr>
      <w:tr w:rsidR="0089528F" w14:paraId="1F51691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C2A2F0" w14:textId="77777777" w:rsidR="0089528F" w:rsidRDefault="00000000">
            <w:pPr>
              <w:spacing w:line="280" w:lineRule="auto"/>
            </w:pPr>
            <w:r>
              <w:rPr>
                <w:b/>
                <w:bCs/>
                <w:color w:val="0D9488"/>
                <w:sz w:val="19"/>
                <w:szCs w:val="19"/>
              </w:rPr>
              <w:t>Rights &amp; Advocacy</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F1AD46" w14:textId="77777777" w:rsidR="0089528F" w:rsidRDefault="00000000">
            <w:pPr>
              <w:spacing w:line="280" w:lineRule="auto"/>
            </w:pPr>
            <w:r>
              <w:rPr>
                <w:color w:val="334155"/>
                <w:sz w:val="19"/>
                <w:szCs w:val="19"/>
              </w:rPr>
              <w:t>Fair hearings, compliance complaints, OCR complaints, SB 483 enforcement, how to push back on denials</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5913956" w14:textId="77777777" w:rsidR="0089528F" w:rsidRDefault="00000000">
            <w:pPr>
              <w:spacing w:line="280" w:lineRule="auto"/>
            </w:pPr>
            <w:r>
              <w:rPr>
                <w:color w:val="334155"/>
                <w:sz w:val="19"/>
                <w:szCs w:val="19"/>
              </w:rPr>
              <w:t>Legal timelines, complaint filing procedures, what to say in meetings, documentation requirements</w:t>
            </w:r>
          </w:p>
        </w:tc>
      </w:tr>
      <w:tr w:rsidR="0089528F" w14:paraId="2073F09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3970D3" w14:textId="77777777" w:rsidR="0089528F" w:rsidRDefault="00000000">
            <w:pPr>
              <w:spacing w:line="280" w:lineRule="auto"/>
            </w:pPr>
            <w:r>
              <w:rPr>
                <w:b/>
                <w:bCs/>
                <w:color w:val="0D9488"/>
                <w:sz w:val="19"/>
                <w:szCs w:val="19"/>
              </w:rPr>
              <w:t>Day-to-Day Navigation</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A9FD7B" w14:textId="77777777" w:rsidR="0089528F" w:rsidRDefault="00000000">
            <w:pPr>
              <w:spacing w:line="280" w:lineRule="auto"/>
            </w:pPr>
            <w:r>
              <w:rPr>
                <w:color w:val="334155"/>
                <w:sz w:val="19"/>
                <w:szCs w:val="19"/>
              </w:rPr>
              <w:t>Finding therapists, managing waitlists, choosing providers, coordinating between agencies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6E45AF" w14:textId="77777777" w:rsidR="0089528F" w:rsidRDefault="00000000">
            <w:pPr>
              <w:spacing w:line="280" w:lineRule="auto"/>
            </w:pPr>
            <w:r>
              <w:rPr>
                <w:color w:val="334155"/>
                <w:sz w:val="19"/>
                <w:szCs w:val="19"/>
              </w:rPr>
              <w:t>Provider directories, waitlist strategies, coordination tips, Regional Center vendor lists</w:t>
            </w:r>
          </w:p>
        </w:tc>
      </w:tr>
      <w:tr w:rsidR="0089528F" w14:paraId="214683E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AE0A1AD" w14:textId="77777777" w:rsidR="0089528F" w:rsidRDefault="00000000">
            <w:pPr>
              <w:spacing w:line="280" w:lineRule="auto"/>
            </w:pPr>
            <w:r>
              <w:rPr>
                <w:b/>
                <w:bCs/>
                <w:color w:val="0D9488"/>
                <w:sz w:val="19"/>
                <w:szCs w:val="19"/>
              </w:rPr>
              <w:t>Transitions</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A729C3" w14:textId="77777777" w:rsidR="0089528F" w:rsidRDefault="00000000">
            <w:pPr>
              <w:spacing w:line="280" w:lineRule="auto"/>
            </w:pPr>
            <w:r>
              <w:rPr>
                <w:color w:val="334155"/>
                <w:sz w:val="19"/>
                <w:szCs w:val="19"/>
              </w:rPr>
              <w:t>Early Start to IEP (age 3), school to adult services (age 18/22), aging out, conservatorship</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5F9F55B" w14:textId="77777777" w:rsidR="0089528F" w:rsidRDefault="00000000">
            <w:pPr>
              <w:spacing w:line="280" w:lineRule="auto"/>
            </w:pPr>
            <w:r>
              <w:rPr>
                <w:color w:val="334155"/>
                <w:sz w:val="19"/>
                <w:szCs w:val="19"/>
              </w:rPr>
              <w:t>Transition timelines, planning checklists, agency handoff procedures, adult service options</w:t>
            </w:r>
          </w:p>
        </w:tc>
      </w:tr>
    </w:tbl>
    <w:p w14:paraId="293EA7E2" w14:textId="77777777" w:rsidR="0089528F" w:rsidRDefault="00000000">
      <w:r>
        <w:br w:type="page"/>
      </w:r>
    </w:p>
    <w:p w14:paraId="63BB4BB6" w14:textId="77777777" w:rsidR="0089528F" w:rsidRDefault="00000000">
      <w:pPr>
        <w:pStyle w:val="Heading1"/>
        <w:pBdr>
          <w:bottom w:val="single" w:sz="3" w:space="6" w:color="0D9488"/>
        </w:pBdr>
      </w:pPr>
      <w:r>
        <w:lastRenderedPageBreak/>
        <w:t>4. Knowledge Base Strategy</w:t>
      </w:r>
    </w:p>
    <w:p w14:paraId="23547151" w14:textId="77777777" w:rsidR="0089528F" w:rsidRDefault="00000000">
      <w:pPr>
        <w:spacing w:after="140" w:line="300" w:lineRule="auto"/>
      </w:pPr>
      <w:r>
        <w:rPr>
          <w:color w:val="334155"/>
          <w:sz w:val="21"/>
          <w:szCs w:val="21"/>
        </w:rPr>
        <w:t>The knowledge base is the foundation of the AI engine. It provides the regulatory, procedural, and practical context that makes Waypoint’s responses accurate and California-specific. Documents are organized by category, chunked for retrieval, embedded as vectors, and stored in Supabase pgvector.</w:t>
      </w:r>
    </w:p>
    <w:p w14:paraId="798BEEFD" w14:textId="77777777" w:rsidR="0089528F" w:rsidRDefault="00000000">
      <w:pPr>
        <w:pStyle w:val="Heading2"/>
      </w:pPr>
      <w:r>
        <w:t>Directory Structure</w:t>
      </w:r>
    </w:p>
    <w:p w14:paraId="085C537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knowledge-base/</w:t>
      </w:r>
    </w:p>
    <w:p w14:paraId="58FA401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regional-center/</w:t>
      </w:r>
    </w:p>
    <w:p w14:paraId="1378852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 lanterman-act-key-sections.md</w:t>
      </w:r>
    </w:p>
    <w:p w14:paraId="1197D1E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 intake-process-timeline.md</w:t>
      </w:r>
    </w:p>
    <w:p w14:paraId="085C440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 purchase-of-service-standards.md</w:t>
      </w:r>
    </w:p>
    <w:p w14:paraId="56AA10A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 ipp-rights-and-process.md</w:t>
      </w:r>
    </w:p>
    <w:p w14:paraId="554E20F9"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 fair-hearing-procedures.md</w:t>
      </w:r>
    </w:p>
    <w:p w14:paraId="3153DAC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iep/</w:t>
      </w:r>
    </w:p>
    <w:p w14:paraId="78FCFAD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 idea-procedural-safeguards.md</w:t>
      </w:r>
    </w:p>
    <w:p w14:paraId="1C2F7E7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 california-education-code.md</w:t>
      </w:r>
    </w:p>
    <w:p w14:paraId="65147BC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 sb-483-requirements.md</w:t>
      </w:r>
    </w:p>
    <w:p w14:paraId="5DDCFFC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 iep-meeting-process.md</w:t>
      </w:r>
    </w:p>
    <w:p w14:paraId="024DF6A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 dispute-resolution-options.md</w:t>
      </w:r>
    </w:p>
    <w:p w14:paraId="03FCFBD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benefits/</w:t>
      </w:r>
    </w:p>
    <w:p w14:paraId="1B56AC19"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 ssi-eligibility-thresholds.md</w:t>
      </w:r>
    </w:p>
    <w:p w14:paraId="6714F3A5"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 ihss-hour-calculations.md</w:t>
      </w:r>
    </w:p>
    <w:p w14:paraId="29D3FED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 medi-cal-waivers.md</w:t>
      </w:r>
    </w:p>
    <w:p w14:paraId="44E39E1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 funding-waterfall.md</w:t>
      </w:r>
    </w:p>
    <w:p w14:paraId="6B35F15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 able-accounts-sdp.md</w:t>
      </w:r>
    </w:p>
    <w:p w14:paraId="0F77730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insurance/</w:t>
      </w:r>
    </w:p>
    <w:p w14:paraId="74850C8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rights/</w:t>
      </w:r>
    </w:p>
    <w:p w14:paraId="2F3EF60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navigation/</w:t>
      </w:r>
    </w:p>
    <w:p w14:paraId="1D7159F7" w14:textId="77777777" w:rsidR="0089528F" w:rsidRDefault="00000000">
      <w:pPr>
        <w:shd w:val="clear" w:color="auto" w:fill="F8FAFC"/>
        <w:spacing w:after="160" w:line="260" w:lineRule="auto"/>
        <w:ind w:left="360"/>
      </w:pPr>
      <w:r>
        <w:rPr>
          <w:rFonts w:ascii="Courier New" w:eastAsia="Courier New" w:hAnsi="Courier New" w:cs="Courier New"/>
          <w:color w:val="1E293B"/>
          <w:sz w:val="18"/>
          <w:szCs w:val="18"/>
        </w:rPr>
        <w:t>└── equity/</w:t>
      </w:r>
    </w:p>
    <w:p w14:paraId="20951008" w14:textId="77777777" w:rsidR="0089528F" w:rsidRDefault="00000000">
      <w:pPr>
        <w:pStyle w:val="Heading2"/>
      </w:pPr>
      <w:r>
        <w:t>Content Strategy</w:t>
      </w:r>
    </w:p>
    <w:p w14:paraId="1194B855" w14:textId="77777777" w:rsidR="0089528F" w:rsidRDefault="00000000">
      <w:pPr>
        <w:spacing w:after="140" w:line="300" w:lineRule="auto"/>
      </w:pPr>
      <w:r>
        <w:rPr>
          <w:color w:val="334155"/>
          <w:sz w:val="21"/>
          <w:szCs w:val="21"/>
        </w:rPr>
        <w:t>Each knowledge base document should follow a consistent structure for optimal chunking and retrieval:</w:t>
      </w:r>
    </w:p>
    <w:p w14:paraId="11705BEA" w14:textId="77777777" w:rsidR="0089528F" w:rsidRDefault="00000000">
      <w:pPr>
        <w:pStyle w:val="ListParagraph"/>
        <w:numPr>
          <w:ilvl w:val="0"/>
          <w:numId w:val="2"/>
        </w:numPr>
        <w:spacing w:after="80" w:line="300" w:lineRule="auto"/>
      </w:pPr>
      <w:r>
        <w:rPr>
          <w:b/>
          <w:bCs/>
          <w:color w:val="334155"/>
          <w:sz w:val="21"/>
          <w:szCs w:val="21"/>
        </w:rPr>
        <w:t xml:space="preserve">Title and scope: </w:t>
      </w:r>
      <w:r>
        <w:rPr>
          <w:color w:val="334155"/>
          <w:sz w:val="21"/>
          <w:szCs w:val="21"/>
        </w:rPr>
        <w:t>What this document covers and who it applies to</w:t>
      </w:r>
    </w:p>
    <w:p w14:paraId="1E82DAFB" w14:textId="77777777" w:rsidR="0089528F" w:rsidRDefault="00000000">
      <w:pPr>
        <w:pStyle w:val="ListParagraph"/>
        <w:numPr>
          <w:ilvl w:val="0"/>
          <w:numId w:val="2"/>
        </w:numPr>
        <w:spacing w:after="80" w:line="300" w:lineRule="auto"/>
      </w:pPr>
      <w:r>
        <w:rPr>
          <w:b/>
          <w:bCs/>
          <w:color w:val="334155"/>
          <w:sz w:val="21"/>
          <w:szCs w:val="21"/>
        </w:rPr>
        <w:t xml:space="preserve">Key facts: </w:t>
      </w:r>
      <w:r>
        <w:rPr>
          <w:color w:val="334155"/>
          <w:sz w:val="21"/>
          <w:szCs w:val="21"/>
        </w:rPr>
        <w:t>Regulatory citations, timelines, thresholds, and rights</w:t>
      </w:r>
    </w:p>
    <w:p w14:paraId="1D1780CA" w14:textId="77777777" w:rsidR="0089528F" w:rsidRDefault="00000000">
      <w:pPr>
        <w:pStyle w:val="ListParagraph"/>
        <w:numPr>
          <w:ilvl w:val="0"/>
          <w:numId w:val="2"/>
        </w:numPr>
        <w:spacing w:after="80" w:line="300" w:lineRule="auto"/>
      </w:pPr>
      <w:r>
        <w:rPr>
          <w:b/>
          <w:bCs/>
          <w:color w:val="334155"/>
          <w:sz w:val="21"/>
          <w:szCs w:val="21"/>
        </w:rPr>
        <w:t xml:space="preserve">Step-by-step procedures: </w:t>
      </w:r>
      <w:r>
        <w:rPr>
          <w:color w:val="334155"/>
          <w:sz w:val="21"/>
          <w:szCs w:val="21"/>
        </w:rPr>
        <w:t>What a parent should actually do, in order</w:t>
      </w:r>
    </w:p>
    <w:p w14:paraId="29B4824D" w14:textId="77777777" w:rsidR="0089528F" w:rsidRDefault="00000000">
      <w:pPr>
        <w:pStyle w:val="ListParagraph"/>
        <w:numPr>
          <w:ilvl w:val="0"/>
          <w:numId w:val="2"/>
        </w:numPr>
        <w:spacing w:after="80" w:line="300" w:lineRule="auto"/>
      </w:pPr>
      <w:r>
        <w:rPr>
          <w:b/>
          <w:bCs/>
          <w:color w:val="334155"/>
          <w:sz w:val="21"/>
          <w:szCs w:val="21"/>
        </w:rPr>
        <w:t xml:space="preserve">Common pitfalls: </w:t>
      </w:r>
      <w:r>
        <w:rPr>
          <w:color w:val="334155"/>
          <w:sz w:val="21"/>
          <w:szCs w:val="21"/>
        </w:rPr>
        <w:t>What agencies get wrong, what parents miss, and how to avoid it</w:t>
      </w:r>
    </w:p>
    <w:p w14:paraId="0CF7914D" w14:textId="77777777" w:rsidR="0089528F" w:rsidRDefault="00000000">
      <w:pPr>
        <w:pStyle w:val="ListParagraph"/>
        <w:numPr>
          <w:ilvl w:val="0"/>
          <w:numId w:val="2"/>
        </w:numPr>
        <w:spacing w:after="80" w:line="300" w:lineRule="auto"/>
      </w:pPr>
      <w:r>
        <w:rPr>
          <w:b/>
          <w:bCs/>
          <w:color w:val="334155"/>
          <w:sz w:val="21"/>
          <w:szCs w:val="21"/>
        </w:rPr>
        <w:t xml:space="preserve">Scripts: </w:t>
      </w:r>
      <w:r>
        <w:rPr>
          <w:color w:val="334155"/>
          <w:sz w:val="21"/>
          <w:szCs w:val="21"/>
        </w:rPr>
        <w:t>Exact language parents can use in meetings, calls, and written requests</w:t>
      </w:r>
    </w:p>
    <w:p w14:paraId="108DFBD6" w14:textId="77777777" w:rsidR="0089528F" w:rsidRDefault="00000000">
      <w:pPr>
        <w:pStyle w:val="ListParagraph"/>
        <w:numPr>
          <w:ilvl w:val="0"/>
          <w:numId w:val="2"/>
        </w:numPr>
        <w:spacing w:after="80" w:line="300" w:lineRule="auto"/>
      </w:pPr>
      <w:r>
        <w:rPr>
          <w:b/>
          <w:bCs/>
          <w:color w:val="334155"/>
          <w:sz w:val="21"/>
          <w:szCs w:val="21"/>
        </w:rPr>
        <w:t xml:space="preserve">Source citations: </w:t>
      </w:r>
      <w:r>
        <w:rPr>
          <w:color w:val="334155"/>
          <w:sz w:val="21"/>
          <w:szCs w:val="21"/>
        </w:rPr>
        <w:t>Statute numbers, code sections, and policy references</w:t>
      </w:r>
    </w:p>
    <w:p w14:paraId="3202F172" w14:textId="77777777" w:rsidR="0089528F" w:rsidRDefault="00000000">
      <w:pPr>
        <w:pStyle w:val="Heading2"/>
      </w:pPr>
      <w:r>
        <w:t>Chunking &amp; Embedding Strategy</w:t>
      </w:r>
    </w:p>
    <w:p w14:paraId="35F57ECD" w14:textId="77777777" w:rsidR="0089528F" w:rsidRDefault="00000000">
      <w:pPr>
        <w:spacing w:after="140" w:line="300" w:lineRule="auto"/>
      </w:pPr>
      <w:r>
        <w:rPr>
          <w:color w:val="334155"/>
          <w:sz w:val="21"/>
          <w:szCs w:val="21"/>
        </w:rPr>
        <w:lastRenderedPageBreak/>
        <w:t>Documents are split into chunks of approximately 800 tokens with overlap at section boundaries. Each chunk is embedded using OpenAI’s text-embedding-3-small model (1536 dimensions) and stored alongside category metadata for filtered retrieval.</w:t>
      </w:r>
    </w:p>
    <w:p w14:paraId="260E56E4" w14:textId="77777777" w:rsidR="0089528F" w:rsidRDefault="00000000">
      <w:pPr>
        <w:spacing w:after="140" w:line="300" w:lineRule="auto"/>
      </w:pPr>
      <w:r>
        <w:rPr>
          <w:color w:val="334155"/>
          <w:sz w:val="21"/>
          <w:szCs w:val="21"/>
        </w:rPr>
        <w:t>At query time, the parent’s question is embedded and matched against chunks filtered by the classified category. The top 5 most relevant chunks are injected into the generation prompt as context.</w:t>
      </w:r>
    </w:p>
    <w:p w14:paraId="0F282932" w14:textId="77777777" w:rsidR="0089528F" w:rsidRDefault="00000000">
      <w:pPr>
        <w:pStyle w:val="Heading2"/>
      </w:pPr>
      <w:r>
        <w:t>Ingestion Script</w:t>
      </w:r>
    </w:p>
    <w:p w14:paraId="12C117C4" w14:textId="77777777" w:rsidR="0089528F" w:rsidRDefault="00000000">
      <w:pPr>
        <w:spacing w:after="140" w:line="300" w:lineRule="auto"/>
      </w:pPr>
      <w:r>
        <w:rPr>
          <w:color w:val="334155"/>
          <w:sz w:val="21"/>
          <w:szCs w:val="21"/>
        </w:rPr>
        <w:t>The following Python script handles chunking, embedding, and storage. Run once during setup and again whenever knowledge base documents are updated.</w:t>
      </w:r>
    </w:p>
    <w:p w14:paraId="14B9815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ingest_knowledge.py</w:t>
      </w:r>
    </w:p>
    <w:p w14:paraId="2BA29C0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import os, glob</w:t>
      </w:r>
    </w:p>
    <w:p w14:paraId="18477FD9"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from supabase import create_client</w:t>
      </w:r>
    </w:p>
    <w:p w14:paraId="0A00652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from openai import OpenAI</w:t>
      </w:r>
    </w:p>
    <w:p w14:paraId="4C34466E" w14:textId="77777777" w:rsidR="0089528F" w:rsidRDefault="0089528F">
      <w:pPr>
        <w:shd w:val="clear" w:color="auto" w:fill="F8FAFC"/>
        <w:spacing w:after="20" w:line="260" w:lineRule="auto"/>
        <w:ind w:left="360"/>
      </w:pPr>
    </w:p>
    <w:p w14:paraId="0C7EC095"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openai = OpenAI()</w:t>
      </w:r>
    </w:p>
    <w:p w14:paraId="75AEC6B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supabase = create_client(</w:t>
      </w:r>
    </w:p>
    <w:p w14:paraId="4D09D88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os.environ['SUPABASE_URL'],</w:t>
      </w:r>
    </w:p>
    <w:p w14:paraId="0DC4BDE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os.environ['SUPABASE_KEY']</w:t>
      </w:r>
    </w:p>
    <w:p w14:paraId="4FB5773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w:t>
      </w:r>
    </w:p>
    <w:p w14:paraId="7FAA88CF" w14:textId="77777777" w:rsidR="0089528F" w:rsidRDefault="0089528F">
      <w:pPr>
        <w:shd w:val="clear" w:color="auto" w:fill="F8FAFC"/>
        <w:spacing w:after="20" w:line="260" w:lineRule="auto"/>
        <w:ind w:left="360"/>
      </w:pPr>
    </w:p>
    <w:p w14:paraId="4C4F709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def chunk_document(filepath, chunk_size=800):</w:t>
      </w:r>
    </w:p>
    <w:p w14:paraId="1EA0748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with open(filepath) as f:</w:t>
      </w:r>
    </w:p>
    <w:p w14:paraId="0CA3470C"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text = f.read()</w:t>
      </w:r>
    </w:p>
    <w:p w14:paraId="6EE94F5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sections = text.split('\n## ')</w:t>
      </w:r>
    </w:p>
    <w:p w14:paraId="07953DA9"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chunks = []</w:t>
      </w:r>
    </w:p>
    <w:p w14:paraId="036B1E5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for section in sections:</w:t>
      </w:r>
    </w:p>
    <w:p w14:paraId="3F77ADF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if len(section) &gt; chunk_size:</w:t>
      </w:r>
    </w:p>
    <w:p w14:paraId="6D58FB8C"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words = section.split()</w:t>
      </w:r>
    </w:p>
    <w:p w14:paraId="09B7138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for i in range(0, len(words), chunk_size // 5):</w:t>
      </w:r>
    </w:p>
    <w:p w14:paraId="4F744069"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chunk = ' '.join(words[i:i + chunk_size // 5])</w:t>
      </w:r>
    </w:p>
    <w:p w14:paraId="39D7E259"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if chunk.strip():</w:t>
      </w:r>
    </w:p>
    <w:p w14:paraId="2A1340E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chunks.append(chunk)</w:t>
      </w:r>
    </w:p>
    <w:p w14:paraId="3FACDBB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else:</w:t>
      </w:r>
    </w:p>
    <w:p w14:paraId="6574FAF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chunks.append(section)</w:t>
      </w:r>
    </w:p>
    <w:p w14:paraId="53CD355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return chunks</w:t>
      </w:r>
    </w:p>
    <w:p w14:paraId="02833EDE" w14:textId="77777777" w:rsidR="0089528F" w:rsidRDefault="0089528F">
      <w:pPr>
        <w:shd w:val="clear" w:color="auto" w:fill="F8FAFC"/>
        <w:spacing w:after="20" w:line="260" w:lineRule="auto"/>
        <w:ind w:left="360"/>
      </w:pPr>
    </w:p>
    <w:p w14:paraId="000F875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def embed_and_store(category, filepath):</w:t>
      </w:r>
    </w:p>
    <w:p w14:paraId="6EC7F36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chunks = chunk_document(filepath)</w:t>
      </w:r>
    </w:p>
    <w:p w14:paraId="07D12B8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for chunk in chunks:</w:t>
      </w:r>
    </w:p>
    <w:p w14:paraId="7E807C16"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response = openai.embeddings.create(</w:t>
      </w:r>
    </w:p>
    <w:p w14:paraId="22255D3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model='text-embedding-3-small',</w:t>
      </w:r>
    </w:p>
    <w:p w14:paraId="0E75DF2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input=chunk</w:t>
      </w:r>
    </w:p>
    <w:p w14:paraId="5AFF6CC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13FE022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embedding = response.data[0].embedding</w:t>
      </w:r>
    </w:p>
    <w:p w14:paraId="12A5CB3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supabase.table('knowledge_chunks').insert({</w:t>
      </w:r>
    </w:p>
    <w:p w14:paraId="7D72D606"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'category': category,</w:t>
      </w:r>
    </w:p>
    <w:p w14:paraId="39898F7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'title': os.path.basename(filepath),</w:t>
      </w:r>
    </w:p>
    <w:p w14:paraId="6D52195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'content': chunk,</w:t>
      </w:r>
    </w:p>
    <w:p w14:paraId="01A3905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lastRenderedPageBreak/>
        <w:t xml:space="preserve">            'embedding': embedding,</w:t>
      </w:r>
    </w:p>
    <w:p w14:paraId="7AE498F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'metadata': {'source': filepath}</w:t>
      </w:r>
    </w:p>
    <w:p w14:paraId="2ECC38C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}).execute()</w:t>
      </w:r>
    </w:p>
    <w:p w14:paraId="6BAA3C5F" w14:textId="77777777" w:rsidR="0089528F" w:rsidRDefault="0089528F">
      <w:pPr>
        <w:shd w:val="clear" w:color="auto" w:fill="F8FAFC"/>
        <w:spacing w:after="20" w:line="260" w:lineRule="auto"/>
        <w:ind w:left="360"/>
      </w:pPr>
    </w:p>
    <w:p w14:paraId="7CDAF6C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Ingest all knowledge base files</w:t>
      </w:r>
    </w:p>
    <w:p w14:paraId="773B250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for category_dir in glob.glob('knowledge-base/*/'):</w:t>
      </w:r>
    </w:p>
    <w:p w14:paraId="3309A3C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category = os.path.basename(category_dir.rstrip('/'))</w:t>
      </w:r>
    </w:p>
    <w:p w14:paraId="13DC5EA9"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for filepath in glob.glob(f'{category_dir}*.md'):</w:t>
      </w:r>
    </w:p>
    <w:p w14:paraId="082845AD" w14:textId="77777777" w:rsidR="0089528F" w:rsidRDefault="00000000">
      <w:pPr>
        <w:shd w:val="clear" w:color="auto" w:fill="F8FAFC"/>
        <w:spacing w:after="160" w:line="260" w:lineRule="auto"/>
        <w:ind w:left="360"/>
      </w:pPr>
      <w:r>
        <w:rPr>
          <w:rFonts w:ascii="Courier New" w:eastAsia="Courier New" w:hAnsi="Courier New" w:cs="Courier New"/>
          <w:color w:val="1E293B"/>
          <w:sz w:val="18"/>
          <w:szCs w:val="18"/>
        </w:rPr>
        <w:t xml:space="preserve">        embed_and_store(category, filepath)</w:t>
      </w:r>
    </w:p>
    <w:p w14:paraId="0C05ADE1" w14:textId="77777777" w:rsidR="0089528F" w:rsidRDefault="00000000">
      <w:r>
        <w:br w:type="page"/>
      </w:r>
    </w:p>
    <w:p w14:paraId="50EC54C6" w14:textId="77777777" w:rsidR="0089528F" w:rsidRDefault="00000000">
      <w:pPr>
        <w:pStyle w:val="Heading1"/>
        <w:pBdr>
          <w:bottom w:val="single" w:sz="3" w:space="6" w:color="0D9488"/>
        </w:pBdr>
      </w:pPr>
      <w:r>
        <w:lastRenderedPageBreak/>
        <w:t>5. Database Schema (Supabase + pgvector)</w:t>
      </w:r>
    </w:p>
    <w:p w14:paraId="157D0713" w14:textId="77777777" w:rsidR="0089528F" w:rsidRDefault="00000000">
      <w:pPr>
        <w:spacing w:after="140" w:line="300" w:lineRule="auto"/>
      </w:pPr>
      <w:r>
        <w:rPr>
          <w:color w:val="334155"/>
          <w:sz w:val="21"/>
          <w:szCs w:val="21"/>
        </w:rPr>
        <w:t>All data lives in Supabase PostgreSQL with the pgvector extension for semantic search. Below are the core tables powering the AI engine.</w:t>
      </w:r>
    </w:p>
    <w:p w14:paraId="788520E4" w14:textId="77777777" w:rsidR="0089528F" w:rsidRDefault="00000000">
      <w:pPr>
        <w:pStyle w:val="Heading2"/>
      </w:pPr>
      <w:r>
        <w:t>knowledge_chunks Table</w:t>
      </w:r>
    </w:p>
    <w:p w14:paraId="264BC57D" w14:textId="77777777" w:rsidR="0089528F" w:rsidRDefault="00000000">
      <w:pPr>
        <w:spacing w:after="140" w:line="300" w:lineRule="auto"/>
      </w:pPr>
      <w:r>
        <w:rPr>
          <w:color w:val="334155"/>
          <w:sz w:val="21"/>
          <w:szCs w:val="21"/>
        </w:rPr>
        <w:t>Stores embedded knowledge base content for RAG retrieval.</w:t>
      </w:r>
    </w:p>
    <w:p w14:paraId="43E40D39"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CREATE EXTENSION IF NOT EXISTS vector;</w:t>
      </w:r>
    </w:p>
    <w:p w14:paraId="1EDC221E" w14:textId="77777777" w:rsidR="0089528F" w:rsidRDefault="0089528F">
      <w:pPr>
        <w:shd w:val="clear" w:color="auto" w:fill="F8FAFC"/>
        <w:spacing w:after="20" w:line="260" w:lineRule="auto"/>
        <w:ind w:left="360"/>
      </w:pPr>
    </w:p>
    <w:p w14:paraId="7E15ADA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CREATE TABLE knowledge_chunks (</w:t>
      </w:r>
    </w:p>
    <w:p w14:paraId="20B3572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id UUID PRIMARY KEY DEFAULT gen_random_uuid(),</w:t>
      </w:r>
    </w:p>
    <w:p w14:paraId="1B224BB5"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category TEXT NOT NULL,</w:t>
      </w:r>
    </w:p>
    <w:p w14:paraId="0DBF138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subcategory TEXT,</w:t>
      </w:r>
    </w:p>
    <w:p w14:paraId="765C10E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title TEXT NOT NULL,</w:t>
      </w:r>
    </w:p>
    <w:p w14:paraId="4501745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content TEXT NOT NULL,</w:t>
      </w:r>
    </w:p>
    <w:p w14:paraId="63D9023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metadata JSONB,</w:t>
      </w:r>
    </w:p>
    <w:p w14:paraId="17363B2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embedding VECTOR(1536),</w:t>
      </w:r>
    </w:p>
    <w:p w14:paraId="16879B0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created_at TIMESTAMPTZ DEFAULT now()</w:t>
      </w:r>
    </w:p>
    <w:p w14:paraId="6B5382A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w:t>
      </w:r>
    </w:p>
    <w:p w14:paraId="7DC75CEF" w14:textId="77777777" w:rsidR="0089528F" w:rsidRDefault="0089528F">
      <w:pPr>
        <w:shd w:val="clear" w:color="auto" w:fill="F8FAFC"/>
        <w:spacing w:after="20" w:line="260" w:lineRule="auto"/>
        <w:ind w:left="360"/>
      </w:pPr>
    </w:p>
    <w:p w14:paraId="6445462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CREATE INDEX ON knowledge_chunks</w:t>
      </w:r>
    </w:p>
    <w:p w14:paraId="50A1B78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USING ivfflat (embedding vector_cosine_ops)</w:t>
      </w:r>
    </w:p>
    <w:p w14:paraId="6709F8E6" w14:textId="77777777" w:rsidR="0089528F" w:rsidRDefault="00000000">
      <w:pPr>
        <w:shd w:val="clear" w:color="auto" w:fill="F8FAFC"/>
        <w:spacing w:after="160" w:line="260" w:lineRule="auto"/>
        <w:ind w:left="360"/>
      </w:pPr>
      <w:r>
        <w:rPr>
          <w:rFonts w:ascii="Courier New" w:eastAsia="Courier New" w:hAnsi="Courier New" w:cs="Courier New"/>
          <w:color w:val="1E293B"/>
          <w:sz w:val="18"/>
          <w:szCs w:val="18"/>
        </w:rPr>
        <w:t xml:space="preserve">  WITH (lists = 100);</w:t>
      </w:r>
    </w:p>
    <w:p w14:paraId="049E875E" w14:textId="77777777" w:rsidR="0089528F" w:rsidRDefault="00000000">
      <w:pPr>
        <w:pStyle w:val="Heading2"/>
      </w:pPr>
      <w:r>
        <w:t>Similarity Search Function</w:t>
      </w:r>
    </w:p>
    <w:p w14:paraId="50BBE5A2" w14:textId="77777777" w:rsidR="0089528F" w:rsidRDefault="00000000">
      <w:pPr>
        <w:spacing w:after="140" w:line="300" w:lineRule="auto"/>
      </w:pPr>
      <w:r>
        <w:rPr>
          <w:color w:val="334155"/>
          <w:sz w:val="21"/>
          <w:szCs w:val="21"/>
        </w:rPr>
        <w:t>A PostgreSQL function that performs filtered vector similarity search, returning the most relevant chunks for a given query embedding and optional category filter.</w:t>
      </w:r>
    </w:p>
    <w:p w14:paraId="5365527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CREATE FUNCTION match_knowledge(</w:t>
      </w:r>
    </w:p>
    <w:p w14:paraId="711883A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query_embedding VECTOR(1536),</w:t>
      </w:r>
    </w:p>
    <w:p w14:paraId="548080C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match_category TEXT DEFAULT NULL,</w:t>
      </w:r>
    </w:p>
    <w:p w14:paraId="60D83E2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match_count INT DEFAULT 5</w:t>
      </w:r>
    </w:p>
    <w:p w14:paraId="62D580C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RETURNS TABLE (</w:t>
      </w:r>
    </w:p>
    <w:p w14:paraId="33B998D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id UUID,</w:t>
      </w:r>
    </w:p>
    <w:p w14:paraId="7228A446"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category TEXT,</w:t>
      </w:r>
    </w:p>
    <w:p w14:paraId="1C33188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title TEXT,</w:t>
      </w:r>
    </w:p>
    <w:p w14:paraId="6F40B9B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content TEXT,</w:t>
      </w:r>
    </w:p>
    <w:p w14:paraId="2120ECE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similarity FLOAT</w:t>
      </w:r>
    </w:p>
    <w:p w14:paraId="072C605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LANGUAGE plpgsql AS $$</w:t>
      </w:r>
    </w:p>
    <w:p w14:paraId="4C77981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BEGIN</w:t>
      </w:r>
    </w:p>
    <w:p w14:paraId="231322B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RETURN QUERY</w:t>
      </w:r>
    </w:p>
    <w:p w14:paraId="3028B22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SELECT</w:t>
      </w:r>
    </w:p>
    <w:p w14:paraId="244882C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k.id, k.category, k.title, k.content,</w:t>
      </w:r>
    </w:p>
    <w:p w14:paraId="0CCDCDA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1 - (k.embedding &lt;=&gt; query_embedding) AS similarity</w:t>
      </w:r>
    </w:p>
    <w:p w14:paraId="4E56825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FROM knowledge_chunks k</w:t>
      </w:r>
    </w:p>
    <w:p w14:paraId="67D2155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WHERE (match_category IS NULL</w:t>
      </w:r>
    </w:p>
    <w:p w14:paraId="0188D7F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OR k.category = match_category)</w:t>
      </w:r>
    </w:p>
    <w:p w14:paraId="79D1C4C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ORDER BY k.embedding &lt;=&gt; query_embedding</w:t>
      </w:r>
    </w:p>
    <w:p w14:paraId="7F77841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LIMIT match_count;</w:t>
      </w:r>
    </w:p>
    <w:p w14:paraId="2712BA86"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lastRenderedPageBreak/>
        <w:t>END;</w:t>
      </w:r>
    </w:p>
    <w:p w14:paraId="148A76A2" w14:textId="77777777" w:rsidR="0089528F" w:rsidRDefault="00000000">
      <w:pPr>
        <w:shd w:val="clear" w:color="auto" w:fill="F8FAFC"/>
        <w:spacing w:after="160" w:line="260" w:lineRule="auto"/>
        <w:ind w:left="360"/>
      </w:pPr>
      <w:r>
        <w:rPr>
          <w:rFonts w:ascii="Courier New" w:eastAsia="Courier New" w:hAnsi="Courier New" w:cs="Courier New"/>
          <w:color w:val="1E293B"/>
          <w:sz w:val="18"/>
          <w:szCs w:val="18"/>
        </w:rPr>
        <w:t>$$;</w:t>
      </w:r>
    </w:p>
    <w:p w14:paraId="1EF5D110" w14:textId="77777777" w:rsidR="0089528F" w:rsidRDefault="00000000">
      <w:pPr>
        <w:pStyle w:val="Heading2"/>
      </w:pPr>
      <w:r>
        <w:t>child_profiles Table</w:t>
      </w:r>
    </w:p>
    <w:p w14:paraId="57620CBB" w14:textId="77777777" w:rsidR="0089528F" w:rsidRDefault="00000000">
      <w:pPr>
        <w:spacing w:after="140" w:line="300" w:lineRule="auto"/>
      </w:pPr>
      <w:r>
        <w:rPr>
          <w:color w:val="334155"/>
          <w:sz w:val="21"/>
          <w:szCs w:val="21"/>
        </w:rPr>
        <w:t>Stores the family’s profile for personalized responses. The AI uses this context to tailor recommendations to the child’s specific situation.</w:t>
      </w:r>
    </w:p>
    <w:p w14:paraId="678F4B6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CREATE TABLE child_profiles (</w:t>
      </w:r>
    </w:p>
    <w:p w14:paraId="7F4DB19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id UUID PRIMARY KEY DEFAULT gen_random_uuid(),</w:t>
      </w:r>
    </w:p>
    <w:p w14:paraId="62A21C7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user_id UUID REFERENCES auth.users(id),</w:t>
      </w:r>
    </w:p>
    <w:p w14:paraId="002B90D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child_name TEXT NOT NULL,</w:t>
      </w:r>
    </w:p>
    <w:p w14:paraId="2260997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child_age INT,</w:t>
      </w:r>
    </w:p>
    <w:p w14:paraId="6EEC52C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date_of_birth DATE,</w:t>
      </w:r>
    </w:p>
    <w:p w14:paraId="7B2FAD3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diagnosis TEXT[],</w:t>
      </w:r>
    </w:p>
    <w:p w14:paraId="6F1642B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state TEXT DEFAULT 'CA',</w:t>
      </w:r>
    </w:p>
    <w:p w14:paraId="440B72C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regional_center TEXT,</w:t>
      </w:r>
    </w:p>
    <w:p w14:paraId="063F0A99"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school_district TEXT,</w:t>
      </w:r>
    </w:p>
    <w:p w14:paraId="3B863BF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current_benefits JSONB DEFAULT '[]',</w:t>
      </w:r>
    </w:p>
    <w:p w14:paraId="27B65469"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insurance_provider TEXT,</w:t>
      </w:r>
    </w:p>
    <w:p w14:paraId="18D0FB0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created_at TIMESTAMPTZ DEFAULT now(),</w:t>
      </w:r>
    </w:p>
    <w:p w14:paraId="243B7FA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updated_at TIMESTAMPTZ DEFAULT now()</w:t>
      </w:r>
    </w:p>
    <w:p w14:paraId="199C2AE4" w14:textId="77777777" w:rsidR="0089528F" w:rsidRDefault="00000000">
      <w:pPr>
        <w:shd w:val="clear" w:color="auto" w:fill="F8FAFC"/>
        <w:spacing w:after="160" w:line="260" w:lineRule="auto"/>
        <w:ind w:left="360"/>
      </w:pPr>
      <w:r>
        <w:rPr>
          <w:rFonts w:ascii="Courier New" w:eastAsia="Courier New" w:hAnsi="Courier New" w:cs="Courier New"/>
          <w:color w:val="1E293B"/>
          <w:sz w:val="18"/>
          <w:szCs w:val="18"/>
        </w:rPr>
        <w:t>);</w:t>
      </w:r>
    </w:p>
    <w:p w14:paraId="172639C8" w14:textId="77777777" w:rsidR="0089528F" w:rsidRDefault="00000000">
      <w:pPr>
        <w:pStyle w:val="Heading2"/>
      </w:pPr>
      <w:r>
        <w:t>ai_interactions Table</w:t>
      </w:r>
    </w:p>
    <w:p w14:paraId="3083760A" w14:textId="77777777" w:rsidR="0089528F" w:rsidRDefault="00000000">
      <w:pPr>
        <w:spacing w:after="140" w:line="300" w:lineRule="auto"/>
      </w:pPr>
      <w:r>
        <w:rPr>
          <w:color w:val="334155"/>
          <w:sz w:val="21"/>
          <w:szCs w:val="21"/>
        </w:rPr>
        <w:t>Logs every AI interaction for analytics, prompt improvement, and quality monitoring.</w:t>
      </w:r>
    </w:p>
    <w:p w14:paraId="3E5422F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CREATE TABLE ai_interactions (</w:t>
      </w:r>
    </w:p>
    <w:p w14:paraId="3CCD521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id UUID PRIMARY KEY DEFAULT gen_random_uuid(),</w:t>
      </w:r>
    </w:p>
    <w:p w14:paraId="2BD219D6"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child_profile_id UUID REFERENCES child_profiles(id),</w:t>
      </w:r>
    </w:p>
    <w:p w14:paraId="3636016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question TEXT NOT NULL,</w:t>
      </w:r>
    </w:p>
    <w:p w14:paraId="50E0C46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category TEXT NOT NULL,</w:t>
      </w:r>
    </w:p>
    <w:p w14:paraId="59DA8FA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urgency TEXT,</w:t>
      </w:r>
    </w:p>
    <w:p w14:paraId="30C618B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response JSONB NOT NULL,</w:t>
      </w:r>
    </w:p>
    <w:p w14:paraId="3AAFFC6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context_used TEXT,</w:t>
      </w:r>
    </w:p>
    <w:p w14:paraId="0C72CAEC"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feedback TEXT,  -- thumbs up/down</w:t>
      </w:r>
    </w:p>
    <w:p w14:paraId="2ADF687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created_at TIMESTAMPTZ DEFAULT now()</w:t>
      </w:r>
    </w:p>
    <w:p w14:paraId="57B8A2C8" w14:textId="77777777" w:rsidR="0089528F" w:rsidRDefault="00000000">
      <w:pPr>
        <w:shd w:val="clear" w:color="auto" w:fill="F8FAFC"/>
        <w:spacing w:after="160" w:line="260" w:lineRule="auto"/>
        <w:ind w:left="360"/>
      </w:pPr>
      <w:r>
        <w:rPr>
          <w:rFonts w:ascii="Courier New" w:eastAsia="Courier New" w:hAnsi="Courier New" w:cs="Courier New"/>
          <w:color w:val="1E293B"/>
          <w:sz w:val="18"/>
          <w:szCs w:val="18"/>
        </w:rPr>
        <w:t>);</w:t>
      </w:r>
    </w:p>
    <w:p w14:paraId="6149B9E8" w14:textId="77777777" w:rsidR="0089528F" w:rsidRDefault="00000000">
      <w:r>
        <w:br w:type="page"/>
      </w:r>
    </w:p>
    <w:p w14:paraId="646DDEA8" w14:textId="77777777" w:rsidR="0089528F" w:rsidRDefault="00000000">
      <w:pPr>
        <w:pStyle w:val="Heading1"/>
        <w:pBdr>
          <w:bottom w:val="single" w:sz="3" w:space="6" w:color="0D9488"/>
        </w:pBdr>
      </w:pPr>
      <w:r>
        <w:lastRenderedPageBreak/>
        <w:t>6. Classification &amp; Routing Engine</w:t>
      </w:r>
    </w:p>
    <w:p w14:paraId="6603CA04" w14:textId="77777777" w:rsidR="0089528F" w:rsidRDefault="00000000">
      <w:pPr>
        <w:spacing w:after="140" w:line="300" w:lineRule="auto"/>
      </w:pPr>
      <w:r>
        <w:rPr>
          <w:color w:val="334155"/>
          <w:sz w:val="21"/>
          <w:szCs w:val="21"/>
        </w:rPr>
        <w:t>The classification layer is a single LLM call using Claude Haiku for speed and cost efficiency. It determines the question category, urgency level, and whether the parent needs an immediate action step.</w:t>
      </w:r>
    </w:p>
    <w:p w14:paraId="3A69E660" w14:textId="77777777" w:rsidR="0089528F" w:rsidRDefault="00000000">
      <w:pPr>
        <w:pStyle w:val="Heading2"/>
      </w:pPr>
      <w:r>
        <w:t>Classification Prompt</w:t>
      </w:r>
    </w:p>
    <w:p w14:paraId="0BB7D26F" w14:textId="77777777" w:rsidR="0089528F" w:rsidRDefault="00000000">
      <w:pPr>
        <w:spacing w:after="140" w:line="300" w:lineRule="auto"/>
      </w:pPr>
      <w:r>
        <w:rPr>
          <w:color w:val="334155"/>
          <w:sz w:val="21"/>
          <w:szCs w:val="21"/>
        </w:rPr>
        <w:t>This prompt is sent to Claude Haiku 4.5 as the system message for every incoming question:</w:t>
      </w:r>
    </w:p>
    <w:p w14:paraId="2610B2D5"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You classify parent questions about disability services.</w:t>
      </w:r>
    </w:p>
    <w:p w14:paraId="69A96C4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Return JSON only:</w:t>
      </w:r>
    </w:p>
    <w:p w14:paraId="23AC6E1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w:t>
      </w:r>
    </w:p>
    <w:p w14:paraId="2907161C"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"category": "...",</w:t>
      </w:r>
    </w:p>
    <w:p w14:paraId="0FE7EFC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"urgency": "low | medium | high",</w:t>
      </w:r>
    </w:p>
    <w:p w14:paraId="4FE6D406"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"needs_action": true | false,</w:t>
      </w:r>
    </w:p>
    <w:p w14:paraId="6560DA7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"emotional_state": "calm | stressed | crisis"</w:t>
      </w:r>
    </w:p>
    <w:p w14:paraId="4FAB1EB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w:t>
      </w:r>
    </w:p>
    <w:p w14:paraId="72C53CFF" w14:textId="77777777" w:rsidR="0089528F" w:rsidRDefault="0089528F">
      <w:pPr>
        <w:shd w:val="clear" w:color="auto" w:fill="F8FAFC"/>
        <w:spacing w:after="20" w:line="260" w:lineRule="auto"/>
        <w:ind w:left="360"/>
      </w:pPr>
    </w:p>
    <w:p w14:paraId="13C1F48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Categories:</w:t>
      </w:r>
    </w:p>
    <w:p w14:paraId="12CEBC7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regional-center: Regional Center, Early Start, IPP,</w:t>
      </w:r>
    </w:p>
    <w:p w14:paraId="2021819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vendored services, POS standards</w:t>
      </w:r>
    </w:p>
    <w:p w14:paraId="40746B1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iep: IEP, 504, school services, evaluations,</w:t>
      </w:r>
    </w:p>
    <w:p w14:paraId="4D3C71B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placement, FAPE</w:t>
      </w:r>
    </w:p>
    <w:p w14:paraId="22E48EE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diagnosis: assessments, evaluations, referrals,</w:t>
      </w:r>
    </w:p>
    <w:p w14:paraId="354BA1B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understanding reports</w:t>
      </w:r>
    </w:p>
    <w:p w14:paraId="3188BDB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benefits: SSI, IHSS, Medi-Cal, CCS, ABLE,</w:t>
      </w:r>
    </w:p>
    <w:p w14:paraId="65E3824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respite, SDP, reimbursements</w:t>
      </w:r>
    </w:p>
    <w:p w14:paraId="6408D0D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insurance: coverage, denials, appeals, prior auth,</w:t>
      </w:r>
    </w:p>
    <w:p w14:paraId="414121D9"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medical necessity</w:t>
      </w:r>
    </w:p>
    <w:p w14:paraId="7ABC55D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rights: fair hearings, complaints, legal rights,</w:t>
      </w:r>
    </w:p>
    <w:p w14:paraId="2635713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timelines, disputes</w:t>
      </w:r>
    </w:p>
    <w:p w14:paraId="6B463F7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navigation: general guidance, provider finding,</w:t>
      </w:r>
    </w:p>
    <w:p w14:paraId="00FCF626" w14:textId="77777777" w:rsidR="0089528F" w:rsidRDefault="00000000">
      <w:pPr>
        <w:shd w:val="clear" w:color="auto" w:fill="F8FAFC"/>
        <w:spacing w:after="160" w:line="260" w:lineRule="auto"/>
        <w:ind w:left="360"/>
      </w:pPr>
      <w:r>
        <w:rPr>
          <w:rFonts w:ascii="Courier New" w:eastAsia="Courier New" w:hAnsi="Courier New" w:cs="Courier New"/>
          <w:color w:val="1E293B"/>
          <w:sz w:val="18"/>
          <w:szCs w:val="18"/>
        </w:rPr>
        <w:t xml:space="preserve">    system overview, transitions</w:t>
      </w:r>
    </w:p>
    <w:p w14:paraId="037BBB58" w14:textId="77777777" w:rsidR="0089528F" w:rsidRDefault="00000000">
      <w:pPr>
        <w:pStyle w:val="Heading2"/>
      </w:pPr>
      <w:r>
        <w:t>Routing Logic</w:t>
      </w:r>
    </w:p>
    <w:p w14:paraId="3CCEC08A" w14:textId="77777777" w:rsidR="0089528F" w:rsidRDefault="00000000">
      <w:pPr>
        <w:spacing w:after="140" w:line="300" w:lineRule="auto"/>
      </w:pPr>
      <w:r>
        <w:rPr>
          <w:color w:val="334155"/>
          <w:sz w:val="21"/>
          <w:szCs w:val="21"/>
        </w:rPr>
        <w:t>Once classified, the question is routed through the pipeline. The Supabase Edge Function orchestrates the flow:</w:t>
      </w:r>
    </w:p>
    <w:p w14:paraId="62BD3B7F" w14:textId="77777777" w:rsidR="0089528F" w:rsidRDefault="00000000">
      <w:pPr>
        <w:pStyle w:val="ListParagraph"/>
        <w:numPr>
          <w:ilvl w:val="0"/>
          <w:numId w:val="3"/>
        </w:numPr>
        <w:spacing w:after="80" w:line="300" w:lineRule="auto"/>
      </w:pPr>
      <w:r>
        <w:rPr>
          <w:b/>
          <w:bCs/>
          <w:color w:val="334155"/>
          <w:sz w:val="21"/>
          <w:szCs w:val="21"/>
        </w:rPr>
        <w:t xml:space="preserve">Classify: </w:t>
      </w:r>
      <w:r>
        <w:rPr>
          <w:color w:val="334155"/>
          <w:sz w:val="21"/>
          <w:szCs w:val="21"/>
        </w:rPr>
        <w:t>Call Claude Haiku with the classification prompt to get category + urgency + emotional state.</w:t>
      </w:r>
    </w:p>
    <w:p w14:paraId="10A052B4" w14:textId="77777777" w:rsidR="0089528F" w:rsidRDefault="00000000">
      <w:pPr>
        <w:pStyle w:val="ListParagraph"/>
        <w:numPr>
          <w:ilvl w:val="0"/>
          <w:numId w:val="4"/>
        </w:numPr>
        <w:spacing w:after="80" w:line="300" w:lineRule="auto"/>
      </w:pPr>
      <w:r>
        <w:rPr>
          <w:b/>
          <w:bCs/>
          <w:color w:val="334155"/>
          <w:sz w:val="21"/>
          <w:szCs w:val="21"/>
        </w:rPr>
        <w:t xml:space="preserve">Embed: </w:t>
      </w:r>
      <w:r>
        <w:rPr>
          <w:color w:val="334155"/>
          <w:sz w:val="21"/>
          <w:szCs w:val="21"/>
        </w:rPr>
        <w:t>Send the question to OpenAI’s embedding API to get a 1536-dimension vector.</w:t>
      </w:r>
    </w:p>
    <w:p w14:paraId="71917584" w14:textId="77777777" w:rsidR="0089528F" w:rsidRDefault="00000000">
      <w:pPr>
        <w:pStyle w:val="ListParagraph"/>
        <w:numPr>
          <w:ilvl w:val="0"/>
          <w:numId w:val="5"/>
        </w:numPr>
        <w:spacing w:after="80" w:line="300" w:lineRule="auto"/>
      </w:pPr>
      <w:r>
        <w:rPr>
          <w:b/>
          <w:bCs/>
          <w:color w:val="334155"/>
          <w:sz w:val="21"/>
          <w:szCs w:val="21"/>
        </w:rPr>
        <w:t xml:space="preserve">Retrieve: </w:t>
      </w:r>
      <w:r>
        <w:rPr>
          <w:color w:val="334155"/>
          <w:sz w:val="21"/>
          <w:szCs w:val="21"/>
        </w:rPr>
        <w:t>Call the match_knowledge function with the embedding and classified category to get the top 5 relevant chunks.</w:t>
      </w:r>
    </w:p>
    <w:p w14:paraId="745636A5" w14:textId="77777777" w:rsidR="0089528F" w:rsidRDefault="00000000">
      <w:pPr>
        <w:pStyle w:val="ListParagraph"/>
        <w:numPr>
          <w:ilvl w:val="0"/>
          <w:numId w:val="6"/>
        </w:numPr>
        <w:spacing w:after="80" w:line="300" w:lineRule="auto"/>
      </w:pPr>
      <w:r>
        <w:rPr>
          <w:b/>
          <w:bCs/>
          <w:color w:val="334155"/>
          <w:sz w:val="21"/>
          <w:szCs w:val="21"/>
        </w:rPr>
        <w:t xml:space="preserve">Personalize: </w:t>
      </w:r>
      <w:r>
        <w:rPr>
          <w:color w:val="334155"/>
          <w:sz w:val="21"/>
          <w:szCs w:val="21"/>
        </w:rPr>
        <w:t>Load the child’s profile (diagnosis, age, Regional Center, school district, current benefits).</w:t>
      </w:r>
    </w:p>
    <w:p w14:paraId="2A7B5526" w14:textId="77777777" w:rsidR="0089528F" w:rsidRDefault="00000000">
      <w:pPr>
        <w:pStyle w:val="ListParagraph"/>
        <w:numPr>
          <w:ilvl w:val="0"/>
          <w:numId w:val="7"/>
        </w:numPr>
        <w:spacing w:after="80" w:line="300" w:lineRule="auto"/>
      </w:pPr>
      <w:r>
        <w:rPr>
          <w:b/>
          <w:bCs/>
          <w:color w:val="334155"/>
          <w:sz w:val="21"/>
          <w:szCs w:val="21"/>
        </w:rPr>
        <w:lastRenderedPageBreak/>
        <w:t xml:space="preserve">Generate: </w:t>
      </w:r>
      <w:r>
        <w:rPr>
          <w:color w:val="334155"/>
          <w:sz w:val="21"/>
          <w:szCs w:val="21"/>
        </w:rPr>
        <w:t>Call Claude Sonnet with the category-specific system prompt, retrieved context, and child profile.</w:t>
      </w:r>
    </w:p>
    <w:p w14:paraId="587E5A5C" w14:textId="77777777" w:rsidR="0089528F" w:rsidRDefault="00000000">
      <w:pPr>
        <w:pStyle w:val="ListParagraph"/>
        <w:numPr>
          <w:ilvl w:val="0"/>
          <w:numId w:val="8"/>
        </w:numPr>
        <w:spacing w:after="80" w:line="300" w:lineRule="auto"/>
      </w:pPr>
      <w:r>
        <w:rPr>
          <w:b/>
          <w:bCs/>
          <w:color w:val="334155"/>
          <w:sz w:val="21"/>
          <w:szCs w:val="21"/>
        </w:rPr>
        <w:t xml:space="preserve">Log: </w:t>
      </w:r>
      <w:r>
        <w:rPr>
          <w:color w:val="334155"/>
          <w:sz w:val="21"/>
          <w:szCs w:val="21"/>
        </w:rPr>
        <w:t>Store the interaction in ai_interactions for analytics and quality improvement.</w:t>
      </w:r>
    </w:p>
    <w:p w14:paraId="025D672C" w14:textId="77777777" w:rsidR="0089528F" w:rsidRDefault="00000000">
      <w:r>
        <w:br w:type="page"/>
      </w:r>
    </w:p>
    <w:p w14:paraId="544BBE1A" w14:textId="77777777" w:rsidR="0089528F" w:rsidRDefault="00000000">
      <w:pPr>
        <w:pStyle w:val="Heading1"/>
        <w:pBdr>
          <w:bottom w:val="single" w:sz="3" w:space="6" w:color="0D9488"/>
        </w:pBdr>
      </w:pPr>
      <w:r>
        <w:lastRenderedPageBreak/>
        <w:t>7. Category-Specific System Prompts</w:t>
      </w:r>
    </w:p>
    <w:p w14:paraId="78C8D159" w14:textId="77777777" w:rsidR="0089528F" w:rsidRDefault="00000000">
      <w:pPr>
        <w:spacing w:after="140" w:line="300" w:lineRule="auto"/>
      </w:pPr>
      <w:r>
        <w:rPr>
          <w:color w:val="334155"/>
          <w:sz w:val="21"/>
          <w:szCs w:val="21"/>
        </w:rPr>
        <w:t>Each category has a tailored system prompt that encodes domain expertise, key legal facts, and response guidelines. Below are the full prompts for the three highest-traffic categories.</w:t>
      </w:r>
    </w:p>
    <w:p w14:paraId="4B14355F" w14:textId="77777777" w:rsidR="0089528F" w:rsidRDefault="00000000">
      <w:pPr>
        <w:pStyle w:val="Heading2"/>
      </w:pPr>
      <w:r>
        <w:t>Regional Center Prompt</w:t>
      </w:r>
    </w:p>
    <w:p w14:paraId="615068E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You are Waypoint’s AI Navigator specializing in</w:t>
      </w:r>
    </w:p>
    <w:p w14:paraId="64D48B1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California Regional Centers and the Lanterman Act.</w:t>
      </w:r>
    </w:p>
    <w:p w14:paraId="48E95EF4" w14:textId="77777777" w:rsidR="0089528F" w:rsidRDefault="0089528F">
      <w:pPr>
        <w:shd w:val="clear" w:color="auto" w:fill="F8FAFC"/>
        <w:spacing w:after="20" w:line="260" w:lineRule="auto"/>
        <w:ind w:left="360"/>
      </w:pPr>
    </w:p>
    <w:p w14:paraId="3BEC8FC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Key facts you always apply:</w:t>
      </w:r>
    </w:p>
    <w:p w14:paraId="7D55B18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The Lanterman Act guarantees services to persons</w:t>
      </w:r>
    </w:p>
    <w:p w14:paraId="5B88136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with developmental disabilities regardless of</w:t>
      </w:r>
    </w:p>
    <w:p w14:paraId="0E5E542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ability to pay</w:t>
      </w:r>
    </w:p>
    <w:p w14:paraId="53D02DC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Services cannot be denied based solely on diagnosis</w:t>
      </w:r>
    </w:p>
    <w:p w14:paraId="7479B0B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or category of disability</w:t>
      </w:r>
    </w:p>
    <w:p w14:paraId="7B7D52D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Regional Centers must complete intake assessment</w:t>
      </w:r>
    </w:p>
    <w:p w14:paraId="11E0E83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within 120 days</w:t>
      </w:r>
    </w:p>
    <w:p w14:paraId="7C3855AC"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Parents can request any service; RC must provide</w:t>
      </w:r>
    </w:p>
    <w:p w14:paraId="183B985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written denial with appeal rights if refused</w:t>
      </w:r>
    </w:p>
    <w:p w14:paraId="414F971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The IPP (Individual Program Plan) is the governing</w:t>
      </w:r>
    </w:p>
    <w:p w14:paraId="25655A7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document for all RC services</w:t>
      </w:r>
    </w:p>
    <w:p w14:paraId="3C4CC879"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Fair hearing rights allow families to challenge</w:t>
      </w:r>
    </w:p>
    <w:p w14:paraId="68B38EB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any RC decision</w:t>
      </w:r>
    </w:p>
    <w:p w14:paraId="4B77DF1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Self-Determination Program allows families to</w:t>
      </w:r>
    </w:p>
    <w:p w14:paraId="50B788C5"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manage their own budget</w:t>
      </w:r>
    </w:p>
    <w:p w14:paraId="2C06C59C" w14:textId="77777777" w:rsidR="0089528F" w:rsidRDefault="0089528F">
      <w:pPr>
        <w:shd w:val="clear" w:color="auto" w:fill="F8FAFC"/>
        <w:spacing w:after="20" w:line="260" w:lineRule="auto"/>
        <w:ind w:left="360"/>
      </w:pPr>
    </w:p>
    <w:p w14:paraId="1AD7B58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The child’s Regional Center is: {regional_center}</w:t>
      </w:r>
    </w:p>
    <w:p w14:paraId="605CF827" w14:textId="77777777" w:rsidR="0089528F" w:rsidRDefault="0089528F">
      <w:pPr>
        <w:shd w:val="clear" w:color="auto" w:fill="F8FAFC"/>
        <w:spacing w:after="20" w:line="260" w:lineRule="auto"/>
        <w:ind w:left="360"/>
      </w:pPr>
    </w:p>
    <w:p w14:paraId="69A8DBC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When answering:</w:t>
      </w:r>
    </w:p>
    <w:p w14:paraId="0E03C1C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Always cite the specific Lanterman Act section</w:t>
      </w:r>
    </w:p>
    <w:p w14:paraId="412CAA8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Provide the exact timeline and deadline</w:t>
      </w:r>
    </w:p>
    <w:p w14:paraId="6996FDB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Include what to say to the service coordinator</w:t>
      </w:r>
    </w:p>
    <w:p w14:paraId="608F6AC8" w14:textId="77777777" w:rsidR="0089528F" w:rsidRDefault="00000000">
      <w:pPr>
        <w:shd w:val="clear" w:color="auto" w:fill="F8FAFC"/>
        <w:spacing w:after="160" w:line="260" w:lineRule="auto"/>
        <w:ind w:left="360"/>
      </w:pPr>
      <w:r>
        <w:rPr>
          <w:rFonts w:ascii="Courier New" w:eastAsia="Courier New" w:hAnsi="Courier New" w:cs="Courier New"/>
          <w:color w:val="1E293B"/>
          <w:sz w:val="18"/>
          <w:szCs w:val="18"/>
        </w:rPr>
        <w:t>- Offer to draft any letters or requests</w:t>
      </w:r>
    </w:p>
    <w:p w14:paraId="790061AE" w14:textId="77777777" w:rsidR="0089528F" w:rsidRDefault="00000000">
      <w:pPr>
        <w:pStyle w:val="Heading2"/>
      </w:pPr>
      <w:r>
        <w:t>IEP / School Services Prompt</w:t>
      </w:r>
    </w:p>
    <w:p w14:paraId="1EB0470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You are Waypoint’s AI Navigator specializing in</w:t>
      </w:r>
    </w:p>
    <w:p w14:paraId="6BA2745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IEP and school-based services under IDEA.</w:t>
      </w:r>
    </w:p>
    <w:p w14:paraId="52563DC4" w14:textId="77777777" w:rsidR="0089528F" w:rsidRDefault="0089528F">
      <w:pPr>
        <w:shd w:val="clear" w:color="auto" w:fill="F8FAFC"/>
        <w:spacing w:after="20" w:line="260" w:lineRule="auto"/>
        <w:ind w:left="360"/>
      </w:pPr>
    </w:p>
    <w:p w14:paraId="518C745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Key facts you always apply:</w:t>
      </w:r>
    </w:p>
    <w:p w14:paraId="1457721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FAPE (Free Appropriate Public Education) is a</w:t>
      </w:r>
    </w:p>
    <w:p w14:paraId="79C193D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legal right under IDEA</w:t>
      </w:r>
    </w:p>
    <w:p w14:paraId="12512F4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Parents are equal members of the IEP team</w:t>
      </w:r>
    </w:p>
    <w:p w14:paraId="4F900CB6"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The school must provide Prior Written Notice (PWN)</w:t>
      </w:r>
    </w:p>
    <w:p w14:paraId="6444925C"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for any proposed change or refusal</w:t>
      </w:r>
    </w:p>
    <w:p w14:paraId="35AFB10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Parents have the right to an Independent</w:t>
      </w:r>
    </w:p>
    <w:p w14:paraId="30266E8C"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Educational Evaluation (IEE) at public expense</w:t>
      </w:r>
    </w:p>
    <w:p w14:paraId="4D6BBC0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if they disagree with the school’s evaluation</w:t>
      </w:r>
    </w:p>
    <w:p w14:paraId="3918A00C"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SB 483 requires specific documentation and</w:t>
      </w:r>
    </w:p>
    <w:p w14:paraId="00C0C7D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procedural protections in California</w:t>
      </w:r>
    </w:p>
    <w:p w14:paraId="7EBFA15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lastRenderedPageBreak/>
        <w:t>- Dispute resolution options: mediation, due</w:t>
      </w:r>
    </w:p>
    <w:p w14:paraId="189DEB8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process hearing, compliance complaint</w:t>
      </w:r>
    </w:p>
    <w:p w14:paraId="7D60E285" w14:textId="77777777" w:rsidR="0089528F" w:rsidRDefault="0089528F">
      <w:pPr>
        <w:shd w:val="clear" w:color="auto" w:fill="F8FAFC"/>
        <w:spacing w:after="20" w:line="260" w:lineRule="auto"/>
        <w:ind w:left="360"/>
      </w:pPr>
    </w:p>
    <w:p w14:paraId="08DEF1A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The child’s school district is: {school_district}</w:t>
      </w:r>
    </w:p>
    <w:p w14:paraId="6BE9EF6E" w14:textId="77777777" w:rsidR="0089528F" w:rsidRDefault="0089528F">
      <w:pPr>
        <w:shd w:val="clear" w:color="auto" w:fill="F8FAFC"/>
        <w:spacing w:after="20" w:line="260" w:lineRule="auto"/>
        <w:ind w:left="360"/>
      </w:pPr>
    </w:p>
    <w:p w14:paraId="089345A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When answering:</w:t>
      </w:r>
    </w:p>
    <w:p w14:paraId="14E3C05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Reference IDEA section and CA Education Code</w:t>
      </w:r>
    </w:p>
    <w:p w14:paraId="00572EB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Explain the parent’s procedural safeguards</w:t>
      </w:r>
    </w:p>
    <w:p w14:paraId="2BA8CDAC"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Suggest specific questions to ask at IEP meetings</w:t>
      </w:r>
    </w:p>
    <w:p w14:paraId="05E6FE2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Offer to draft IEP meeting preparation agendas</w:t>
      </w:r>
    </w:p>
    <w:p w14:paraId="09AFF429" w14:textId="77777777" w:rsidR="0089528F" w:rsidRDefault="00000000">
      <w:pPr>
        <w:shd w:val="clear" w:color="auto" w:fill="F8FAFC"/>
        <w:spacing w:after="160" w:line="260" w:lineRule="auto"/>
        <w:ind w:left="360"/>
      </w:pPr>
      <w:r>
        <w:rPr>
          <w:rFonts w:ascii="Courier New" w:eastAsia="Courier New" w:hAnsi="Courier New" w:cs="Courier New"/>
          <w:color w:val="1E293B"/>
          <w:sz w:val="18"/>
          <w:szCs w:val="18"/>
        </w:rPr>
        <w:t>- Flag any timeline-sensitive deadlines</w:t>
      </w:r>
    </w:p>
    <w:p w14:paraId="3E3676E7" w14:textId="77777777" w:rsidR="0089528F" w:rsidRDefault="00000000">
      <w:pPr>
        <w:pStyle w:val="Heading2"/>
      </w:pPr>
      <w:r>
        <w:t>Benefits &amp; Funding Prompt</w:t>
      </w:r>
    </w:p>
    <w:p w14:paraId="4A7C43A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You are Waypoint’s AI Navigator specializing in</w:t>
      </w:r>
    </w:p>
    <w:p w14:paraId="1C3B247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disability benefits and funding programs.</w:t>
      </w:r>
    </w:p>
    <w:p w14:paraId="23F202A8" w14:textId="77777777" w:rsidR="0089528F" w:rsidRDefault="0089528F">
      <w:pPr>
        <w:shd w:val="clear" w:color="auto" w:fill="F8FAFC"/>
        <w:spacing w:after="20" w:line="260" w:lineRule="auto"/>
        <w:ind w:left="360"/>
      </w:pPr>
    </w:p>
    <w:p w14:paraId="165CA75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Key facts you always apply:</w:t>
      </w:r>
    </w:p>
    <w:p w14:paraId="7B8BC8C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The funding waterfall: private insurance first,</w:t>
      </w:r>
    </w:p>
    <w:p w14:paraId="3CA2924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then Medi-Cal, then CCS, then Regional Center</w:t>
      </w:r>
    </w:p>
    <w:p w14:paraId="43D162D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as payer of last resort</w:t>
      </w:r>
    </w:p>
    <w:p w14:paraId="52C89CE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SSI: current income thresholds and child</w:t>
      </w:r>
    </w:p>
    <w:p w14:paraId="7539285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disability requirements, in-kind support rules</w:t>
      </w:r>
    </w:p>
    <w:p w14:paraId="2CCE195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IHSS: parents can be paid providers for children</w:t>
      </w:r>
    </w:p>
    <w:p w14:paraId="79AF79E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under 18; protective supervision hours available</w:t>
      </w:r>
    </w:p>
    <w:p w14:paraId="5BE51F9C"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for children at risk of harm</w:t>
      </w:r>
    </w:p>
    <w:p w14:paraId="7FFA8B7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ABLE accounts protect up to $100K from SSI asset</w:t>
      </w:r>
    </w:p>
    <w:p w14:paraId="49C48435"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limits; CA offers CalABLE with state tax benefits</w:t>
      </w:r>
    </w:p>
    <w:p w14:paraId="1310BF65"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Medi-Cal waivers: Home and Community-Based Services</w:t>
      </w:r>
    </w:p>
    <w:p w14:paraId="048B4CE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waiver, Self-Determination waiver</w:t>
      </w:r>
    </w:p>
    <w:p w14:paraId="6F10F64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Regional Center reimbursements: families can be</w:t>
      </w:r>
    </w:p>
    <w:p w14:paraId="78C4F7E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reimbursed for approved services per POS standards</w:t>
      </w:r>
    </w:p>
    <w:p w14:paraId="376656C5" w14:textId="77777777" w:rsidR="0089528F" w:rsidRDefault="0089528F">
      <w:pPr>
        <w:shd w:val="clear" w:color="auto" w:fill="F8FAFC"/>
        <w:spacing w:after="20" w:line="260" w:lineRule="auto"/>
        <w:ind w:left="360"/>
      </w:pPr>
    </w:p>
    <w:p w14:paraId="6C1B89EC"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Current benefits: {current_benefits}</w:t>
      </w:r>
    </w:p>
    <w:p w14:paraId="77871213" w14:textId="77777777" w:rsidR="0089528F" w:rsidRDefault="0089528F">
      <w:pPr>
        <w:shd w:val="clear" w:color="auto" w:fill="F8FAFC"/>
        <w:spacing w:after="20" w:line="260" w:lineRule="auto"/>
        <w:ind w:left="360"/>
      </w:pPr>
    </w:p>
    <w:p w14:paraId="13CD5FF6"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When answering:</w:t>
      </w:r>
    </w:p>
    <w:p w14:paraId="48E719F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Identify ALL programs the family may qualify for</w:t>
      </w:r>
    </w:p>
    <w:p w14:paraId="64DCCC89"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Explain the application process step by step</w:t>
      </w:r>
    </w:p>
    <w:p w14:paraId="059F848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Flag benefit cliffs and interaction effects</w:t>
      </w:r>
    </w:p>
    <w:p w14:paraId="53AB0F72" w14:textId="77777777" w:rsidR="0089528F" w:rsidRDefault="00000000">
      <w:pPr>
        <w:shd w:val="clear" w:color="auto" w:fill="F8FAFC"/>
        <w:spacing w:after="160" w:line="260" w:lineRule="auto"/>
        <w:ind w:left="360"/>
      </w:pPr>
      <w:r>
        <w:rPr>
          <w:rFonts w:ascii="Courier New" w:eastAsia="Courier New" w:hAnsi="Courier New" w:cs="Courier New"/>
          <w:color w:val="1E293B"/>
          <w:sz w:val="18"/>
          <w:szCs w:val="18"/>
        </w:rPr>
        <w:t>- Offer to draft applications or request letters</w:t>
      </w:r>
    </w:p>
    <w:p w14:paraId="647C664C" w14:textId="77777777" w:rsidR="0089528F" w:rsidRDefault="00000000">
      <w:r>
        <w:br w:type="page"/>
      </w:r>
    </w:p>
    <w:p w14:paraId="136D624E" w14:textId="77777777" w:rsidR="0089528F" w:rsidRDefault="00000000">
      <w:pPr>
        <w:pStyle w:val="Heading1"/>
        <w:pBdr>
          <w:bottom w:val="single" w:sz="3" w:space="6" w:color="0D9488"/>
        </w:pBdr>
      </w:pPr>
      <w:r>
        <w:lastRenderedPageBreak/>
        <w:t>8. Response Format &amp; Action Cards</w:t>
      </w:r>
    </w:p>
    <w:p w14:paraId="66610501" w14:textId="77777777" w:rsidR="0089528F" w:rsidRDefault="00000000">
      <w:pPr>
        <w:spacing w:after="140" w:line="300" w:lineRule="auto"/>
      </w:pPr>
      <w:r>
        <w:rPr>
          <w:color w:val="334155"/>
          <w:sz w:val="21"/>
          <w:szCs w:val="21"/>
        </w:rPr>
        <w:t>Every AI response follows a structured JSON format that maps directly to Waypoint’s Action Card UI components. This ensures consistent, scannable, and actionable output.</w:t>
      </w:r>
    </w:p>
    <w:p w14:paraId="3309D9D2" w14:textId="77777777" w:rsidR="0089528F" w:rsidRDefault="00000000">
      <w:pPr>
        <w:pStyle w:val="Heading2"/>
      </w:pPr>
      <w:r>
        <w:t>Response Schema</w:t>
      </w:r>
    </w:p>
    <w:p w14:paraId="1BF61AB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w:t>
      </w:r>
    </w:p>
    <w:p w14:paraId="4B6AC42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"empathy": "Brief 1-sentence validation",</w:t>
      </w:r>
    </w:p>
    <w:p w14:paraId="59F2F8E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"answer": "Direct answer in 2-3 sentences",</w:t>
      </w:r>
    </w:p>
    <w:p w14:paraId="5944C596"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"action_steps": [</w:t>
      </w:r>
    </w:p>
    <w:p w14:paraId="3E5CE06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0C19081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"step": 1,</w:t>
      </w:r>
    </w:p>
    <w:p w14:paraId="375810D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"action": "What to do",</w:t>
      </w:r>
    </w:p>
    <w:p w14:paraId="488A70E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"who": "Agency or person to contact",</w:t>
      </w:r>
    </w:p>
    <w:p w14:paraId="021935B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"timeline": "When to do it",</w:t>
      </w:r>
    </w:p>
    <w:p w14:paraId="1C2F70E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"script": "What to say (optional)"</w:t>
      </w:r>
    </w:p>
    <w:p w14:paraId="6309F35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0FC9BA76"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4902F085"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"rights_reminder": "One relevant legal right",</w:t>
      </w:r>
    </w:p>
    <w:p w14:paraId="10D20C3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"watch_out": "Common pitfall to avoid",</w:t>
      </w:r>
    </w:p>
    <w:p w14:paraId="652C458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"offer_to_draft": "What the AI can draft",</w:t>
      </w:r>
    </w:p>
    <w:p w14:paraId="6E74C6F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"related_cards": ["action_card_ids"]</w:t>
      </w:r>
    </w:p>
    <w:p w14:paraId="11024ABA" w14:textId="77777777" w:rsidR="0089528F" w:rsidRDefault="00000000">
      <w:pPr>
        <w:shd w:val="clear" w:color="auto" w:fill="F8FAFC"/>
        <w:spacing w:after="160" w:line="260" w:lineRule="auto"/>
        <w:ind w:left="360"/>
      </w:pPr>
      <w:r>
        <w:rPr>
          <w:rFonts w:ascii="Courier New" w:eastAsia="Courier New" w:hAnsi="Courier New" w:cs="Courier New"/>
          <w:color w:val="1E293B"/>
          <w:sz w:val="18"/>
          <w:szCs w:val="18"/>
        </w:rPr>
        <w:t>}</w:t>
      </w:r>
    </w:p>
    <w:p w14:paraId="1FF9763F" w14:textId="77777777" w:rsidR="0089528F" w:rsidRDefault="00000000">
      <w:pPr>
        <w:pStyle w:val="Heading2"/>
      </w:pPr>
      <w:r>
        <w:t>Example Response</w:t>
      </w:r>
    </w:p>
    <w:p w14:paraId="403A1CF6" w14:textId="77777777" w:rsidR="0089528F" w:rsidRDefault="00000000">
      <w:pPr>
        <w:spacing w:after="140" w:line="300" w:lineRule="auto"/>
      </w:pPr>
      <w:r>
        <w:rPr>
          <w:b/>
          <w:bCs/>
          <w:color w:val="0D9488"/>
          <w:sz w:val="21"/>
          <w:szCs w:val="21"/>
        </w:rPr>
        <w:t xml:space="preserve">Parent’s question: </w:t>
      </w:r>
      <w:r>
        <w:rPr>
          <w:i/>
          <w:iCs/>
          <w:color w:val="334155"/>
          <w:sz w:val="21"/>
          <w:szCs w:val="21"/>
        </w:rPr>
        <w:t>"Our insurance denied Maya’s OT after 20 sessions. What should I do?"</w:t>
      </w:r>
    </w:p>
    <w:p w14:paraId="1075ED8D" w14:textId="77777777" w:rsidR="0089528F" w:rsidRDefault="0089528F">
      <w:pPr>
        <w:spacing w:after="60"/>
      </w:pPr>
    </w:p>
    <w:p w14:paraId="1726E815"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w:t>
      </w:r>
    </w:p>
    <w:p w14:paraId="4AA22766"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"empathy": "Insurance denials for ongoing therapy</w:t>
      </w:r>
    </w:p>
    <w:p w14:paraId="49CE4F9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are incredibly frustrating, especially when you</w:t>
      </w:r>
    </w:p>
    <w:p w14:paraId="0AD138E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can see the progress your child is making.",</w:t>
      </w:r>
    </w:p>
    <w:p w14:paraId="17804A2A" w14:textId="77777777" w:rsidR="0089528F" w:rsidRDefault="0089528F">
      <w:pPr>
        <w:shd w:val="clear" w:color="auto" w:fill="F8FAFC"/>
        <w:spacing w:after="20" w:line="260" w:lineRule="auto"/>
        <w:ind w:left="360"/>
      </w:pPr>
    </w:p>
    <w:p w14:paraId="2FA9DDB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"answer": "You have the right to appeal this</w:t>
      </w:r>
    </w:p>
    <w:p w14:paraId="22AC6325"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denial. Start with an internal appeal citing</w:t>
      </w:r>
    </w:p>
    <w:p w14:paraId="4A6440D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medical necessity, then use Regional Center as</w:t>
      </w:r>
    </w:p>
    <w:p w14:paraId="0318F72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 fallback funder under the Lanterman Act.",</w:t>
      </w:r>
    </w:p>
    <w:p w14:paraId="6FCEC56B" w14:textId="77777777" w:rsidR="0089528F" w:rsidRDefault="0089528F">
      <w:pPr>
        <w:shd w:val="clear" w:color="auto" w:fill="F8FAFC"/>
        <w:spacing w:after="20" w:line="260" w:lineRule="auto"/>
        <w:ind w:left="360"/>
      </w:pPr>
    </w:p>
    <w:p w14:paraId="6A789EC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"action_steps": [</w:t>
      </w:r>
    </w:p>
    <w:p w14:paraId="3070CB5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7236345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"step": 1,</w:t>
      </w:r>
    </w:p>
    <w:p w14:paraId="2482654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"action": "Request the denial in writing",</w:t>
      </w:r>
    </w:p>
    <w:p w14:paraId="39749B9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"who": "Insurance company member services",</w:t>
      </w:r>
    </w:p>
    <w:p w14:paraId="4981527C"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"timeline": "Immediately",</w:t>
      </w:r>
    </w:p>
    <w:p w14:paraId="01463119"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"script": "I am requesting a written copy of</w:t>
      </w:r>
    </w:p>
    <w:p w14:paraId="7CD63B95"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the denial with the specific reason and</w:t>
      </w:r>
    </w:p>
    <w:p w14:paraId="41B8C97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the appeals process instructions."</w:t>
      </w:r>
    </w:p>
    <w:p w14:paraId="6916266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11CC62D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68F96E2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lastRenderedPageBreak/>
        <w:t xml:space="preserve">      "step": 2,</w:t>
      </w:r>
    </w:p>
    <w:p w14:paraId="4403E56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"action": "Ask the OT for a medical necessity</w:t>
      </w:r>
    </w:p>
    <w:p w14:paraId="64835C7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letter",</w:t>
      </w:r>
    </w:p>
    <w:p w14:paraId="1E7FB4E6"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"who": "Your occupational therapist",</w:t>
      </w:r>
    </w:p>
    <w:p w14:paraId="244BA9B5"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"timeline": "Within 3 days",</w:t>
      </w:r>
    </w:p>
    <w:p w14:paraId="05BA498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"script": null</w:t>
      </w:r>
    </w:p>
    <w:p w14:paraId="56A4033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6D1CCEF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053BCB9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"step": 3,</w:t>
      </w:r>
    </w:p>
    <w:p w14:paraId="61FE4A2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"action": "File an internal appeal",</w:t>
      </w:r>
    </w:p>
    <w:p w14:paraId="737096E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"who": "Insurance appeals department",</w:t>
      </w:r>
    </w:p>
    <w:p w14:paraId="4159439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"timeline": "Within 30 days of denial",</w:t>
      </w:r>
    </w:p>
    <w:p w14:paraId="188258C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"script": null</w:t>
      </w:r>
    </w:p>
    <w:p w14:paraId="5B93FC1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573A001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6722BCC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"step": 4,</w:t>
      </w:r>
    </w:p>
    <w:p w14:paraId="3AB24976"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"action": "Contact Regional Center as fallback",</w:t>
      </w:r>
    </w:p>
    <w:p w14:paraId="64B8FBCC"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"who": "Your RC service coordinator",</w:t>
      </w:r>
    </w:p>
    <w:p w14:paraId="27A0A956"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"timeline": "If appeal is denied",</w:t>
      </w:r>
    </w:p>
    <w:p w14:paraId="598D151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"script": "Under the Lanterman Act, RC is the</w:t>
      </w:r>
    </w:p>
    <w:p w14:paraId="147007A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payer of last resort. I have a written</w:t>
      </w:r>
    </w:p>
    <w:p w14:paraId="28E3414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insurance denial and would like to request</w:t>
      </w:r>
    </w:p>
    <w:p w14:paraId="314C1AE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OT through my child’s IPP."</w:t>
      </w:r>
    </w:p>
    <w:p w14:paraId="4FB20A0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7C36B7A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5A2F9193" w14:textId="77777777" w:rsidR="0089528F" w:rsidRDefault="0089528F">
      <w:pPr>
        <w:shd w:val="clear" w:color="auto" w:fill="F8FAFC"/>
        <w:spacing w:after="20" w:line="260" w:lineRule="auto"/>
        <w:ind w:left="360"/>
      </w:pPr>
    </w:p>
    <w:p w14:paraId="6DF0986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"rights_reminder": "Under Lanterman Act §4648,</w:t>
      </w:r>
    </w:p>
    <w:p w14:paraId="4214A09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Regional Center must fund services when no other</w:t>
      </w:r>
    </w:p>
    <w:p w14:paraId="2C6242A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source is available.",</w:t>
      </w:r>
    </w:p>
    <w:p w14:paraId="50A50E63" w14:textId="77777777" w:rsidR="0089528F" w:rsidRDefault="0089528F">
      <w:pPr>
        <w:shd w:val="clear" w:color="auto" w:fill="F8FAFC"/>
        <w:spacing w:after="20" w:line="260" w:lineRule="auto"/>
        <w:ind w:left="360"/>
      </w:pPr>
    </w:p>
    <w:p w14:paraId="6725CB7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"watch_out": "Do not stop OT sessions during the</w:t>
      </w:r>
    </w:p>
    <w:p w14:paraId="2FFCB7A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appeal. Gaps in service can be used as evidence</w:t>
      </w:r>
    </w:p>
    <w:p w14:paraId="0D1F614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that the child does not need ongoing therapy.",</w:t>
      </w:r>
    </w:p>
    <w:p w14:paraId="07E4D80A" w14:textId="77777777" w:rsidR="0089528F" w:rsidRDefault="0089528F">
      <w:pPr>
        <w:shd w:val="clear" w:color="auto" w:fill="F8FAFC"/>
        <w:spacing w:after="20" w:line="260" w:lineRule="auto"/>
        <w:ind w:left="360"/>
      </w:pPr>
    </w:p>
    <w:p w14:paraId="71409DE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"offer_to_draft": "appeal_letter"</w:t>
      </w:r>
    </w:p>
    <w:p w14:paraId="56F7399B" w14:textId="77777777" w:rsidR="0089528F" w:rsidRDefault="00000000">
      <w:pPr>
        <w:shd w:val="clear" w:color="auto" w:fill="F8FAFC"/>
        <w:spacing w:after="160" w:line="260" w:lineRule="auto"/>
        <w:ind w:left="360"/>
      </w:pPr>
      <w:r>
        <w:rPr>
          <w:rFonts w:ascii="Courier New" w:eastAsia="Courier New" w:hAnsi="Courier New" w:cs="Courier New"/>
          <w:color w:val="1E293B"/>
          <w:sz w:val="18"/>
          <w:szCs w:val="18"/>
        </w:rPr>
        <w:t>}</w:t>
      </w:r>
    </w:p>
    <w:p w14:paraId="6569C519" w14:textId="77777777" w:rsidR="0089528F" w:rsidRDefault="00000000">
      <w:r>
        <w:br w:type="page"/>
      </w:r>
    </w:p>
    <w:p w14:paraId="25BB4F76" w14:textId="77777777" w:rsidR="0089528F" w:rsidRDefault="00000000">
      <w:pPr>
        <w:pStyle w:val="Heading1"/>
        <w:pBdr>
          <w:bottom w:val="single" w:sz="3" w:space="6" w:color="0D9488"/>
        </w:pBdr>
      </w:pPr>
      <w:r>
        <w:lastRenderedPageBreak/>
        <w:t>9. Frontend Integration</w:t>
      </w:r>
    </w:p>
    <w:p w14:paraId="1DE4339E" w14:textId="77777777" w:rsidR="0089528F" w:rsidRDefault="00000000">
      <w:pPr>
        <w:spacing w:after="140" w:line="300" w:lineRule="auto"/>
      </w:pPr>
      <w:r>
        <w:rPr>
          <w:color w:val="334155"/>
          <w:sz w:val="21"/>
          <w:szCs w:val="21"/>
        </w:rPr>
        <w:t>The AI Navigator integrates with the React Native frontend through a custom hook that manages the request lifecycle and maps responses to Action Card components.</w:t>
      </w:r>
    </w:p>
    <w:p w14:paraId="569CEE64" w14:textId="77777777" w:rsidR="0089528F" w:rsidRDefault="00000000">
      <w:pPr>
        <w:pStyle w:val="Heading2"/>
      </w:pPr>
      <w:r>
        <w:t>useAINavigator Hook</w:t>
      </w:r>
    </w:p>
    <w:p w14:paraId="5D7262C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hooks/useAINavigator.ts</w:t>
      </w:r>
    </w:p>
    <w:p w14:paraId="0844F83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import { useState } from 'react';</w:t>
      </w:r>
    </w:p>
    <w:p w14:paraId="58F4049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import { supabase } from '../lib/supabase';</w:t>
      </w:r>
    </w:p>
    <w:p w14:paraId="2461EDAD" w14:textId="77777777" w:rsidR="0089528F" w:rsidRDefault="0089528F">
      <w:pPr>
        <w:shd w:val="clear" w:color="auto" w:fill="F8FAFC"/>
        <w:spacing w:after="20" w:line="260" w:lineRule="auto"/>
        <w:ind w:left="360"/>
      </w:pPr>
    </w:p>
    <w:p w14:paraId="5BE7DC3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export function useAINavigator(childProfileId: string) {</w:t>
      </w:r>
    </w:p>
    <w:p w14:paraId="68F8FA8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const [loading, setLoading] = useState(false);</w:t>
      </w:r>
    </w:p>
    <w:p w14:paraId="32B1171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const [response, setResponse] = useState(null);</w:t>
      </w:r>
    </w:p>
    <w:p w14:paraId="4ECFB0B6"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const [error, setError] = useState(null);</w:t>
      </w:r>
    </w:p>
    <w:p w14:paraId="10BB0A6A" w14:textId="77777777" w:rsidR="0089528F" w:rsidRDefault="0089528F">
      <w:pPr>
        <w:shd w:val="clear" w:color="auto" w:fill="F8FAFC"/>
        <w:spacing w:after="20" w:line="260" w:lineRule="auto"/>
        <w:ind w:left="360"/>
      </w:pPr>
    </w:p>
    <w:p w14:paraId="728B453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async function askQuestion(question: string) {</w:t>
      </w:r>
    </w:p>
    <w:p w14:paraId="63EC595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setLoading(true);</w:t>
      </w:r>
    </w:p>
    <w:p w14:paraId="7D2BC47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setError(null);</w:t>
      </w:r>
    </w:p>
    <w:p w14:paraId="131C8749"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try {</w:t>
      </w:r>
    </w:p>
    <w:p w14:paraId="487EB9A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const { data, error: fnError } =</w:t>
      </w:r>
    </w:p>
    <w:p w14:paraId="40A46BF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await supabase.functions.invoke(</w:t>
      </w:r>
    </w:p>
    <w:p w14:paraId="7ECDF28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'ai-navigator',</w:t>
      </w:r>
    </w:p>
    <w:p w14:paraId="3DDF5B6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3CC13C4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body: {</w:t>
      </w:r>
    </w:p>
    <w:p w14:paraId="5C3257C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question,</w:t>
      </w:r>
    </w:p>
    <w:p w14:paraId="125EE515"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child_profile_id: childProfileId</w:t>
      </w:r>
    </w:p>
    <w:p w14:paraId="5D87246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248C721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3B019AB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47987D4C"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if (fnError) throw fnError;</w:t>
      </w:r>
    </w:p>
    <w:p w14:paraId="400BB64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setResponse(data);</w:t>
      </w:r>
    </w:p>
    <w:p w14:paraId="1C5BE02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 catch (err) {</w:t>
      </w:r>
    </w:p>
    <w:p w14:paraId="0BB36B1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setError(err.message);</w:t>
      </w:r>
    </w:p>
    <w:p w14:paraId="7D206EA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 finally {</w:t>
      </w:r>
    </w:p>
    <w:p w14:paraId="6040FA71"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setLoading(false);</w:t>
      </w:r>
    </w:p>
    <w:p w14:paraId="37D4A6B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740D1A10"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35ADD89D" w14:textId="77777777" w:rsidR="0089528F" w:rsidRDefault="0089528F">
      <w:pPr>
        <w:shd w:val="clear" w:color="auto" w:fill="F8FAFC"/>
        <w:spacing w:after="20" w:line="260" w:lineRule="auto"/>
        <w:ind w:left="360"/>
      </w:pPr>
    </w:p>
    <w:p w14:paraId="695BE22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return { askQuestion, response, loading, error };</w:t>
      </w:r>
    </w:p>
    <w:p w14:paraId="05004B04" w14:textId="77777777" w:rsidR="0089528F" w:rsidRDefault="00000000">
      <w:pPr>
        <w:shd w:val="clear" w:color="auto" w:fill="F8FAFC"/>
        <w:spacing w:after="160" w:line="260" w:lineRule="auto"/>
        <w:ind w:left="360"/>
      </w:pPr>
      <w:r>
        <w:rPr>
          <w:rFonts w:ascii="Courier New" w:eastAsia="Courier New" w:hAnsi="Courier New" w:cs="Courier New"/>
          <w:color w:val="1E293B"/>
          <w:sz w:val="18"/>
          <w:szCs w:val="18"/>
        </w:rPr>
        <w:t>}</w:t>
      </w:r>
    </w:p>
    <w:p w14:paraId="774A7F30" w14:textId="77777777" w:rsidR="0089528F" w:rsidRDefault="00000000">
      <w:pPr>
        <w:pStyle w:val="Heading2"/>
      </w:pPr>
      <w:r>
        <w:t>Action Card Component Mapping</w:t>
      </w:r>
    </w:p>
    <w:p w14:paraId="7FFE511D" w14:textId="77777777" w:rsidR="0089528F" w:rsidRDefault="00000000">
      <w:pPr>
        <w:spacing w:after="140" w:line="300" w:lineRule="auto"/>
      </w:pPr>
      <w:r>
        <w:rPr>
          <w:color w:val="334155"/>
          <w:sz w:val="21"/>
          <w:szCs w:val="21"/>
        </w:rPr>
        <w:t>The structured JSON response maps directly to Waypoint’s existing UI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89528F" w14:paraId="7044442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5A7ACF54" w14:textId="77777777" w:rsidR="0089528F" w:rsidRDefault="00000000">
            <w:r>
              <w:rPr>
                <w:b/>
                <w:bCs/>
                <w:color w:val="FFFFFF"/>
                <w:sz w:val="20"/>
                <w:szCs w:val="20"/>
              </w:rPr>
              <w:t>Response Field</w:t>
            </w:r>
          </w:p>
        </w:tc>
        <w:tc>
          <w:tcPr>
            <w:tcW w:w="32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3470A4DB" w14:textId="77777777" w:rsidR="0089528F" w:rsidRDefault="00000000">
            <w:r>
              <w:rPr>
                <w:b/>
                <w:bCs/>
                <w:color w:val="FFFFFF"/>
                <w:sz w:val="20"/>
                <w:szCs w:val="20"/>
              </w:rPr>
              <w:t>UI Component</w:t>
            </w:r>
          </w:p>
        </w:tc>
        <w:tc>
          <w:tcPr>
            <w:tcW w:w="33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60712924" w14:textId="77777777" w:rsidR="0089528F" w:rsidRDefault="00000000">
            <w:r>
              <w:rPr>
                <w:b/>
                <w:bCs/>
                <w:color w:val="FFFFFF"/>
                <w:sz w:val="20"/>
                <w:szCs w:val="20"/>
              </w:rPr>
              <w:t>Behavior</w:t>
            </w:r>
          </w:p>
        </w:tc>
      </w:tr>
      <w:tr w:rsidR="0089528F" w14:paraId="4F72EF3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F6C870" w14:textId="77777777" w:rsidR="0089528F" w:rsidRDefault="00000000">
            <w:pPr>
              <w:spacing w:line="280" w:lineRule="auto"/>
            </w:pPr>
            <w:r>
              <w:rPr>
                <w:rFonts w:ascii="Courier New" w:eastAsia="Courier New" w:hAnsi="Courier New" w:cs="Courier New"/>
                <w:color w:val="0D9488"/>
                <w:sz w:val="18"/>
                <w:szCs w:val="18"/>
              </w:rPr>
              <w:t>empathy</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7741C5E" w14:textId="77777777" w:rsidR="0089528F" w:rsidRDefault="00000000">
            <w:pPr>
              <w:spacing w:line="280" w:lineRule="auto"/>
            </w:pPr>
            <w:r>
              <w:rPr>
                <w:b/>
                <w:bCs/>
                <w:color w:val="334155"/>
                <w:sz w:val="20"/>
                <w:szCs w:val="20"/>
              </w:rPr>
              <w:t>EmpathyBanner</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C713E61" w14:textId="77777777" w:rsidR="0089528F" w:rsidRDefault="00000000">
            <w:pPr>
              <w:spacing w:line="280" w:lineRule="auto"/>
            </w:pPr>
            <w:r>
              <w:rPr>
                <w:color w:val="334155"/>
                <w:sz w:val="20"/>
                <w:szCs w:val="20"/>
              </w:rPr>
              <w:t>Teal background card at top of response</w:t>
            </w:r>
          </w:p>
        </w:tc>
      </w:tr>
      <w:tr w:rsidR="0089528F" w14:paraId="683CF07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502B69" w14:textId="77777777" w:rsidR="0089528F" w:rsidRDefault="00000000">
            <w:pPr>
              <w:spacing w:line="280" w:lineRule="auto"/>
            </w:pPr>
            <w:r>
              <w:rPr>
                <w:rFonts w:ascii="Courier New" w:eastAsia="Courier New" w:hAnsi="Courier New" w:cs="Courier New"/>
                <w:color w:val="0D9488"/>
                <w:sz w:val="18"/>
                <w:szCs w:val="18"/>
              </w:rPr>
              <w:lastRenderedPageBreak/>
              <w:t>answer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9E1C7C" w14:textId="77777777" w:rsidR="0089528F" w:rsidRDefault="00000000">
            <w:pPr>
              <w:spacing w:line="280" w:lineRule="auto"/>
            </w:pPr>
            <w:r>
              <w:rPr>
                <w:b/>
                <w:bCs/>
                <w:color w:val="334155"/>
                <w:sz w:val="20"/>
                <w:szCs w:val="20"/>
              </w:rPr>
              <w:t>AnswerCard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B78382" w14:textId="77777777" w:rsidR="0089528F" w:rsidRDefault="00000000">
            <w:pPr>
              <w:spacing w:line="280" w:lineRule="auto"/>
            </w:pPr>
            <w:r>
              <w:rPr>
                <w:color w:val="334155"/>
                <w:sz w:val="20"/>
                <w:szCs w:val="20"/>
              </w:rPr>
              <w:t>Primary text response with bold key facts</w:t>
            </w:r>
          </w:p>
        </w:tc>
      </w:tr>
      <w:tr w:rsidR="0089528F" w14:paraId="66BD825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E2B239" w14:textId="77777777" w:rsidR="0089528F" w:rsidRDefault="00000000">
            <w:pPr>
              <w:spacing w:line="280" w:lineRule="auto"/>
            </w:pPr>
            <w:r>
              <w:rPr>
                <w:rFonts w:ascii="Courier New" w:eastAsia="Courier New" w:hAnsi="Courier New" w:cs="Courier New"/>
                <w:color w:val="0D9488"/>
                <w:sz w:val="18"/>
                <w:szCs w:val="18"/>
              </w:rPr>
              <w:t>action_steps[]</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7DBDAC6" w14:textId="77777777" w:rsidR="0089528F" w:rsidRDefault="00000000">
            <w:pPr>
              <w:spacing w:line="280" w:lineRule="auto"/>
            </w:pPr>
            <w:r>
              <w:rPr>
                <w:b/>
                <w:bCs/>
                <w:color w:val="334155"/>
                <w:sz w:val="20"/>
                <w:szCs w:val="20"/>
              </w:rPr>
              <w:t>ActionStepCard</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649BE6" w14:textId="77777777" w:rsidR="0089528F" w:rsidRDefault="00000000">
            <w:pPr>
              <w:spacing w:line="280" w:lineRule="auto"/>
            </w:pPr>
            <w:r>
              <w:rPr>
                <w:color w:val="334155"/>
                <w:sz w:val="20"/>
                <w:szCs w:val="20"/>
              </w:rPr>
              <w:t>Numbered cards with who/when/script fields</w:t>
            </w:r>
          </w:p>
        </w:tc>
      </w:tr>
      <w:tr w:rsidR="0089528F" w14:paraId="21DB893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3E683A" w14:textId="77777777" w:rsidR="0089528F" w:rsidRDefault="00000000">
            <w:pPr>
              <w:spacing w:line="280" w:lineRule="auto"/>
            </w:pPr>
            <w:r>
              <w:rPr>
                <w:rFonts w:ascii="Courier New" w:eastAsia="Courier New" w:hAnsi="Courier New" w:cs="Courier New"/>
                <w:color w:val="0D9488"/>
                <w:sz w:val="18"/>
                <w:szCs w:val="18"/>
              </w:rPr>
              <w:t>rights_reminder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312F04" w14:textId="77777777" w:rsidR="0089528F" w:rsidRDefault="00000000">
            <w:pPr>
              <w:spacing w:line="280" w:lineRule="auto"/>
            </w:pPr>
            <w:r>
              <w:rPr>
                <w:b/>
                <w:bCs/>
                <w:color w:val="334155"/>
                <w:sz w:val="20"/>
                <w:szCs w:val="20"/>
              </w:rPr>
              <w:t>RightsCallout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E5A443" w14:textId="77777777" w:rsidR="0089528F" w:rsidRDefault="00000000">
            <w:pPr>
              <w:spacing w:line="280" w:lineRule="auto"/>
            </w:pPr>
            <w:r>
              <w:rPr>
                <w:color w:val="334155"/>
                <w:sz w:val="20"/>
                <w:szCs w:val="20"/>
              </w:rPr>
              <w:t>Highlighted sidebar with legal citation</w:t>
            </w:r>
          </w:p>
        </w:tc>
      </w:tr>
      <w:tr w:rsidR="0089528F" w14:paraId="5F3AE70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2AD106" w14:textId="77777777" w:rsidR="0089528F" w:rsidRDefault="00000000">
            <w:pPr>
              <w:spacing w:line="280" w:lineRule="auto"/>
            </w:pPr>
            <w:r>
              <w:rPr>
                <w:rFonts w:ascii="Courier New" w:eastAsia="Courier New" w:hAnsi="Courier New" w:cs="Courier New"/>
                <w:color w:val="0D9488"/>
                <w:sz w:val="18"/>
                <w:szCs w:val="18"/>
              </w:rPr>
              <w:t>watch_out</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A1C42C" w14:textId="77777777" w:rsidR="0089528F" w:rsidRDefault="00000000">
            <w:pPr>
              <w:spacing w:line="280" w:lineRule="auto"/>
            </w:pPr>
            <w:r>
              <w:rPr>
                <w:b/>
                <w:bCs/>
                <w:color w:val="334155"/>
                <w:sz w:val="20"/>
                <w:szCs w:val="20"/>
              </w:rPr>
              <w:t>WarningBadge</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7EFA288" w14:textId="77777777" w:rsidR="0089528F" w:rsidRDefault="00000000">
            <w:pPr>
              <w:spacing w:line="280" w:lineRule="auto"/>
            </w:pPr>
            <w:r>
              <w:rPr>
                <w:color w:val="334155"/>
                <w:sz w:val="20"/>
                <w:szCs w:val="20"/>
              </w:rPr>
              <w:t>Orange alert card with pitfall to avoid</w:t>
            </w:r>
          </w:p>
        </w:tc>
      </w:tr>
      <w:tr w:rsidR="0089528F" w14:paraId="5AD5ED7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BD535A" w14:textId="77777777" w:rsidR="0089528F" w:rsidRDefault="00000000">
            <w:pPr>
              <w:spacing w:line="280" w:lineRule="auto"/>
            </w:pPr>
            <w:r>
              <w:rPr>
                <w:rFonts w:ascii="Courier New" w:eastAsia="Courier New" w:hAnsi="Courier New" w:cs="Courier New"/>
                <w:color w:val="0D9488"/>
                <w:sz w:val="18"/>
                <w:szCs w:val="18"/>
              </w:rPr>
              <w:t>offer_to_draft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3387CE" w14:textId="77777777" w:rsidR="0089528F" w:rsidRDefault="00000000">
            <w:pPr>
              <w:spacing w:line="280" w:lineRule="auto"/>
            </w:pPr>
            <w:r>
              <w:rPr>
                <w:b/>
                <w:bCs/>
                <w:color w:val="334155"/>
                <w:sz w:val="20"/>
                <w:szCs w:val="20"/>
              </w:rPr>
              <w:t>DraftButton</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ED90B9" w14:textId="77777777" w:rsidR="0089528F" w:rsidRDefault="00000000">
            <w:pPr>
              <w:spacing w:line="280" w:lineRule="auto"/>
            </w:pPr>
            <w:r>
              <w:rPr>
                <w:color w:val="334155"/>
                <w:sz w:val="20"/>
                <w:szCs w:val="20"/>
              </w:rPr>
              <w:t>CTA button: “Draft Appeal Letter” etc.</w:t>
            </w:r>
          </w:p>
        </w:tc>
      </w:tr>
    </w:tbl>
    <w:p w14:paraId="5C03A30E" w14:textId="77777777" w:rsidR="0089528F" w:rsidRDefault="00000000">
      <w:r>
        <w:br w:type="page"/>
      </w:r>
    </w:p>
    <w:p w14:paraId="12932C1A" w14:textId="77777777" w:rsidR="0089528F" w:rsidRDefault="00000000">
      <w:pPr>
        <w:pStyle w:val="Heading1"/>
        <w:pBdr>
          <w:bottom w:val="single" w:sz="3" w:space="6" w:color="0D9488"/>
        </w:pBdr>
      </w:pPr>
      <w:r>
        <w:lastRenderedPageBreak/>
        <w:t>10. AI Agent Layer (Draft &amp; Execute)</w:t>
      </w:r>
    </w:p>
    <w:p w14:paraId="330F9705" w14:textId="77777777" w:rsidR="0089528F" w:rsidRDefault="00000000">
      <w:pPr>
        <w:spacing w:after="140" w:line="300" w:lineRule="auto"/>
      </w:pPr>
      <w:r>
        <w:rPr>
          <w:color w:val="334155"/>
          <w:sz w:val="21"/>
          <w:szCs w:val="21"/>
        </w:rPr>
        <w:t>This is what separates Waypoint from a chatbot. When the AI identifies an actionable opportunity (an appeal to file, an email to send, a reimbursement to request), it offers to do the work. The parent reviews and approves with a single tap.</w:t>
      </w:r>
    </w:p>
    <w:p w14:paraId="78216FC8" w14:textId="77777777" w:rsidR="0089528F" w:rsidRDefault="00000000">
      <w:pPr>
        <w:pStyle w:val="Heading2"/>
      </w:pPr>
      <w:r>
        <w:t>Draft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89528F" w14:paraId="1203DEC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35CA4B1C" w14:textId="77777777" w:rsidR="0089528F" w:rsidRDefault="00000000">
            <w:r>
              <w:rPr>
                <w:b/>
                <w:bCs/>
                <w:color w:val="FFFFFF"/>
                <w:sz w:val="20"/>
                <w:szCs w:val="20"/>
              </w:rPr>
              <w:t>Draft Type</w:t>
            </w:r>
          </w:p>
        </w:tc>
        <w:tc>
          <w:tcPr>
            <w:tcW w:w="38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2CB049F7" w14:textId="77777777" w:rsidR="0089528F" w:rsidRDefault="00000000">
            <w:r>
              <w:rPr>
                <w:b/>
                <w:bCs/>
                <w:color w:val="FFFFFF"/>
                <w:sz w:val="20"/>
                <w:szCs w:val="20"/>
              </w:rPr>
              <w:t>What It Generates</w:t>
            </w:r>
          </w:p>
        </w:tc>
        <w:tc>
          <w:tcPr>
            <w:tcW w:w="33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02124594" w14:textId="77777777" w:rsidR="0089528F" w:rsidRDefault="00000000">
            <w:r>
              <w:rPr>
                <w:b/>
                <w:bCs/>
                <w:color w:val="FFFFFF"/>
                <w:sz w:val="20"/>
                <w:szCs w:val="20"/>
              </w:rPr>
              <w:t>Data Used</w:t>
            </w:r>
          </w:p>
        </w:tc>
      </w:tr>
      <w:tr w:rsidR="0089528F" w14:paraId="25DA45D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985A7D3" w14:textId="77777777" w:rsidR="0089528F" w:rsidRDefault="00000000">
            <w:pPr>
              <w:spacing w:line="280" w:lineRule="auto"/>
            </w:pPr>
            <w:r>
              <w:rPr>
                <w:rFonts w:ascii="Courier New" w:eastAsia="Courier New" w:hAnsi="Courier New" w:cs="Courier New"/>
                <w:color w:val="0D9488"/>
                <w:sz w:val="18"/>
                <w:szCs w:val="18"/>
              </w:rPr>
              <w:t>appeal_letter</w:t>
            </w:r>
          </w:p>
        </w:tc>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78410FC" w14:textId="77777777" w:rsidR="0089528F" w:rsidRDefault="00000000">
            <w:pPr>
              <w:spacing w:line="280" w:lineRule="auto"/>
            </w:pPr>
            <w:r>
              <w:rPr>
                <w:color w:val="334155"/>
                <w:sz w:val="19"/>
                <w:szCs w:val="19"/>
              </w:rPr>
              <w:t>Insurance appeal citing medical necessity, diagnosis, and denial reason</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8C6A65" w14:textId="77777777" w:rsidR="0089528F" w:rsidRDefault="00000000">
            <w:pPr>
              <w:spacing w:line="280" w:lineRule="auto"/>
            </w:pPr>
            <w:r>
              <w:rPr>
                <w:color w:val="334155"/>
                <w:sz w:val="19"/>
                <w:szCs w:val="19"/>
              </w:rPr>
              <w:t>Denial letter (OCR), OT reports, diagnosis, insurance policy</w:t>
            </w:r>
          </w:p>
        </w:tc>
      </w:tr>
      <w:tr w:rsidR="0089528F" w14:paraId="4B3B678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B4FAFB" w14:textId="77777777" w:rsidR="0089528F" w:rsidRDefault="00000000">
            <w:pPr>
              <w:spacing w:line="280" w:lineRule="auto"/>
            </w:pPr>
            <w:r>
              <w:rPr>
                <w:rFonts w:ascii="Courier New" w:eastAsia="Courier New" w:hAnsi="Courier New" w:cs="Courier New"/>
                <w:color w:val="0D9488"/>
                <w:sz w:val="18"/>
                <w:szCs w:val="18"/>
              </w:rPr>
              <w:t>iep_email</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0D39EC" w14:textId="77777777" w:rsidR="0089528F" w:rsidRDefault="00000000">
            <w:pPr>
              <w:spacing w:line="280" w:lineRule="auto"/>
            </w:pPr>
            <w:r>
              <w:rPr>
                <w:color w:val="334155"/>
                <w:sz w:val="19"/>
                <w:szCs w:val="19"/>
              </w:rPr>
              <w:t>Email to school requesting evaluation, meeting, or disputing a decision</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7406F3" w14:textId="77777777" w:rsidR="0089528F" w:rsidRDefault="00000000">
            <w:pPr>
              <w:spacing w:line="280" w:lineRule="auto"/>
            </w:pPr>
            <w:r>
              <w:rPr>
                <w:color w:val="334155"/>
                <w:sz w:val="19"/>
                <w:szCs w:val="19"/>
              </w:rPr>
              <w:t>Child profile, school district, specific concern from question</w:t>
            </w:r>
          </w:p>
        </w:tc>
      </w:tr>
      <w:tr w:rsidR="0089528F" w14:paraId="72EFEC2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1006CCE" w14:textId="77777777" w:rsidR="0089528F" w:rsidRDefault="00000000">
            <w:pPr>
              <w:spacing w:line="280" w:lineRule="auto"/>
            </w:pPr>
            <w:r>
              <w:rPr>
                <w:rFonts w:ascii="Courier New" w:eastAsia="Courier New" w:hAnsi="Courier New" w:cs="Courier New"/>
                <w:color w:val="0D9488"/>
                <w:sz w:val="18"/>
                <w:szCs w:val="18"/>
              </w:rPr>
              <w:t>rc_reimbursement</w:t>
            </w:r>
          </w:p>
        </w:tc>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85AF9D8" w14:textId="77777777" w:rsidR="0089528F" w:rsidRDefault="00000000">
            <w:pPr>
              <w:spacing w:line="280" w:lineRule="auto"/>
            </w:pPr>
            <w:r>
              <w:rPr>
                <w:color w:val="334155"/>
                <w:sz w:val="19"/>
                <w:szCs w:val="19"/>
              </w:rPr>
              <w:t>Reimbursement request to Regional Center with receipts and authorization</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2FB998" w14:textId="77777777" w:rsidR="0089528F" w:rsidRDefault="00000000">
            <w:pPr>
              <w:spacing w:line="280" w:lineRule="auto"/>
            </w:pPr>
            <w:r>
              <w:rPr>
                <w:color w:val="334155"/>
                <w:sz w:val="19"/>
                <w:szCs w:val="19"/>
              </w:rPr>
              <w:t>Expense records, service authorization, RC POS standards</w:t>
            </w:r>
          </w:p>
        </w:tc>
      </w:tr>
      <w:tr w:rsidR="0089528F" w14:paraId="3843918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43C8F7" w14:textId="77777777" w:rsidR="0089528F" w:rsidRDefault="00000000">
            <w:pPr>
              <w:spacing w:line="280" w:lineRule="auto"/>
            </w:pPr>
            <w:r>
              <w:rPr>
                <w:rFonts w:ascii="Courier New" w:eastAsia="Courier New" w:hAnsi="Courier New" w:cs="Courier New"/>
                <w:color w:val="0D9488"/>
                <w:sz w:val="18"/>
                <w:szCs w:val="18"/>
              </w:rPr>
              <w:t>iep_prep</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81B779" w14:textId="77777777" w:rsidR="0089528F" w:rsidRDefault="00000000">
            <w:pPr>
              <w:spacing w:line="280" w:lineRule="auto"/>
            </w:pPr>
            <w:r>
              <w:rPr>
                <w:color w:val="334155"/>
                <w:sz w:val="19"/>
                <w:szCs w:val="19"/>
              </w:rPr>
              <w:t>Meeting agenda with questions, rights reminders, and goal suggestions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686DA7" w14:textId="77777777" w:rsidR="0089528F" w:rsidRDefault="00000000">
            <w:pPr>
              <w:spacing w:line="280" w:lineRule="auto"/>
            </w:pPr>
            <w:r>
              <w:rPr>
                <w:color w:val="334155"/>
                <w:sz w:val="19"/>
                <w:szCs w:val="19"/>
              </w:rPr>
              <w:t>Current IEP (OCR), evaluation reports, parent concerns</w:t>
            </w:r>
          </w:p>
        </w:tc>
      </w:tr>
      <w:tr w:rsidR="0089528F" w14:paraId="263BDD4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33F863" w14:textId="77777777" w:rsidR="0089528F" w:rsidRDefault="00000000">
            <w:pPr>
              <w:spacing w:line="280" w:lineRule="auto"/>
            </w:pPr>
            <w:r>
              <w:rPr>
                <w:rFonts w:ascii="Courier New" w:eastAsia="Courier New" w:hAnsi="Courier New" w:cs="Courier New"/>
                <w:color w:val="0D9488"/>
                <w:sz w:val="18"/>
                <w:szCs w:val="18"/>
              </w:rPr>
              <w:t>fair_hearing</w:t>
            </w:r>
          </w:p>
        </w:tc>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CCB4D9" w14:textId="77777777" w:rsidR="0089528F" w:rsidRDefault="00000000">
            <w:pPr>
              <w:spacing w:line="280" w:lineRule="auto"/>
            </w:pPr>
            <w:r>
              <w:rPr>
                <w:color w:val="334155"/>
                <w:sz w:val="19"/>
                <w:szCs w:val="19"/>
              </w:rPr>
              <w:t>Fair hearing request letter to Regional Center or school district</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742BC3B" w14:textId="77777777" w:rsidR="0089528F" w:rsidRDefault="00000000">
            <w:pPr>
              <w:spacing w:line="280" w:lineRule="auto"/>
            </w:pPr>
            <w:r>
              <w:rPr>
                <w:color w:val="334155"/>
                <w:sz w:val="19"/>
                <w:szCs w:val="19"/>
              </w:rPr>
              <w:t>Denial documentation, relevant legal citations, timeline</w:t>
            </w:r>
          </w:p>
        </w:tc>
      </w:tr>
      <w:tr w:rsidR="0089528F" w14:paraId="47AE044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A4CF52" w14:textId="77777777" w:rsidR="0089528F" w:rsidRDefault="00000000">
            <w:pPr>
              <w:spacing w:line="280" w:lineRule="auto"/>
            </w:pPr>
            <w:r>
              <w:rPr>
                <w:rFonts w:ascii="Courier New" w:eastAsia="Courier New" w:hAnsi="Courier New" w:cs="Courier New"/>
                <w:color w:val="0D9488"/>
                <w:sz w:val="18"/>
                <w:szCs w:val="18"/>
              </w:rPr>
              <w:t>medical_necessity</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B27786" w14:textId="77777777" w:rsidR="0089528F" w:rsidRDefault="00000000">
            <w:pPr>
              <w:spacing w:line="280" w:lineRule="auto"/>
            </w:pPr>
            <w:r>
              <w:rPr>
                <w:color w:val="334155"/>
                <w:sz w:val="19"/>
                <w:szCs w:val="19"/>
              </w:rPr>
              <w:t>Template for the therapist to complete with clinical justification</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A01762" w14:textId="77777777" w:rsidR="0089528F" w:rsidRDefault="00000000">
            <w:pPr>
              <w:spacing w:line="280" w:lineRule="auto"/>
            </w:pPr>
            <w:r>
              <w:rPr>
                <w:color w:val="334155"/>
                <w:sz w:val="19"/>
                <w:szCs w:val="19"/>
              </w:rPr>
              <w:t>Diagnosis, treatment history, insurance requirements</w:t>
            </w:r>
          </w:p>
        </w:tc>
      </w:tr>
    </w:tbl>
    <w:p w14:paraId="79E73DC2" w14:textId="77777777" w:rsidR="0089528F" w:rsidRDefault="00000000">
      <w:pPr>
        <w:pStyle w:val="Heading2"/>
      </w:pPr>
      <w:r>
        <w:t>Draft Generation Flow</w:t>
      </w:r>
    </w:p>
    <w:p w14:paraId="37392221" w14:textId="77777777" w:rsidR="0089528F" w:rsidRDefault="00000000">
      <w:pPr>
        <w:spacing w:after="140" w:line="300" w:lineRule="auto"/>
      </w:pPr>
      <w:r>
        <w:rPr>
          <w:color w:val="334155"/>
          <w:sz w:val="21"/>
          <w:szCs w:val="21"/>
        </w:rPr>
        <w:t>When a parent taps a draft button, a second Edge Function generates the full document:</w:t>
      </w:r>
    </w:p>
    <w:p w14:paraId="25DF1FFC" w14:textId="77777777" w:rsidR="0089528F" w:rsidRDefault="00000000">
      <w:pPr>
        <w:pStyle w:val="ListParagraph"/>
        <w:numPr>
          <w:ilvl w:val="0"/>
          <w:numId w:val="9"/>
        </w:numPr>
        <w:spacing w:after="80" w:line="300" w:lineRule="auto"/>
      </w:pPr>
      <w:r>
        <w:rPr>
          <w:b/>
          <w:bCs/>
          <w:color w:val="334155"/>
          <w:sz w:val="21"/>
          <w:szCs w:val="21"/>
        </w:rPr>
        <w:t xml:space="preserve">Load context: </w:t>
      </w:r>
      <w:r>
        <w:rPr>
          <w:color w:val="334155"/>
          <w:sz w:val="21"/>
          <w:szCs w:val="21"/>
        </w:rPr>
        <w:t>Pull the original question, AI response, child profile, and any uploaded documents (via OCR).</w:t>
      </w:r>
    </w:p>
    <w:p w14:paraId="7BDAD1C6" w14:textId="77777777" w:rsidR="0089528F" w:rsidRDefault="00000000">
      <w:pPr>
        <w:pStyle w:val="ListParagraph"/>
        <w:numPr>
          <w:ilvl w:val="0"/>
          <w:numId w:val="10"/>
        </w:numPr>
        <w:spacing w:after="80" w:line="300" w:lineRule="auto"/>
      </w:pPr>
      <w:r>
        <w:rPr>
          <w:b/>
          <w:bCs/>
          <w:color w:val="334155"/>
          <w:sz w:val="21"/>
          <w:szCs w:val="21"/>
        </w:rPr>
        <w:t xml:space="preserve">Generate: </w:t>
      </w:r>
      <w:r>
        <w:rPr>
          <w:color w:val="334155"/>
          <w:sz w:val="21"/>
          <w:szCs w:val="21"/>
        </w:rPr>
        <w:t>Call Claude Sonnet with a draft-specific system prompt that includes legal templates and formatting requirements.</w:t>
      </w:r>
    </w:p>
    <w:p w14:paraId="14AE80DC" w14:textId="77777777" w:rsidR="0089528F" w:rsidRDefault="00000000">
      <w:pPr>
        <w:pStyle w:val="ListParagraph"/>
        <w:numPr>
          <w:ilvl w:val="0"/>
          <w:numId w:val="11"/>
        </w:numPr>
        <w:spacing w:after="80" w:line="300" w:lineRule="auto"/>
      </w:pPr>
      <w:r>
        <w:rPr>
          <w:b/>
          <w:bCs/>
          <w:color w:val="334155"/>
          <w:sz w:val="21"/>
          <w:szCs w:val="21"/>
        </w:rPr>
        <w:t xml:space="preserve">Present: </w:t>
      </w:r>
      <w:r>
        <w:rPr>
          <w:color w:val="334155"/>
          <w:sz w:val="21"/>
          <w:szCs w:val="21"/>
        </w:rPr>
        <w:t>Display the draft in a review screen with edit capability and “Send” / “Download PDF” buttons.</w:t>
      </w:r>
    </w:p>
    <w:p w14:paraId="05922901" w14:textId="77777777" w:rsidR="0089528F" w:rsidRDefault="00000000">
      <w:pPr>
        <w:pStyle w:val="ListParagraph"/>
        <w:numPr>
          <w:ilvl w:val="0"/>
          <w:numId w:val="12"/>
        </w:numPr>
        <w:spacing w:after="80" w:line="300" w:lineRule="auto"/>
      </w:pPr>
      <w:r>
        <w:rPr>
          <w:b/>
          <w:bCs/>
          <w:color w:val="334155"/>
          <w:sz w:val="21"/>
          <w:szCs w:val="21"/>
        </w:rPr>
        <w:t xml:space="preserve">Execute: </w:t>
      </w:r>
      <w:r>
        <w:rPr>
          <w:color w:val="334155"/>
          <w:sz w:val="21"/>
          <w:szCs w:val="21"/>
        </w:rPr>
        <w:t>If the parent approves, open the email client with pre-filled fields, or save the document to the family’s vault.</w:t>
      </w:r>
    </w:p>
    <w:p w14:paraId="533BBDDD" w14:textId="77777777" w:rsidR="0089528F" w:rsidRDefault="00000000">
      <w:pPr>
        <w:pStyle w:val="Heading2"/>
      </w:pPr>
      <w:r>
        <w:t>Edge Function: ai-draft</w:t>
      </w:r>
    </w:p>
    <w:p w14:paraId="35EFB176"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supabase/functions/ai-draft/index.ts</w:t>
      </w:r>
    </w:p>
    <w:p w14:paraId="4777BE1B" w14:textId="77777777" w:rsidR="0089528F" w:rsidRDefault="0089528F">
      <w:pPr>
        <w:shd w:val="clear" w:color="auto" w:fill="F8FAFC"/>
        <w:spacing w:after="20" w:line="260" w:lineRule="auto"/>
        <w:ind w:left="360"/>
      </w:pPr>
    </w:p>
    <w:p w14:paraId="57C4DB2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Deno.serve(async (req) =&gt; {</w:t>
      </w:r>
    </w:p>
    <w:p w14:paraId="3618AD6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const {</w:t>
      </w:r>
    </w:p>
    <w:p w14:paraId="6BC2204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draft_type,</w:t>
      </w:r>
    </w:p>
    <w:p w14:paraId="115C993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child_profile_id,</w:t>
      </w:r>
    </w:p>
    <w:p w14:paraId="286F660B"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lastRenderedPageBreak/>
        <w:t xml:space="preserve">    original_question,</w:t>
      </w:r>
    </w:p>
    <w:p w14:paraId="54AA864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ai_response</w:t>
      </w:r>
    </w:p>
    <w:p w14:paraId="2CEDC97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 = await req.json();</w:t>
      </w:r>
    </w:p>
    <w:p w14:paraId="395720F1" w14:textId="77777777" w:rsidR="0089528F" w:rsidRDefault="0089528F">
      <w:pPr>
        <w:shd w:val="clear" w:color="auto" w:fill="F8FAFC"/>
        <w:spacing w:after="20" w:line="260" w:lineRule="auto"/>
        <w:ind w:left="360"/>
      </w:pPr>
    </w:p>
    <w:p w14:paraId="5E978C4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 Load child profile</w:t>
      </w:r>
    </w:p>
    <w:p w14:paraId="76EE3C2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const { data: profile } = await supabase</w:t>
      </w:r>
    </w:p>
    <w:p w14:paraId="2C86069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.from('child_profiles')</w:t>
      </w:r>
    </w:p>
    <w:p w14:paraId="2CB6F29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.select('*')</w:t>
      </w:r>
    </w:p>
    <w:p w14:paraId="0186809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.eq('id', child_profile_id)</w:t>
      </w:r>
    </w:p>
    <w:p w14:paraId="2000485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.single();</w:t>
      </w:r>
    </w:p>
    <w:p w14:paraId="45E34A5B" w14:textId="77777777" w:rsidR="0089528F" w:rsidRDefault="0089528F">
      <w:pPr>
        <w:shd w:val="clear" w:color="auto" w:fill="F8FAFC"/>
        <w:spacing w:after="20" w:line="260" w:lineRule="auto"/>
        <w:ind w:left="360"/>
      </w:pPr>
    </w:p>
    <w:p w14:paraId="3BA85EDC"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 Draft-type-specific prompt</w:t>
      </w:r>
    </w:p>
    <w:p w14:paraId="454BFF5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const draftPrompts = {</w:t>
      </w:r>
    </w:p>
    <w:p w14:paraId="0F8F187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appeal_letter: `Draft an insurance appeal...</w:t>
      </w:r>
    </w:p>
    <w:p w14:paraId="7FA9D2E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Include: policy number, denial date,</w:t>
      </w:r>
    </w:p>
    <w:p w14:paraId="310E0EE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medical necessity argument, legal citations`,</w:t>
      </w:r>
    </w:p>
    <w:p w14:paraId="035E023F"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iep_email: `Draft a professional email to...</w:t>
      </w:r>
    </w:p>
    <w:p w14:paraId="4888CDF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the school district requesting...`,</w:t>
      </w:r>
    </w:p>
    <w:p w14:paraId="4351E3C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rc_reimbursement: `Draft a reimbursement...</w:t>
      </w:r>
    </w:p>
    <w:p w14:paraId="379C36D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request to Regional Center including...`,</w:t>
      </w:r>
    </w:p>
    <w:p w14:paraId="7EF09F0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701105D0" w14:textId="77777777" w:rsidR="0089528F" w:rsidRDefault="0089528F">
      <w:pPr>
        <w:shd w:val="clear" w:color="auto" w:fill="F8FAFC"/>
        <w:spacing w:after="20" w:line="260" w:lineRule="auto"/>
        <w:ind w:left="360"/>
      </w:pPr>
    </w:p>
    <w:p w14:paraId="5818E09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const response = await anthropic.messages.create({</w:t>
      </w:r>
    </w:p>
    <w:p w14:paraId="4D6CED93"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model: 'claude-sonnet-4-5-20250929',</w:t>
      </w:r>
    </w:p>
    <w:p w14:paraId="66E30FBE"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max_tokens: 2000,</w:t>
      </w:r>
    </w:p>
    <w:p w14:paraId="2FDFE914"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system: draftPrompts[draft_type],</w:t>
      </w:r>
    </w:p>
    <w:p w14:paraId="3BFD842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messages: [{ role: 'user', content:</w:t>
      </w:r>
    </w:p>
    <w:p w14:paraId="07C4790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`Original question: ${original_question}</w:t>
      </w:r>
    </w:p>
    <w:p w14:paraId="17630038"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AI guidance: ${JSON.stringify(ai_response)}</w:t>
      </w:r>
    </w:p>
    <w:p w14:paraId="4C0C2A8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Child profile: ${JSON.stringify(profile)}`</w:t>
      </w:r>
    </w:p>
    <w:p w14:paraId="09C944A2"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095AB36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77A21564" w14:textId="77777777" w:rsidR="0089528F" w:rsidRDefault="0089528F">
      <w:pPr>
        <w:shd w:val="clear" w:color="auto" w:fill="F8FAFC"/>
        <w:spacing w:after="20" w:line="260" w:lineRule="auto"/>
        <w:ind w:left="360"/>
      </w:pPr>
    </w:p>
    <w:p w14:paraId="201B9165"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return new Response(JSON.stringify({</w:t>
      </w:r>
    </w:p>
    <w:p w14:paraId="5CA5911A"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draft: response.content[0].text,</w:t>
      </w:r>
    </w:p>
    <w:p w14:paraId="56BC823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draft_type,</w:t>
      </w:r>
    </w:p>
    <w:p w14:paraId="18DD384D"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ready_to_send: true</w:t>
      </w:r>
    </w:p>
    <w:p w14:paraId="79C5A927" w14:textId="77777777" w:rsidR="0089528F" w:rsidRDefault="00000000">
      <w:pPr>
        <w:shd w:val="clear" w:color="auto" w:fill="F8FAFC"/>
        <w:spacing w:after="20" w:line="260" w:lineRule="auto"/>
        <w:ind w:left="360"/>
      </w:pPr>
      <w:r>
        <w:rPr>
          <w:rFonts w:ascii="Courier New" w:eastAsia="Courier New" w:hAnsi="Courier New" w:cs="Courier New"/>
          <w:color w:val="1E293B"/>
          <w:sz w:val="18"/>
          <w:szCs w:val="18"/>
        </w:rPr>
        <w:t xml:space="preserve">  }));</w:t>
      </w:r>
    </w:p>
    <w:p w14:paraId="2EF72C70" w14:textId="77777777" w:rsidR="0089528F" w:rsidRDefault="00000000">
      <w:pPr>
        <w:shd w:val="clear" w:color="auto" w:fill="F8FAFC"/>
        <w:spacing w:after="160" w:line="260" w:lineRule="auto"/>
        <w:ind w:left="360"/>
      </w:pPr>
      <w:r>
        <w:rPr>
          <w:rFonts w:ascii="Courier New" w:eastAsia="Courier New" w:hAnsi="Courier New" w:cs="Courier New"/>
          <w:color w:val="1E293B"/>
          <w:sz w:val="18"/>
          <w:szCs w:val="18"/>
        </w:rPr>
        <w:t>});</w:t>
      </w:r>
    </w:p>
    <w:p w14:paraId="5B70947C" w14:textId="77777777" w:rsidR="0089528F" w:rsidRDefault="00000000">
      <w:r>
        <w:br w:type="page"/>
      </w:r>
    </w:p>
    <w:p w14:paraId="08FD440C" w14:textId="77777777" w:rsidR="0089528F" w:rsidRDefault="00000000">
      <w:pPr>
        <w:pStyle w:val="Heading1"/>
        <w:pBdr>
          <w:bottom w:val="single" w:sz="3" w:space="6" w:color="0D9488"/>
        </w:pBdr>
      </w:pPr>
      <w:r>
        <w:lastRenderedPageBreak/>
        <w:t>11. Build Timeline</w:t>
      </w:r>
    </w:p>
    <w:p w14:paraId="77284285" w14:textId="77777777" w:rsidR="0089528F" w:rsidRDefault="00000000">
      <w:pPr>
        <w:spacing w:after="140" w:line="300" w:lineRule="auto"/>
      </w:pPr>
      <w:r>
        <w:rPr>
          <w:color w:val="334155"/>
          <w:sz w:val="21"/>
          <w:szCs w:val="21"/>
        </w:rPr>
        <w:t>A five-week implementation plan taking Waypoint from current mockup state to a working AI Navigator MVP.</w:t>
      </w:r>
    </w:p>
    <w:p w14:paraId="5E8CD111" w14:textId="77777777" w:rsidR="0089528F" w:rsidRDefault="008952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89528F" w14:paraId="336453C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5B3D5077" w14:textId="77777777" w:rsidR="0089528F" w:rsidRDefault="00000000">
            <w:r>
              <w:rPr>
                <w:b/>
                <w:bCs/>
                <w:color w:val="FFFFFF"/>
                <w:sz w:val="20"/>
                <w:szCs w:val="20"/>
              </w:rPr>
              <w:t>Week</w:t>
            </w:r>
          </w:p>
        </w:tc>
        <w:tc>
          <w:tcPr>
            <w:tcW w:w="24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5A44D685" w14:textId="77777777" w:rsidR="0089528F" w:rsidRDefault="00000000">
            <w:r>
              <w:rPr>
                <w:b/>
                <w:bCs/>
                <w:color w:val="FFFFFF"/>
                <w:sz w:val="20"/>
                <w:szCs w:val="20"/>
              </w:rPr>
              <w:t>Focus</w:t>
            </w:r>
          </w:p>
        </w:tc>
        <w:tc>
          <w:tcPr>
            <w:tcW w:w="57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1DE69EBC" w14:textId="77777777" w:rsidR="0089528F" w:rsidRDefault="00000000">
            <w:r>
              <w:rPr>
                <w:b/>
                <w:bCs/>
                <w:color w:val="FFFFFF"/>
                <w:sz w:val="20"/>
                <w:szCs w:val="20"/>
              </w:rPr>
              <w:t>Deliverables</w:t>
            </w:r>
          </w:p>
        </w:tc>
      </w:tr>
      <w:tr w:rsidR="0089528F" w14:paraId="7081415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AEF166B" w14:textId="77777777" w:rsidR="0089528F" w:rsidRDefault="00000000">
            <w:pPr>
              <w:spacing w:line="280" w:lineRule="auto"/>
            </w:pPr>
            <w:r>
              <w:rPr>
                <w:b/>
                <w:bCs/>
                <w:color w:val="0D9488"/>
                <w:sz w:val="20"/>
                <w:szCs w:val="20"/>
              </w:rPr>
              <w:t>Week 1</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13BDCE4" w14:textId="77777777" w:rsidR="0089528F" w:rsidRDefault="00000000">
            <w:pPr>
              <w:spacing w:line="280" w:lineRule="auto"/>
            </w:pPr>
            <w:r>
              <w:rPr>
                <w:b/>
                <w:bCs/>
                <w:color w:val="334155"/>
                <w:sz w:val="20"/>
                <w:szCs w:val="20"/>
              </w:rPr>
              <w:t>Knowledge Base</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095DE62" w14:textId="77777777" w:rsidR="0089528F" w:rsidRDefault="00000000">
            <w:pPr>
              <w:spacing w:line="280" w:lineRule="auto"/>
            </w:pPr>
            <w:r>
              <w:rPr>
                <w:color w:val="334155"/>
                <w:sz w:val="20"/>
                <w:szCs w:val="20"/>
              </w:rPr>
              <w:t>Write 10–15 knowledge base documents for Regional Center and IEP categories. Set up Supabase pgvector table and ingestion script. Embed and store initial corpus.</w:t>
            </w:r>
          </w:p>
        </w:tc>
      </w:tr>
      <w:tr w:rsidR="0089528F" w14:paraId="50F1FC0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B4D4D1" w14:textId="77777777" w:rsidR="0089528F" w:rsidRDefault="00000000">
            <w:pPr>
              <w:spacing w:line="280" w:lineRule="auto"/>
            </w:pPr>
            <w:r>
              <w:rPr>
                <w:b/>
                <w:bCs/>
                <w:color w:val="0D9488"/>
                <w:sz w:val="20"/>
                <w:szCs w:val="20"/>
              </w:rPr>
              <w:t>Week 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55158B" w14:textId="77777777" w:rsidR="0089528F" w:rsidRDefault="00000000">
            <w:pPr>
              <w:spacing w:line="280" w:lineRule="auto"/>
            </w:pPr>
            <w:r>
              <w:rPr>
                <w:b/>
                <w:bCs/>
                <w:color w:val="334155"/>
                <w:sz w:val="20"/>
                <w:szCs w:val="20"/>
              </w:rPr>
              <w:t>Classification + RAG</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283123" w14:textId="77777777" w:rsidR="0089528F" w:rsidRDefault="00000000">
            <w:pPr>
              <w:spacing w:line="280" w:lineRule="auto"/>
            </w:pPr>
            <w:r>
              <w:rPr>
                <w:color w:val="334155"/>
                <w:sz w:val="20"/>
                <w:szCs w:val="20"/>
              </w:rPr>
              <w:t>Build the classification prompt and test against 30+ real parent questions. Deploy the ai-navigator Edge Function with category routing and context retrieval.</w:t>
            </w:r>
          </w:p>
        </w:tc>
      </w:tr>
      <w:tr w:rsidR="0089528F" w14:paraId="19B58C8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E5EA388" w14:textId="77777777" w:rsidR="0089528F" w:rsidRDefault="00000000">
            <w:pPr>
              <w:spacing w:line="280" w:lineRule="auto"/>
            </w:pPr>
            <w:r>
              <w:rPr>
                <w:b/>
                <w:bCs/>
                <w:color w:val="0D9488"/>
                <w:sz w:val="20"/>
                <w:szCs w:val="20"/>
              </w:rPr>
              <w:t>Week 3</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B49670" w14:textId="77777777" w:rsidR="0089528F" w:rsidRDefault="00000000">
            <w:pPr>
              <w:spacing w:line="280" w:lineRule="auto"/>
            </w:pPr>
            <w:r>
              <w:rPr>
                <w:b/>
                <w:bCs/>
                <w:color w:val="334155"/>
                <w:sz w:val="20"/>
                <w:szCs w:val="20"/>
              </w:rPr>
              <w:t>Frontend Integration</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DFC0E19" w14:textId="77777777" w:rsidR="0089528F" w:rsidRDefault="00000000">
            <w:pPr>
              <w:spacing w:line="280" w:lineRule="auto"/>
            </w:pPr>
            <w:r>
              <w:rPr>
                <w:color w:val="334155"/>
                <w:sz w:val="20"/>
                <w:szCs w:val="20"/>
              </w:rPr>
              <w:t>Connect React Native Navigator screen to the Edge Function via useAINavigator hook. Render structured responses as Action Cards. Add feedback buttons.</w:t>
            </w:r>
          </w:p>
        </w:tc>
      </w:tr>
      <w:tr w:rsidR="0089528F" w14:paraId="4826EB0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DD00C4" w14:textId="77777777" w:rsidR="0089528F" w:rsidRDefault="00000000">
            <w:pPr>
              <w:spacing w:line="280" w:lineRule="auto"/>
            </w:pPr>
            <w:r>
              <w:rPr>
                <w:b/>
                <w:bCs/>
                <w:color w:val="0D9488"/>
                <w:sz w:val="20"/>
                <w:szCs w:val="20"/>
              </w:rPr>
              <w:t>Week 4</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73445C" w14:textId="77777777" w:rsidR="0089528F" w:rsidRDefault="00000000">
            <w:pPr>
              <w:spacing w:line="280" w:lineRule="auto"/>
            </w:pPr>
            <w:r>
              <w:rPr>
                <w:b/>
                <w:bCs/>
                <w:color w:val="334155"/>
                <w:sz w:val="20"/>
                <w:szCs w:val="20"/>
              </w:rPr>
              <w:t>Agent Layer</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123924" w14:textId="77777777" w:rsidR="0089528F" w:rsidRDefault="00000000">
            <w:pPr>
              <w:spacing w:line="280" w:lineRule="auto"/>
            </w:pPr>
            <w:r>
              <w:rPr>
                <w:color w:val="334155"/>
                <w:sz w:val="20"/>
                <w:szCs w:val="20"/>
              </w:rPr>
              <w:t>Build the ai-draft Edge Function for appeal letters, IEP emails, and reimbursement requests. Create the review/approve/send flow in the app.</w:t>
            </w:r>
          </w:p>
        </w:tc>
      </w:tr>
      <w:tr w:rsidR="0089528F" w14:paraId="1A60E1A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123F6F" w14:textId="77777777" w:rsidR="0089528F" w:rsidRDefault="00000000">
            <w:pPr>
              <w:spacing w:line="280" w:lineRule="auto"/>
            </w:pPr>
            <w:r>
              <w:rPr>
                <w:b/>
                <w:bCs/>
                <w:color w:val="0D9488"/>
                <w:sz w:val="20"/>
                <w:szCs w:val="20"/>
              </w:rPr>
              <w:t>Week 5</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F185666" w14:textId="77777777" w:rsidR="0089528F" w:rsidRDefault="00000000">
            <w:pPr>
              <w:spacing w:line="280" w:lineRule="auto"/>
            </w:pPr>
            <w:r>
              <w:rPr>
                <w:b/>
                <w:bCs/>
                <w:color w:val="334155"/>
                <w:sz w:val="20"/>
                <w:szCs w:val="20"/>
              </w:rPr>
              <w:t>Polish + Expand</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3B74F10" w14:textId="77777777" w:rsidR="0089528F" w:rsidRDefault="00000000">
            <w:pPr>
              <w:spacing w:line="280" w:lineRule="auto"/>
            </w:pPr>
            <w:r>
              <w:rPr>
                <w:color w:val="334155"/>
                <w:sz w:val="20"/>
                <w:szCs w:val="20"/>
              </w:rPr>
              <w:t>Add remaining category knowledge bases (benefits, insurance, rights). Tune prompts based on test feedback. Add interaction logging and basic analytics dashboard.</w:t>
            </w:r>
          </w:p>
        </w:tc>
      </w:tr>
    </w:tbl>
    <w:p w14:paraId="11BD3FB3" w14:textId="77777777" w:rsidR="0089528F" w:rsidRDefault="00000000">
      <w:pPr>
        <w:pStyle w:val="Heading2"/>
      </w:pPr>
      <w:r>
        <w:t>Cost Estimate (Monthly at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400"/>
        <w:gridCol w:w="3460"/>
      </w:tblGrid>
      <w:tr w:rsidR="0089528F" w14:paraId="1D23E9DA"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244177D1" w14:textId="77777777" w:rsidR="0089528F" w:rsidRDefault="00000000">
            <w:r>
              <w:rPr>
                <w:b/>
                <w:bCs/>
                <w:color w:val="FFFFFF"/>
                <w:sz w:val="20"/>
                <w:szCs w:val="20"/>
              </w:rPr>
              <w:t>Service</w:t>
            </w:r>
          </w:p>
        </w:tc>
        <w:tc>
          <w:tcPr>
            <w:tcW w:w="24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7E9E52D5" w14:textId="77777777" w:rsidR="0089528F" w:rsidRDefault="00000000">
            <w:r>
              <w:rPr>
                <w:b/>
                <w:bCs/>
                <w:color w:val="FFFFFF"/>
                <w:sz w:val="20"/>
                <w:szCs w:val="20"/>
              </w:rPr>
              <w:t>Est. Monthly Cost</w:t>
            </w:r>
          </w:p>
        </w:tc>
        <w:tc>
          <w:tcPr>
            <w:tcW w:w="34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vAlign w:val="center"/>
          </w:tcPr>
          <w:p w14:paraId="1ADCA147" w14:textId="77777777" w:rsidR="0089528F" w:rsidRDefault="00000000">
            <w:r>
              <w:rPr>
                <w:b/>
                <w:bCs/>
                <w:color w:val="FFFFFF"/>
                <w:sz w:val="20"/>
                <w:szCs w:val="20"/>
              </w:rPr>
              <w:t>Notes</w:t>
            </w:r>
          </w:p>
        </w:tc>
      </w:tr>
      <w:tr w:rsidR="0089528F" w14:paraId="6D0EA84C"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CF077F" w14:textId="77777777" w:rsidR="0089528F" w:rsidRDefault="00000000">
            <w:pPr>
              <w:spacing w:line="280" w:lineRule="auto"/>
            </w:pPr>
            <w:r>
              <w:rPr>
                <w:color w:val="334155"/>
                <w:sz w:val="20"/>
                <w:szCs w:val="20"/>
              </w:rPr>
              <w:t>Supabase Pro</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25F488F" w14:textId="77777777" w:rsidR="0089528F" w:rsidRDefault="00000000">
            <w:pPr>
              <w:spacing w:line="280" w:lineRule="auto"/>
            </w:pPr>
            <w:r>
              <w:rPr>
                <w:color w:val="334155"/>
                <w:sz w:val="20"/>
                <w:szCs w:val="20"/>
              </w:rPr>
              <w:t>$25</w:t>
            </w:r>
          </w:p>
        </w:tc>
        <w:tc>
          <w:tcPr>
            <w:tcW w:w="34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6F8358" w14:textId="77777777" w:rsidR="0089528F" w:rsidRDefault="00000000">
            <w:pPr>
              <w:spacing w:line="280" w:lineRule="auto"/>
            </w:pPr>
            <w:r>
              <w:rPr>
                <w:color w:val="334155"/>
                <w:sz w:val="19"/>
                <w:szCs w:val="19"/>
              </w:rPr>
              <w:t>Includes pgvector, auth, edge functions</w:t>
            </w:r>
          </w:p>
        </w:tc>
      </w:tr>
      <w:tr w:rsidR="0089528F" w14:paraId="0C2D0199"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5B69F0" w14:textId="77777777" w:rsidR="0089528F" w:rsidRDefault="00000000">
            <w:pPr>
              <w:spacing w:line="280" w:lineRule="auto"/>
            </w:pPr>
            <w:r>
              <w:rPr>
                <w:color w:val="334155"/>
                <w:sz w:val="20"/>
                <w:szCs w:val="20"/>
              </w:rPr>
              <w:t>Anthropic API (Haiku + Sonnet)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FBFF77" w14:textId="77777777" w:rsidR="0089528F" w:rsidRDefault="00000000">
            <w:pPr>
              <w:spacing w:line="280" w:lineRule="auto"/>
            </w:pPr>
            <w:r>
              <w:rPr>
                <w:color w:val="334155"/>
                <w:sz w:val="20"/>
                <w:szCs w:val="20"/>
              </w:rPr>
              <w:t>$50–150</w:t>
            </w:r>
          </w:p>
        </w:tc>
        <w:tc>
          <w:tcPr>
            <w:tcW w:w="3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846BEB" w14:textId="77777777" w:rsidR="0089528F" w:rsidRDefault="00000000">
            <w:pPr>
              <w:spacing w:line="280" w:lineRule="auto"/>
            </w:pPr>
            <w:r>
              <w:rPr>
                <w:color w:val="334155"/>
                <w:sz w:val="19"/>
                <w:szCs w:val="19"/>
              </w:rPr>
              <w:t>Classification + generation per query</w:t>
            </w:r>
          </w:p>
        </w:tc>
      </w:tr>
      <w:tr w:rsidR="0089528F" w14:paraId="5C79A298"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5A2FB5C" w14:textId="77777777" w:rsidR="0089528F" w:rsidRDefault="00000000">
            <w:pPr>
              <w:spacing w:line="280" w:lineRule="auto"/>
            </w:pPr>
            <w:r>
              <w:rPr>
                <w:color w:val="334155"/>
                <w:sz w:val="20"/>
                <w:szCs w:val="20"/>
              </w:rPr>
              <w:t>OpenAI Embeddings API</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891DBC7" w14:textId="77777777" w:rsidR="0089528F" w:rsidRDefault="00000000">
            <w:pPr>
              <w:spacing w:line="280" w:lineRule="auto"/>
            </w:pPr>
            <w:r>
              <w:rPr>
                <w:color w:val="334155"/>
                <w:sz w:val="20"/>
                <w:szCs w:val="20"/>
              </w:rPr>
              <w:t>$5–15</w:t>
            </w:r>
          </w:p>
        </w:tc>
        <w:tc>
          <w:tcPr>
            <w:tcW w:w="34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A93597" w14:textId="77777777" w:rsidR="0089528F" w:rsidRDefault="00000000">
            <w:pPr>
              <w:spacing w:line="280" w:lineRule="auto"/>
            </w:pPr>
            <w:r>
              <w:rPr>
                <w:color w:val="334155"/>
                <w:sz w:val="19"/>
                <w:szCs w:val="19"/>
              </w:rPr>
              <w:t>text-embedding-3-small for RAG</w:t>
            </w:r>
          </w:p>
        </w:tc>
      </w:tr>
      <w:tr w:rsidR="0089528F" w14:paraId="6D015467"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5F78A9" w14:textId="77777777" w:rsidR="0089528F" w:rsidRDefault="00000000">
            <w:pPr>
              <w:spacing w:line="280" w:lineRule="auto"/>
            </w:pPr>
            <w:r>
              <w:rPr>
                <w:color w:val="334155"/>
                <w:sz w:val="20"/>
                <w:szCs w:val="20"/>
              </w:rPr>
              <w:t>Google Cloud Vision (OCR)</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A4C443" w14:textId="77777777" w:rsidR="0089528F" w:rsidRDefault="00000000">
            <w:pPr>
              <w:spacing w:line="280" w:lineRule="auto"/>
            </w:pPr>
            <w:r>
              <w:rPr>
                <w:color w:val="334155"/>
                <w:sz w:val="20"/>
                <w:szCs w:val="20"/>
              </w:rPr>
              <w:t>$10–30</w:t>
            </w:r>
          </w:p>
        </w:tc>
        <w:tc>
          <w:tcPr>
            <w:tcW w:w="3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0A0226" w14:textId="77777777" w:rsidR="0089528F" w:rsidRDefault="00000000">
            <w:pPr>
              <w:spacing w:line="280" w:lineRule="auto"/>
            </w:pPr>
            <w:r>
              <w:rPr>
                <w:color w:val="334155"/>
                <w:sz w:val="19"/>
                <w:szCs w:val="19"/>
              </w:rPr>
              <w:t>IEP and document processing</w:t>
            </w:r>
          </w:p>
        </w:tc>
      </w:tr>
      <w:tr w:rsidR="0089528F" w14:paraId="288FB2FD"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tcPr>
          <w:p w14:paraId="670FE322" w14:textId="77777777" w:rsidR="0089528F" w:rsidRDefault="00000000">
            <w:pPr>
              <w:spacing w:line="280" w:lineRule="auto"/>
            </w:pPr>
            <w:r>
              <w:rPr>
                <w:b/>
                <w:bCs/>
                <w:color w:val="334155"/>
                <w:sz w:val="20"/>
                <w:szCs w:val="20"/>
              </w:rPr>
              <w:t>Total</w:t>
            </w:r>
          </w:p>
        </w:tc>
        <w:tc>
          <w:tcPr>
            <w:tcW w:w="240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tcPr>
          <w:p w14:paraId="678988F5" w14:textId="77777777" w:rsidR="0089528F" w:rsidRDefault="00000000">
            <w:pPr>
              <w:spacing w:line="280" w:lineRule="auto"/>
            </w:pPr>
            <w:r>
              <w:rPr>
                <w:b/>
                <w:bCs/>
                <w:color w:val="334155"/>
                <w:sz w:val="20"/>
                <w:szCs w:val="20"/>
              </w:rPr>
              <w:t>$90–220/mo</w:t>
            </w:r>
          </w:p>
        </w:tc>
        <w:tc>
          <w:tcPr>
            <w:tcW w:w="3460" w:type="dxa"/>
            <w:tcBorders>
              <w:top w:val="single" w:sz="1" w:space="0" w:color="CBD5E1"/>
              <w:left w:val="single" w:sz="1" w:space="0" w:color="CBD5E1"/>
              <w:bottom w:val="single" w:sz="1" w:space="0" w:color="CBD5E1"/>
              <w:right w:val="single" w:sz="1" w:space="0" w:color="CBD5E1"/>
            </w:tcBorders>
            <w:shd w:val="clear" w:color="auto" w:fill="E2E8F0"/>
            <w:tcMar>
              <w:top w:w="80" w:type="dxa"/>
              <w:left w:w="120" w:type="dxa"/>
              <w:bottom w:w="80" w:type="dxa"/>
              <w:right w:w="120" w:type="dxa"/>
            </w:tcMar>
          </w:tcPr>
          <w:p w14:paraId="225817A4" w14:textId="77777777" w:rsidR="0089528F" w:rsidRDefault="00000000">
            <w:pPr>
              <w:spacing w:line="280" w:lineRule="auto"/>
            </w:pPr>
            <w:r>
              <w:rPr>
                <w:color w:val="334155"/>
                <w:sz w:val="19"/>
                <w:szCs w:val="19"/>
              </w:rPr>
              <w:t>Scales with user volume</w:t>
            </w:r>
          </w:p>
        </w:tc>
      </w:tr>
    </w:tbl>
    <w:p w14:paraId="2BD26788" w14:textId="77777777" w:rsidR="0089528F" w:rsidRDefault="00000000">
      <w:r>
        <w:br w:type="page"/>
      </w:r>
    </w:p>
    <w:p w14:paraId="41DA9B28" w14:textId="77777777" w:rsidR="0089528F" w:rsidRDefault="00000000">
      <w:pPr>
        <w:pStyle w:val="Heading1"/>
        <w:pBdr>
          <w:bottom w:val="single" w:sz="3" w:space="6" w:color="0D9488"/>
        </w:pBdr>
      </w:pPr>
      <w:r>
        <w:lastRenderedPageBreak/>
        <w:t>12. Future Enhancements</w:t>
      </w:r>
    </w:p>
    <w:p w14:paraId="7A7F23B2" w14:textId="77777777" w:rsidR="0089528F" w:rsidRDefault="00000000">
      <w:pPr>
        <w:spacing w:after="140" w:line="300" w:lineRule="auto"/>
      </w:pPr>
      <w:r>
        <w:rPr>
          <w:color w:val="334155"/>
          <w:sz w:val="21"/>
          <w:szCs w:val="21"/>
        </w:rPr>
        <w:t>Beyond the MVP, the AI engine can evolve in several high-impact directions.</w:t>
      </w:r>
    </w:p>
    <w:p w14:paraId="7A895F84" w14:textId="77777777" w:rsidR="0089528F" w:rsidRDefault="00000000">
      <w:pPr>
        <w:pStyle w:val="Heading2"/>
      </w:pPr>
      <w:r>
        <w:t>Phase 2: Personalization Engine</w:t>
      </w:r>
    </w:p>
    <w:p w14:paraId="032254E6" w14:textId="77777777" w:rsidR="0089528F" w:rsidRDefault="00000000">
      <w:pPr>
        <w:pStyle w:val="ListParagraph"/>
        <w:numPr>
          <w:ilvl w:val="0"/>
          <w:numId w:val="2"/>
        </w:numPr>
        <w:spacing w:after="80" w:line="300" w:lineRule="auto"/>
      </w:pPr>
      <w:r>
        <w:rPr>
          <w:b/>
          <w:bCs/>
          <w:color w:val="334155"/>
          <w:sz w:val="21"/>
          <w:szCs w:val="21"/>
        </w:rPr>
        <w:t xml:space="preserve">Proactive recommendations: </w:t>
      </w:r>
      <w:r>
        <w:rPr>
          <w:color w:val="334155"/>
          <w:sz w:val="21"/>
          <w:szCs w:val="21"/>
        </w:rPr>
        <w:t>Based on the child’s age and diagnosis, surface upcoming milestones and deadlines (e.g., “Teddy turns 3 in 4 months—start planning the Early Start to IEP transition now”).</w:t>
      </w:r>
    </w:p>
    <w:p w14:paraId="571FBE77" w14:textId="77777777" w:rsidR="0089528F" w:rsidRDefault="00000000">
      <w:pPr>
        <w:pStyle w:val="ListParagraph"/>
        <w:numPr>
          <w:ilvl w:val="0"/>
          <w:numId w:val="2"/>
        </w:numPr>
        <w:spacing w:after="80" w:line="300" w:lineRule="auto"/>
      </w:pPr>
      <w:r>
        <w:rPr>
          <w:b/>
          <w:bCs/>
          <w:color w:val="334155"/>
          <w:sz w:val="21"/>
          <w:szCs w:val="21"/>
        </w:rPr>
        <w:t xml:space="preserve">Benefit cliff alerts: </w:t>
      </w:r>
      <w:r>
        <w:rPr>
          <w:color w:val="334155"/>
          <w:sz w:val="21"/>
          <w:szCs w:val="21"/>
        </w:rPr>
        <w:t>Warn parents when income changes or age milestones could affect SSI, IHSS, or Medi-Cal eligibility.</w:t>
      </w:r>
    </w:p>
    <w:p w14:paraId="77DABCF0" w14:textId="77777777" w:rsidR="0089528F" w:rsidRDefault="00000000">
      <w:pPr>
        <w:pStyle w:val="ListParagraph"/>
        <w:numPr>
          <w:ilvl w:val="0"/>
          <w:numId w:val="2"/>
        </w:numPr>
        <w:spacing w:after="80" w:line="300" w:lineRule="auto"/>
      </w:pPr>
      <w:r>
        <w:rPr>
          <w:b/>
          <w:bCs/>
          <w:color w:val="334155"/>
          <w:sz w:val="21"/>
          <w:szCs w:val="21"/>
        </w:rPr>
        <w:t xml:space="preserve">Learning from interactions: </w:t>
      </w:r>
      <w:r>
        <w:rPr>
          <w:color w:val="334155"/>
          <w:sz w:val="21"/>
          <w:szCs w:val="21"/>
        </w:rPr>
        <w:t>Use the ai_interactions log to identify which action steps parents actually complete, and optimize future recommendations accordingly.</w:t>
      </w:r>
    </w:p>
    <w:p w14:paraId="1D8F2EA3" w14:textId="77777777" w:rsidR="0089528F" w:rsidRDefault="00000000">
      <w:pPr>
        <w:pStyle w:val="Heading2"/>
      </w:pPr>
      <w:r>
        <w:t>Phase 3: Document Intelligence</w:t>
      </w:r>
    </w:p>
    <w:p w14:paraId="18FCE8D3" w14:textId="77777777" w:rsidR="0089528F" w:rsidRDefault="00000000">
      <w:pPr>
        <w:pStyle w:val="ListParagraph"/>
        <w:numPr>
          <w:ilvl w:val="0"/>
          <w:numId w:val="2"/>
        </w:numPr>
        <w:spacing w:after="80" w:line="300" w:lineRule="auto"/>
      </w:pPr>
      <w:r>
        <w:rPr>
          <w:b/>
          <w:bCs/>
          <w:color w:val="334155"/>
          <w:sz w:val="21"/>
          <w:szCs w:val="21"/>
        </w:rPr>
        <w:t xml:space="preserve">IEP Redline: </w:t>
      </w:r>
      <w:r>
        <w:rPr>
          <w:color w:val="334155"/>
          <w:sz w:val="21"/>
          <w:szCs w:val="21"/>
        </w:rPr>
        <w:t>Upload an IEP document, and the AI analyzes goals against evaluation reports, identifies gaps, and suggests revisions with accept/reject buttons.</w:t>
      </w:r>
    </w:p>
    <w:p w14:paraId="397CB6AD" w14:textId="77777777" w:rsidR="0089528F" w:rsidRDefault="00000000">
      <w:pPr>
        <w:pStyle w:val="ListParagraph"/>
        <w:numPr>
          <w:ilvl w:val="0"/>
          <w:numId w:val="2"/>
        </w:numPr>
        <w:spacing w:after="80" w:line="300" w:lineRule="auto"/>
      </w:pPr>
      <w:r>
        <w:rPr>
          <w:b/>
          <w:bCs/>
          <w:color w:val="334155"/>
          <w:sz w:val="21"/>
          <w:szCs w:val="21"/>
        </w:rPr>
        <w:t xml:space="preserve">Evaluation comparison: </w:t>
      </w:r>
      <w:r>
        <w:rPr>
          <w:color w:val="334155"/>
          <w:sz w:val="21"/>
          <w:szCs w:val="21"/>
        </w:rPr>
        <w:t>Compare school evaluations against independent evaluations (e.g., Stanford) and flag discrepancies.</w:t>
      </w:r>
    </w:p>
    <w:p w14:paraId="0078E464" w14:textId="77777777" w:rsidR="0089528F" w:rsidRDefault="00000000">
      <w:pPr>
        <w:pStyle w:val="ListParagraph"/>
        <w:numPr>
          <w:ilvl w:val="0"/>
          <w:numId w:val="2"/>
        </w:numPr>
        <w:spacing w:after="80" w:line="300" w:lineRule="auto"/>
      </w:pPr>
      <w:r>
        <w:rPr>
          <w:b/>
          <w:bCs/>
          <w:color w:val="334155"/>
          <w:sz w:val="21"/>
          <w:szCs w:val="21"/>
        </w:rPr>
        <w:t xml:space="preserve">Insurance policy analysis: </w:t>
      </w:r>
      <w:r>
        <w:rPr>
          <w:color w:val="334155"/>
          <w:sz w:val="21"/>
          <w:szCs w:val="21"/>
        </w:rPr>
        <w:t>Upload an insurance EOB or policy document and extract covered services, limits, and appeal rights.</w:t>
      </w:r>
    </w:p>
    <w:p w14:paraId="38DE8621" w14:textId="77777777" w:rsidR="0089528F" w:rsidRDefault="00000000">
      <w:pPr>
        <w:pStyle w:val="Heading2"/>
      </w:pPr>
      <w:r>
        <w:t>Phase 4: Multi-State Expansion</w:t>
      </w:r>
    </w:p>
    <w:p w14:paraId="4BCC6380" w14:textId="77777777" w:rsidR="0089528F" w:rsidRDefault="00000000">
      <w:pPr>
        <w:pStyle w:val="ListParagraph"/>
        <w:numPr>
          <w:ilvl w:val="0"/>
          <w:numId w:val="2"/>
        </w:numPr>
        <w:spacing w:after="80" w:line="300" w:lineRule="auto"/>
      </w:pPr>
      <w:r>
        <w:rPr>
          <w:b/>
          <w:bCs/>
          <w:color w:val="334155"/>
          <w:sz w:val="21"/>
          <w:szCs w:val="21"/>
        </w:rPr>
        <w:t xml:space="preserve">Modular knowledge base: </w:t>
      </w:r>
      <w:r>
        <w:rPr>
          <w:color w:val="334155"/>
          <w:sz w:val="21"/>
          <w:szCs w:val="21"/>
        </w:rPr>
        <w:t>The category structure supports adding state-specific regulatory documents without changing the engine architecture.</w:t>
      </w:r>
    </w:p>
    <w:p w14:paraId="7B11FDB0" w14:textId="77777777" w:rsidR="0089528F" w:rsidRDefault="00000000">
      <w:pPr>
        <w:pStyle w:val="ListParagraph"/>
        <w:numPr>
          <w:ilvl w:val="0"/>
          <w:numId w:val="2"/>
        </w:numPr>
        <w:spacing w:after="80" w:line="300" w:lineRule="auto"/>
      </w:pPr>
      <w:r>
        <w:rPr>
          <w:b/>
          <w:bCs/>
          <w:color w:val="334155"/>
          <w:sz w:val="21"/>
          <w:szCs w:val="21"/>
        </w:rPr>
        <w:t xml:space="preserve">State detection: </w:t>
      </w:r>
      <w:r>
        <w:rPr>
          <w:color w:val="334155"/>
          <w:sz w:val="21"/>
          <w:szCs w:val="21"/>
        </w:rPr>
        <w:t>Route questions to state-specific knowledge based on the family’s profile.</w:t>
      </w:r>
    </w:p>
    <w:p w14:paraId="7C3E411E" w14:textId="77777777" w:rsidR="0089528F" w:rsidRDefault="00000000">
      <w:pPr>
        <w:pStyle w:val="ListParagraph"/>
        <w:numPr>
          <w:ilvl w:val="0"/>
          <w:numId w:val="2"/>
        </w:numPr>
        <w:spacing w:after="80" w:line="300" w:lineRule="auto"/>
      </w:pPr>
      <w:r>
        <w:rPr>
          <w:b/>
          <w:bCs/>
          <w:color w:val="334155"/>
          <w:sz w:val="21"/>
          <w:szCs w:val="21"/>
        </w:rPr>
        <w:t xml:space="preserve">Federal baseline: </w:t>
      </w:r>
      <w:r>
        <w:rPr>
          <w:color w:val="334155"/>
          <w:sz w:val="21"/>
          <w:szCs w:val="21"/>
        </w:rPr>
        <w:t>IDEA and SSI are federal programs—build a shared federal knowledge base with state-specific overlays.</w:t>
      </w:r>
    </w:p>
    <w:p w14:paraId="7B552996" w14:textId="77777777" w:rsidR="0089528F" w:rsidRDefault="00000000">
      <w:pPr>
        <w:pStyle w:val="Heading2"/>
      </w:pPr>
      <w:r>
        <w:t>Phase 5: Community Intelligence</w:t>
      </w:r>
    </w:p>
    <w:p w14:paraId="0D294BEB" w14:textId="77777777" w:rsidR="0089528F" w:rsidRDefault="00000000">
      <w:pPr>
        <w:pStyle w:val="ListParagraph"/>
        <w:numPr>
          <w:ilvl w:val="0"/>
          <w:numId w:val="2"/>
        </w:numPr>
        <w:spacing w:after="80" w:line="300" w:lineRule="auto"/>
      </w:pPr>
      <w:r>
        <w:rPr>
          <w:b/>
          <w:bCs/>
          <w:color w:val="334155"/>
          <w:sz w:val="21"/>
          <w:szCs w:val="21"/>
        </w:rPr>
        <w:t xml:space="preserve">Aggregated insights: </w:t>
      </w:r>
      <w:r>
        <w:rPr>
          <w:color w:val="334155"/>
          <w:sz w:val="21"/>
          <w:szCs w:val="21"/>
        </w:rPr>
        <w:t>Anonymized interaction data reveals which programs are most requested, which agencies generate the most complaints, and which strategies work best.</w:t>
      </w:r>
    </w:p>
    <w:p w14:paraId="0452238F" w14:textId="77777777" w:rsidR="0089528F" w:rsidRDefault="00000000">
      <w:pPr>
        <w:pStyle w:val="ListParagraph"/>
        <w:numPr>
          <w:ilvl w:val="0"/>
          <w:numId w:val="2"/>
        </w:numPr>
        <w:spacing w:after="80" w:line="300" w:lineRule="auto"/>
      </w:pPr>
      <w:r>
        <w:rPr>
          <w:b/>
          <w:bCs/>
          <w:color w:val="334155"/>
          <w:sz w:val="21"/>
          <w:szCs w:val="21"/>
        </w:rPr>
        <w:t xml:space="preserve">Equity monitoring: </w:t>
      </w:r>
      <w:r>
        <w:rPr>
          <w:color w:val="334155"/>
          <w:sz w:val="21"/>
          <w:szCs w:val="21"/>
        </w:rPr>
        <w:t>Track service authorization rates by Regional Center, demographics, and geography to surface disparities.</w:t>
      </w:r>
    </w:p>
    <w:p w14:paraId="5E2AC65E" w14:textId="77777777" w:rsidR="0089528F" w:rsidRDefault="00000000">
      <w:pPr>
        <w:pStyle w:val="ListParagraph"/>
        <w:numPr>
          <w:ilvl w:val="0"/>
          <w:numId w:val="2"/>
        </w:numPr>
        <w:spacing w:after="80" w:line="300" w:lineRule="auto"/>
      </w:pPr>
      <w:r>
        <w:rPr>
          <w:b/>
          <w:bCs/>
          <w:color w:val="334155"/>
          <w:sz w:val="21"/>
          <w:szCs w:val="21"/>
        </w:rPr>
        <w:t xml:space="preserve">Provider ratings: </w:t>
      </w:r>
      <w:r>
        <w:rPr>
          <w:color w:val="334155"/>
          <w:sz w:val="21"/>
          <w:szCs w:val="21"/>
        </w:rPr>
        <w:t>Parents rate therapists and agencies, building a community-sourced quality layer on top of vendor directories.</w:t>
      </w:r>
    </w:p>
    <w:sectPr w:rsidR="0089528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5AF6C" w14:textId="77777777" w:rsidR="00E37C2E" w:rsidRDefault="00E37C2E">
      <w:r>
        <w:separator/>
      </w:r>
    </w:p>
  </w:endnote>
  <w:endnote w:type="continuationSeparator" w:id="0">
    <w:p w14:paraId="5D4741E1" w14:textId="77777777" w:rsidR="00E37C2E" w:rsidRDefault="00E37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D07F9" w14:textId="77777777" w:rsidR="0089528F" w:rsidRDefault="00000000">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D91FD8">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7C89E" w14:textId="77777777" w:rsidR="00E37C2E" w:rsidRDefault="00E37C2E">
      <w:r>
        <w:separator/>
      </w:r>
    </w:p>
  </w:footnote>
  <w:footnote w:type="continuationSeparator" w:id="0">
    <w:p w14:paraId="3FA974A8" w14:textId="77777777" w:rsidR="00E37C2E" w:rsidRDefault="00E37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936F" w14:textId="77777777" w:rsidR="0089528F" w:rsidRDefault="00000000">
    <w:pPr>
      <w:pBdr>
        <w:bottom w:val="single" w:sz="1" w:space="4" w:color="CBD5E1"/>
      </w:pBdr>
      <w:tabs>
        <w:tab w:val="right" w:pos="9026"/>
      </w:tabs>
    </w:pPr>
    <w:r>
      <w:rPr>
        <w:color w:val="64748B"/>
        <w:sz w:val="18"/>
        <w:szCs w:val="18"/>
      </w:rPr>
      <w:t>Waypoint AI Engine Build Plan</w:t>
    </w:r>
    <w:r>
      <w:rPr>
        <w:color w:val="64748B"/>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EFD"/>
    <w:multiLevelType w:val="hybridMultilevel"/>
    <w:tmpl w:val="F21CCBE8"/>
    <w:lvl w:ilvl="0" w:tplc="FD0E9D6C">
      <w:start w:val="1"/>
      <w:numFmt w:val="decimal"/>
      <w:lvlText w:val="%1."/>
      <w:lvlJc w:val="left"/>
      <w:pPr>
        <w:ind w:left="720" w:hanging="360"/>
      </w:pPr>
    </w:lvl>
    <w:lvl w:ilvl="1" w:tplc="E27C2C50">
      <w:numFmt w:val="decimal"/>
      <w:lvlText w:val=""/>
      <w:lvlJc w:val="left"/>
    </w:lvl>
    <w:lvl w:ilvl="2" w:tplc="869692C0">
      <w:numFmt w:val="decimal"/>
      <w:lvlText w:val=""/>
      <w:lvlJc w:val="left"/>
    </w:lvl>
    <w:lvl w:ilvl="3" w:tplc="43600B86">
      <w:numFmt w:val="decimal"/>
      <w:lvlText w:val=""/>
      <w:lvlJc w:val="left"/>
    </w:lvl>
    <w:lvl w:ilvl="4" w:tplc="859E83B0">
      <w:numFmt w:val="decimal"/>
      <w:lvlText w:val=""/>
      <w:lvlJc w:val="left"/>
    </w:lvl>
    <w:lvl w:ilvl="5" w:tplc="87D0CD1C">
      <w:numFmt w:val="decimal"/>
      <w:lvlText w:val=""/>
      <w:lvlJc w:val="left"/>
    </w:lvl>
    <w:lvl w:ilvl="6" w:tplc="5C4C3088">
      <w:numFmt w:val="decimal"/>
      <w:lvlText w:val=""/>
      <w:lvlJc w:val="left"/>
    </w:lvl>
    <w:lvl w:ilvl="7" w:tplc="3978417E">
      <w:numFmt w:val="decimal"/>
      <w:lvlText w:val=""/>
      <w:lvlJc w:val="left"/>
    </w:lvl>
    <w:lvl w:ilvl="8" w:tplc="F490D130">
      <w:numFmt w:val="decimal"/>
      <w:lvlText w:val=""/>
      <w:lvlJc w:val="left"/>
    </w:lvl>
  </w:abstractNum>
  <w:abstractNum w:abstractNumId="1" w15:restartNumberingAfterBreak="0">
    <w:nsid w:val="0D953D29"/>
    <w:multiLevelType w:val="hybridMultilevel"/>
    <w:tmpl w:val="316C63A8"/>
    <w:lvl w:ilvl="0" w:tplc="B2EE09AA">
      <w:start w:val="1"/>
      <w:numFmt w:val="decimal"/>
      <w:lvlText w:val="%1."/>
      <w:lvlJc w:val="left"/>
      <w:pPr>
        <w:ind w:left="720" w:hanging="360"/>
      </w:pPr>
    </w:lvl>
    <w:lvl w:ilvl="1" w:tplc="3EF4849C">
      <w:numFmt w:val="decimal"/>
      <w:lvlText w:val=""/>
      <w:lvlJc w:val="left"/>
    </w:lvl>
    <w:lvl w:ilvl="2" w:tplc="BBFA1B88">
      <w:numFmt w:val="decimal"/>
      <w:lvlText w:val=""/>
      <w:lvlJc w:val="left"/>
    </w:lvl>
    <w:lvl w:ilvl="3" w:tplc="A3C67ED6">
      <w:numFmt w:val="decimal"/>
      <w:lvlText w:val=""/>
      <w:lvlJc w:val="left"/>
    </w:lvl>
    <w:lvl w:ilvl="4" w:tplc="6950C082">
      <w:numFmt w:val="decimal"/>
      <w:lvlText w:val=""/>
      <w:lvlJc w:val="left"/>
    </w:lvl>
    <w:lvl w:ilvl="5" w:tplc="CC6A8E64">
      <w:numFmt w:val="decimal"/>
      <w:lvlText w:val=""/>
      <w:lvlJc w:val="left"/>
    </w:lvl>
    <w:lvl w:ilvl="6" w:tplc="08C605A8">
      <w:numFmt w:val="decimal"/>
      <w:lvlText w:val=""/>
      <w:lvlJc w:val="left"/>
    </w:lvl>
    <w:lvl w:ilvl="7" w:tplc="4EEAD3E2">
      <w:numFmt w:val="decimal"/>
      <w:lvlText w:val=""/>
      <w:lvlJc w:val="left"/>
    </w:lvl>
    <w:lvl w:ilvl="8" w:tplc="44CE0E4C">
      <w:numFmt w:val="decimal"/>
      <w:lvlText w:val=""/>
      <w:lvlJc w:val="left"/>
    </w:lvl>
  </w:abstractNum>
  <w:abstractNum w:abstractNumId="2" w15:restartNumberingAfterBreak="0">
    <w:nsid w:val="142B7732"/>
    <w:multiLevelType w:val="hybridMultilevel"/>
    <w:tmpl w:val="F4809944"/>
    <w:lvl w:ilvl="0" w:tplc="32D207FA">
      <w:start w:val="1"/>
      <w:numFmt w:val="decimal"/>
      <w:lvlText w:val="%1."/>
      <w:lvlJc w:val="left"/>
      <w:pPr>
        <w:ind w:left="720" w:hanging="360"/>
      </w:pPr>
    </w:lvl>
    <w:lvl w:ilvl="1" w:tplc="3E500A38">
      <w:numFmt w:val="decimal"/>
      <w:lvlText w:val=""/>
      <w:lvlJc w:val="left"/>
    </w:lvl>
    <w:lvl w:ilvl="2" w:tplc="7040ACFE">
      <w:numFmt w:val="decimal"/>
      <w:lvlText w:val=""/>
      <w:lvlJc w:val="left"/>
    </w:lvl>
    <w:lvl w:ilvl="3" w:tplc="0C7EBCD4">
      <w:numFmt w:val="decimal"/>
      <w:lvlText w:val=""/>
      <w:lvlJc w:val="left"/>
    </w:lvl>
    <w:lvl w:ilvl="4" w:tplc="C9D8F5D6">
      <w:numFmt w:val="decimal"/>
      <w:lvlText w:val=""/>
      <w:lvlJc w:val="left"/>
    </w:lvl>
    <w:lvl w:ilvl="5" w:tplc="B8A8BEEA">
      <w:numFmt w:val="decimal"/>
      <w:lvlText w:val=""/>
      <w:lvlJc w:val="left"/>
    </w:lvl>
    <w:lvl w:ilvl="6" w:tplc="96443B5A">
      <w:numFmt w:val="decimal"/>
      <w:lvlText w:val=""/>
      <w:lvlJc w:val="left"/>
    </w:lvl>
    <w:lvl w:ilvl="7" w:tplc="3A6802F2">
      <w:numFmt w:val="decimal"/>
      <w:lvlText w:val=""/>
      <w:lvlJc w:val="left"/>
    </w:lvl>
    <w:lvl w:ilvl="8" w:tplc="5BD0D7E6">
      <w:numFmt w:val="decimal"/>
      <w:lvlText w:val=""/>
      <w:lvlJc w:val="left"/>
    </w:lvl>
  </w:abstractNum>
  <w:abstractNum w:abstractNumId="3" w15:restartNumberingAfterBreak="0">
    <w:nsid w:val="1D0C1CF2"/>
    <w:multiLevelType w:val="hybridMultilevel"/>
    <w:tmpl w:val="719278D0"/>
    <w:lvl w:ilvl="0" w:tplc="228E0FBE">
      <w:start w:val="1"/>
      <w:numFmt w:val="decimal"/>
      <w:lvlText w:val="%1."/>
      <w:lvlJc w:val="left"/>
      <w:pPr>
        <w:ind w:left="720" w:hanging="360"/>
      </w:pPr>
    </w:lvl>
    <w:lvl w:ilvl="1" w:tplc="6E4010C0">
      <w:numFmt w:val="decimal"/>
      <w:lvlText w:val=""/>
      <w:lvlJc w:val="left"/>
    </w:lvl>
    <w:lvl w:ilvl="2" w:tplc="1A5C877A">
      <w:numFmt w:val="decimal"/>
      <w:lvlText w:val=""/>
      <w:lvlJc w:val="left"/>
    </w:lvl>
    <w:lvl w:ilvl="3" w:tplc="B6D6BF8C">
      <w:numFmt w:val="decimal"/>
      <w:lvlText w:val=""/>
      <w:lvlJc w:val="left"/>
    </w:lvl>
    <w:lvl w:ilvl="4" w:tplc="EAF66DE2">
      <w:numFmt w:val="decimal"/>
      <w:lvlText w:val=""/>
      <w:lvlJc w:val="left"/>
    </w:lvl>
    <w:lvl w:ilvl="5" w:tplc="CEF62DB4">
      <w:numFmt w:val="decimal"/>
      <w:lvlText w:val=""/>
      <w:lvlJc w:val="left"/>
    </w:lvl>
    <w:lvl w:ilvl="6" w:tplc="9FAAC90A">
      <w:numFmt w:val="decimal"/>
      <w:lvlText w:val=""/>
      <w:lvlJc w:val="left"/>
    </w:lvl>
    <w:lvl w:ilvl="7" w:tplc="23FE1D44">
      <w:numFmt w:val="decimal"/>
      <w:lvlText w:val=""/>
      <w:lvlJc w:val="left"/>
    </w:lvl>
    <w:lvl w:ilvl="8" w:tplc="07A00344">
      <w:numFmt w:val="decimal"/>
      <w:lvlText w:val=""/>
      <w:lvlJc w:val="left"/>
    </w:lvl>
  </w:abstractNum>
  <w:abstractNum w:abstractNumId="4" w15:restartNumberingAfterBreak="0">
    <w:nsid w:val="21882202"/>
    <w:multiLevelType w:val="hybridMultilevel"/>
    <w:tmpl w:val="AE7EB4A2"/>
    <w:lvl w:ilvl="0" w:tplc="35CC3DFA">
      <w:start w:val="1"/>
      <w:numFmt w:val="decimal"/>
      <w:lvlText w:val="%1."/>
      <w:lvlJc w:val="left"/>
      <w:pPr>
        <w:ind w:left="720" w:hanging="360"/>
      </w:pPr>
    </w:lvl>
    <w:lvl w:ilvl="1" w:tplc="0ED2FAE4">
      <w:numFmt w:val="decimal"/>
      <w:lvlText w:val=""/>
      <w:lvlJc w:val="left"/>
    </w:lvl>
    <w:lvl w:ilvl="2" w:tplc="9990C020">
      <w:numFmt w:val="decimal"/>
      <w:lvlText w:val=""/>
      <w:lvlJc w:val="left"/>
    </w:lvl>
    <w:lvl w:ilvl="3" w:tplc="1ADA8DBE">
      <w:numFmt w:val="decimal"/>
      <w:lvlText w:val=""/>
      <w:lvlJc w:val="left"/>
    </w:lvl>
    <w:lvl w:ilvl="4" w:tplc="3642EC90">
      <w:numFmt w:val="decimal"/>
      <w:lvlText w:val=""/>
      <w:lvlJc w:val="left"/>
    </w:lvl>
    <w:lvl w:ilvl="5" w:tplc="F01E6B20">
      <w:numFmt w:val="decimal"/>
      <w:lvlText w:val=""/>
      <w:lvlJc w:val="left"/>
    </w:lvl>
    <w:lvl w:ilvl="6" w:tplc="40EC2546">
      <w:numFmt w:val="decimal"/>
      <w:lvlText w:val=""/>
      <w:lvlJc w:val="left"/>
    </w:lvl>
    <w:lvl w:ilvl="7" w:tplc="529A34C0">
      <w:numFmt w:val="decimal"/>
      <w:lvlText w:val=""/>
      <w:lvlJc w:val="left"/>
    </w:lvl>
    <w:lvl w:ilvl="8" w:tplc="010EBD68">
      <w:numFmt w:val="decimal"/>
      <w:lvlText w:val=""/>
      <w:lvlJc w:val="left"/>
    </w:lvl>
  </w:abstractNum>
  <w:abstractNum w:abstractNumId="5" w15:restartNumberingAfterBreak="0">
    <w:nsid w:val="24BF7E16"/>
    <w:multiLevelType w:val="hybridMultilevel"/>
    <w:tmpl w:val="F0768174"/>
    <w:lvl w:ilvl="0" w:tplc="D27089AA">
      <w:start w:val="1"/>
      <w:numFmt w:val="decimal"/>
      <w:lvlText w:val="%1."/>
      <w:lvlJc w:val="left"/>
      <w:pPr>
        <w:ind w:left="720" w:hanging="360"/>
      </w:pPr>
    </w:lvl>
    <w:lvl w:ilvl="1" w:tplc="AECC5F96">
      <w:numFmt w:val="decimal"/>
      <w:lvlText w:val=""/>
      <w:lvlJc w:val="left"/>
    </w:lvl>
    <w:lvl w:ilvl="2" w:tplc="8EF6FFE8">
      <w:numFmt w:val="decimal"/>
      <w:lvlText w:val=""/>
      <w:lvlJc w:val="left"/>
    </w:lvl>
    <w:lvl w:ilvl="3" w:tplc="1C345142">
      <w:numFmt w:val="decimal"/>
      <w:lvlText w:val=""/>
      <w:lvlJc w:val="left"/>
    </w:lvl>
    <w:lvl w:ilvl="4" w:tplc="D1206B86">
      <w:numFmt w:val="decimal"/>
      <w:lvlText w:val=""/>
      <w:lvlJc w:val="left"/>
    </w:lvl>
    <w:lvl w:ilvl="5" w:tplc="85989AE6">
      <w:numFmt w:val="decimal"/>
      <w:lvlText w:val=""/>
      <w:lvlJc w:val="left"/>
    </w:lvl>
    <w:lvl w:ilvl="6" w:tplc="F56E3790">
      <w:numFmt w:val="decimal"/>
      <w:lvlText w:val=""/>
      <w:lvlJc w:val="left"/>
    </w:lvl>
    <w:lvl w:ilvl="7" w:tplc="0324CC90">
      <w:numFmt w:val="decimal"/>
      <w:lvlText w:val=""/>
      <w:lvlJc w:val="left"/>
    </w:lvl>
    <w:lvl w:ilvl="8" w:tplc="54244BEE">
      <w:numFmt w:val="decimal"/>
      <w:lvlText w:val=""/>
      <w:lvlJc w:val="left"/>
    </w:lvl>
  </w:abstractNum>
  <w:abstractNum w:abstractNumId="6" w15:restartNumberingAfterBreak="0">
    <w:nsid w:val="2D3F7E06"/>
    <w:multiLevelType w:val="hybridMultilevel"/>
    <w:tmpl w:val="FD7C0C3E"/>
    <w:lvl w:ilvl="0" w:tplc="2A4285C6">
      <w:start w:val="1"/>
      <w:numFmt w:val="decimal"/>
      <w:lvlText w:val="%1."/>
      <w:lvlJc w:val="left"/>
      <w:pPr>
        <w:ind w:left="720" w:hanging="360"/>
      </w:pPr>
    </w:lvl>
    <w:lvl w:ilvl="1" w:tplc="7CA0AB18">
      <w:numFmt w:val="decimal"/>
      <w:lvlText w:val=""/>
      <w:lvlJc w:val="left"/>
    </w:lvl>
    <w:lvl w:ilvl="2" w:tplc="6058AAB8">
      <w:numFmt w:val="decimal"/>
      <w:lvlText w:val=""/>
      <w:lvlJc w:val="left"/>
    </w:lvl>
    <w:lvl w:ilvl="3" w:tplc="D660CD5E">
      <w:numFmt w:val="decimal"/>
      <w:lvlText w:val=""/>
      <w:lvlJc w:val="left"/>
    </w:lvl>
    <w:lvl w:ilvl="4" w:tplc="2272B1A8">
      <w:numFmt w:val="decimal"/>
      <w:lvlText w:val=""/>
      <w:lvlJc w:val="left"/>
    </w:lvl>
    <w:lvl w:ilvl="5" w:tplc="1EB8FFC0">
      <w:numFmt w:val="decimal"/>
      <w:lvlText w:val=""/>
      <w:lvlJc w:val="left"/>
    </w:lvl>
    <w:lvl w:ilvl="6" w:tplc="182A75E8">
      <w:numFmt w:val="decimal"/>
      <w:lvlText w:val=""/>
      <w:lvlJc w:val="left"/>
    </w:lvl>
    <w:lvl w:ilvl="7" w:tplc="C7C6746C">
      <w:numFmt w:val="decimal"/>
      <w:lvlText w:val=""/>
      <w:lvlJc w:val="left"/>
    </w:lvl>
    <w:lvl w:ilvl="8" w:tplc="F0DE1548">
      <w:numFmt w:val="decimal"/>
      <w:lvlText w:val=""/>
      <w:lvlJc w:val="left"/>
    </w:lvl>
  </w:abstractNum>
  <w:abstractNum w:abstractNumId="7" w15:restartNumberingAfterBreak="0">
    <w:nsid w:val="4C5057D7"/>
    <w:multiLevelType w:val="hybridMultilevel"/>
    <w:tmpl w:val="322E7CAA"/>
    <w:lvl w:ilvl="0" w:tplc="E758B082">
      <w:start w:val="1"/>
      <w:numFmt w:val="decimal"/>
      <w:lvlText w:val="%1."/>
      <w:lvlJc w:val="left"/>
      <w:pPr>
        <w:ind w:left="720" w:hanging="360"/>
      </w:pPr>
    </w:lvl>
    <w:lvl w:ilvl="1" w:tplc="EA4638F8">
      <w:numFmt w:val="decimal"/>
      <w:lvlText w:val=""/>
      <w:lvlJc w:val="left"/>
    </w:lvl>
    <w:lvl w:ilvl="2" w:tplc="07D003CE">
      <w:numFmt w:val="decimal"/>
      <w:lvlText w:val=""/>
      <w:lvlJc w:val="left"/>
    </w:lvl>
    <w:lvl w:ilvl="3" w:tplc="3D1E3A4E">
      <w:numFmt w:val="decimal"/>
      <w:lvlText w:val=""/>
      <w:lvlJc w:val="left"/>
    </w:lvl>
    <w:lvl w:ilvl="4" w:tplc="2460BCAC">
      <w:numFmt w:val="decimal"/>
      <w:lvlText w:val=""/>
      <w:lvlJc w:val="left"/>
    </w:lvl>
    <w:lvl w:ilvl="5" w:tplc="9FD07B0C">
      <w:numFmt w:val="decimal"/>
      <w:lvlText w:val=""/>
      <w:lvlJc w:val="left"/>
    </w:lvl>
    <w:lvl w:ilvl="6" w:tplc="DC2E5906">
      <w:numFmt w:val="decimal"/>
      <w:lvlText w:val=""/>
      <w:lvlJc w:val="left"/>
    </w:lvl>
    <w:lvl w:ilvl="7" w:tplc="8FAADEC2">
      <w:numFmt w:val="decimal"/>
      <w:lvlText w:val=""/>
      <w:lvlJc w:val="left"/>
    </w:lvl>
    <w:lvl w:ilvl="8" w:tplc="7E0039E2">
      <w:numFmt w:val="decimal"/>
      <w:lvlText w:val=""/>
      <w:lvlJc w:val="left"/>
    </w:lvl>
  </w:abstractNum>
  <w:abstractNum w:abstractNumId="8" w15:restartNumberingAfterBreak="0">
    <w:nsid w:val="5AC57482"/>
    <w:multiLevelType w:val="hybridMultilevel"/>
    <w:tmpl w:val="E3586DB0"/>
    <w:lvl w:ilvl="0" w:tplc="86E0C142">
      <w:start w:val="1"/>
      <w:numFmt w:val="decimal"/>
      <w:lvlText w:val="%1."/>
      <w:lvlJc w:val="left"/>
      <w:pPr>
        <w:ind w:left="720" w:hanging="360"/>
      </w:pPr>
    </w:lvl>
    <w:lvl w:ilvl="1" w:tplc="9A3EED8E">
      <w:numFmt w:val="decimal"/>
      <w:lvlText w:val=""/>
      <w:lvlJc w:val="left"/>
    </w:lvl>
    <w:lvl w:ilvl="2" w:tplc="F9908A62">
      <w:numFmt w:val="decimal"/>
      <w:lvlText w:val=""/>
      <w:lvlJc w:val="left"/>
    </w:lvl>
    <w:lvl w:ilvl="3" w:tplc="52E0DFCC">
      <w:numFmt w:val="decimal"/>
      <w:lvlText w:val=""/>
      <w:lvlJc w:val="left"/>
    </w:lvl>
    <w:lvl w:ilvl="4" w:tplc="43F69DBE">
      <w:numFmt w:val="decimal"/>
      <w:lvlText w:val=""/>
      <w:lvlJc w:val="left"/>
    </w:lvl>
    <w:lvl w:ilvl="5" w:tplc="295C265E">
      <w:numFmt w:val="decimal"/>
      <w:lvlText w:val=""/>
      <w:lvlJc w:val="left"/>
    </w:lvl>
    <w:lvl w:ilvl="6" w:tplc="4E743AF4">
      <w:numFmt w:val="decimal"/>
      <w:lvlText w:val=""/>
      <w:lvlJc w:val="left"/>
    </w:lvl>
    <w:lvl w:ilvl="7" w:tplc="0B7C10FC">
      <w:numFmt w:val="decimal"/>
      <w:lvlText w:val=""/>
      <w:lvlJc w:val="left"/>
    </w:lvl>
    <w:lvl w:ilvl="8" w:tplc="E1063836">
      <w:numFmt w:val="decimal"/>
      <w:lvlText w:val=""/>
      <w:lvlJc w:val="left"/>
    </w:lvl>
  </w:abstractNum>
  <w:abstractNum w:abstractNumId="9" w15:restartNumberingAfterBreak="0">
    <w:nsid w:val="5DE85AB2"/>
    <w:multiLevelType w:val="hybridMultilevel"/>
    <w:tmpl w:val="3FF8609C"/>
    <w:lvl w:ilvl="0" w:tplc="B04E4562">
      <w:start w:val="1"/>
      <w:numFmt w:val="bullet"/>
      <w:lvlText w:val="•"/>
      <w:lvlJc w:val="left"/>
      <w:pPr>
        <w:ind w:left="720" w:hanging="360"/>
      </w:pPr>
    </w:lvl>
    <w:lvl w:ilvl="1" w:tplc="4460AD54">
      <w:start w:val="1"/>
      <w:numFmt w:val="bullet"/>
      <w:lvlText w:val="◦"/>
      <w:lvlJc w:val="left"/>
      <w:pPr>
        <w:ind w:left="1440" w:hanging="360"/>
      </w:pPr>
    </w:lvl>
    <w:lvl w:ilvl="2" w:tplc="16C4AF7A">
      <w:numFmt w:val="decimal"/>
      <w:lvlText w:val=""/>
      <w:lvlJc w:val="left"/>
    </w:lvl>
    <w:lvl w:ilvl="3" w:tplc="5F34B7B2">
      <w:numFmt w:val="decimal"/>
      <w:lvlText w:val=""/>
      <w:lvlJc w:val="left"/>
    </w:lvl>
    <w:lvl w:ilvl="4" w:tplc="9C503128">
      <w:numFmt w:val="decimal"/>
      <w:lvlText w:val=""/>
      <w:lvlJc w:val="left"/>
    </w:lvl>
    <w:lvl w:ilvl="5" w:tplc="2DBCE594">
      <w:numFmt w:val="decimal"/>
      <w:lvlText w:val=""/>
      <w:lvlJc w:val="left"/>
    </w:lvl>
    <w:lvl w:ilvl="6" w:tplc="F83CD084">
      <w:numFmt w:val="decimal"/>
      <w:lvlText w:val=""/>
      <w:lvlJc w:val="left"/>
    </w:lvl>
    <w:lvl w:ilvl="7" w:tplc="F3522BBE">
      <w:numFmt w:val="decimal"/>
      <w:lvlText w:val=""/>
      <w:lvlJc w:val="left"/>
    </w:lvl>
    <w:lvl w:ilvl="8" w:tplc="60C0378C">
      <w:numFmt w:val="decimal"/>
      <w:lvlText w:val=""/>
      <w:lvlJc w:val="left"/>
    </w:lvl>
  </w:abstractNum>
  <w:abstractNum w:abstractNumId="10" w15:restartNumberingAfterBreak="0">
    <w:nsid w:val="66A05784"/>
    <w:multiLevelType w:val="hybridMultilevel"/>
    <w:tmpl w:val="5456F4C2"/>
    <w:lvl w:ilvl="0" w:tplc="76262462">
      <w:start w:val="1"/>
      <w:numFmt w:val="decimal"/>
      <w:lvlText w:val="%1."/>
      <w:lvlJc w:val="left"/>
      <w:pPr>
        <w:ind w:left="720" w:hanging="360"/>
      </w:pPr>
    </w:lvl>
    <w:lvl w:ilvl="1" w:tplc="1B2CE204">
      <w:numFmt w:val="decimal"/>
      <w:lvlText w:val=""/>
      <w:lvlJc w:val="left"/>
    </w:lvl>
    <w:lvl w:ilvl="2" w:tplc="380ED84C">
      <w:numFmt w:val="decimal"/>
      <w:lvlText w:val=""/>
      <w:lvlJc w:val="left"/>
    </w:lvl>
    <w:lvl w:ilvl="3" w:tplc="8B141642">
      <w:numFmt w:val="decimal"/>
      <w:lvlText w:val=""/>
      <w:lvlJc w:val="left"/>
    </w:lvl>
    <w:lvl w:ilvl="4" w:tplc="4DAACA4E">
      <w:numFmt w:val="decimal"/>
      <w:lvlText w:val=""/>
      <w:lvlJc w:val="left"/>
    </w:lvl>
    <w:lvl w:ilvl="5" w:tplc="C5C0F12E">
      <w:numFmt w:val="decimal"/>
      <w:lvlText w:val=""/>
      <w:lvlJc w:val="left"/>
    </w:lvl>
    <w:lvl w:ilvl="6" w:tplc="1C1CE21E">
      <w:numFmt w:val="decimal"/>
      <w:lvlText w:val=""/>
      <w:lvlJc w:val="left"/>
    </w:lvl>
    <w:lvl w:ilvl="7" w:tplc="47784FF8">
      <w:numFmt w:val="decimal"/>
      <w:lvlText w:val=""/>
      <w:lvlJc w:val="left"/>
    </w:lvl>
    <w:lvl w:ilvl="8" w:tplc="3AD6AD3A">
      <w:numFmt w:val="decimal"/>
      <w:lvlText w:val=""/>
      <w:lvlJc w:val="left"/>
    </w:lvl>
  </w:abstractNum>
  <w:abstractNum w:abstractNumId="11" w15:restartNumberingAfterBreak="0">
    <w:nsid w:val="6CF241D5"/>
    <w:multiLevelType w:val="hybridMultilevel"/>
    <w:tmpl w:val="8A3A5B2C"/>
    <w:lvl w:ilvl="0" w:tplc="3DCADF36">
      <w:start w:val="1"/>
      <w:numFmt w:val="bullet"/>
      <w:lvlText w:val="●"/>
      <w:lvlJc w:val="left"/>
      <w:pPr>
        <w:ind w:left="720" w:hanging="360"/>
      </w:pPr>
    </w:lvl>
    <w:lvl w:ilvl="1" w:tplc="BDC822C2">
      <w:start w:val="1"/>
      <w:numFmt w:val="bullet"/>
      <w:lvlText w:val="○"/>
      <w:lvlJc w:val="left"/>
      <w:pPr>
        <w:ind w:left="1440" w:hanging="360"/>
      </w:pPr>
    </w:lvl>
    <w:lvl w:ilvl="2" w:tplc="B8287214">
      <w:start w:val="1"/>
      <w:numFmt w:val="bullet"/>
      <w:lvlText w:val="■"/>
      <w:lvlJc w:val="left"/>
      <w:pPr>
        <w:ind w:left="2160" w:hanging="360"/>
      </w:pPr>
    </w:lvl>
    <w:lvl w:ilvl="3" w:tplc="C63C7D22">
      <w:start w:val="1"/>
      <w:numFmt w:val="bullet"/>
      <w:lvlText w:val="●"/>
      <w:lvlJc w:val="left"/>
      <w:pPr>
        <w:ind w:left="2880" w:hanging="360"/>
      </w:pPr>
    </w:lvl>
    <w:lvl w:ilvl="4" w:tplc="F9549E42">
      <w:start w:val="1"/>
      <w:numFmt w:val="bullet"/>
      <w:lvlText w:val="○"/>
      <w:lvlJc w:val="left"/>
      <w:pPr>
        <w:ind w:left="3600" w:hanging="360"/>
      </w:pPr>
    </w:lvl>
    <w:lvl w:ilvl="5" w:tplc="BE50A18A">
      <w:start w:val="1"/>
      <w:numFmt w:val="bullet"/>
      <w:lvlText w:val="■"/>
      <w:lvlJc w:val="left"/>
      <w:pPr>
        <w:ind w:left="4320" w:hanging="360"/>
      </w:pPr>
    </w:lvl>
    <w:lvl w:ilvl="6" w:tplc="D33E6ACE">
      <w:start w:val="1"/>
      <w:numFmt w:val="bullet"/>
      <w:lvlText w:val="●"/>
      <w:lvlJc w:val="left"/>
      <w:pPr>
        <w:ind w:left="5040" w:hanging="360"/>
      </w:pPr>
    </w:lvl>
    <w:lvl w:ilvl="7" w:tplc="DC2041F0">
      <w:start w:val="1"/>
      <w:numFmt w:val="bullet"/>
      <w:lvlText w:val="●"/>
      <w:lvlJc w:val="left"/>
      <w:pPr>
        <w:ind w:left="5760" w:hanging="360"/>
      </w:pPr>
    </w:lvl>
    <w:lvl w:ilvl="8" w:tplc="E19A63DC">
      <w:start w:val="1"/>
      <w:numFmt w:val="bullet"/>
      <w:lvlText w:val="●"/>
      <w:lvlJc w:val="left"/>
      <w:pPr>
        <w:ind w:left="6480" w:hanging="360"/>
      </w:pPr>
    </w:lvl>
  </w:abstractNum>
  <w:abstractNum w:abstractNumId="12" w15:restartNumberingAfterBreak="0">
    <w:nsid w:val="775B34FE"/>
    <w:multiLevelType w:val="hybridMultilevel"/>
    <w:tmpl w:val="83C6B8B4"/>
    <w:lvl w:ilvl="0" w:tplc="72AC8A40">
      <w:start w:val="1"/>
      <w:numFmt w:val="decimal"/>
      <w:lvlText w:val="%1."/>
      <w:lvlJc w:val="left"/>
      <w:pPr>
        <w:ind w:left="720" w:hanging="360"/>
      </w:pPr>
    </w:lvl>
    <w:lvl w:ilvl="1" w:tplc="461AA5C0">
      <w:numFmt w:val="decimal"/>
      <w:lvlText w:val=""/>
      <w:lvlJc w:val="left"/>
    </w:lvl>
    <w:lvl w:ilvl="2" w:tplc="61F2F15C">
      <w:numFmt w:val="decimal"/>
      <w:lvlText w:val=""/>
      <w:lvlJc w:val="left"/>
    </w:lvl>
    <w:lvl w:ilvl="3" w:tplc="191A845A">
      <w:numFmt w:val="decimal"/>
      <w:lvlText w:val=""/>
      <w:lvlJc w:val="left"/>
    </w:lvl>
    <w:lvl w:ilvl="4" w:tplc="DA0CB780">
      <w:numFmt w:val="decimal"/>
      <w:lvlText w:val=""/>
      <w:lvlJc w:val="left"/>
    </w:lvl>
    <w:lvl w:ilvl="5" w:tplc="19F66FE0">
      <w:numFmt w:val="decimal"/>
      <w:lvlText w:val=""/>
      <w:lvlJc w:val="left"/>
    </w:lvl>
    <w:lvl w:ilvl="6" w:tplc="6CAC887E">
      <w:numFmt w:val="decimal"/>
      <w:lvlText w:val=""/>
      <w:lvlJc w:val="left"/>
    </w:lvl>
    <w:lvl w:ilvl="7" w:tplc="AF549490">
      <w:numFmt w:val="decimal"/>
      <w:lvlText w:val=""/>
      <w:lvlJc w:val="left"/>
    </w:lvl>
    <w:lvl w:ilvl="8" w:tplc="FFA86F3E">
      <w:numFmt w:val="decimal"/>
      <w:lvlText w:val=""/>
      <w:lvlJc w:val="left"/>
    </w:lvl>
  </w:abstractNum>
  <w:num w:numId="1" w16cid:durableId="1889951887">
    <w:abstractNumId w:val="11"/>
    <w:lvlOverride w:ilvl="0">
      <w:startOverride w:val="1"/>
    </w:lvlOverride>
  </w:num>
  <w:num w:numId="2" w16cid:durableId="1668441056">
    <w:abstractNumId w:val="9"/>
    <w:lvlOverride w:ilvl="0">
      <w:startOverride w:val="1"/>
    </w:lvlOverride>
  </w:num>
  <w:num w:numId="3" w16cid:durableId="776870575">
    <w:abstractNumId w:val="12"/>
    <w:lvlOverride w:ilvl="0">
      <w:startOverride w:val="1"/>
    </w:lvlOverride>
  </w:num>
  <w:num w:numId="4" w16cid:durableId="520558792">
    <w:abstractNumId w:val="3"/>
    <w:lvlOverride w:ilvl="0">
      <w:startOverride w:val="1"/>
    </w:lvlOverride>
  </w:num>
  <w:num w:numId="5" w16cid:durableId="1062101201">
    <w:abstractNumId w:val="7"/>
    <w:lvlOverride w:ilvl="0">
      <w:startOverride w:val="1"/>
    </w:lvlOverride>
  </w:num>
  <w:num w:numId="6" w16cid:durableId="499003864">
    <w:abstractNumId w:val="2"/>
    <w:lvlOverride w:ilvl="0">
      <w:startOverride w:val="1"/>
    </w:lvlOverride>
  </w:num>
  <w:num w:numId="7" w16cid:durableId="1814521281">
    <w:abstractNumId w:val="8"/>
    <w:lvlOverride w:ilvl="0">
      <w:startOverride w:val="1"/>
    </w:lvlOverride>
  </w:num>
  <w:num w:numId="8" w16cid:durableId="441189145">
    <w:abstractNumId w:val="6"/>
    <w:lvlOverride w:ilvl="0">
      <w:startOverride w:val="1"/>
    </w:lvlOverride>
  </w:num>
  <w:num w:numId="9" w16cid:durableId="1208643718">
    <w:abstractNumId w:val="5"/>
    <w:lvlOverride w:ilvl="0">
      <w:startOverride w:val="1"/>
    </w:lvlOverride>
  </w:num>
  <w:num w:numId="10" w16cid:durableId="408309346">
    <w:abstractNumId w:val="4"/>
    <w:lvlOverride w:ilvl="0">
      <w:startOverride w:val="1"/>
    </w:lvlOverride>
  </w:num>
  <w:num w:numId="11" w16cid:durableId="1420327637">
    <w:abstractNumId w:val="1"/>
    <w:lvlOverride w:ilvl="0">
      <w:startOverride w:val="1"/>
    </w:lvlOverride>
  </w:num>
  <w:num w:numId="12" w16cid:durableId="21383756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28F"/>
    <w:rsid w:val="002D158F"/>
    <w:rsid w:val="0089528F"/>
    <w:rsid w:val="00D91FD8"/>
    <w:rsid w:val="00E37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459863"/>
  <w15:docId w15:val="{9CA708B6-88C7-E646-A7F6-51E6D18E1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172A"/>
      <w:sz w:val="32"/>
      <w:szCs w:val="32"/>
    </w:rPr>
  </w:style>
  <w:style w:type="paragraph" w:styleId="Heading2">
    <w:name w:val="heading 2"/>
    <w:uiPriority w:val="9"/>
    <w:unhideWhenUsed/>
    <w:qFormat/>
    <w:pPr>
      <w:spacing w:before="280" w:after="160"/>
      <w:outlineLvl w:val="1"/>
    </w:pPr>
    <w:rPr>
      <w:b/>
      <w:bCs/>
      <w:color w:val="0F76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3533</Words>
  <Characters>22560</Characters>
  <Application>Microsoft Office Word</Application>
  <DocSecurity>0</DocSecurity>
  <Lines>809</Lines>
  <Paragraphs>625</Paragraphs>
  <ScaleCrop>false</ScaleCrop>
  <Company/>
  <LinksUpToDate>false</LinksUpToDate>
  <CharactersWithSpaces>26600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Beebe</cp:lastModifiedBy>
  <cp:revision>2</cp:revision>
  <dcterms:created xsi:type="dcterms:W3CDTF">2026-02-23T16:57:00Z</dcterms:created>
  <dcterms:modified xsi:type="dcterms:W3CDTF">2026-02-23T16:57:00Z</dcterms:modified>
</cp:coreProperties>
</file>