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indirect</w:t>
      </w:r>
      <w:r>
        <w:t xml:space="preserve"> </w:t>
      </w:r>
      <w:r>
        <w:t xml:space="preserve">emissions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10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DocumentationTok"/>
        </w:rPr>
        <w:t xml:space="preserve">######### read IEA data and clean empty country rows</w:t>
      </w:r>
      <w:r>
        <w:br/>
      </w:r>
      <w:r>
        <w:br/>
      </w:r>
      <w:r>
        <w:rPr>
          <w:rStyle w:val="NormalTok"/>
        </w:rPr>
        <w:t xml:space="preserve">iea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"../../Data/IEA/2021 update/iea_scope2_2021.csv"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#iea &lt;- read.csv(file="../../Data/IEA/2020 update/iea_scope2.csv",sep = ";")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1990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(iea)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names</w:t>
      </w:r>
      <w:r>
        <w:br/>
      </w:r>
      <w:r>
        <w:rPr>
          <w:rStyle w:val="NormalTok"/>
        </w:rPr>
        <w:t xml:space="preserve">iea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iea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20631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20738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#filter(row_number()!=19553:19656)         # 2020 data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DocumentationTok"/>
        </w:rPr>
        <w:t xml:space="preserve">######### tidy up variables, convert to long format, change units to Gt CO2</w:t>
      </w:r>
      <w:r>
        <w:br/>
      </w:r>
      <w:r>
        <w:br/>
      </w:r>
      <w:r>
        <w:rPr>
          <w:rStyle w:val="NormalTok"/>
        </w:rPr>
        <w:t xml:space="preserve">iea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(iea,year,value,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1990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2019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iea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,value),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(year))</w:t>
      </w:r>
    </w:p>
    <w:p>
      <w:pPr>
        <w:pStyle w:val="SourceCode"/>
      </w:pPr>
      <w:r>
        <w:rPr>
          <w:rStyle w:val="VerbatimChar"/>
        </w:rPr>
        <w:t xml:space="preserve">## Warning in mask$eval_all_mutate(quo): NAs durch Umwandlung erzeugt</w:t>
      </w:r>
    </w:p>
    <w:p>
      <w:pPr>
        <w:pStyle w:val="SourceCode"/>
      </w:pPr>
      <w:r>
        <w:rPr>
          <w:rStyle w:val="NormalTok"/>
        </w:rPr>
        <w:t xml:space="preserve">iea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iea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"Emissions by sector"</w:t>
      </w:r>
      <w:r>
        <w:rPr>
          <w:rStyle w:val="NormalTok"/>
        </w:rPr>
        <w:t xml:space="preserve">,var),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"Emissions with electricity and heat"</w:t>
      </w:r>
      <w:r>
        <w:rPr>
          <w:rStyle w:val="NormalTok"/>
        </w:rPr>
        <w:t xml:space="preserve">,var),</w:t>
      </w:r>
      <w:r>
        <w:rPr>
          <w:rStyle w:val="StringTok"/>
        </w:rPr>
        <w:t xml:space="preserve">"CO2_plus_elec_heat"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"CO2_plus_elec_heat"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1e9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######### save world totals for ELECHEAT sector</w:t>
      </w:r>
      <w:r>
        <w:br/>
      </w:r>
      <w:r>
        <w:br/>
      </w:r>
      <w:r>
        <w:rPr>
          <w:rStyle w:val="NormalTok"/>
        </w:rPr>
        <w:t xml:space="preserve">world_totals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iea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(flow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"ELECHEAT"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</w:t>
      </w:r>
      <w:r>
        <w:rPr>
          <w:rStyle w:val="AttributeTok"/>
        </w:rPr>
        <w:t xml:space="preserve">world_elec_heat=</w:t>
      </w:r>
      <w:r>
        <w:rPr>
          <w:rStyle w:val="NormalTok"/>
        </w:rPr>
        <w:t xml:space="preserve">value)</w:t>
      </w:r>
    </w:p>
    <w:p>
      <w:pPr>
        <w:pStyle w:val="SourceCode"/>
      </w:pPr>
      <w:r>
        <w:rPr>
          <w:rStyle w:val="VerbatimChar"/>
        </w:rPr>
        <w:t xml:space="preserve">## `summarise()` has grouped output by 'country'. You can override using the `.groups` argument.</w:t>
      </w:r>
      <w:r>
        <w:br/>
      </w:r>
      <w:r>
        <w:rPr>
          <w:rStyle w:val="VerbatimChar"/>
        </w:rPr>
        <w:t xml:space="preserve">## `summarise()` has grouped output by 'country'.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`summarise()` has grouped output by 'year', 'chapter', 'sector_code', 'description', 'subsector'.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`summarise()` has grouped output by 'year'. You can override using the `.groups` argument.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indirect emissions</dc:title>
  <dc:creator>William F. Lamb</dc:creator>
  <cp:keywords/>
  <dcterms:created xsi:type="dcterms:W3CDTF">2021-10-12T11:59:03Z</dcterms:created>
  <dcterms:modified xsi:type="dcterms:W3CDTF">2021-10-12T11:59:03Z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19 10 2020</vt:lpwstr>
  </property>
  <property fmtid="{D5CDD505-2E9C-101B-9397-08002B2CF9AE}" pid="3" name="output">
    <vt:lpwstr>word_document</vt:lpwstr>
  </property>
</Properties>
</file>