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9.png" ContentType="image/png"/>
  <Override PartName="/word/media/rId23.png" ContentType="image/png"/>
  <Override PartName="/word/media/rId25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2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ll-5-sectors-by-10-regions"/>
      <w:r>
        <w:t xml:space="preserve">All 5 sectors by 10 regions</w:t>
      </w:r>
      <w:bookmarkEnd w:id="2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energy"/>
      <w:r>
        <w:t xml:space="preserve">Energy</w:t>
      </w:r>
      <w:bookmarkEnd w:id="2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ndustry"/>
      <w:r>
        <w:t xml:space="preserve">Industry</w:t>
      </w:r>
      <w:bookmarkEnd w:id="24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transport"/>
      <w:r>
        <w:t xml:space="preserve">Transport</w:t>
      </w:r>
      <w:bookmarkEnd w:id="26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buildings"/>
      <w:r>
        <w:t xml:space="preserve">Buildings</w:t>
      </w:r>
      <w:bookmarkEnd w:id="28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afolu"/>
      <w:r>
        <w:t xml:space="preserve">AFOLU</w:t>
      </w:r>
      <w:bookmarkEnd w:id="3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top-emitting-sectors"/>
      <w:r>
        <w:t xml:space="preserve">Top emitting sectors</w:t>
      </w:r>
      <w:bookmarkEnd w:id="32"/>
    </w:p>
    <w:p>
      <w:pPr>
        <w:pStyle w:val="FirstParagraph"/>
      </w:pPr>
      <w:r>
        <w:drawing>
          <wp:inline>
            <wp:extent cx="5334000" cy="2400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top_sub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400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top_subsecto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top-emitting-sectors-indirect-emissions"/>
      <w:r>
        <w:t xml:space="preserve">Top emitting sectors + indirect emissions</w:t>
      </w:r>
      <w:bookmarkEnd w:id="35"/>
    </w:p>
    <w:p>
      <w:pPr>
        <w:pStyle w:val="SourceCode"/>
      </w:pPr>
      <w:r>
        <w:rPr>
          <w:rStyle w:val="VerbatimChar"/>
        </w:rPr>
        <w:t xml:space="preserve">## Joining, by = c("year", "chapter", "chapter_title", "subsector", "subsector_title")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</dc:creator>
  <cp:keywords/>
  <dcterms:created xsi:type="dcterms:W3CDTF">2020-09-17T12:52:41Z</dcterms:created>
  <dcterms:modified xsi:type="dcterms:W3CDTF">2020-09-17T12:52:41Z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