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755C" w:rsidRPr="003857CE" w:rsidRDefault="003857CE">
      <w:pPr>
        <w:rPr>
          <w:rFonts w:ascii="Calibri" w:hAnsi="Calibri" w:cs="Calibri"/>
          <w:lang w:val="en-GB"/>
        </w:rPr>
      </w:pPr>
      <w:r w:rsidRPr="003857CE">
        <w:rPr>
          <w:lang w:val="en-GB"/>
        </w:rPr>
        <w:t xml:space="preserve">To: </w:t>
      </w:r>
      <w:r w:rsidRPr="003857CE">
        <w:rPr>
          <w:rFonts w:ascii="Calibri" w:hAnsi="Calibri" w:cs="Calibri"/>
          <w:lang w:val="en-GB"/>
        </w:rPr>
        <w:t xml:space="preserve">Kay </w:t>
      </w:r>
      <w:proofErr w:type="spellStart"/>
      <w:r w:rsidRPr="003857CE">
        <w:rPr>
          <w:rFonts w:ascii="Calibri" w:hAnsi="Calibri" w:cs="Calibri"/>
          <w:lang w:val="en-GB"/>
        </w:rPr>
        <w:t>Schröder</w:t>
      </w:r>
      <w:proofErr w:type="spellEnd"/>
      <w:r w:rsidRPr="003857CE">
        <w:rPr>
          <w:rFonts w:ascii="Calibri" w:hAnsi="Calibri" w:cs="Calibri"/>
          <w:lang w:val="en-GB"/>
        </w:rPr>
        <w:t>, Daily Interactive</w:t>
      </w:r>
    </w:p>
    <w:p w:rsidR="003857CE" w:rsidRPr="003857CE" w:rsidRDefault="003857CE" w:rsidP="003857CE">
      <w:pPr>
        <w:rPr>
          <w:rFonts w:ascii="Calibri" w:eastAsia="Calibri" w:hAnsi="Calibri"/>
          <w:noProof/>
          <w:szCs w:val="21"/>
          <w:lang w:val="en-GB"/>
        </w:rPr>
      </w:pPr>
      <w:r w:rsidRPr="003857CE">
        <w:rPr>
          <w:rFonts w:ascii="Calibri" w:hAnsi="Calibri" w:cs="Calibri"/>
          <w:lang w:val="en-GB"/>
        </w:rPr>
        <w:t>F</w:t>
      </w:r>
      <w:r>
        <w:rPr>
          <w:rFonts w:ascii="Calibri" w:hAnsi="Calibri" w:cs="Calibri"/>
          <w:lang w:val="en-GB"/>
        </w:rPr>
        <w:t xml:space="preserve">rom: William Lamb, Mercator Research Institute for Global Commons and Climate Change (MCC), </w:t>
      </w:r>
      <w:r w:rsidRPr="003857CE">
        <w:rPr>
          <w:rFonts w:ascii="Calibri" w:eastAsia="Calibri" w:hAnsi="Calibri"/>
          <w:noProof/>
          <w:szCs w:val="21"/>
          <w:lang w:val="en-GB"/>
        </w:rPr>
        <w:t>Torgauer Str. 12-15</w:t>
      </w:r>
      <w:r>
        <w:rPr>
          <w:rFonts w:ascii="Calibri" w:eastAsia="Calibri" w:hAnsi="Calibri"/>
          <w:noProof/>
          <w:szCs w:val="21"/>
          <w:lang w:val="en-GB"/>
        </w:rPr>
        <w:t xml:space="preserve">, </w:t>
      </w:r>
      <w:r w:rsidRPr="003857CE">
        <w:rPr>
          <w:rFonts w:ascii="Calibri" w:eastAsia="Calibri" w:hAnsi="Calibri"/>
          <w:noProof/>
          <w:szCs w:val="21"/>
          <w:lang w:val="en-GB"/>
        </w:rPr>
        <w:t>10829 Berlin</w:t>
      </w:r>
      <w:r>
        <w:rPr>
          <w:rFonts w:ascii="Calibri" w:eastAsia="Calibri" w:hAnsi="Calibri"/>
          <w:noProof/>
          <w:szCs w:val="21"/>
          <w:lang w:val="en-GB"/>
        </w:rPr>
        <w:t xml:space="preserve">, </w:t>
      </w:r>
      <w:r w:rsidRPr="003857CE">
        <w:rPr>
          <w:rFonts w:ascii="Calibri" w:eastAsia="Calibri" w:hAnsi="Calibri"/>
          <w:noProof/>
          <w:szCs w:val="21"/>
          <w:lang w:val="en-GB"/>
        </w:rPr>
        <w:t>Germany</w:t>
      </w:r>
    </w:p>
    <w:p w:rsidR="003857CE" w:rsidRPr="00276501" w:rsidRDefault="003857CE">
      <w:pPr>
        <w:rPr>
          <w:b/>
          <w:lang w:val="en-GB"/>
        </w:rPr>
      </w:pPr>
    </w:p>
    <w:p w:rsidR="003857CE" w:rsidRPr="00276501" w:rsidRDefault="003857CE">
      <w:pPr>
        <w:rPr>
          <w:b/>
          <w:lang w:val="en-GB"/>
        </w:rPr>
      </w:pPr>
      <w:r w:rsidRPr="00276501">
        <w:rPr>
          <w:b/>
          <w:lang w:val="en-GB"/>
        </w:rPr>
        <w:t xml:space="preserve">Re. Service description for </w:t>
      </w:r>
      <w:r w:rsidR="00A55496">
        <w:rPr>
          <w:b/>
          <w:lang w:val="en-GB"/>
        </w:rPr>
        <w:t xml:space="preserve">three SRM </w:t>
      </w:r>
      <w:bookmarkStart w:id="0" w:name="_GoBack"/>
      <w:bookmarkEnd w:id="0"/>
      <w:r w:rsidRPr="00276501">
        <w:rPr>
          <w:b/>
          <w:lang w:val="en-GB"/>
        </w:rPr>
        <w:t>graphics</w:t>
      </w:r>
    </w:p>
    <w:p w:rsidR="003857CE" w:rsidRDefault="003857CE">
      <w:pPr>
        <w:rPr>
          <w:lang w:val="en-GB"/>
        </w:rPr>
      </w:pPr>
    </w:p>
    <w:p w:rsidR="003857CE" w:rsidRDefault="003857CE">
      <w:pPr>
        <w:rPr>
          <w:lang w:val="en-GB"/>
        </w:rPr>
      </w:pPr>
      <w:r>
        <w:rPr>
          <w:lang w:val="en-GB"/>
        </w:rPr>
        <w:t>Dear Kay,</w:t>
      </w:r>
    </w:p>
    <w:p w:rsidR="003857CE" w:rsidRDefault="003857CE" w:rsidP="003857CE">
      <w:pPr>
        <w:rPr>
          <w:lang w:val="en-GB"/>
        </w:rPr>
      </w:pPr>
      <w:r>
        <w:rPr>
          <w:lang w:val="en-GB"/>
        </w:rPr>
        <w:t xml:space="preserve">We would like to contract your services to produce three graphics in a similar size, style and </w:t>
      </w:r>
      <w:proofErr w:type="spellStart"/>
      <w:r>
        <w:rPr>
          <w:lang w:val="en-GB"/>
        </w:rPr>
        <w:t>color</w:t>
      </w:r>
      <w:proofErr w:type="spellEnd"/>
      <w:r>
        <w:rPr>
          <w:lang w:val="en-GB"/>
        </w:rPr>
        <w:t xml:space="preserve"> format as shown below (Figure 1). A description of the three graphics with examples are given below</w:t>
      </w:r>
      <w:r w:rsidR="00276501">
        <w:rPr>
          <w:lang w:val="en-GB"/>
        </w:rPr>
        <w:t xml:space="preserve"> (Figs 2-4)</w:t>
      </w:r>
      <w:r>
        <w:rPr>
          <w:lang w:val="en-GB"/>
        </w:rPr>
        <w:t xml:space="preserve">, and further information can be provided by email or phone. </w:t>
      </w:r>
    </w:p>
    <w:p w:rsidR="003857CE" w:rsidRDefault="003857CE" w:rsidP="003857CE">
      <w:pPr>
        <w:rPr>
          <w:lang w:val="en-GB"/>
        </w:rPr>
      </w:pPr>
      <w:r>
        <w:rPr>
          <w:lang w:val="en-GB"/>
        </w:rPr>
        <w:t xml:space="preserve">We require an initial version of each </w:t>
      </w:r>
      <w:r w:rsidR="00911BC5">
        <w:rPr>
          <w:lang w:val="en-GB"/>
        </w:rPr>
        <w:t>graphic</w:t>
      </w:r>
      <w:r>
        <w:rPr>
          <w:lang w:val="en-GB"/>
        </w:rPr>
        <w:t xml:space="preserve"> – to which we will respond with feedback and potential adjustments – and a final version in vector format.</w:t>
      </w:r>
    </w:p>
    <w:p w:rsidR="003857CE" w:rsidRDefault="003857CE">
      <w:pPr>
        <w:rPr>
          <w:lang w:val="en-GB"/>
        </w:rPr>
      </w:pPr>
      <w:r>
        <w:rPr>
          <w:lang w:val="en-GB"/>
        </w:rPr>
        <w:t>Please indicate to us in writing the cost for this service.</w:t>
      </w:r>
    </w:p>
    <w:p w:rsidR="003857CE" w:rsidRDefault="00366CF3">
      <w:pPr>
        <w:rPr>
          <w:lang w:val="en-GB"/>
        </w:rPr>
      </w:pPr>
      <w:r>
        <w:rPr>
          <w:lang w:val="en-GB"/>
        </w:rPr>
        <w:t>Thanks &amp; b</w:t>
      </w:r>
      <w:r w:rsidR="003857CE">
        <w:rPr>
          <w:lang w:val="en-GB"/>
        </w:rPr>
        <w:t>est regards,</w:t>
      </w:r>
    </w:p>
    <w:p w:rsidR="003857CE" w:rsidRDefault="003857CE">
      <w:pPr>
        <w:rPr>
          <w:lang w:val="en-GB"/>
        </w:rPr>
      </w:pPr>
      <w:r>
        <w:rPr>
          <w:lang w:val="en-GB"/>
        </w:rPr>
        <w:t>William Lamb</w:t>
      </w:r>
    </w:p>
    <w:p w:rsidR="003857CE" w:rsidRDefault="003857CE">
      <w:pPr>
        <w:rPr>
          <w:lang w:val="en-GB"/>
        </w:rPr>
      </w:pPr>
    </w:p>
    <w:p w:rsidR="00934DED" w:rsidRDefault="00A55496" w:rsidP="00934DED">
      <w:pPr>
        <w:keepNext/>
      </w:pP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224.35pt">
            <v:imagedata r:id="rId5" o:title="NETs_v2_de"/>
          </v:shape>
        </w:pict>
      </w:r>
    </w:p>
    <w:p w:rsidR="0076094A" w:rsidRDefault="00934DED" w:rsidP="00934DED">
      <w:pPr>
        <w:pStyle w:val="Beschriftung"/>
        <w:rPr>
          <w:lang w:val="en-GB"/>
        </w:rPr>
      </w:pPr>
      <w:proofErr w:type="spellStart"/>
      <w:r>
        <w:t>Figure</w:t>
      </w:r>
      <w:proofErr w:type="spellEnd"/>
      <w:r>
        <w:t xml:space="preserve"> </w:t>
      </w:r>
      <w:r w:rsidR="00A55496">
        <w:fldChar w:fldCharType="begin"/>
      </w:r>
      <w:r w:rsidR="00A55496">
        <w:instrText xml:space="preserve"> SEQ Figure \* ARABIC </w:instrText>
      </w:r>
      <w:r w:rsidR="00A55496">
        <w:fldChar w:fldCharType="separate"/>
      </w:r>
      <w:r>
        <w:rPr>
          <w:noProof/>
        </w:rPr>
        <w:t>1</w:t>
      </w:r>
      <w:r w:rsidR="00A55496">
        <w:rPr>
          <w:noProof/>
        </w:rPr>
        <w:fldChar w:fldCharType="end"/>
      </w:r>
      <w:r>
        <w:t xml:space="preserve">: </w:t>
      </w:r>
      <w:proofErr w:type="spellStart"/>
      <w:r>
        <w:t>existing</w:t>
      </w:r>
      <w:proofErr w:type="spellEnd"/>
      <w:r>
        <w:t xml:space="preserve"> </w:t>
      </w:r>
      <w:proofErr w:type="spellStart"/>
      <w:r>
        <w:t>graphics</w:t>
      </w:r>
      <w:proofErr w:type="spellEnd"/>
    </w:p>
    <w:p w:rsidR="003857CE" w:rsidRDefault="003857CE">
      <w:pPr>
        <w:rPr>
          <w:lang w:val="en-GB"/>
        </w:rPr>
      </w:pPr>
    </w:p>
    <w:p w:rsidR="00934DED" w:rsidRPr="00934DED" w:rsidRDefault="00934DED" w:rsidP="00934DED">
      <w:pPr>
        <w:suppressAutoHyphens/>
        <w:rPr>
          <w:rFonts w:ascii="Times New Roman" w:hAnsi="Times New Roman" w:cs="Times New Roman"/>
          <w:sz w:val="24"/>
          <w:szCs w:val="24"/>
          <w:lang w:val="en-GB"/>
        </w:rPr>
      </w:pPr>
      <w:r w:rsidRPr="00A64267">
        <w:rPr>
          <w:rFonts w:ascii="Times New Roman" w:hAnsi="Times New Roman"/>
          <w:noProof/>
          <w:sz w:val="24"/>
          <w:lang w:val="en-GB" w:eastAsia="en-GB"/>
        </w:rPr>
        <w:lastRenderedPageBreak/>
        <w:drawing>
          <wp:anchor distT="0" distB="0" distL="114300" distR="114300" simplePos="0" relativeHeight="251661312" behindDoc="0" locked="0" layoutInCell="1" allowOverlap="1" wp14:anchorId="5A3AFCD0" wp14:editId="24019048">
            <wp:simplePos x="0" y="0"/>
            <wp:positionH relativeFrom="column">
              <wp:posOffset>3246120</wp:posOffset>
            </wp:positionH>
            <wp:positionV relativeFrom="paragraph">
              <wp:posOffset>10160</wp:posOffset>
            </wp:positionV>
            <wp:extent cx="3301365" cy="2054860"/>
            <wp:effectExtent l="0" t="0" r="0" b="0"/>
            <wp:wrapTight wrapText="bothSides">
              <wp:wrapPolygon edited="0">
                <wp:start x="-18" y="0"/>
                <wp:lineTo x="-18" y="21409"/>
                <wp:lineTo x="21434" y="21409"/>
                <wp:lineTo x="21434" y="0"/>
                <wp:lineTo x="-18" y="0"/>
              </wp:wrapPolygon>
            </wp:wrapTight>
            <wp:docPr id="1"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A picture containing diagram&#10;&#10;Description automatically generated"/>
                    <pic:cNvPicPr>
                      <a:picLocks noChangeAspect="1" noChangeArrowheads="1"/>
                    </pic:cNvPicPr>
                  </pic:nvPicPr>
                  <pic:blipFill>
                    <a:blip r:embed="rId6"/>
                    <a:stretch>
                      <a:fillRect/>
                    </a:stretch>
                  </pic:blipFill>
                  <pic:spPr bwMode="auto">
                    <a:xfrm>
                      <a:off x="0" y="0"/>
                      <a:ext cx="3301365" cy="2054860"/>
                    </a:xfrm>
                    <a:prstGeom prst="rect">
                      <a:avLst/>
                    </a:prstGeom>
                  </pic:spPr>
                </pic:pic>
              </a:graphicData>
            </a:graphic>
          </wp:anchor>
        </w:drawing>
      </w:r>
      <w:r>
        <w:rPr>
          <w:rFonts w:ascii="Times New Roman" w:hAnsi="Times New Roman" w:cs="Times New Roman"/>
          <w:i/>
          <w:iCs/>
          <w:sz w:val="24"/>
          <w:szCs w:val="24"/>
          <w:lang w:val="en-GB"/>
        </w:rPr>
        <w:t xml:space="preserve">Figure 2: </w:t>
      </w:r>
      <w:r w:rsidRPr="00934DED">
        <w:rPr>
          <w:rFonts w:ascii="Times New Roman" w:hAnsi="Times New Roman" w:cs="Times New Roman"/>
          <w:i/>
          <w:iCs/>
          <w:sz w:val="24"/>
          <w:szCs w:val="24"/>
          <w:lang w:val="en-GB"/>
        </w:rPr>
        <w:t xml:space="preserve">Stratospheric Aerosol Injection </w:t>
      </w:r>
      <w:r w:rsidRPr="00934DED">
        <w:rPr>
          <w:rFonts w:ascii="Times New Roman" w:hAnsi="Times New Roman" w:cs="Times New Roman"/>
          <w:sz w:val="24"/>
          <w:szCs w:val="24"/>
          <w:lang w:val="en-GB"/>
        </w:rPr>
        <w:t xml:space="preserve">– Stratospheric aerosol injection aims to limit the effects of climate change by using planes or balloons to spray small particles of substances (aerosols) into the upper atmosphere. </w:t>
      </w:r>
      <w:proofErr w:type="spellStart"/>
      <w:r w:rsidRPr="00934DED">
        <w:rPr>
          <w:rFonts w:ascii="Times New Roman" w:hAnsi="Times New Roman" w:cs="Times New Roman"/>
          <w:sz w:val="24"/>
          <w:szCs w:val="24"/>
          <w:lang w:val="en-GB"/>
        </w:rPr>
        <w:t>Sulfur</w:t>
      </w:r>
      <w:proofErr w:type="spellEnd"/>
      <w:r w:rsidRPr="00934DED">
        <w:rPr>
          <w:rFonts w:ascii="Times New Roman" w:hAnsi="Times New Roman" w:cs="Times New Roman"/>
          <w:sz w:val="24"/>
          <w:szCs w:val="24"/>
          <w:lang w:val="en-GB"/>
        </w:rPr>
        <w:t xml:space="preserve"> dioxide is one example of a substance we could use. The particles would reflect sunlight back into space. This could cool temperatures on Earth. </w:t>
      </w:r>
      <w:proofErr w:type="gramStart"/>
      <w:r w:rsidRPr="00934DED">
        <w:rPr>
          <w:rFonts w:ascii="Times New Roman" w:hAnsi="Times New Roman" w:cs="Times New Roman"/>
          <w:sz w:val="24"/>
          <w:szCs w:val="24"/>
          <w:lang w:val="en-GB"/>
        </w:rPr>
        <w:t>But</w:t>
      </w:r>
      <w:proofErr w:type="gramEnd"/>
      <w:r w:rsidRPr="00934DED">
        <w:rPr>
          <w:rFonts w:ascii="Times New Roman" w:hAnsi="Times New Roman" w:cs="Times New Roman"/>
          <w:sz w:val="24"/>
          <w:szCs w:val="24"/>
          <w:lang w:val="en-GB"/>
        </w:rPr>
        <w:t xml:space="preserve"> for this idea to work, we would have to keep doing it continuously. If we stopped, temperatures would rise once again, and probably very quickly</w:t>
      </w:r>
      <w:proofErr w:type="gramStart"/>
      <w:r w:rsidRPr="00934DED">
        <w:rPr>
          <w:rFonts w:ascii="Times New Roman" w:hAnsi="Times New Roman" w:cs="Times New Roman"/>
          <w:sz w:val="24"/>
          <w:szCs w:val="24"/>
          <w:lang w:val="en-GB"/>
        </w:rPr>
        <w:t>,  Also</w:t>
      </w:r>
      <w:proofErr w:type="gramEnd"/>
      <w:r w:rsidRPr="00934DED">
        <w:rPr>
          <w:rFonts w:ascii="Times New Roman" w:hAnsi="Times New Roman" w:cs="Times New Roman"/>
          <w:sz w:val="24"/>
          <w:szCs w:val="24"/>
          <w:lang w:val="en-GB"/>
        </w:rPr>
        <w:t xml:space="preserve">, stratospheric aerosol injection would not do anything to reduce our greenhouse gas emissions or help with other impacts, such as ocean acidification. </w:t>
      </w:r>
    </w:p>
    <w:p w:rsidR="00934DED" w:rsidRPr="00934DED" w:rsidRDefault="00934DED" w:rsidP="00934DED">
      <w:pPr>
        <w:suppressAutoHyphens/>
        <w:rPr>
          <w:rFonts w:ascii="Times New Roman" w:hAnsi="Times New Roman" w:cs="Times New Roman"/>
          <w:sz w:val="24"/>
          <w:szCs w:val="24"/>
          <w:lang w:val="en-GB"/>
        </w:rPr>
      </w:pPr>
    </w:p>
    <w:p w:rsidR="00934DED" w:rsidRPr="00934DED" w:rsidRDefault="00934DED" w:rsidP="00934DED">
      <w:pPr>
        <w:suppressAutoHyphens/>
        <w:rPr>
          <w:rFonts w:ascii="Times New Roman" w:hAnsi="Times New Roman" w:cs="Times New Roman"/>
          <w:sz w:val="24"/>
          <w:szCs w:val="24"/>
          <w:lang w:val="en-GB"/>
        </w:rPr>
      </w:pPr>
      <w:r w:rsidRPr="00A64267">
        <w:rPr>
          <w:rFonts w:ascii="Times New Roman" w:hAnsi="Times New Roman"/>
          <w:noProof/>
          <w:sz w:val="24"/>
          <w:lang w:val="en-GB" w:eastAsia="en-GB"/>
        </w:rPr>
        <w:drawing>
          <wp:anchor distT="0" distB="0" distL="114300" distR="114300" simplePos="0" relativeHeight="251659264" behindDoc="0" locked="0" layoutInCell="1" allowOverlap="1" wp14:anchorId="6B08D007" wp14:editId="4C218D62">
            <wp:simplePos x="0" y="0"/>
            <wp:positionH relativeFrom="margin">
              <wp:posOffset>3931920</wp:posOffset>
            </wp:positionH>
            <wp:positionV relativeFrom="paragraph">
              <wp:posOffset>7620</wp:posOffset>
            </wp:positionV>
            <wp:extent cx="2392680" cy="2392680"/>
            <wp:effectExtent l="0" t="0" r="0" b="0"/>
            <wp:wrapTight wrapText="bothSides">
              <wp:wrapPolygon edited="0">
                <wp:start x="-47" y="0"/>
                <wp:lineTo x="-47" y="21450"/>
                <wp:lineTo x="21492" y="21450"/>
                <wp:lineTo x="21492" y="0"/>
                <wp:lineTo x="-47" y="0"/>
              </wp:wrapPolygon>
            </wp:wrapTight>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noChangeArrowheads="1"/>
                    </pic:cNvPicPr>
                  </pic:nvPicPr>
                  <pic:blipFill>
                    <a:blip r:embed="rId7"/>
                    <a:stretch>
                      <a:fillRect/>
                    </a:stretch>
                  </pic:blipFill>
                  <pic:spPr bwMode="auto">
                    <a:xfrm>
                      <a:off x="0" y="0"/>
                      <a:ext cx="2392680" cy="2392680"/>
                    </a:xfrm>
                    <a:prstGeom prst="rect">
                      <a:avLst/>
                    </a:prstGeom>
                  </pic:spPr>
                </pic:pic>
              </a:graphicData>
            </a:graphic>
          </wp:anchor>
        </w:drawing>
      </w:r>
      <w:r>
        <w:rPr>
          <w:rFonts w:ascii="Times New Roman" w:hAnsi="Times New Roman" w:cs="Times New Roman"/>
          <w:i/>
          <w:iCs/>
          <w:sz w:val="24"/>
          <w:szCs w:val="24"/>
          <w:lang w:val="en-GB"/>
        </w:rPr>
        <w:t xml:space="preserve">Figure 3: </w:t>
      </w:r>
      <w:r w:rsidRPr="00934DED">
        <w:rPr>
          <w:rFonts w:ascii="Times New Roman" w:hAnsi="Times New Roman" w:cs="Times New Roman"/>
          <w:i/>
          <w:iCs/>
          <w:sz w:val="24"/>
          <w:szCs w:val="24"/>
          <w:lang w:val="en-GB"/>
        </w:rPr>
        <w:t xml:space="preserve">Marine Cloud Brightening </w:t>
      </w:r>
      <w:r w:rsidRPr="00934DED">
        <w:rPr>
          <w:rFonts w:ascii="Times New Roman" w:hAnsi="Times New Roman" w:cs="Times New Roman"/>
          <w:sz w:val="24"/>
          <w:szCs w:val="24"/>
          <w:lang w:val="en-GB"/>
        </w:rPr>
        <w:t xml:space="preserve">– Marine cloud brightening aims to limit the effects of climate change by spraying small particles of substances, such as sea salt, into the air over the oceans, to make clouds brighter. These clouds would reflect sunlight away from the Earth, which could cool temperatures on a local or regional level. Marine cloud brightening might also help to protect ecosystems threatened by climate change. One way to spray the particles would be to use a fleet of ships.  </w:t>
      </w:r>
      <w:proofErr w:type="gramStart"/>
      <w:r w:rsidRPr="00934DED">
        <w:rPr>
          <w:rFonts w:ascii="Times New Roman" w:hAnsi="Times New Roman" w:cs="Times New Roman"/>
          <w:sz w:val="24"/>
          <w:szCs w:val="24"/>
          <w:lang w:val="en-GB"/>
        </w:rPr>
        <w:t>But</w:t>
      </w:r>
      <w:proofErr w:type="gramEnd"/>
      <w:r w:rsidRPr="00934DED">
        <w:rPr>
          <w:rFonts w:ascii="Times New Roman" w:hAnsi="Times New Roman" w:cs="Times New Roman"/>
          <w:sz w:val="24"/>
          <w:szCs w:val="24"/>
          <w:lang w:val="en-GB"/>
        </w:rPr>
        <w:t xml:space="preserve"> for this idea to work, we would have to keep doing it continuously. If we stopped, temperatures would rise once again, and probably very quickly. </w:t>
      </w:r>
      <w:proofErr w:type="gramStart"/>
      <w:r w:rsidRPr="00934DED">
        <w:rPr>
          <w:rFonts w:ascii="Times New Roman" w:hAnsi="Times New Roman" w:cs="Times New Roman"/>
          <w:sz w:val="24"/>
          <w:szCs w:val="24"/>
          <w:lang w:val="en-GB"/>
        </w:rPr>
        <w:t>Also</w:t>
      </w:r>
      <w:proofErr w:type="gramEnd"/>
      <w:r w:rsidRPr="00934DED">
        <w:rPr>
          <w:rFonts w:ascii="Times New Roman" w:hAnsi="Times New Roman" w:cs="Times New Roman"/>
          <w:sz w:val="24"/>
          <w:szCs w:val="24"/>
          <w:lang w:val="en-GB"/>
        </w:rPr>
        <w:t xml:space="preserve">, marine cloud brightening would not do anything to reduce our greenhouse gas emissions or help with other impacts, such as ocean acidification. </w:t>
      </w:r>
    </w:p>
    <w:p w:rsidR="00934DED" w:rsidRPr="00934DED" w:rsidRDefault="00934DED" w:rsidP="00934DED">
      <w:pPr>
        <w:suppressAutoHyphens/>
        <w:rPr>
          <w:rFonts w:ascii="Times New Roman" w:hAnsi="Times New Roman" w:cs="Times New Roman"/>
          <w:sz w:val="24"/>
          <w:szCs w:val="24"/>
          <w:lang w:val="en-GB"/>
        </w:rPr>
      </w:pPr>
      <w:r w:rsidRPr="00A64267">
        <w:rPr>
          <w:rFonts w:ascii="Times New Roman" w:hAnsi="Times New Roman"/>
          <w:noProof/>
          <w:sz w:val="24"/>
          <w:lang w:val="en-GB" w:eastAsia="en-GB"/>
        </w:rPr>
        <w:drawing>
          <wp:anchor distT="0" distB="0" distL="114300" distR="114300" simplePos="0" relativeHeight="251660288" behindDoc="0" locked="0" layoutInCell="1" allowOverlap="1" wp14:anchorId="3E39D7B8" wp14:editId="4C1595FE">
            <wp:simplePos x="0" y="0"/>
            <wp:positionH relativeFrom="column">
              <wp:posOffset>4038600</wp:posOffset>
            </wp:positionH>
            <wp:positionV relativeFrom="paragraph">
              <wp:posOffset>7620</wp:posOffset>
            </wp:positionV>
            <wp:extent cx="2340610" cy="2340610"/>
            <wp:effectExtent l="0" t="0" r="0" b="0"/>
            <wp:wrapTight wrapText="bothSides">
              <wp:wrapPolygon edited="0">
                <wp:start x="-41" y="0"/>
                <wp:lineTo x="-41" y="21409"/>
                <wp:lineTo x="21442" y="21409"/>
                <wp:lineTo x="21442" y="0"/>
                <wp:lineTo x="-41" y="0"/>
              </wp:wrapPolygon>
            </wp:wrapTight>
            <wp:docPr id="3" name="Picture 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con&#10;&#10;Description automatically generated with medium confidence"/>
                    <pic:cNvPicPr>
                      <a:picLocks noChangeAspect="1" noChangeArrowheads="1"/>
                    </pic:cNvPicPr>
                  </pic:nvPicPr>
                  <pic:blipFill>
                    <a:blip r:embed="rId8"/>
                    <a:stretch>
                      <a:fillRect/>
                    </a:stretch>
                  </pic:blipFill>
                  <pic:spPr bwMode="auto">
                    <a:xfrm>
                      <a:off x="0" y="0"/>
                      <a:ext cx="2340610" cy="2340610"/>
                    </a:xfrm>
                    <a:prstGeom prst="rect">
                      <a:avLst/>
                    </a:prstGeom>
                  </pic:spPr>
                </pic:pic>
              </a:graphicData>
            </a:graphic>
          </wp:anchor>
        </w:drawing>
      </w:r>
      <w:r>
        <w:rPr>
          <w:rFonts w:ascii="Times New Roman" w:hAnsi="Times New Roman" w:cs="Times New Roman"/>
          <w:i/>
          <w:iCs/>
          <w:sz w:val="24"/>
          <w:szCs w:val="24"/>
          <w:lang w:val="en-GB"/>
        </w:rPr>
        <w:t xml:space="preserve">Figure 4: </w:t>
      </w:r>
      <w:r w:rsidRPr="00934DED">
        <w:rPr>
          <w:rFonts w:ascii="Times New Roman" w:hAnsi="Times New Roman" w:cs="Times New Roman"/>
          <w:i/>
          <w:iCs/>
          <w:sz w:val="24"/>
          <w:szCs w:val="24"/>
          <w:lang w:val="en-GB"/>
        </w:rPr>
        <w:t xml:space="preserve">Space-based Geoengineering </w:t>
      </w:r>
      <w:r w:rsidRPr="00934DED">
        <w:rPr>
          <w:rFonts w:ascii="Times New Roman" w:hAnsi="Times New Roman" w:cs="Times New Roman"/>
          <w:sz w:val="24"/>
          <w:szCs w:val="24"/>
          <w:lang w:val="en-GB"/>
        </w:rPr>
        <w:t xml:space="preserve">– Space-based geoengineering aims to limit the effects of climate change by putting a giant mirror or other reflective material in outer space between the Earth and the sun. Such a space mirror or sunshield would deflect sunlight back into space. This could cool temperatures on Earth. Space-based geoengineering also would avoid direct changes to the land, oceans, or atmosphere of the Earth itself. </w:t>
      </w:r>
      <w:proofErr w:type="gramStart"/>
      <w:r w:rsidRPr="00934DED">
        <w:rPr>
          <w:rFonts w:ascii="Times New Roman" w:hAnsi="Times New Roman" w:cs="Times New Roman"/>
          <w:sz w:val="24"/>
          <w:szCs w:val="24"/>
          <w:lang w:val="en-GB"/>
        </w:rPr>
        <w:t>But</w:t>
      </w:r>
      <w:proofErr w:type="gramEnd"/>
      <w:r w:rsidRPr="00934DED">
        <w:rPr>
          <w:rFonts w:ascii="Times New Roman" w:hAnsi="Times New Roman" w:cs="Times New Roman"/>
          <w:sz w:val="24"/>
          <w:szCs w:val="24"/>
          <w:lang w:val="en-GB"/>
        </w:rPr>
        <w:t xml:space="preserve"> for this idea to work, we would need to be able to build and maintain something in space much larger than ever before. A space mirror would also be very costly to build, given that its location would be about four times as far from the Earth as the Moon. </w:t>
      </w:r>
      <w:proofErr w:type="gramStart"/>
      <w:r w:rsidRPr="00934DED">
        <w:rPr>
          <w:rFonts w:ascii="Times New Roman" w:hAnsi="Times New Roman" w:cs="Times New Roman"/>
          <w:sz w:val="24"/>
          <w:szCs w:val="24"/>
          <w:lang w:val="en-GB"/>
        </w:rPr>
        <w:t>Also</w:t>
      </w:r>
      <w:proofErr w:type="gramEnd"/>
      <w:r w:rsidRPr="00934DED">
        <w:rPr>
          <w:rFonts w:ascii="Times New Roman" w:hAnsi="Times New Roman" w:cs="Times New Roman"/>
          <w:sz w:val="24"/>
          <w:szCs w:val="24"/>
          <w:lang w:val="en-GB"/>
        </w:rPr>
        <w:t>, it would not do anything to reduce our greenhouse gas emissions or help with other impacts, such as ocean acidification.</w:t>
      </w:r>
    </w:p>
    <w:p w:rsidR="00934DED" w:rsidRPr="00934DED" w:rsidRDefault="00934DED" w:rsidP="00934DED">
      <w:pPr>
        <w:pStyle w:val="Listenabsatz"/>
        <w:rPr>
          <w:lang w:val="en-GB"/>
        </w:rPr>
      </w:pPr>
    </w:p>
    <w:sectPr w:rsidR="00934DED" w:rsidRPr="00934DE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250F3"/>
    <w:multiLevelType w:val="hybridMultilevel"/>
    <w:tmpl w:val="6A2A48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0631"/>
    <w:rsid w:val="00276501"/>
    <w:rsid w:val="00366CF3"/>
    <w:rsid w:val="003857CE"/>
    <w:rsid w:val="004723DB"/>
    <w:rsid w:val="00757FE9"/>
    <w:rsid w:val="0076094A"/>
    <w:rsid w:val="00902024"/>
    <w:rsid w:val="00911BC5"/>
    <w:rsid w:val="00934DED"/>
    <w:rsid w:val="00A55496"/>
    <w:rsid w:val="00B54E31"/>
    <w:rsid w:val="00CE0631"/>
    <w:rsid w:val="00E0492C"/>
    <w:rsid w:val="00EF7403"/>
    <w:rsid w:val="00F436FF"/>
    <w:rsid w:val="00F461A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76010"/>
  <w15:chartTrackingRefBased/>
  <w15:docId w15:val="{FA86741D-AF99-4FDB-BB18-31999B027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934DED"/>
    <w:pPr>
      <w:spacing w:after="200" w:line="240" w:lineRule="auto"/>
    </w:pPr>
    <w:rPr>
      <w:i/>
      <w:iCs/>
      <w:color w:val="44546A" w:themeColor="text2"/>
      <w:sz w:val="18"/>
      <w:szCs w:val="18"/>
    </w:rPr>
  </w:style>
  <w:style w:type="paragraph" w:styleId="Listenabsatz">
    <w:name w:val="List Paragraph"/>
    <w:basedOn w:val="Standard"/>
    <w:uiPriority w:val="34"/>
    <w:qFormat/>
    <w:rsid w:val="00934D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2259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465</Words>
  <Characters>2657</Characters>
  <Application>Microsoft Office Word</Application>
  <DocSecurity>0</DocSecurity>
  <Lines>22</Lines>
  <Paragraphs>6</Paragraphs>
  <ScaleCrop>false</ScaleCrop>
  <Company/>
  <LinksUpToDate>false</LinksUpToDate>
  <CharactersWithSpaces>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Lamb</dc:creator>
  <cp:keywords/>
  <dc:description/>
  <cp:lastModifiedBy>William Lamb</cp:lastModifiedBy>
  <cp:revision>9</cp:revision>
  <dcterms:created xsi:type="dcterms:W3CDTF">2022-07-01T13:02:00Z</dcterms:created>
  <dcterms:modified xsi:type="dcterms:W3CDTF">2022-07-01T13:13:00Z</dcterms:modified>
</cp:coreProperties>
</file>