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23FA" w:rsidRPr="00DB3481" w:rsidRDefault="00DB3481" w:rsidP="00DB3481">
      <w:pPr>
        <w:pStyle w:val="GranTtulo"/>
        <w:rPr>
          <w:lang w:val="en-US"/>
        </w:rPr>
      </w:pPr>
      <w:r w:rsidRPr="00DB3481">
        <w:rPr>
          <w:lang w:val="en-US"/>
        </w:rPr>
        <w:t>UML Distilled</w:t>
      </w:r>
    </w:p>
    <w:p w:rsidR="00DB3481" w:rsidRPr="00DB3481" w:rsidRDefault="00DB3481" w:rsidP="00DB3481">
      <w:pPr>
        <w:pStyle w:val="Captulo"/>
        <w:rPr>
          <w:u w:val="single"/>
          <w:lang w:val="en-US"/>
        </w:rPr>
      </w:pPr>
      <w:r w:rsidRPr="00DB3481">
        <w:rPr>
          <w:u w:val="single"/>
          <w:lang w:val="en-US"/>
        </w:rPr>
        <w:t>Chapter 3</w:t>
      </w:r>
    </w:p>
    <w:p w:rsidR="00DB3481" w:rsidRPr="00DB3481" w:rsidRDefault="00DB3481" w:rsidP="00DB3481">
      <w:pPr>
        <w:pStyle w:val="Captulo"/>
        <w:rPr>
          <w:lang w:val="en-US"/>
        </w:rPr>
      </w:pPr>
      <w:r w:rsidRPr="00DB3481">
        <w:rPr>
          <w:lang w:val="en-US"/>
        </w:rPr>
        <w:t>Class Diagrams: The Essentials</w:t>
      </w:r>
    </w:p>
    <w:p w:rsidR="00DB3481" w:rsidRDefault="00DB3481" w:rsidP="00DB3481">
      <w:pPr>
        <w:rPr>
          <w:lang w:val="en-US"/>
        </w:rPr>
      </w:pPr>
      <w:r w:rsidRPr="00DB3481">
        <w:rPr>
          <w:highlight w:val="lightGray"/>
          <w:lang w:val="en-US"/>
        </w:rPr>
        <w:t xml:space="preserve">A </w:t>
      </w:r>
      <w:r w:rsidRPr="00DB3481">
        <w:rPr>
          <w:b/>
          <w:highlight w:val="lightGray"/>
          <w:lang w:val="en-US"/>
        </w:rPr>
        <w:t>class diagram</w:t>
      </w:r>
      <w:r w:rsidRPr="00DB3481">
        <w:rPr>
          <w:highlight w:val="lightGray"/>
          <w:lang w:val="en-US"/>
        </w:rPr>
        <w:t xml:space="preserve"> describes the types of objects in the system and the various kinds of static relationships that exist among them</w:t>
      </w:r>
      <w:r>
        <w:rPr>
          <w:lang w:val="en-US"/>
        </w:rPr>
        <w:t xml:space="preserve">. Class diagrams also show the properties and operations of a class and the constraints that apply to the way objects are connected. </w:t>
      </w:r>
      <w:r w:rsidRPr="00DB3481">
        <w:rPr>
          <w:highlight w:val="lightGray"/>
          <w:lang w:val="en-US"/>
        </w:rPr>
        <w:t xml:space="preserve">The UML uses the term </w:t>
      </w:r>
      <w:r w:rsidRPr="00DB3481">
        <w:rPr>
          <w:b/>
          <w:highlight w:val="lightGray"/>
          <w:lang w:val="en-US"/>
        </w:rPr>
        <w:t>feature</w:t>
      </w:r>
      <w:r w:rsidRPr="00DB3481">
        <w:rPr>
          <w:highlight w:val="lightGray"/>
          <w:lang w:val="en-US"/>
        </w:rPr>
        <w:t xml:space="preserve"> as a general term that covers properties and operations of a class.</w:t>
      </w:r>
    </w:p>
    <w:p w:rsidR="00DB3481" w:rsidRDefault="00DB3481" w:rsidP="00DB3481">
      <w:pPr>
        <w:rPr>
          <w:lang w:val="en-US"/>
        </w:rPr>
      </w:pPr>
    </w:p>
    <w:p w:rsidR="00DB3481" w:rsidRDefault="00DB3481" w:rsidP="00DB3481">
      <w:pPr>
        <w:pStyle w:val="Subttulo1"/>
      </w:pPr>
      <w:r>
        <w:t>Properties</w:t>
      </w:r>
    </w:p>
    <w:p w:rsidR="00DB3481" w:rsidRDefault="00DB3481" w:rsidP="00DB3481">
      <w:pPr>
        <w:rPr>
          <w:lang w:val="en-US"/>
        </w:rPr>
      </w:pPr>
      <w:r w:rsidRPr="00DB3481">
        <w:rPr>
          <w:lang w:val="en-US"/>
        </w:rPr>
        <w:t>Properties represent structural features of a class.</w:t>
      </w:r>
      <w:r>
        <w:rPr>
          <w:lang w:val="en-US"/>
        </w:rPr>
        <w:t xml:space="preserve"> They appear in two quite distinct notations. Attributes and associations. Although they look quite different on a diagram, they are really the same thing</w:t>
      </w:r>
    </w:p>
    <w:p w:rsidR="00DB3481" w:rsidRDefault="00DB3481" w:rsidP="00DB3481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C0B41B1" wp14:editId="21B6F86C">
            <wp:extent cx="5612130" cy="60864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81" w:rsidRDefault="00DB3481" w:rsidP="00DB3481">
      <w:pPr>
        <w:pStyle w:val="Subttulo1"/>
      </w:pPr>
      <w:r>
        <w:t>Attributes</w:t>
      </w:r>
    </w:p>
    <w:p w:rsidR="00DB3481" w:rsidRDefault="00DB3481" w:rsidP="00DB3481">
      <w:pPr>
        <w:rPr>
          <w:lang w:val="en-US"/>
        </w:rPr>
      </w:pPr>
      <w:r w:rsidRPr="00DB3481">
        <w:rPr>
          <w:lang w:val="en-US"/>
        </w:rPr>
        <w:t xml:space="preserve">The </w:t>
      </w:r>
      <w:proofErr w:type="spellStart"/>
      <w:r w:rsidRPr="00DB3481">
        <w:rPr>
          <w:lang w:val="en-US"/>
        </w:rPr>
        <w:t>arrtibute</w:t>
      </w:r>
      <w:proofErr w:type="spellEnd"/>
      <w:r w:rsidRPr="00DB3481">
        <w:rPr>
          <w:lang w:val="en-US"/>
        </w:rPr>
        <w:t xml:space="preserve"> notation describes a property as a line of text within the class box itself.</w:t>
      </w:r>
    </w:p>
    <w:p w:rsidR="00DB3481" w:rsidRDefault="00DB3481" w:rsidP="00DB3481">
      <w:pPr>
        <w:jc w:val="center"/>
        <w:rPr>
          <w:rFonts w:ascii="Consolas" w:hAnsi="Consolas"/>
          <w:lang w:val="en-US"/>
        </w:rPr>
      </w:pPr>
      <w:proofErr w:type="gramStart"/>
      <w:r w:rsidRPr="00DB3481">
        <w:rPr>
          <w:rFonts w:ascii="Consolas" w:hAnsi="Consolas"/>
          <w:lang w:val="en-US"/>
        </w:rPr>
        <w:t>visibility</w:t>
      </w:r>
      <w:proofErr w:type="gramEnd"/>
      <w:r w:rsidRPr="00DB3481">
        <w:rPr>
          <w:rFonts w:ascii="Consolas" w:hAnsi="Consolas"/>
          <w:lang w:val="en-US"/>
        </w:rPr>
        <w:t xml:space="preserve"> name: type multiplicity = default {property-string}</w:t>
      </w:r>
    </w:p>
    <w:p w:rsidR="00DB3481" w:rsidRDefault="00DB3481" w:rsidP="00DB3481">
      <w:pPr>
        <w:jc w:val="center"/>
        <w:rPr>
          <w:rFonts w:ascii="Consolas" w:hAnsi="Consolas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817CAD9" wp14:editId="35E85A7C">
            <wp:extent cx="4733925" cy="2009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81" w:rsidRDefault="00DB3481" w:rsidP="00DB3481">
      <w:pPr>
        <w:pStyle w:val="Subttulo1"/>
      </w:pPr>
      <w:r>
        <w:t>Associations</w:t>
      </w:r>
    </w:p>
    <w:p w:rsidR="00DB3481" w:rsidRDefault="00DB3481" w:rsidP="00DB3481">
      <w:pPr>
        <w:rPr>
          <w:lang w:val="en-US"/>
        </w:rPr>
      </w:pPr>
      <w:r w:rsidRPr="00DB3481">
        <w:rPr>
          <w:lang w:val="en-US"/>
        </w:rPr>
        <w:t>An association is a solid line between two lasses</w:t>
      </w:r>
      <w:r>
        <w:rPr>
          <w:lang w:val="en-US"/>
        </w:rPr>
        <w:t>, directed from the source class to the target class.</w:t>
      </w:r>
    </w:p>
    <w:p w:rsidR="00E32441" w:rsidRDefault="00E32441" w:rsidP="00DB3481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EF98F6A" wp14:editId="43621E88">
            <wp:extent cx="5612130" cy="24218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41" w:rsidRDefault="00E32441" w:rsidP="00E32441">
      <w:pPr>
        <w:pStyle w:val="Subttulo1"/>
      </w:pPr>
      <w:r>
        <w:t>Multiplicity</w:t>
      </w:r>
    </w:p>
    <w:p w:rsidR="00E32441" w:rsidRDefault="00E32441" w:rsidP="00E32441">
      <w:pPr>
        <w:rPr>
          <w:lang w:val="en-US"/>
        </w:rPr>
      </w:pPr>
      <w:r w:rsidRPr="00E32441">
        <w:rPr>
          <w:lang w:val="en-US"/>
        </w:rPr>
        <w:t>The m</w:t>
      </w:r>
      <w:r>
        <w:rPr>
          <w:lang w:val="en-US"/>
        </w:rPr>
        <w:t>ultiplicity of a property is an</w:t>
      </w:r>
      <w:r w:rsidRPr="00E32441">
        <w:rPr>
          <w:lang w:val="en-US"/>
        </w:rPr>
        <w:t xml:space="preserve"> indication of how many objects may fill the property.</w:t>
      </w:r>
      <w:r>
        <w:rPr>
          <w:lang w:val="en-US"/>
        </w:rPr>
        <w:t xml:space="preserve"> The most common multiplicities you will see are</w:t>
      </w:r>
    </w:p>
    <w:p w:rsidR="00E32441" w:rsidRDefault="00E32441" w:rsidP="00E32441">
      <w:pPr>
        <w:pStyle w:val="Prrafodelista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(An order must have exactly one customer.)</w:t>
      </w:r>
    </w:p>
    <w:p w:rsidR="00E32441" w:rsidRDefault="00E32441" w:rsidP="00E32441">
      <w:pPr>
        <w:pStyle w:val="Prrafodelista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0..1</w:t>
      </w:r>
      <w:proofErr w:type="gramEnd"/>
      <w:r>
        <w:rPr>
          <w:lang w:val="en-US"/>
        </w:rPr>
        <w:t xml:space="preserve"> (A corporate customer may or may not have a single sales rep.)</w:t>
      </w:r>
    </w:p>
    <w:p w:rsidR="00E32441" w:rsidRDefault="00E32441" w:rsidP="00E3244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* (A customer need not place an Order and there is no upper limit to the number of Orders a Customer may place – zero or more orders.)</w:t>
      </w:r>
    </w:p>
    <w:p w:rsidR="00E32441" w:rsidRDefault="00E32441" w:rsidP="00E32441">
      <w:pPr>
        <w:rPr>
          <w:lang w:val="en-US"/>
        </w:rPr>
      </w:pPr>
      <w:r>
        <w:rPr>
          <w:lang w:val="en-US"/>
        </w:rPr>
        <w:t>In attributes, you come across various terms that refer to the multiplicity</w:t>
      </w:r>
    </w:p>
    <w:p w:rsidR="00E32441" w:rsidRDefault="00E32441" w:rsidP="00E32441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b/>
          <w:lang w:val="en-US"/>
        </w:rPr>
        <w:t>Optional</w:t>
      </w:r>
      <w:r>
        <w:rPr>
          <w:lang w:val="en-US"/>
        </w:rPr>
        <w:t xml:space="preserve"> implies a lower bound of </w:t>
      </w:r>
      <w:proofErr w:type="gramStart"/>
      <w:r>
        <w:rPr>
          <w:lang w:val="en-US"/>
        </w:rPr>
        <w:t>0</w:t>
      </w:r>
      <w:proofErr w:type="gramEnd"/>
      <w:r>
        <w:rPr>
          <w:lang w:val="en-US"/>
        </w:rPr>
        <w:t>.</w:t>
      </w:r>
    </w:p>
    <w:p w:rsidR="00E32441" w:rsidRDefault="00E32441" w:rsidP="00E32441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b/>
          <w:lang w:val="en-US"/>
        </w:rPr>
        <w:t>Mandatory</w:t>
      </w:r>
      <w:r>
        <w:rPr>
          <w:lang w:val="en-US"/>
        </w:rPr>
        <w:t xml:space="preserve"> implies a lower bound of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 xml:space="preserve"> or possibly more.</w:t>
      </w:r>
    </w:p>
    <w:p w:rsidR="00E32441" w:rsidRDefault="00E32441" w:rsidP="00E32441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b/>
          <w:lang w:val="en-US"/>
        </w:rPr>
        <w:t xml:space="preserve">Single-valued </w:t>
      </w:r>
      <w:r>
        <w:rPr>
          <w:lang w:val="en-US"/>
        </w:rPr>
        <w:t xml:space="preserve">implies an upper bound of </w:t>
      </w:r>
      <w:proofErr w:type="gramStart"/>
      <w:r>
        <w:rPr>
          <w:lang w:val="en-US"/>
        </w:rPr>
        <w:t>1</w:t>
      </w:r>
      <w:proofErr w:type="gramEnd"/>
      <w:r>
        <w:rPr>
          <w:lang w:val="en-US"/>
        </w:rPr>
        <w:t>.</w:t>
      </w:r>
    </w:p>
    <w:p w:rsidR="00E32441" w:rsidRDefault="00E32441" w:rsidP="00E32441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b/>
          <w:lang w:val="en-US"/>
        </w:rPr>
        <w:t xml:space="preserve">Multivalued </w:t>
      </w:r>
      <w:r>
        <w:rPr>
          <w:lang w:val="en-US"/>
        </w:rPr>
        <w:t>implies an upper bound of more than 1: usually *.</w:t>
      </w:r>
    </w:p>
    <w:p w:rsidR="00E32441" w:rsidRDefault="00E32441" w:rsidP="00E32441">
      <w:pPr>
        <w:pStyle w:val="Subttulo1"/>
      </w:pPr>
      <w:r>
        <w:lastRenderedPageBreak/>
        <w:t>Programming Interpretation of Properties</w:t>
      </w:r>
    </w:p>
    <w:p w:rsidR="00E32441" w:rsidRDefault="00E32441" w:rsidP="00E32441">
      <w:pPr>
        <w:rPr>
          <w:lang w:val="en-US"/>
        </w:rPr>
      </w:pPr>
      <w:proofErr w:type="gramStart"/>
      <w:r w:rsidRPr="00E32441">
        <w:rPr>
          <w:lang w:val="en-US"/>
        </w:rPr>
        <w:t>There’s</w:t>
      </w:r>
      <w:proofErr w:type="gramEnd"/>
      <w:r w:rsidRPr="00E32441">
        <w:rPr>
          <w:lang w:val="en-US"/>
        </w:rPr>
        <w:t xml:space="preserve"> no way to interpret properties in code. </w:t>
      </w:r>
      <w:r>
        <w:rPr>
          <w:lang w:val="en-US"/>
        </w:rPr>
        <w:t>The most common software representation is that of a field or property of your programming language.</w:t>
      </w:r>
    </w:p>
    <w:p w:rsidR="00E32441" w:rsidRDefault="00E32441" w:rsidP="00E32441">
      <w:pPr>
        <w:pStyle w:val="Subttulo1"/>
      </w:pPr>
      <w:r>
        <w:t>Bidirectional Associations</w:t>
      </w:r>
    </w:p>
    <w:p w:rsidR="00E32441" w:rsidRDefault="00E32441" w:rsidP="00E32441">
      <w:r>
        <w:rPr>
          <w:noProof/>
          <w:lang w:eastAsia="es-MX"/>
        </w:rPr>
        <w:drawing>
          <wp:inline distT="0" distB="0" distL="0" distR="0" wp14:anchorId="0D6A31B7" wp14:editId="482C0A8C">
            <wp:extent cx="5572125" cy="1295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41" w:rsidRDefault="00E32441" w:rsidP="00E32441">
      <w:pPr>
        <w:rPr>
          <w:lang w:val="en-US"/>
        </w:rPr>
      </w:pPr>
      <w:r w:rsidRPr="00E32441">
        <w:rPr>
          <w:lang w:val="en-US"/>
        </w:rPr>
        <w:t xml:space="preserve">A bidirectional association is a pair of properties that </w:t>
      </w:r>
      <w:proofErr w:type="gramStart"/>
      <w:r w:rsidRPr="00E32441">
        <w:rPr>
          <w:lang w:val="en-US"/>
        </w:rPr>
        <w:t>are linked</w:t>
      </w:r>
      <w:proofErr w:type="gramEnd"/>
      <w:r w:rsidRPr="00E32441">
        <w:rPr>
          <w:lang w:val="en-US"/>
        </w:rPr>
        <w:t xml:space="preserve"> together as inverses. </w:t>
      </w:r>
      <w:r>
        <w:rPr>
          <w:lang w:val="en-US"/>
        </w:rPr>
        <w:t xml:space="preserve">The Car class has property </w:t>
      </w:r>
      <w:proofErr w:type="spellStart"/>
      <w:r>
        <w:rPr>
          <w:lang w:val="en-US"/>
        </w:rPr>
        <w:t>owner</w:t>
      </w:r>
      <w:proofErr w:type="gramStart"/>
      <w:r>
        <w:rPr>
          <w:lang w:val="en-US"/>
        </w:rPr>
        <w:t>:Person</w:t>
      </w:r>
      <w:proofErr w:type="spellEnd"/>
      <w:proofErr w:type="gramEnd"/>
      <w:r>
        <w:rPr>
          <w:lang w:val="en-US"/>
        </w:rPr>
        <w:t xml:space="preserve">[1], and the Person class has a property </w:t>
      </w:r>
      <w:proofErr w:type="spellStart"/>
      <w:r>
        <w:rPr>
          <w:lang w:val="en-US"/>
        </w:rPr>
        <w:t>cars:Car</w:t>
      </w:r>
      <w:proofErr w:type="spellEnd"/>
      <w:r>
        <w:rPr>
          <w:lang w:val="en-US"/>
        </w:rPr>
        <w:t>[*].</w:t>
      </w:r>
    </w:p>
    <w:p w:rsidR="00E32441" w:rsidRDefault="009C1F9D" w:rsidP="009C1F9D">
      <w:pPr>
        <w:pStyle w:val="Subttulo1"/>
      </w:pPr>
      <w:r>
        <w:t>Operations</w:t>
      </w:r>
    </w:p>
    <w:p w:rsidR="009C1F9D" w:rsidRDefault="009C1F9D" w:rsidP="009C1F9D">
      <w:pPr>
        <w:rPr>
          <w:lang w:val="en-US"/>
        </w:rPr>
      </w:pPr>
      <w:r w:rsidRPr="009C1F9D">
        <w:rPr>
          <w:lang w:val="en-US"/>
        </w:rPr>
        <w:t xml:space="preserve">Operations are the actions that a class knows to carry out. </w:t>
      </w:r>
      <w:r>
        <w:rPr>
          <w:lang w:val="en-US"/>
        </w:rPr>
        <w:t>Operations most obviously correspond to the methods on a class.</w:t>
      </w:r>
    </w:p>
    <w:p w:rsidR="009C1F9D" w:rsidRDefault="009C1F9D" w:rsidP="009C1F9D">
      <w:pPr>
        <w:rPr>
          <w:lang w:val="en-US"/>
        </w:rPr>
      </w:pPr>
      <w:r>
        <w:rPr>
          <w:lang w:val="en-US"/>
        </w:rPr>
        <w:t>The full UML syntax for operations is:</w:t>
      </w:r>
    </w:p>
    <w:p w:rsidR="009C1F9D" w:rsidRPr="009C1F9D" w:rsidRDefault="009C1F9D" w:rsidP="009C1F9D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AB59BE9" wp14:editId="5FFD42C6">
            <wp:extent cx="5612130" cy="42703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9D" w:rsidRDefault="009C1F9D" w:rsidP="00E32441">
      <w:pPr>
        <w:ind w:left="360"/>
        <w:rPr>
          <w:lang w:val="en-US"/>
        </w:rPr>
      </w:pPr>
    </w:p>
    <w:p w:rsidR="009C1F9D" w:rsidRDefault="009C1F9D" w:rsidP="00E32441">
      <w:pPr>
        <w:ind w:left="360"/>
        <w:rPr>
          <w:lang w:val="en-US"/>
        </w:rPr>
      </w:pPr>
      <w:r>
        <w:rPr>
          <w:lang w:val="en-US"/>
        </w:rPr>
        <w:t xml:space="preserve">The parameters in the parameter list </w:t>
      </w:r>
      <w:proofErr w:type="gramStart"/>
      <w:r>
        <w:rPr>
          <w:lang w:val="en-US"/>
        </w:rPr>
        <w:t>are notated</w:t>
      </w:r>
      <w:proofErr w:type="gramEnd"/>
      <w:r>
        <w:rPr>
          <w:lang w:val="en-US"/>
        </w:rPr>
        <w:t xml:space="preserve"> in a similar way to attributes. The form is:</w:t>
      </w:r>
    </w:p>
    <w:p w:rsidR="009C1F9D" w:rsidRDefault="009C1F9D" w:rsidP="00E32441">
      <w:pPr>
        <w:ind w:left="360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38C681F" wp14:editId="472BA72D">
            <wp:extent cx="5612130" cy="17259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F9D" w:rsidRDefault="009C1F9D" w:rsidP="009C1F9D">
      <w:pPr>
        <w:pStyle w:val="Subttulo1"/>
      </w:pPr>
      <w:r>
        <w:t>Generalization</w:t>
      </w:r>
    </w:p>
    <w:p w:rsidR="009C1F9D" w:rsidRDefault="009C1F9D" w:rsidP="009C1F9D">
      <w:pPr>
        <w:rPr>
          <w:lang w:val="en-US"/>
        </w:rPr>
      </w:pPr>
      <w:r w:rsidRPr="009C1F9D">
        <w:rPr>
          <w:lang w:val="en-US"/>
        </w:rPr>
        <w:t xml:space="preserve">A typical example of generalization involves the personal and corporate customers of a business. </w:t>
      </w:r>
      <w:r>
        <w:rPr>
          <w:lang w:val="en-US"/>
        </w:rPr>
        <w:t xml:space="preserve">They have differences but also similarities. The similarities can be placed in a general Customer class (the </w:t>
      </w:r>
      <w:proofErr w:type="spellStart"/>
      <w:r>
        <w:rPr>
          <w:lang w:val="en-US"/>
        </w:rPr>
        <w:t>supertype</w:t>
      </w:r>
      <w:proofErr w:type="spellEnd"/>
      <w:r>
        <w:rPr>
          <w:lang w:val="en-US"/>
        </w:rPr>
        <w:t>), with Personal Customer and Corporate Customer as subtypes.</w:t>
      </w:r>
    </w:p>
    <w:p w:rsidR="009C1F9D" w:rsidRDefault="009C1F9D">
      <w:pPr>
        <w:rPr>
          <w:rFonts w:ascii="Times New Roman" w:hAnsi="Times New Roman"/>
          <w:b/>
          <w:sz w:val="32"/>
          <w:lang w:val="en-US"/>
        </w:rPr>
      </w:pPr>
      <w:r w:rsidRPr="00930E88">
        <w:rPr>
          <w:lang w:val="en-US"/>
        </w:rPr>
        <w:br w:type="page"/>
      </w:r>
    </w:p>
    <w:p w:rsidR="009C1F9D" w:rsidRDefault="009C1F9D" w:rsidP="009C1F9D">
      <w:pPr>
        <w:pStyle w:val="Subttulo1"/>
      </w:pPr>
      <w:r>
        <w:lastRenderedPageBreak/>
        <w:t>Notes and Comments</w:t>
      </w:r>
    </w:p>
    <w:p w:rsidR="009C1F9D" w:rsidRDefault="008D7311" w:rsidP="009C1F9D">
      <w:pPr>
        <w:rPr>
          <w:lang w:val="en-US"/>
        </w:rPr>
      </w:pPr>
      <w:r w:rsidRPr="008D7311">
        <w:rPr>
          <w:lang w:val="en-US"/>
        </w:rPr>
        <w:t xml:space="preserve">Notes are comments in the diagrams. </w:t>
      </w:r>
      <w:r>
        <w:rPr>
          <w:lang w:val="en-US"/>
        </w:rPr>
        <w:t>They can appear in any kind of diagram.</w:t>
      </w:r>
    </w:p>
    <w:p w:rsidR="008D7311" w:rsidRDefault="008D7311" w:rsidP="009C1F9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6D12D01" wp14:editId="21E4D457">
            <wp:extent cx="5476875" cy="17716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311" w:rsidRDefault="008D7311" w:rsidP="008D7311">
      <w:pPr>
        <w:pStyle w:val="Subttulo1"/>
      </w:pPr>
      <w:r>
        <w:t>Dependency</w:t>
      </w:r>
    </w:p>
    <w:p w:rsidR="008D7311" w:rsidRDefault="008D7311" w:rsidP="008D7311">
      <w:pPr>
        <w:rPr>
          <w:lang w:val="en-US"/>
        </w:rPr>
      </w:pPr>
      <w:r w:rsidRPr="008D7311">
        <w:rPr>
          <w:lang w:val="en-US"/>
        </w:rPr>
        <w:t xml:space="preserve">A </w:t>
      </w:r>
      <w:r w:rsidRPr="008D7311">
        <w:rPr>
          <w:b/>
          <w:lang w:val="en-US"/>
        </w:rPr>
        <w:t>dependency</w:t>
      </w:r>
      <w:r w:rsidRPr="008D7311">
        <w:rPr>
          <w:lang w:val="en-US"/>
        </w:rPr>
        <w:t xml:space="preserve"> exists between two elements if changes to the definition of the element (the </w:t>
      </w:r>
      <w:r>
        <w:rPr>
          <w:b/>
          <w:lang w:val="en-US"/>
        </w:rPr>
        <w:t>supplier</w:t>
      </w:r>
      <w:r>
        <w:rPr>
          <w:lang w:val="en-US"/>
        </w:rPr>
        <w:t>) may cause changes to the other (the client).</w:t>
      </w:r>
    </w:p>
    <w:p w:rsidR="008D7311" w:rsidRDefault="008D7311" w:rsidP="008D7311">
      <w:pPr>
        <w:rPr>
          <w:lang w:val="en-US"/>
        </w:rPr>
      </w:pPr>
      <w:r>
        <w:rPr>
          <w:lang w:val="en-US"/>
        </w:rPr>
        <w:t>Dependency is in only one direction and goes from the presentation class to the domain class.</w:t>
      </w:r>
    </w:p>
    <w:p w:rsidR="00FC2A11" w:rsidRPr="008D7311" w:rsidRDefault="00FC2A11" w:rsidP="008D7311">
      <w:pPr>
        <w:rPr>
          <w:lang w:val="en-US"/>
        </w:rPr>
      </w:pPr>
      <w:r>
        <w:rPr>
          <w:lang w:val="en-US"/>
        </w:rPr>
        <w:t xml:space="preserve">Dependencies can be determined by looking at code, so tools are ideal for doing dependency analysis. </w:t>
      </w:r>
    </w:p>
    <w:p w:rsidR="009C1F9D" w:rsidRDefault="008D7311" w:rsidP="009C1F9D">
      <w:pPr>
        <w:pStyle w:val="Subttulo1"/>
      </w:pPr>
      <w:r>
        <w:rPr>
          <w:noProof/>
          <w:lang w:val="es-MX" w:eastAsia="es-MX"/>
        </w:rPr>
        <w:drawing>
          <wp:inline distT="0" distB="0" distL="0" distR="0" wp14:anchorId="40356328" wp14:editId="7B01C556">
            <wp:extent cx="5612130" cy="25425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11" w:rsidRDefault="00FC2A11" w:rsidP="00FC2A11">
      <w:pPr>
        <w:pStyle w:val="Subttulo1"/>
      </w:pPr>
      <w:r>
        <w:t>Constraint Rules</w:t>
      </w:r>
    </w:p>
    <w:p w:rsidR="00FC2A11" w:rsidRDefault="00FC2A11" w:rsidP="00FC2A11">
      <w:pPr>
        <w:rPr>
          <w:lang w:val="en-US"/>
        </w:rPr>
      </w:pPr>
      <w:r w:rsidRPr="00FC2A11">
        <w:rPr>
          <w:lang w:val="en-US"/>
        </w:rPr>
        <w:t xml:space="preserve">The basic constructs of association, attribute, and generalization do much to specify important constraints, but they cannot indicate every constraint. </w:t>
      </w:r>
      <w:r>
        <w:rPr>
          <w:lang w:val="en-US"/>
        </w:rPr>
        <w:t xml:space="preserve">These constraints still need to </w:t>
      </w:r>
      <w:proofErr w:type="gramStart"/>
      <w:r>
        <w:rPr>
          <w:lang w:val="en-US"/>
        </w:rPr>
        <w:t>be captured</w:t>
      </w:r>
      <w:proofErr w:type="gramEnd"/>
      <w:r>
        <w:rPr>
          <w:lang w:val="en-US"/>
        </w:rPr>
        <w:t>; the class diagram is a good place to do that.</w:t>
      </w:r>
    </w:p>
    <w:p w:rsidR="00FC2A11" w:rsidRDefault="00FC2A11" w:rsidP="00FC2A11">
      <w:pPr>
        <w:rPr>
          <w:lang w:val="en-US"/>
        </w:rPr>
      </w:pPr>
      <w:r>
        <w:rPr>
          <w:lang w:val="en-US"/>
        </w:rPr>
        <w:t>The UML allows you to use anything to describe constraints. The only rule is that you put them inside braces ({})</w:t>
      </w:r>
    </w:p>
    <w:p w:rsidR="00FC2A11" w:rsidRDefault="00FC2A11" w:rsidP="00FC2A11">
      <w:pPr>
        <w:pStyle w:val="Subttulo1"/>
      </w:pPr>
      <w:r>
        <w:br w:type="page"/>
      </w:r>
      <w:r>
        <w:lastRenderedPageBreak/>
        <w:t>Design by Contract</w:t>
      </w:r>
    </w:p>
    <w:p w:rsidR="00FC2A11" w:rsidRDefault="002F7E5E" w:rsidP="00FC2A11">
      <w:pPr>
        <w:pStyle w:val="Sinespaciado"/>
        <w:rPr>
          <w:lang w:val="en-US"/>
        </w:rPr>
      </w:pPr>
      <w:r w:rsidRPr="002F7E5E">
        <w:rPr>
          <w:lang w:val="en-US"/>
        </w:rPr>
        <w:t xml:space="preserve">At the heart of Design by Contract is the assertion. </w:t>
      </w:r>
      <w:r>
        <w:rPr>
          <w:lang w:val="en-US"/>
        </w:rPr>
        <w:t xml:space="preserve">An </w:t>
      </w:r>
      <w:r>
        <w:rPr>
          <w:b/>
          <w:lang w:val="en-US"/>
        </w:rPr>
        <w:t>assertion</w:t>
      </w:r>
      <w:r>
        <w:rPr>
          <w:lang w:val="en-US"/>
        </w:rPr>
        <w:t xml:space="preserve"> is a Boolean statement that should never be false and, therefore, will be false only because of a bug. Typically, assertions </w:t>
      </w:r>
      <w:proofErr w:type="gramStart"/>
      <w:r>
        <w:rPr>
          <w:lang w:val="en-US"/>
        </w:rPr>
        <w:t>are checked</w:t>
      </w:r>
      <w:proofErr w:type="gramEnd"/>
      <w:r>
        <w:rPr>
          <w:lang w:val="en-US"/>
        </w:rPr>
        <w:t xml:space="preserve"> only during debug and are not checked during production execution.</w:t>
      </w:r>
    </w:p>
    <w:p w:rsidR="002F7E5E" w:rsidRDefault="002F7E5E" w:rsidP="00FC2A11">
      <w:pPr>
        <w:pStyle w:val="Sinespaciado"/>
        <w:rPr>
          <w:lang w:val="en-US"/>
        </w:rPr>
      </w:pPr>
    </w:p>
    <w:p w:rsidR="002F7E5E" w:rsidRDefault="002F7E5E" w:rsidP="00FC2A11">
      <w:pPr>
        <w:pStyle w:val="Sinespaciado"/>
        <w:rPr>
          <w:lang w:val="en-US"/>
        </w:rPr>
      </w:pPr>
      <w:r>
        <w:rPr>
          <w:lang w:val="en-US"/>
        </w:rPr>
        <w:t xml:space="preserve">Design by Contract uses three particular kinds of assertions: post-conditions, pre-conditions, and invariants. Pre-conditions and post-conditions apply to operations. A </w:t>
      </w:r>
      <w:r>
        <w:rPr>
          <w:b/>
          <w:lang w:val="en-US"/>
        </w:rPr>
        <w:t>post-condition</w:t>
      </w:r>
      <w:r>
        <w:rPr>
          <w:lang w:val="en-US"/>
        </w:rPr>
        <w:t xml:space="preserve"> is a statement of what the world should look like after execution of an operation.</w:t>
      </w:r>
    </w:p>
    <w:p w:rsidR="002F7E5E" w:rsidRDefault="002F7E5E" w:rsidP="00FC2A11">
      <w:pPr>
        <w:pStyle w:val="Sinespaciado"/>
        <w:rPr>
          <w:lang w:val="en-US"/>
        </w:rPr>
      </w:pPr>
    </w:p>
    <w:p w:rsidR="002F7E5E" w:rsidRDefault="002F7E5E" w:rsidP="00FC2A11">
      <w:pPr>
        <w:pStyle w:val="Sinespaciado"/>
        <w:rPr>
          <w:lang w:val="en-US"/>
        </w:rPr>
      </w:pPr>
      <w:r>
        <w:rPr>
          <w:lang w:val="en-US"/>
        </w:rPr>
        <w:t xml:space="preserve">A </w:t>
      </w:r>
      <w:r>
        <w:rPr>
          <w:b/>
          <w:lang w:val="en-US"/>
        </w:rPr>
        <w:t>pre-condition</w:t>
      </w:r>
      <w:r>
        <w:rPr>
          <w:lang w:val="en-US"/>
        </w:rPr>
        <w:t xml:space="preserve"> is a statement of how we expect the world to be before we execute an operation.</w:t>
      </w:r>
    </w:p>
    <w:p w:rsidR="002F7E5E" w:rsidRDefault="002F7E5E" w:rsidP="00FC2A11">
      <w:pPr>
        <w:pStyle w:val="Sinespaciado"/>
        <w:rPr>
          <w:lang w:val="en-US"/>
        </w:rPr>
      </w:pPr>
      <w:r>
        <w:rPr>
          <w:lang w:val="en-US"/>
        </w:rPr>
        <w:t xml:space="preserve">An </w:t>
      </w:r>
      <w:r>
        <w:rPr>
          <w:b/>
          <w:lang w:val="en-US"/>
        </w:rPr>
        <w:t>exception</w:t>
      </w:r>
      <w:r>
        <w:rPr>
          <w:lang w:val="en-US"/>
        </w:rPr>
        <w:t xml:space="preserve"> occurs when an operation </w:t>
      </w:r>
      <w:proofErr w:type="gramStart"/>
      <w:r>
        <w:rPr>
          <w:lang w:val="en-US"/>
        </w:rPr>
        <w:t>is invoked</w:t>
      </w:r>
      <w:proofErr w:type="gramEnd"/>
      <w:r>
        <w:rPr>
          <w:lang w:val="en-US"/>
        </w:rPr>
        <w:t xml:space="preserve"> with its pre-condition satisfied yet cannot return with its post-condition satisfied.</w:t>
      </w:r>
    </w:p>
    <w:p w:rsidR="002F7E5E" w:rsidRDefault="002F7E5E" w:rsidP="00FC2A11">
      <w:pPr>
        <w:pStyle w:val="Sinespaciado"/>
        <w:rPr>
          <w:lang w:val="en-US"/>
        </w:rPr>
      </w:pPr>
    </w:p>
    <w:p w:rsidR="002F7E5E" w:rsidRDefault="002F7E5E" w:rsidP="00FC2A11">
      <w:pPr>
        <w:pStyle w:val="Sinespaciado"/>
        <w:rPr>
          <w:lang w:val="en-US"/>
        </w:rPr>
      </w:pPr>
      <w:r>
        <w:rPr>
          <w:lang w:val="en-US"/>
        </w:rPr>
        <w:t xml:space="preserve">An </w:t>
      </w:r>
      <w:r>
        <w:rPr>
          <w:b/>
          <w:lang w:val="en-US"/>
        </w:rPr>
        <w:t xml:space="preserve">invariant </w:t>
      </w:r>
      <w:r>
        <w:rPr>
          <w:lang w:val="en-US"/>
        </w:rPr>
        <w:t>is an assertion about a class. The invariant is “always” true for all instances of the class.</w:t>
      </w:r>
    </w:p>
    <w:p w:rsidR="002F7E5E" w:rsidRDefault="002F7E5E" w:rsidP="00FC2A11">
      <w:pPr>
        <w:pStyle w:val="Sinespaciado"/>
        <w:rPr>
          <w:lang w:val="en-US"/>
        </w:rPr>
      </w:pPr>
    </w:p>
    <w:p w:rsidR="002F7E5E" w:rsidRDefault="002F7E5E" w:rsidP="002F7E5E">
      <w:pPr>
        <w:pStyle w:val="Subttulo1"/>
      </w:pPr>
      <w:r>
        <w:t>When to Use Class Diagrams</w:t>
      </w:r>
    </w:p>
    <w:p w:rsidR="002F7E5E" w:rsidRDefault="000D5FD3" w:rsidP="000D5FD3">
      <w:pPr>
        <w:pStyle w:val="Sinespaciado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try to use all the notations available to you. Start with the simple stuff in this chapter: classes, associations, attributes, generalization, and constraints.</w:t>
      </w:r>
    </w:p>
    <w:p w:rsidR="000D5FD3" w:rsidRDefault="000D5FD3" w:rsidP="000D5FD3">
      <w:pPr>
        <w:pStyle w:val="Sinespaciado"/>
        <w:numPr>
          <w:ilvl w:val="0"/>
          <w:numId w:val="3"/>
        </w:numPr>
        <w:rPr>
          <w:lang w:val="en-US"/>
        </w:rPr>
      </w:pPr>
      <w:r>
        <w:rPr>
          <w:lang w:val="en-US"/>
        </w:rPr>
        <w:t>Work hard on keeping software out of the discussion and keeping the notation very simple.</w:t>
      </w:r>
    </w:p>
    <w:p w:rsidR="000D5FD3" w:rsidRDefault="000D5FD3" w:rsidP="000D5FD3">
      <w:pPr>
        <w:pStyle w:val="Sinespaciado"/>
        <w:numPr>
          <w:ilvl w:val="0"/>
          <w:numId w:val="3"/>
        </w:numPr>
        <w:rPr>
          <w:lang w:val="en-US"/>
        </w:rPr>
      </w:pPr>
      <w:r>
        <w:rPr>
          <w:lang w:val="en-US"/>
        </w:rPr>
        <w:t>Don’t draw models for everything; instead, concentrate on the key areas</w:t>
      </w:r>
    </w:p>
    <w:p w:rsidR="000D5FD3" w:rsidRDefault="000D5FD3" w:rsidP="000D5FD3">
      <w:pPr>
        <w:pStyle w:val="Subttulo1"/>
      </w:pPr>
    </w:p>
    <w:p w:rsidR="000D5FD3" w:rsidRPr="00930E88" w:rsidRDefault="000D5FD3" w:rsidP="000D5FD3">
      <w:pPr>
        <w:pStyle w:val="Captulo"/>
        <w:rPr>
          <w:u w:val="single"/>
          <w:lang w:val="en-US"/>
        </w:rPr>
      </w:pPr>
      <w:r w:rsidRPr="00930E88">
        <w:rPr>
          <w:u w:val="single"/>
          <w:lang w:val="en-US"/>
        </w:rPr>
        <w:t>Chapter 4</w:t>
      </w:r>
    </w:p>
    <w:p w:rsidR="000D5FD3" w:rsidRPr="00930E88" w:rsidRDefault="000D5FD3" w:rsidP="000D5FD3">
      <w:pPr>
        <w:pStyle w:val="Captulo"/>
        <w:rPr>
          <w:lang w:val="en-US"/>
        </w:rPr>
      </w:pPr>
      <w:r w:rsidRPr="00930E88">
        <w:rPr>
          <w:lang w:val="en-US"/>
        </w:rPr>
        <w:t>Sequence Diagrams</w:t>
      </w:r>
    </w:p>
    <w:p w:rsidR="000D5FD3" w:rsidRDefault="000D5FD3" w:rsidP="000D5FD3">
      <w:pPr>
        <w:rPr>
          <w:lang w:val="en-US"/>
        </w:rPr>
      </w:pPr>
      <w:r w:rsidRPr="000D5FD3">
        <w:rPr>
          <w:b/>
          <w:lang w:val="en-US"/>
        </w:rPr>
        <w:t xml:space="preserve">Interaction diagrams </w:t>
      </w:r>
      <w:r w:rsidRPr="000D5FD3">
        <w:rPr>
          <w:lang w:val="en-US"/>
        </w:rPr>
        <w:t xml:space="preserve">describe how groups of objects collaborate in some behavior. </w:t>
      </w:r>
      <w:r>
        <w:rPr>
          <w:lang w:val="en-US"/>
        </w:rPr>
        <w:t>The UML defines several forms of interaction diagram, of which the most common is the sequence diagram.</w:t>
      </w:r>
    </w:p>
    <w:p w:rsidR="000D5FD3" w:rsidRDefault="000D5FD3" w:rsidP="000D5FD3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CBCD7A1" wp14:editId="7D2F6F70">
            <wp:extent cx="5612130" cy="48717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77" w:rsidRDefault="0039248C" w:rsidP="000D5FD3">
      <w:pPr>
        <w:rPr>
          <w:lang w:val="en-US"/>
        </w:rPr>
      </w:pPr>
      <w:r w:rsidRPr="0039248C">
        <w:rPr>
          <w:lang w:val="en-US"/>
        </w:rPr>
        <w:t xml:space="preserve">One of the nice things about a sequence diagram is that </w:t>
      </w:r>
      <w:proofErr w:type="gramStart"/>
      <w:r w:rsidRPr="0039248C">
        <w:rPr>
          <w:lang w:val="en-US"/>
        </w:rPr>
        <w:t>1</w:t>
      </w:r>
      <w:proofErr w:type="gramEnd"/>
      <w:r w:rsidRPr="0039248C">
        <w:rPr>
          <w:lang w:val="en-US"/>
        </w:rPr>
        <w:t xml:space="preserve"> almost don't have to explain the notation. You can see that an instance of order sends </w:t>
      </w:r>
      <w:proofErr w:type="spellStart"/>
      <w:r w:rsidRPr="0039248C">
        <w:rPr>
          <w:lang w:val="en-US"/>
        </w:rPr>
        <w:t>getQuantity</w:t>
      </w:r>
      <w:proofErr w:type="spellEnd"/>
      <w:r w:rsidRPr="0039248C">
        <w:rPr>
          <w:lang w:val="en-US"/>
        </w:rPr>
        <w:t xml:space="preserve"> and </w:t>
      </w:r>
      <w:proofErr w:type="spellStart"/>
      <w:r w:rsidRPr="0039248C">
        <w:rPr>
          <w:lang w:val="en-US"/>
        </w:rPr>
        <w:t>getProduct</w:t>
      </w:r>
      <w:proofErr w:type="spellEnd"/>
      <w:r w:rsidRPr="0039248C">
        <w:rPr>
          <w:lang w:val="en-US"/>
        </w:rPr>
        <w:t xml:space="preserve"> messages to the order line. You can also see how we show the order invoking a method </w:t>
      </w:r>
      <w:proofErr w:type="gramStart"/>
      <w:r w:rsidRPr="0039248C">
        <w:rPr>
          <w:lang w:val="en-US"/>
        </w:rPr>
        <w:t>an itself</w:t>
      </w:r>
      <w:proofErr w:type="gramEnd"/>
      <w:r w:rsidRPr="0039248C">
        <w:rPr>
          <w:lang w:val="en-US"/>
        </w:rPr>
        <w:t xml:space="preserve"> and how t</w:t>
      </w:r>
      <w:r w:rsidR="00941877">
        <w:rPr>
          <w:lang w:val="en-US"/>
        </w:rPr>
        <w:t xml:space="preserve">hat method sends </w:t>
      </w:r>
      <w:proofErr w:type="spellStart"/>
      <w:r w:rsidR="00941877">
        <w:rPr>
          <w:lang w:val="en-US"/>
        </w:rPr>
        <w:t>getDi</w:t>
      </w:r>
      <w:r w:rsidRPr="0039248C">
        <w:rPr>
          <w:lang w:val="en-US"/>
        </w:rPr>
        <w:t>scountInfo</w:t>
      </w:r>
      <w:proofErr w:type="spellEnd"/>
      <w:r w:rsidRPr="0039248C">
        <w:rPr>
          <w:lang w:val="en-US"/>
        </w:rPr>
        <w:t xml:space="preserve"> to an instance of customer.</w:t>
      </w:r>
    </w:p>
    <w:p w:rsidR="00941877" w:rsidRDefault="00941877" w:rsidP="00941877">
      <w:pPr>
        <w:rPr>
          <w:lang w:val="en-US"/>
        </w:rPr>
      </w:pPr>
      <w:r w:rsidRPr="00941877">
        <w:rPr>
          <w:lang w:val="en-US"/>
        </w:rPr>
        <w:t xml:space="preserve">For another approach to this scenario, </w:t>
      </w:r>
      <w:proofErr w:type="gramStart"/>
      <w:r w:rsidRPr="00941877">
        <w:rPr>
          <w:lang w:val="en-US"/>
        </w:rPr>
        <w:t>take a look</w:t>
      </w:r>
      <w:proofErr w:type="gramEnd"/>
      <w:r w:rsidRPr="00941877">
        <w:rPr>
          <w:lang w:val="en-US"/>
        </w:rPr>
        <w:t xml:space="preserve"> at Figure 4 .2. The basic problem is still the </w:t>
      </w:r>
      <w:proofErr w:type="gramStart"/>
      <w:r w:rsidRPr="00941877">
        <w:rPr>
          <w:lang w:val="en-US"/>
        </w:rPr>
        <w:t>Same</w:t>
      </w:r>
      <w:proofErr w:type="gramEnd"/>
      <w:r w:rsidRPr="00941877">
        <w:rPr>
          <w:lang w:val="en-US"/>
        </w:rPr>
        <w:t>, but the way in which the participants collaborate to implement it is very different.</w:t>
      </w:r>
    </w:p>
    <w:p w:rsidR="00930E88" w:rsidRDefault="00930E88" w:rsidP="00941877">
      <w:pPr>
        <w:rPr>
          <w:lang w:val="en-US"/>
        </w:rPr>
      </w:pPr>
    </w:p>
    <w:p w:rsidR="00941877" w:rsidRDefault="00941877" w:rsidP="00941877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CE20B61" wp14:editId="4221A4B8">
            <wp:extent cx="5612130" cy="38201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77" w:rsidRPr="00941877" w:rsidRDefault="00941877" w:rsidP="00941877">
      <w:pPr>
        <w:rPr>
          <w:lang w:val="en-US"/>
        </w:rPr>
      </w:pPr>
      <w:r w:rsidRPr="00941877">
        <w:rPr>
          <w:lang w:val="en-US"/>
        </w:rPr>
        <w:t xml:space="preserve">Figure 4.1 is centralized control, with one participant pretty much doing all the processing and other participants there to supply </w:t>
      </w:r>
      <w:proofErr w:type="gramStart"/>
      <w:r w:rsidRPr="00941877">
        <w:rPr>
          <w:lang w:val="en-US"/>
        </w:rPr>
        <w:t>data .</w:t>
      </w:r>
      <w:proofErr w:type="gramEnd"/>
      <w:r w:rsidRPr="00941877">
        <w:rPr>
          <w:lang w:val="en-US"/>
        </w:rPr>
        <w:t xml:space="preserve"> Figure 4.2 uses distributed control, in which the processing </w:t>
      </w:r>
      <w:proofErr w:type="gramStart"/>
      <w:r w:rsidRPr="00941877">
        <w:rPr>
          <w:lang w:val="en-US"/>
        </w:rPr>
        <w:t>is split</w:t>
      </w:r>
      <w:proofErr w:type="gramEnd"/>
      <w:r w:rsidRPr="00941877">
        <w:rPr>
          <w:lang w:val="en-US"/>
        </w:rPr>
        <w:t xml:space="preserve"> among many participants, each one doing a little bit of the algorithm.</w:t>
      </w:r>
    </w:p>
    <w:p w:rsidR="00941877" w:rsidRDefault="00941877" w:rsidP="00941877">
      <w:pPr>
        <w:rPr>
          <w:lang w:val="en-US"/>
        </w:rPr>
      </w:pPr>
      <w:r w:rsidRPr="00941877">
        <w:rPr>
          <w:lang w:val="en-US"/>
        </w:rPr>
        <w:t>Furthermore, by distributing control, you create more opportunities for using polymorphism rath</w:t>
      </w:r>
      <w:r>
        <w:rPr>
          <w:lang w:val="en-US"/>
        </w:rPr>
        <w:t>er than using conditional logic</w:t>
      </w:r>
      <w:r w:rsidRPr="00941877">
        <w:rPr>
          <w:lang w:val="en-US"/>
        </w:rPr>
        <w:t>.</w:t>
      </w:r>
    </w:p>
    <w:p w:rsidR="00941877" w:rsidRDefault="00941877" w:rsidP="00941877">
      <w:pPr>
        <w:pStyle w:val="Subttulo1"/>
      </w:pPr>
      <w:r>
        <w:t>Creating and Deleting Participants</w:t>
      </w:r>
    </w:p>
    <w:p w:rsidR="00941877" w:rsidRDefault="00941877" w:rsidP="00941877">
      <w:pPr>
        <w:rPr>
          <w:lang w:val="en-US"/>
        </w:rPr>
      </w:pPr>
      <w:proofErr w:type="gramStart"/>
      <w:r w:rsidRPr="00941877">
        <w:rPr>
          <w:lang w:val="en-US"/>
        </w:rPr>
        <w:t>Deletion of a participant is indicated by big X</w:t>
      </w:r>
      <w:proofErr w:type="gramEnd"/>
      <w:r w:rsidRPr="00941877">
        <w:rPr>
          <w:lang w:val="en-US"/>
        </w:rPr>
        <w:t xml:space="preserve">. </w:t>
      </w:r>
      <w:r>
        <w:rPr>
          <w:lang w:val="en-US"/>
        </w:rPr>
        <w:t>A message arrow going into the X indicates one participant explicitly deleting another; an X at the end of a lifeline shows a participant deleting itself.</w:t>
      </w:r>
    </w:p>
    <w:p w:rsidR="00941877" w:rsidRPr="00941877" w:rsidRDefault="00941877" w:rsidP="00941877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1EFCFD1" wp14:editId="0E9E32F1">
            <wp:extent cx="5612130" cy="57632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77" w:rsidRDefault="00930E88" w:rsidP="00930E88">
      <w:pPr>
        <w:pStyle w:val="Subttulo1"/>
      </w:pPr>
      <w:r>
        <w:t>Loops, Conditionals, and the Like</w:t>
      </w:r>
    </w:p>
    <w:p w:rsidR="00930E88" w:rsidRDefault="00930E88" w:rsidP="00930E88">
      <w:pPr>
        <w:rPr>
          <w:lang w:val="en-US"/>
        </w:rPr>
      </w:pPr>
      <w:r>
        <w:rPr>
          <w:lang w:val="en-US"/>
        </w:rPr>
        <w:t xml:space="preserve">Treat sequence </w:t>
      </w:r>
      <w:r w:rsidRPr="00930E88">
        <w:rPr>
          <w:lang w:val="en-US"/>
        </w:rPr>
        <w:t>diagrams as a visualization of how objects interact rather than as a way of modeling control logic.</w:t>
      </w:r>
    </w:p>
    <w:p w:rsidR="00930E88" w:rsidRDefault="00930E88">
      <w:pPr>
        <w:rPr>
          <w:lang w:val="en-US"/>
        </w:rPr>
      </w:pPr>
      <w:r>
        <w:rPr>
          <w:lang w:val="en-US"/>
        </w:rPr>
        <w:br w:type="page"/>
      </w:r>
    </w:p>
    <w:p w:rsidR="00930E88" w:rsidRDefault="00930E88" w:rsidP="00930E88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1F92451" wp14:editId="113AB52D">
            <wp:extent cx="5612130" cy="67779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88" w:rsidRDefault="00930E88">
      <w:pPr>
        <w:rPr>
          <w:lang w:val="en-US"/>
        </w:rPr>
      </w:pPr>
      <w:r>
        <w:rPr>
          <w:lang w:val="en-US"/>
        </w:rPr>
        <w:br w:type="page"/>
      </w:r>
    </w:p>
    <w:p w:rsidR="00930E88" w:rsidRDefault="00930E88" w:rsidP="00930E88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82F62C1" wp14:editId="33F13342">
            <wp:extent cx="5612130" cy="386207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88" w:rsidRDefault="00930E88" w:rsidP="00930E88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E7D5380" wp14:editId="7FCDD8EC">
            <wp:extent cx="5612130" cy="45542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88" w:rsidRDefault="004C0F35" w:rsidP="00930E88">
      <w:pPr>
        <w:rPr>
          <w:lang w:val="en-US"/>
        </w:rPr>
      </w:pPr>
      <w:r w:rsidRPr="004C0F35">
        <w:rPr>
          <w:lang w:val="en-US"/>
        </w:rPr>
        <w:t xml:space="preserve">To get around this last problem, an unofficial convention </w:t>
      </w:r>
      <w:proofErr w:type="gramStart"/>
      <w:r w:rsidRPr="004C0F35">
        <w:rPr>
          <w:lang w:val="en-US"/>
        </w:rPr>
        <w:t>that's</w:t>
      </w:r>
      <w:proofErr w:type="gramEnd"/>
      <w:r w:rsidRPr="004C0F35">
        <w:rPr>
          <w:lang w:val="en-US"/>
        </w:rPr>
        <w:t xml:space="preserve"> become popular is to use a </w:t>
      </w:r>
      <w:proofErr w:type="spellStart"/>
      <w:r w:rsidRPr="004C0F35">
        <w:rPr>
          <w:lang w:val="en-US"/>
        </w:rPr>
        <w:t>pseudomessage</w:t>
      </w:r>
      <w:proofErr w:type="spellEnd"/>
      <w:r w:rsidRPr="004C0F35">
        <w:rPr>
          <w:lang w:val="en-US"/>
        </w:rPr>
        <w:t>, with t</w:t>
      </w:r>
      <w:r>
        <w:rPr>
          <w:lang w:val="en-US"/>
        </w:rPr>
        <w:t>he loop condition or the guard o</w:t>
      </w:r>
      <w:r w:rsidRPr="004C0F35">
        <w:rPr>
          <w:lang w:val="en-US"/>
        </w:rPr>
        <w:t>n a variation of the self-call notation</w:t>
      </w:r>
    </w:p>
    <w:p w:rsidR="004C0F35" w:rsidRDefault="004C0F35" w:rsidP="004C0F35">
      <w:pPr>
        <w:pStyle w:val="Subttulo1"/>
      </w:pPr>
      <w:r>
        <w:t>Synchronous and Asynchronous Calls</w:t>
      </w:r>
    </w:p>
    <w:p w:rsidR="004C0F35" w:rsidRDefault="004C0F35" w:rsidP="004C0F35">
      <w:r w:rsidRPr="004C0F35">
        <w:t xml:space="preserve">If a caller sends a synchronous message, it must wait until the message </w:t>
      </w:r>
      <w:proofErr w:type="gramStart"/>
      <w:r w:rsidRPr="004C0F35">
        <w:t>is done</w:t>
      </w:r>
      <w:proofErr w:type="gramEnd"/>
      <w:r w:rsidRPr="004C0F35">
        <w:t xml:space="preserve">, such as invoking a subroutine. If a caller sends an asynchronous message, it can continue processing and doesn't have to </w:t>
      </w:r>
      <w:proofErr w:type="spellStart"/>
      <w:r w:rsidRPr="004C0F35">
        <w:t>wait</w:t>
      </w:r>
      <w:proofErr w:type="spellEnd"/>
      <w:r w:rsidRPr="004C0F35">
        <w:t xml:space="preserve"> </w:t>
      </w:r>
      <w:proofErr w:type="spellStart"/>
      <w:r w:rsidRPr="004C0F35">
        <w:t>for</w:t>
      </w:r>
      <w:proofErr w:type="spellEnd"/>
      <w:r w:rsidRPr="004C0F35">
        <w:t xml:space="preserve"> a response</w:t>
      </w:r>
    </w:p>
    <w:p w:rsidR="004C0F35" w:rsidRDefault="004C0F35" w:rsidP="004C0F35">
      <w:pPr>
        <w:pStyle w:val="Subttulo1"/>
      </w:pPr>
      <w:r>
        <w:t>When to Use Sequence Diagrams</w:t>
      </w:r>
    </w:p>
    <w:p w:rsidR="004C0F35" w:rsidRPr="004C0F35" w:rsidRDefault="007A3331" w:rsidP="007A3331">
      <w:r w:rsidRPr="007A3331">
        <w:t>You should use sequence diagrams when you want to look at the behavior of several objects within a single use case. Sequence diagrams are good at showing collaborations among the objects; they are not so good at precise definition of the behavior.</w:t>
      </w:r>
    </w:p>
    <w:p w:rsidR="007A3331" w:rsidRDefault="007A3331">
      <w:pPr>
        <w:rPr>
          <w:lang w:val="en-US"/>
        </w:rPr>
      </w:pPr>
      <w:r>
        <w:rPr>
          <w:lang w:val="en-US"/>
        </w:rPr>
        <w:br w:type="page"/>
      </w:r>
    </w:p>
    <w:p w:rsidR="00930E88" w:rsidRDefault="007A3331" w:rsidP="007A3331">
      <w:pPr>
        <w:pStyle w:val="Captulo"/>
        <w:rPr>
          <w:u w:val="single"/>
          <w:lang w:val="en-US"/>
        </w:rPr>
      </w:pPr>
      <w:r w:rsidRPr="007A3331">
        <w:rPr>
          <w:u w:val="single"/>
          <w:lang w:val="en-US"/>
        </w:rPr>
        <w:lastRenderedPageBreak/>
        <w:t>Chapter 5</w:t>
      </w:r>
    </w:p>
    <w:p w:rsidR="007A3331" w:rsidRDefault="007A3331" w:rsidP="007A3331">
      <w:pPr>
        <w:pStyle w:val="Captulo"/>
        <w:rPr>
          <w:lang w:val="en-US"/>
        </w:rPr>
      </w:pPr>
      <w:r>
        <w:rPr>
          <w:lang w:val="en-US"/>
        </w:rPr>
        <w:t>Class diagrams: Advanced Concepts</w:t>
      </w:r>
    </w:p>
    <w:p w:rsidR="007A3331" w:rsidRDefault="007A3331" w:rsidP="007A3331">
      <w:pPr>
        <w:pStyle w:val="Subttulo1"/>
      </w:pPr>
      <w:r>
        <w:t>Responsibilities</w:t>
      </w:r>
    </w:p>
    <w:p w:rsidR="007A3331" w:rsidRDefault="007A3331" w:rsidP="007A3331">
      <w:pPr>
        <w:rPr>
          <w:lang w:val="en-US"/>
        </w:rPr>
      </w:pPr>
      <w:r w:rsidRPr="007A3331">
        <w:rPr>
          <w:lang w:val="en-US"/>
        </w:rPr>
        <w:t xml:space="preserve">Often, </w:t>
      </w:r>
      <w:proofErr w:type="gramStart"/>
      <w:r w:rsidRPr="007A3331">
        <w:rPr>
          <w:lang w:val="en-US"/>
        </w:rPr>
        <w:t>it's</w:t>
      </w:r>
      <w:proofErr w:type="gramEnd"/>
      <w:r w:rsidRPr="007A3331">
        <w:rPr>
          <w:lang w:val="en-US"/>
        </w:rPr>
        <w:t xml:space="preserve"> handy to show responsibilities (page 63) an a </w:t>
      </w:r>
      <w:proofErr w:type="spellStart"/>
      <w:r w:rsidRPr="007A3331">
        <w:rPr>
          <w:lang w:val="en-US"/>
        </w:rPr>
        <w:t>dass</w:t>
      </w:r>
      <w:proofErr w:type="spellEnd"/>
      <w:r w:rsidRPr="007A3331">
        <w:rPr>
          <w:lang w:val="en-US"/>
        </w:rPr>
        <w:t xml:space="preserve"> in a </w:t>
      </w:r>
      <w:proofErr w:type="spellStart"/>
      <w:r w:rsidRPr="007A3331">
        <w:rPr>
          <w:lang w:val="en-US"/>
        </w:rPr>
        <w:t>dass</w:t>
      </w:r>
      <w:proofErr w:type="spellEnd"/>
      <w:r w:rsidRPr="007A3331">
        <w:rPr>
          <w:lang w:val="en-US"/>
        </w:rPr>
        <w:t xml:space="preserve"> diagram. The best way to show them is as comment strings in their own compartment in the </w:t>
      </w:r>
      <w:proofErr w:type="spellStart"/>
      <w:r w:rsidRPr="007A3331">
        <w:rPr>
          <w:lang w:val="en-US"/>
        </w:rPr>
        <w:t>dass</w:t>
      </w:r>
      <w:proofErr w:type="spellEnd"/>
      <w:r w:rsidRPr="007A3331">
        <w:rPr>
          <w:lang w:val="en-US"/>
        </w:rPr>
        <w:t xml:space="preserve"> (Figure 5 .1)</w:t>
      </w:r>
      <w:r>
        <w:rPr>
          <w:lang w:val="en-US"/>
        </w:rPr>
        <w:t>.</w:t>
      </w:r>
    </w:p>
    <w:p w:rsidR="007A3331" w:rsidRDefault="007A3331" w:rsidP="007A3331">
      <w:pPr>
        <w:pStyle w:val="Subttulo1"/>
      </w:pPr>
      <w:r>
        <w:t>Static Operations and Attributes</w:t>
      </w:r>
    </w:p>
    <w:p w:rsidR="007A3331" w:rsidRDefault="007A3331" w:rsidP="007A3331">
      <w:r>
        <w:rPr>
          <w:noProof/>
          <w:lang w:eastAsia="es-MX"/>
        </w:rPr>
        <w:drawing>
          <wp:inline distT="0" distB="0" distL="0" distR="0" wp14:anchorId="134394BF" wp14:editId="0EC38A86">
            <wp:extent cx="5353050" cy="5200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31" w:rsidRDefault="007A3331">
      <w:r>
        <w:br w:type="page"/>
      </w:r>
    </w:p>
    <w:p w:rsidR="007A3331" w:rsidRDefault="007A3331" w:rsidP="007A3331">
      <w:pPr>
        <w:pStyle w:val="Subttulo1"/>
      </w:pPr>
      <w:r>
        <w:lastRenderedPageBreak/>
        <w:t>Aggregation and Composition</w:t>
      </w:r>
    </w:p>
    <w:p w:rsidR="007A3331" w:rsidRDefault="001A0308" w:rsidP="007A3331">
      <w:r>
        <w:rPr>
          <w:noProof/>
          <w:lang w:eastAsia="es-MX"/>
        </w:rPr>
        <w:drawing>
          <wp:inline distT="0" distB="0" distL="0" distR="0" wp14:anchorId="748098D4" wp14:editId="45ACD957">
            <wp:extent cx="5612130" cy="267779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8" w:rsidRDefault="001A0308" w:rsidP="007A3331">
      <w:pPr>
        <w:rPr>
          <w:lang w:val="en-US"/>
        </w:rPr>
      </w:pPr>
      <w:r w:rsidRPr="001A0308">
        <w:rPr>
          <w:lang w:val="en-US"/>
        </w:rPr>
        <w:t xml:space="preserve">Composition is a good way of showing properties that own by value, properties </w:t>
      </w:r>
      <w:proofErr w:type="gramStart"/>
      <w:r w:rsidRPr="001A0308">
        <w:rPr>
          <w:lang w:val="en-US"/>
        </w:rPr>
        <w:t>to ;</w:t>
      </w:r>
      <w:proofErr w:type="spellStart"/>
      <w:r w:rsidRPr="001A0308">
        <w:rPr>
          <w:lang w:val="en-US"/>
        </w:rPr>
        <w:t>alue</w:t>
      </w:r>
      <w:proofErr w:type="spellEnd"/>
      <w:proofErr w:type="gramEnd"/>
      <w:r w:rsidRPr="001A0308">
        <w:rPr>
          <w:lang w:val="en-US"/>
        </w:rPr>
        <w:t xml:space="preserve"> objects (page 73), or properties that have a strong and somewhat exclusive ownership of particular other components . Aggregation is strictly meaningless; as a result, I recommend that you ignore </w:t>
      </w:r>
      <w:proofErr w:type="spellStart"/>
      <w:r w:rsidRPr="001A0308">
        <w:rPr>
          <w:lang w:val="en-US"/>
        </w:rPr>
        <w:t>lt</w:t>
      </w:r>
      <w:proofErr w:type="spellEnd"/>
      <w:r w:rsidRPr="001A0308">
        <w:rPr>
          <w:lang w:val="en-US"/>
        </w:rPr>
        <w:t xml:space="preserve"> in your own diagrams. If you see </w:t>
      </w:r>
      <w:proofErr w:type="spellStart"/>
      <w:r w:rsidRPr="001A0308">
        <w:rPr>
          <w:lang w:val="en-US"/>
        </w:rPr>
        <w:t>lt</w:t>
      </w:r>
      <w:proofErr w:type="spellEnd"/>
      <w:r w:rsidRPr="001A0308">
        <w:rPr>
          <w:lang w:val="en-US"/>
        </w:rPr>
        <w:t xml:space="preserve"> in other people's diagrams, you'11 need to dig deeper to find out what they mean by it. Different authors and teams use </w:t>
      </w:r>
      <w:proofErr w:type="spellStart"/>
      <w:r w:rsidRPr="001A0308">
        <w:rPr>
          <w:lang w:val="en-US"/>
        </w:rPr>
        <w:t>lt</w:t>
      </w:r>
      <w:proofErr w:type="spellEnd"/>
      <w:r w:rsidRPr="001A0308">
        <w:rPr>
          <w:lang w:val="en-US"/>
        </w:rPr>
        <w:t xml:space="preserve"> for very different purposes.</w:t>
      </w:r>
    </w:p>
    <w:p w:rsidR="001A0308" w:rsidRDefault="001A0308" w:rsidP="007A3331">
      <w:pPr>
        <w:rPr>
          <w:lang w:val="en-US"/>
        </w:rPr>
      </w:pPr>
    </w:p>
    <w:p w:rsidR="001A0308" w:rsidRDefault="001A0308" w:rsidP="001A0308">
      <w:pPr>
        <w:pStyle w:val="Subttulo1"/>
      </w:pPr>
      <w:r>
        <w:t>Derived Properties</w:t>
      </w:r>
    </w:p>
    <w:p w:rsidR="001A0308" w:rsidRDefault="001A0308" w:rsidP="001A0308">
      <w:pPr>
        <w:pStyle w:val="Subttulo1"/>
      </w:pPr>
      <w:r>
        <w:rPr>
          <w:noProof/>
          <w:lang w:eastAsia="es-MX"/>
        </w:rPr>
        <w:drawing>
          <wp:inline distT="0" distB="0" distL="0" distR="0" wp14:anchorId="377E2B47" wp14:editId="7F6A033E">
            <wp:extent cx="4733925" cy="20288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8" w:rsidRPr="001A0308" w:rsidRDefault="001A0308" w:rsidP="001A0308">
      <w:pPr>
        <w:pStyle w:val="Sinespaciado"/>
        <w:rPr>
          <w:lang w:val="en-US"/>
        </w:rPr>
      </w:pPr>
      <w:r w:rsidRPr="001A0308">
        <w:t xml:space="preserve">Derivation in software perspectives </w:t>
      </w:r>
      <w:proofErr w:type="gramStart"/>
      <w:r w:rsidRPr="001A0308">
        <w:t>can be interpreted</w:t>
      </w:r>
      <w:proofErr w:type="gramEnd"/>
      <w:r w:rsidRPr="001A0308">
        <w:t xml:space="preserve"> in a couple of different ways. You can use derivation to indicate the difference between a calculated value and a stored value. </w:t>
      </w:r>
      <w:r w:rsidRPr="001A0308">
        <w:rPr>
          <w:lang w:val="en-US"/>
        </w:rPr>
        <w:t xml:space="preserve">In this case, we would interpret Figure 5.5 as indicating that the </w:t>
      </w:r>
      <w:proofErr w:type="spellStart"/>
      <w:proofErr w:type="gramStart"/>
      <w:r w:rsidRPr="001A0308">
        <w:rPr>
          <w:lang w:val="en-US"/>
        </w:rPr>
        <w:t>starr</w:t>
      </w:r>
      <w:proofErr w:type="spellEnd"/>
      <w:proofErr w:type="gramEnd"/>
      <w:r w:rsidRPr="001A0308">
        <w:rPr>
          <w:lang w:val="en-US"/>
        </w:rPr>
        <w:t xml:space="preserve"> and end are stored but that the length is computed.</w:t>
      </w:r>
    </w:p>
    <w:p w:rsidR="001A0308" w:rsidRPr="001A0308" w:rsidRDefault="001A0308">
      <w:pPr>
        <w:rPr>
          <w:lang w:val="en-US"/>
        </w:rPr>
      </w:pPr>
      <w:r w:rsidRPr="001A0308">
        <w:rPr>
          <w:lang w:val="en-US"/>
        </w:rPr>
        <w:br w:type="page"/>
      </w:r>
    </w:p>
    <w:p w:rsidR="001A0308" w:rsidRDefault="001A0308" w:rsidP="001A0308">
      <w:pPr>
        <w:pStyle w:val="Subttulo1"/>
      </w:pPr>
      <w:r>
        <w:lastRenderedPageBreak/>
        <w:t>Interfaces and Abstract Classes</w:t>
      </w:r>
    </w:p>
    <w:p w:rsidR="001A0308" w:rsidRDefault="001A0308" w:rsidP="001A0308">
      <w:pPr>
        <w:rPr>
          <w:lang w:val="en-US"/>
        </w:rPr>
      </w:pPr>
      <w:r w:rsidRPr="001A0308">
        <w:rPr>
          <w:lang w:val="en-US"/>
        </w:rPr>
        <w:t xml:space="preserve">An abstract class is a class that cannot be directly instantiated. Instead, you instantiate an instance of a subclass. Typically, an abstract class has </w:t>
      </w:r>
      <w:proofErr w:type="gramStart"/>
      <w:r w:rsidRPr="001A0308">
        <w:rPr>
          <w:lang w:val="en-US"/>
        </w:rPr>
        <w:t>one or more operations that are abstract</w:t>
      </w:r>
      <w:proofErr w:type="gramEnd"/>
      <w:r w:rsidRPr="001A0308">
        <w:rPr>
          <w:lang w:val="en-US"/>
        </w:rPr>
        <w:t>. An abstract operation has no implementation; it is pure declaration so that cl</w:t>
      </w:r>
      <w:r>
        <w:rPr>
          <w:lang w:val="en-US"/>
        </w:rPr>
        <w:t>ients can bind to the abstract cl</w:t>
      </w:r>
      <w:r w:rsidRPr="001A0308">
        <w:rPr>
          <w:lang w:val="en-US"/>
        </w:rPr>
        <w:t>ass.</w:t>
      </w:r>
    </w:p>
    <w:p w:rsidR="001A0308" w:rsidRDefault="001A0308" w:rsidP="001A0308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46CB1A5" wp14:editId="4310EED3">
            <wp:extent cx="5612130" cy="55835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8" w:rsidRDefault="001A0308">
      <w:pPr>
        <w:rPr>
          <w:lang w:val="en-US"/>
        </w:rPr>
      </w:pPr>
      <w:r>
        <w:rPr>
          <w:lang w:val="en-US"/>
        </w:rPr>
        <w:br w:type="page"/>
      </w:r>
    </w:p>
    <w:p w:rsidR="001A0308" w:rsidRDefault="001A0308" w:rsidP="001A0308">
      <w:pPr>
        <w:pStyle w:val="Subttulo1"/>
      </w:pPr>
      <w:r>
        <w:lastRenderedPageBreak/>
        <w:t>Read-Only and Frozen</w:t>
      </w:r>
    </w:p>
    <w:p w:rsidR="001A0308" w:rsidRDefault="001A0308" w:rsidP="001A0308">
      <w:pPr>
        <w:pStyle w:val="Subttulo1"/>
      </w:pPr>
      <w:r>
        <w:rPr>
          <w:noProof/>
          <w:lang w:eastAsia="es-MX"/>
        </w:rPr>
        <w:drawing>
          <wp:inline distT="0" distB="0" distL="0" distR="0" wp14:anchorId="5FCE5AE1" wp14:editId="1D49ECAF">
            <wp:extent cx="5612130" cy="488061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8" w:rsidRDefault="001A0308" w:rsidP="001A0308">
      <w:pPr>
        <w:pStyle w:val="Subttulo1"/>
      </w:pPr>
      <w:r>
        <w:t>Reference Objects and Value Objects</w:t>
      </w:r>
    </w:p>
    <w:p w:rsidR="001A0308" w:rsidRDefault="001A0308" w:rsidP="001A0308">
      <w:pPr>
        <w:rPr>
          <w:lang w:val="en-US"/>
        </w:rPr>
      </w:pPr>
      <w:r w:rsidRPr="001A0308">
        <w:rPr>
          <w:lang w:val="en-US"/>
        </w:rPr>
        <w:t>Reference objects are such things as Customer. Here, identity is very important because you usually want only one software object to designate a Customer in the real world.</w:t>
      </w:r>
    </w:p>
    <w:p w:rsidR="001A0308" w:rsidRDefault="001A0308" w:rsidP="001A0308">
      <w:pPr>
        <w:rPr>
          <w:lang w:val="en-US"/>
        </w:rPr>
      </w:pPr>
      <w:r w:rsidRPr="001A0308">
        <w:rPr>
          <w:lang w:val="en-US"/>
        </w:rPr>
        <w:t>Value objects are such things as Date. You often have multiple value objects representi</w:t>
      </w:r>
      <w:r>
        <w:rPr>
          <w:lang w:val="en-US"/>
        </w:rPr>
        <w:t>ng the sam</w:t>
      </w:r>
      <w:r w:rsidRPr="001A0308">
        <w:rPr>
          <w:lang w:val="en-US"/>
        </w:rPr>
        <w:t>e object in the real world. For example, it is normal to have hundreds of objects that designate 1-Jan-</w:t>
      </w:r>
      <w:proofErr w:type="gramStart"/>
      <w:r w:rsidRPr="001A0308">
        <w:rPr>
          <w:lang w:val="en-US"/>
        </w:rPr>
        <w:t>04 .</w:t>
      </w:r>
      <w:proofErr w:type="gramEnd"/>
      <w:r w:rsidRPr="001A0308">
        <w:rPr>
          <w:lang w:val="en-US"/>
        </w:rPr>
        <w:t xml:space="preserve"> These are all interchangeable copies. New Bates </w:t>
      </w:r>
      <w:proofErr w:type="gramStart"/>
      <w:r w:rsidRPr="001A0308">
        <w:rPr>
          <w:lang w:val="en-US"/>
        </w:rPr>
        <w:t>are created and destroyed frequently</w:t>
      </w:r>
      <w:proofErr w:type="gramEnd"/>
      <w:r w:rsidRPr="001A0308">
        <w:rPr>
          <w:lang w:val="en-US"/>
        </w:rPr>
        <w:t>.</w:t>
      </w:r>
    </w:p>
    <w:p w:rsidR="001A0308" w:rsidRDefault="001A0308">
      <w:pPr>
        <w:rPr>
          <w:lang w:val="en-US"/>
        </w:rPr>
      </w:pPr>
      <w:r>
        <w:rPr>
          <w:lang w:val="en-US"/>
        </w:rPr>
        <w:br w:type="page"/>
      </w:r>
    </w:p>
    <w:p w:rsidR="001A0308" w:rsidRDefault="001A0308" w:rsidP="001A0308">
      <w:pPr>
        <w:pStyle w:val="Subttulo1"/>
      </w:pPr>
      <w:r>
        <w:lastRenderedPageBreak/>
        <w:t>Qualified Associations</w:t>
      </w:r>
    </w:p>
    <w:p w:rsidR="001A0308" w:rsidRDefault="001A0308" w:rsidP="001A0308">
      <w:pPr>
        <w:rPr>
          <w:lang w:val="en-US"/>
        </w:rPr>
      </w:pPr>
      <w:r w:rsidRPr="001A0308">
        <w:rPr>
          <w:lang w:val="en-US"/>
        </w:rPr>
        <w:t>A qualified association is the UML equivalent of a programming concept variously known as associative arrays, maps, hashes, and dictionaries</w:t>
      </w:r>
      <w:r>
        <w:rPr>
          <w:lang w:val="en-US"/>
        </w:rPr>
        <w:t>.</w:t>
      </w:r>
    </w:p>
    <w:p w:rsidR="001A0308" w:rsidRDefault="001A0308" w:rsidP="001A0308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32A3969" wp14:editId="78F7207F">
            <wp:extent cx="5448300" cy="16859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8" w:rsidRDefault="001A0308" w:rsidP="001A0308">
      <w:pPr>
        <w:pStyle w:val="Subttulo1"/>
      </w:pPr>
      <w:r>
        <w:t>Classification and Generalization</w:t>
      </w:r>
    </w:p>
    <w:p w:rsidR="001A0308" w:rsidRPr="001A0308" w:rsidRDefault="001A0308" w:rsidP="001A0308">
      <w:pPr>
        <w:rPr>
          <w:lang w:val="en-US"/>
        </w:rPr>
      </w:pPr>
      <w:r w:rsidRPr="001A0308">
        <w:rPr>
          <w:lang w:val="en-US"/>
        </w:rPr>
        <w:t>Consider the following phrases.</w:t>
      </w:r>
    </w:p>
    <w:p w:rsidR="001A0308" w:rsidRDefault="001A0308" w:rsidP="001A0308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F9D88E9" wp14:editId="784DF3C5">
            <wp:extent cx="2562225" cy="15144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8" w:rsidRDefault="001A0308" w:rsidP="001A0308">
      <w:pPr>
        <w:rPr>
          <w:lang w:val="en-US"/>
        </w:rPr>
      </w:pPr>
      <w:r w:rsidRPr="001A0308">
        <w:rPr>
          <w:lang w:val="en-US"/>
        </w:rPr>
        <w:t xml:space="preserve">Why can I combine some of these phrases and not others? The reason is that some are classification-the object </w:t>
      </w:r>
      <w:proofErr w:type="spellStart"/>
      <w:r w:rsidRPr="001A0308">
        <w:rPr>
          <w:lang w:val="en-US"/>
        </w:rPr>
        <w:t>Shep</w:t>
      </w:r>
      <w:proofErr w:type="spellEnd"/>
      <w:r w:rsidRPr="001A0308">
        <w:rPr>
          <w:lang w:val="en-US"/>
        </w:rPr>
        <w:t xml:space="preserve"> is an instance of the type Border </w:t>
      </w:r>
      <w:proofErr w:type="gramStart"/>
      <w:r w:rsidRPr="001A0308">
        <w:rPr>
          <w:lang w:val="en-US"/>
        </w:rPr>
        <w:t>Collie-</w:t>
      </w:r>
      <w:proofErr w:type="gramEnd"/>
      <w:r w:rsidRPr="001A0308">
        <w:rPr>
          <w:lang w:val="en-US"/>
        </w:rPr>
        <w:t>and some are generalization-the type Border Collie is a Subtype of the type Dog. Generalization is transitive; classification is not. I can combine a classification followed by a generalization but not vice versa.</w:t>
      </w:r>
    </w:p>
    <w:p w:rsidR="001A0308" w:rsidRDefault="001A0308" w:rsidP="001A0308">
      <w:pPr>
        <w:rPr>
          <w:lang w:val="en-US"/>
        </w:rPr>
      </w:pPr>
    </w:p>
    <w:p w:rsidR="001A0308" w:rsidRDefault="001A0308" w:rsidP="001A0308">
      <w:pPr>
        <w:pStyle w:val="Subttulo1"/>
      </w:pPr>
      <w:r>
        <w:t>Multiple and Dynamic Classification</w:t>
      </w:r>
    </w:p>
    <w:p w:rsidR="001A0308" w:rsidRDefault="001A0308" w:rsidP="001A0308">
      <w:pPr>
        <w:rPr>
          <w:lang w:val="en-US"/>
        </w:rPr>
      </w:pPr>
      <w:r w:rsidRPr="001A0308">
        <w:rPr>
          <w:lang w:val="en-US"/>
        </w:rPr>
        <w:t xml:space="preserve">In single classification, an object belongs to a single type, which may inherit from </w:t>
      </w:r>
      <w:proofErr w:type="spellStart"/>
      <w:r w:rsidRPr="001A0308">
        <w:rPr>
          <w:lang w:val="en-US"/>
        </w:rPr>
        <w:t>supertypes</w:t>
      </w:r>
      <w:proofErr w:type="spellEnd"/>
      <w:r w:rsidRPr="001A0308">
        <w:rPr>
          <w:lang w:val="en-US"/>
        </w:rPr>
        <w:t xml:space="preserve">. In multiple classification, </w:t>
      </w:r>
      <w:proofErr w:type="gramStart"/>
      <w:r w:rsidRPr="001A0308">
        <w:rPr>
          <w:lang w:val="en-US"/>
        </w:rPr>
        <w:t>an object may be described by several types that are not necessarily connected by inheritance</w:t>
      </w:r>
      <w:proofErr w:type="gramEnd"/>
      <w:r w:rsidRPr="001A0308">
        <w:rPr>
          <w:lang w:val="en-US"/>
        </w:rPr>
        <w:t>.</w:t>
      </w:r>
    </w:p>
    <w:p w:rsidR="001A0308" w:rsidRDefault="001A0308" w:rsidP="001A0308">
      <w:pPr>
        <w:rPr>
          <w:lang w:val="en-US"/>
        </w:rPr>
      </w:pPr>
      <w:r w:rsidRPr="001A0308">
        <w:rPr>
          <w:lang w:val="en-US"/>
        </w:rPr>
        <w:t xml:space="preserve">Multiple classification is different from multiple </w:t>
      </w:r>
      <w:proofErr w:type="gramStart"/>
      <w:r w:rsidRPr="001A0308">
        <w:rPr>
          <w:lang w:val="en-US"/>
        </w:rPr>
        <w:t>inheritance .</w:t>
      </w:r>
      <w:proofErr w:type="gramEnd"/>
      <w:r w:rsidRPr="001A0308">
        <w:rPr>
          <w:lang w:val="en-US"/>
        </w:rPr>
        <w:t xml:space="preserve"> Multiple inheritance says that a type may </w:t>
      </w:r>
      <w:proofErr w:type="spellStart"/>
      <w:r w:rsidRPr="001A0308">
        <w:rPr>
          <w:lang w:val="en-US"/>
        </w:rPr>
        <w:t>haue</w:t>
      </w:r>
      <w:proofErr w:type="spellEnd"/>
      <w:r w:rsidRPr="001A0308">
        <w:rPr>
          <w:lang w:val="en-US"/>
        </w:rPr>
        <w:t xml:space="preserve"> </w:t>
      </w:r>
      <w:proofErr w:type="spellStart"/>
      <w:r w:rsidRPr="001A0308">
        <w:rPr>
          <w:lang w:val="en-US"/>
        </w:rPr>
        <w:t>mang</w:t>
      </w:r>
      <w:proofErr w:type="spellEnd"/>
      <w:r w:rsidRPr="001A0308">
        <w:rPr>
          <w:lang w:val="en-US"/>
        </w:rPr>
        <w:t xml:space="preserve"> </w:t>
      </w:r>
      <w:proofErr w:type="spellStart"/>
      <w:r w:rsidRPr="001A0308">
        <w:rPr>
          <w:lang w:val="en-US"/>
        </w:rPr>
        <w:t>supertypes</w:t>
      </w:r>
      <w:proofErr w:type="spellEnd"/>
      <w:r w:rsidRPr="001A0308">
        <w:rPr>
          <w:lang w:val="en-US"/>
        </w:rPr>
        <w:t xml:space="preserve"> but that a single type muss </w:t>
      </w:r>
      <w:proofErr w:type="gramStart"/>
      <w:r w:rsidRPr="001A0308">
        <w:rPr>
          <w:lang w:val="en-US"/>
        </w:rPr>
        <w:t>be defined</w:t>
      </w:r>
      <w:proofErr w:type="gramEnd"/>
      <w:r w:rsidRPr="001A0308">
        <w:rPr>
          <w:lang w:val="en-US"/>
        </w:rPr>
        <w:t xml:space="preserve"> for each object. Multiple classification allows multiple types for an object without defining a specific type for the purpose.</w:t>
      </w:r>
    </w:p>
    <w:p w:rsidR="001A0308" w:rsidRDefault="001A0308">
      <w:pPr>
        <w:rPr>
          <w:lang w:val="en-US"/>
        </w:rPr>
      </w:pPr>
      <w:r>
        <w:rPr>
          <w:lang w:val="en-US"/>
        </w:rPr>
        <w:br w:type="page"/>
      </w:r>
    </w:p>
    <w:p w:rsidR="001A0308" w:rsidRDefault="001A0308" w:rsidP="001A0308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3ECB11C" wp14:editId="3DA6D5F0">
            <wp:extent cx="5334000" cy="3486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08" w:rsidRDefault="001A0308" w:rsidP="001A0308">
      <w:pPr>
        <w:rPr>
          <w:lang w:val="en-US"/>
        </w:rPr>
      </w:pPr>
      <w:r w:rsidRPr="001A0308">
        <w:rPr>
          <w:lang w:val="en-US"/>
        </w:rPr>
        <w:t xml:space="preserve">Dynamic classification allows objects to change </w:t>
      </w:r>
      <w:r>
        <w:rPr>
          <w:lang w:val="en-US"/>
        </w:rPr>
        <w:t>cl</w:t>
      </w:r>
      <w:r w:rsidRPr="001A0308">
        <w:rPr>
          <w:lang w:val="en-US"/>
        </w:rPr>
        <w:t xml:space="preserve">ass within the subtyping structure; static classification does not. With static classification, a separation </w:t>
      </w:r>
      <w:proofErr w:type="gramStart"/>
      <w:r w:rsidRPr="001A0308">
        <w:rPr>
          <w:lang w:val="en-US"/>
        </w:rPr>
        <w:t>is made</w:t>
      </w:r>
      <w:proofErr w:type="gramEnd"/>
      <w:r w:rsidRPr="001A0308">
        <w:rPr>
          <w:lang w:val="en-US"/>
        </w:rPr>
        <w:t xml:space="preserve"> between types and states; dynamic classification combines these notions.</w:t>
      </w:r>
    </w:p>
    <w:p w:rsidR="001A0308" w:rsidRDefault="001A0308" w:rsidP="001A0308">
      <w:pPr>
        <w:rPr>
          <w:lang w:val="en-US"/>
        </w:rPr>
      </w:pPr>
    </w:p>
    <w:p w:rsidR="001A0308" w:rsidRDefault="001A0308" w:rsidP="001A0308">
      <w:pPr>
        <w:pStyle w:val="Subttulo1"/>
      </w:pPr>
      <w:r>
        <w:t>Association Class</w:t>
      </w:r>
    </w:p>
    <w:p w:rsidR="001A0308" w:rsidRDefault="00292DDD" w:rsidP="001A0308">
      <w:pPr>
        <w:pStyle w:val="Subttulo1"/>
      </w:pPr>
      <w:r>
        <w:rPr>
          <w:noProof/>
          <w:lang w:eastAsia="es-MX"/>
        </w:rPr>
        <w:lastRenderedPageBreak/>
        <w:drawing>
          <wp:inline distT="0" distB="0" distL="0" distR="0" wp14:anchorId="0968D68B" wp14:editId="1A932CC9">
            <wp:extent cx="5612130" cy="44094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 w:rsidP="00292DDD">
      <w:pPr>
        <w:pStyle w:val="Subttulo1"/>
      </w:pPr>
      <w:r>
        <w:t>Template (Parameterized) Class</w:t>
      </w:r>
    </w:p>
    <w:p w:rsidR="00292DDD" w:rsidRDefault="00292DDD" w:rsidP="00292DDD">
      <w:pPr>
        <w:rPr>
          <w:lang w:val="en-US"/>
        </w:rPr>
      </w:pPr>
      <w:r w:rsidRPr="00292DDD">
        <w:rPr>
          <w:lang w:val="en-US"/>
        </w:rPr>
        <w:t xml:space="preserve">This concept is most </w:t>
      </w:r>
      <w:r>
        <w:rPr>
          <w:lang w:val="en-US"/>
        </w:rPr>
        <w:t>obviously useful for working wit</w:t>
      </w:r>
      <w:r w:rsidRPr="00292DDD">
        <w:rPr>
          <w:lang w:val="en-US"/>
        </w:rPr>
        <w:t xml:space="preserve">h collections in a strongly typed language. This way, you can define behavior for sets in </w:t>
      </w:r>
      <w:r>
        <w:rPr>
          <w:lang w:val="en-US"/>
        </w:rPr>
        <w:t>general by defining a template cl</w:t>
      </w:r>
      <w:r w:rsidRPr="00292DDD">
        <w:rPr>
          <w:lang w:val="en-US"/>
        </w:rPr>
        <w:t>ass Set.</w:t>
      </w:r>
      <w:r>
        <w:rPr>
          <w:lang w:val="en-US"/>
        </w:rPr>
        <w:t xml:space="preserve"> </w:t>
      </w:r>
      <w:r w:rsidRPr="00292DDD">
        <w:rPr>
          <w:lang w:val="en-US"/>
        </w:rPr>
        <w:t xml:space="preserve">A use of a parameterized </w:t>
      </w:r>
      <w:r>
        <w:rPr>
          <w:lang w:val="en-US"/>
        </w:rPr>
        <w:t>cl</w:t>
      </w:r>
      <w:r w:rsidRPr="00292DDD">
        <w:rPr>
          <w:lang w:val="en-US"/>
        </w:rPr>
        <w:t xml:space="preserve">ass, such as Set&lt;Employee&gt;, </w:t>
      </w:r>
      <w:proofErr w:type="gramStart"/>
      <w:r w:rsidRPr="00292DDD">
        <w:rPr>
          <w:lang w:val="en-US"/>
        </w:rPr>
        <w:t>is called</w:t>
      </w:r>
      <w:proofErr w:type="gramEnd"/>
      <w:r w:rsidRPr="00292DDD">
        <w:rPr>
          <w:lang w:val="en-US"/>
        </w:rPr>
        <w:t xml:space="preserve"> a derivation</w:t>
      </w:r>
      <w:r>
        <w:rPr>
          <w:lang w:val="en-US"/>
        </w:rPr>
        <w:t>.</w:t>
      </w:r>
    </w:p>
    <w:p w:rsidR="00292DDD" w:rsidRDefault="00292DDD" w:rsidP="00292DDD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941BF61" wp14:editId="77FC0750">
            <wp:extent cx="5257800" cy="48101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Pr="00292DDD" w:rsidRDefault="00292DDD" w:rsidP="00292DDD">
      <w:pPr>
        <w:rPr>
          <w:lang w:val="en-US"/>
        </w:rPr>
      </w:pPr>
    </w:p>
    <w:p w:rsidR="00292DDD" w:rsidRDefault="00292DDD" w:rsidP="00292DDD">
      <w:pPr>
        <w:pStyle w:val="Subttulo1"/>
      </w:pPr>
      <w:r>
        <w:t>Enumerations</w:t>
      </w:r>
    </w:p>
    <w:p w:rsidR="00292DDD" w:rsidRDefault="00292DDD" w:rsidP="00292DDD">
      <w:pPr>
        <w:pStyle w:val="Sinespaciado"/>
        <w:rPr>
          <w:lang w:val="en-US"/>
        </w:rPr>
      </w:pPr>
      <w:r w:rsidRPr="00292DDD">
        <w:rPr>
          <w:lang w:val="en-US"/>
        </w:rPr>
        <w:t>Enumerations (Figure 5.20) are used to show a fixed set of</w:t>
      </w:r>
      <w:r>
        <w:rPr>
          <w:lang w:val="en-US"/>
        </w:rPr>
        <w:t xml:space="preserve"> values that </w:t>
      </w:r>
      <w:proofErr w:type="gramStart"/>
      <w:r>
        <w:rPr>
          <w:lang w:val="en-US"/>
        </w:rPr>
        <w:t>don't</w:t>
      </w:r>
      <w:proofErr w:type="gramEnd"/>
      <w:r>
        <w:rPr>
          <w:lang w:val="en-US"/>
        </w:rPr>
        <w:t xml:space="preserve"> hav</w:t>
      </w:r>
      <w:r w:rsidRPr="00292DDD">
        <w:rPr>
          <w:lang w:val="en-US"/>
        </w:rPr>
        <w:t xml:space="preserve">e any properties other than their symbolic value. They </w:t>
      </w:r>
      <w:proofErr w:type="gramStart"/>
      <w:r w:rsidRPr="00292DDD">
        <w:rPr>
          <w:lang w:val="en-US"/>
        </w:rPr>
        <w:t>are shown</w:t>
      </w:r>
      <w:proofErr w:type="gramEnd"/>
      <w:r w:rsidRPr="00292DDD">
        <w:rPr>
          <w:lang w:val="en-US"/>
        </w:rPr>
        <w:t xml:space="preserve"> as the </w:t>
      </w:r>
      <w:proofErr w:type="spellStart"/>
      <w:r w:rsidRPr="00292DDD">
        <w:rPr>
          <w:lang w:val="en-US"/>
        </w:rPr>
        <w:t>dass</w:t>
      </w:r>
      <w:proofErr w:type="spellEnd"/>
      <w:r w:rsidRPr="00292DDD">
        <w:rPr>
          <w:lang w:val="en-US"/>
        </w:rPr>
        <w:t xml:space="preserve"> wi</w:t>
      </w:r>
      <w:r>
        <w:rPr>
          <w:lang w:val="en-US"/>
        </w:rPr>
        <w:t>t</w:t>
      </w:r>
      <w:r w:rsidRPr="00292DDD">
        <w:rPr>
          <w:lang w:val="en-US"/>
        </w:rPr>
        <w:t>h the «enumeration» keyword.</w:t>
      </w:r>
    </w:p>
    <w:p w:rsidR="00292DDD" w:rsidRDefault="00292DDD" w:rsidP="00292DDD">
      <w:pPr>
        <w:pStyle w:val="Sinespaciado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86876D3" wp14:editId="627C370D">
            <wp:extent cx="5534025" cy="20383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>
      <w:pPr>
        <w:rPr>
          <w:lang w:val="en-US"/>
        </w:rPr>
      </w:pPr>
      <w:r>
        <w:rPr>
          <w:lang w:val="en-US"/>
        </w:rPr>
        <w:br w:type="page"/>
      </w:r>
    </w:p>
    <w:p w:rsidR="00292DDD" w:rsidRDefault="00292DDD" w:rsidP="00292DDD">
      <w:pPr>
        <w:pStyle w:val="Subttulo1"/>
      </w:pPr>
      <w:r>
        <w:lastRenderedPageBreak/>
        <w:t>Active Class</w:t>
      </w:r>
    </w:p>
    <w:p w:rsidR="00292DDD" w:rsidRDefault="00292DDD" w:rsidP="00292DDD">
      <w:pPr>
        <w:pStyle w:val="Subttulo1"/>
      </w:pPr>
      <w:r>
        <w:rPr>
          <w:noProof/>
          <w:lang w:eastAsia="es-MX"/>
        </w:rPr>
        <w:drawing>
          <wp:inline distT="0" distB="0" distL="0" distR="0" wp14:anchorId="703456F1" wp14:editId="33DC8DF5">
            <wp:extent cx="5610225" cy="20574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 w:rsidP="00292DDD">
      <w:pPr>
        <w:pStyle w:val="Subttulo1"/>
      </w:pPr>
      <w:r>
        <w:t>Messages</w:t>
      </w:r>
    </w:p>
    <w:p w:rsidR="00292DDD" w:rsidRDefault="00292DDD" w:rsidP="00292DDD">
      <w:pPr>
        <w:pStyle w:val="Subttulo1"/>
      </w:pPr>
      <w:r>
        <w:rPr>
          <w:noProof/>
          <w:lang w:eastAsia="es-MX"/>
        </w:rPr>
        <w:drawing>
          <wp:inline distT="0" distB="0" distL="0" distR="0" wp14:anchorId="0B54E16E" wp14:editId="5F45D694">
            <wp:extent cx="5612130" cy="31115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>
      <w:pPr>
        <w:rPr>
          <w:rFonts w:ascii="Times New Roman" w:hAnsi="Times New Roman"/>
          <w:b/>
          <w:sz w:val="32"/>
          <w:lang w:val="en-US"/>
        </w:rPr>
      </w:pPr>
      <w:r>
        <w:br w:type="page"/>
      </w:r>
    </w:p>
    <w:p w:rsidR="00292DDD" w:rsidRDefault="00292DDD" w:rsidP="00292DDD">
      <w:pPr>
        <w:pStyle w:val="Captulo"/>
        <w:rPr>
          <w:u w:val="single"/>
        </w:rPr>
      </w:pPr>
      <w:proofErr w:type="spellStart"/>
      <w:r>
        <w:rPr>
          <w:u w:val="single"/>
        </w:rPr>
        <w:lastRenderedPageBreak/>
        <w:t>Chapter</w:t>
      </w:r>
      <w:proofErr w:type="spellEnd"/>
      <w:r>
        <w:rPr>
          <w:u w:val="single"/>
        </w:rPr>
        <w:t xml:space="preserve"> 10:</w:t>
      </w:r>
    </w:p>
    <w:p w:rsidR="00292DDD" w:rsidRDefault="00292DDD" w:rsidP="00292DDD">
      <w:pPr>
        <w:pStyle w:val="Captulo"/>
      </w:pPr>
      <w:proofErr w:type="spellStart"/>
      <w:r>
        <w:t>State</w:t>
      </w:r>
      <w:proofErr w:type="spellEnd"/>
      <w:r>
        <w:t xml:space="preserve"> Machine </w:t>
      </w:r>
      <w:proofErr w:type="spellStart"/>
      <w:r>
        <w:t>Diagrams</w:t>
      </w:r>
      <w:proofErr w:type="spellEnd"/>
    </w:p>
    <w:p w:rsidR="00292DDD" w:rsidRDefault="00292DDD" w:rsidP="00292DDD">
      <w:pPr>
        <w:pStyle w:val="Captulo"/>
      </w:pPr>
    </w:p>
    <w:p w:rsidR="00292DDD" w:rsidRDefault="00292DDD" w:rsidP="00292DDD">
      <w:pPr>
        <w:rPr>
          <w:lang w:val="en-US"/>
        </w:rPr>
      </w:pPr>
      <w:r w:rsidRPr="00292DDD">
        <w:rPr>
          <w:lang w:val="en-US"/>
        </w:rPr>
        <w:t>State machine diagrams are a familiar technique to describe the behavior of a System.</w:t>
      </w:r>
    </w:p>
    <w:p w:rsidR="00292DDD" w:rsidRDefault="00292DDD" w:rsidP="00292DDD">
      <w:pPr>
        <w:rPr>
          <w:lang w:val="en-US"/>
        </w:rPr>
      </w:pPr>
      <w:r w:rsidRPr="00292DDD">
        <w:rPr>
          <w:lang w:val="en-US"/>
        </w:rPr>
        <w:t xml:space="preserve">The diagram shows that the controller can be in three </w:t>
      </w:r>
      <w:proofErr w:type="gramStart"/>
      <w:r w:rsidRPr="00292DDD">
        <w:rPr>
          <w:lang w:val="en-US"/>
        </w:rPr>
        <w:t>states :</w:t>
      </w:r>
      <w:proofErr w:type="gramEnd"/>
      <w:r w:rsidRPr="00292DDD">
        <w:rPr>
          <w:lang w:val="en-US"/>
        </w:rPr>
        <w:t xml:space="preserve"> Wait, Lock, and Open. The diagram also gives the rules by which the controller changes from State to State. These rules are in the form of transitions: the lines that connect the states.</w:t>
      </w:r>
    </w:p>
    <w:p w:rsidR="00292DDD" w:rsidRDefault="00292DDD" w:rsidP="00292DD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1A7A9A4" wp14:editId="12ECF1CB">
            <wp:extent cx="5429250" cy="35623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 w:rsidP="00292DDD">
      <w:pPr>
        <w:rPr>
          <w:lang w:val="en-US"/>
        </w:rPr>
      </w:pPr>
    </w:p>
    <w:p w:rsidR="00292DDD" w:rsidRDefault="00292DDD" w:rsidP="00292DDD">
      <w:pPr>
        <w:pStyle w:val="Subttulo1"/>
      </w:pPr>
      <w:r>
        <w:t>Internal Activities</w:t>
      </w:r>
    </w:p>
    <w:p w:rsidR="00292DDD" w:rsidRDefault="00292DDD" w:rsidP="00292DDD">
      <w:pPr>
        <w:rPr>
          <w:lang w:val="en-US"/>
        </w:rPr>
      </w:pPr>
      <w:r w:rsidRPr="00292DDD">
        <w:rPr>
          <w:lang w:val="en-US"/>
        </w:rPr>
        <w:t>States can react to events without transition, using internal activities: putting the event, guard, and activity inside the state box itself.</w:t>
      </w:r>
    </w:p>
    <w:p w:rsidR="00292DDD" w:rsidRDefault="00292DDD" w:rsidP="00292DDD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636C8A6" wp14:editId="7D7B06AF">
            <wp:extent cx="4610100" cy="19621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 w:rsidP="00292DDD">
      <w:pPr>
        <w:rPr>
          <w:lang w:val="en-US"/>
        </w:rPr>
      </w:pPr>
    </w:p>
    <w:p w:rsidR="00292DDD" w:rsidRDefault="00292DDD" w:rsidP="00292DDD">
      <w:pPr>
        <w:pStyle w:val="Subttulo1"/>
      </w:pPr>
      <w:r>
        <w:t>Activity States</w:t>
      </w:r>
    </w:p>
    <w:p w:rsidR="00292DDD" w:rsidRDefault="00292DDD" w:rsidP="00292DDD">
      <w:pPr>
        <w:rPr>
          <w:lang w:val="en-US"/>
        </w:rPr>
      </w:pPr>
      <w:r w:rsidRPr="00292DDD">
        <w:rPr>
          <w:lang w:val="en-US"/>
        </w:rPr>
        <w:t xml:space="preserve">In the states </w:t>
      </w:r>
      <w:proofErr w:type="gramStart"/>
      <w:r w:rsidRPr="00292DDD">
        <w:rPr>
          <w:lang w:val="en-US"/>
        </w:rPr>
        <w:t>I've</w:t>
      </w:r>
      <w:proofErr w:type="gramEnd"/>
      <w:r w:rsidRPr="00292DDD">
        <w:rPr>
          <w:lang w:val="en-US"/>
        </w:rPr>
        <w:t xml:space="preserve"> described so far, the object is quiet and waiting </w:t>
      </w:r>
      <w:proofErr w:type="spellStart"/>
      <w:r w:rsidRPr="00292DDD">
        <w:rPr>
          <w:lang w:val="en-US"/>
        </w:rPr>
        <w:t>für</w:t>
      </w:r>
      <w:proofErr w:type="spellEnd"/>
      <w:r w:rsidRPr="00292DDD">
        <w:rPr>
          <w:lang w:val="en-US"/>
        </w:rPr>
        <w:t xml:space="preserve"> the next event before it does something</w:t>
      </w:r>
      <w:r>
        <w:rPr>
          <w:lang w:val="en-US"/>
        </w:rPr>
        <w:t>.</w:t>
      </w:r>
    </w:p>
    <w:p w:rsidR="00292DDD" w:rsidRDefault="00292DDD" w:rsidP="00292DD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9416452" wp14:editId="3ADCD106">
            <wp:extent cx="5581650" cy="29337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 w:rsidP="00292DDD">
      <w:pPr>
        <w:pStyle w:val="Subttulo1"/>
      </w:pPr>
      <w:proofErr w:type="spellStart"/>
      <w:r>
        <w:t>Superstates</w:t>
      </w:r>
      <w:proofErr w:type="spellEnd"/>
    </w:p>
    <w:p w:rsidR="00292DDD" w:rsidRDefault="00292DDD" w:rsidP="00292DDD">
      <w:pPr>
        <w:rPr>
          <w:lang w:val="en-US"/>
        </w:rPr>
      </w:pPr>
      <w:r w:rsidRPr="00292DDD">
        <w:rPr>
          <w:lang w:val="en-US"/>
        </w:rPr>
        <w:t xml:space="preserve">Without the </w:t>
      </w:r>
      <w:proofErr w:type="spellStart"/>
      <w:r w:rsidRPr="00292DDD">
        <w:rPr>
          <w:lang w:val="en-US"/>
        </w:rPr>
        <w:t>superstate</w:t>
      </w:r>
      <w:proofErr w:type="spellEnd"/>
      <w:r w:rsidRPr="00292DDD">
        <w:rPr>
          <w:lang w:val="en-US"/>
        </w:rPr>
        <w:t>, you would have to draw a cancel transition for all three states within the Enter Connection Details state.</w:t>
      </w:r>
    </w:p>
    <w:p w:rsidR="00292DDD" w:rsidRDefault="00292DDD" w:rsidP="00292DDD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3F51313" wp14:editId="35E8274E">
            <wp:extent cx="5610225" cy="33718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 w:rsidP="00292DDD">
      <w:pPr>
        <w:pStyle w:val="Subttulo1"/>
      </w:pPr>
      <w:r>
        <w:t>Concurrent States</w:t>
      </w:r>
    </w:p>
    <w:p w:rsidR="00292DDD" w:rsidRDefault="00292DDD" w:rsidP="00292DDD">
      <w:r w:rsidRPr="00292DDD">
        <w:t xml:space="preserve">States can be broken into several orthogonal state </w:t>
      </w:r>
      <w:proofErr w:type="spellStart"/>
      <w:r w:rsidRPr="00292DDD">
        <w:t>diagrams</w:t>
      </w:r>
      <w:proofErr w:type="spellEnd"/>
      <w:r w:rsidRPr="00292DDD">
        <w:t xml:space="preserve"> </w:t>
      </w:r>
      <w:proofErr w:type="spellStart"/>
      <w:r w:rsidRPr="00292DDD">
        <w:t>that</w:t>
      </w:r>
      <w:proofErr w:type="spellEnd"/>
      <w:r w:rsidRPr="00292DDD">
        <w:t xml:space="preserve"> run </w:t>
      </w:r>
      <w:proofErr w:type="spellStart"/>
      <w:r w:rsidRPr="00292DDD">
        <w:t>concurrently</w:t>
      </w:r>
      <w:proofErr w:type="spellEnd"/>
      <w:r w:rsidRPr="00292DDD">
        <w:t>.</w:t>
      </w:r>
    </w:p>
    <w:p w:rsidR="00292DDD" w:rsidRDefault="00292DDD" w:rsidP="00292DDD"/>
    <w:p w:rsidR="00292DDD" w:rsidRDefault="00292DDD" w:rsidP="00292DDD">
      <w:pPr>
        <w:pStyle w:val="Subttulo1"/>
      </w:pPr>
      <w:r>
        <w:t>Implementing State Diagrams</w:t>
      </w:r>
    </w:p>
    <w:p w:rsidR="00292DDD" w:rsidRDefault="00292DDD" w:rsidP="00292DDD">
      <w:r>
        <w:rPr>
          <w:noProof/>
          <w:lang w:eastAsia="es-MX"/>
        </w:rPr>
        <w:lastRenderedPageBreak/>
        <w:drawing>
          <wp:inline distT="0" distB="0" distL="0" distR="0" wp14:anchorId="1AC81626" wp14:editId="4B108328">
            <wp:extent cx="5086350" cy="4581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DD" w:rsidRDefault="00292DDD" w:rsidP="00292DDD">
      <w:r w:rsidRPr="00292DDD">
        <w:rPr>
          <w:lang w:val="en-US"/>
        </w:rPr>
        <w:t xml:space="preserve">The State pattern [Gang of Four] creates a hierarchy of state classes to handle behavior of the states. </w:t>
      </w:r>
      <w:proofErr w:type="spellStart"/>
      <w:r w:rsidRPr="00292DDD">
        <w:t>Each</w:t>
      </w:r>
      <w:proofErr w:type="spellEnd"/>
      <w:r w:rsidRPr="00292DDD">
        <w:t xml:space="preserve"> </w:t>
      </w:r>
      <w:proofErr w:type="spellStart"/>
      <w:r w:rsidRPr="00292DDD">
        <w:t>state</w:t>
      </w:r>
      <w:proofErr w:type="spellEnd"/>
      <w:r w:rsidRPr="00292DDD">
        <w:t xml:space="preserve"> in </w:t>
      </w:r>
      <w:proofErr w:type="spellStart"/>
      <w:r w:rsidRPr="00292DDD">
        <w:t>the</w:t>
      </w:r>
      <w:proofErr w:type="spellEnd"/>
      <w:r w:rsidRPr="00292DDD">
        <w:t xml:space="preserve"> </w:t>
      </w:r>
      <w:proofErr w:type="spellStart"/>
      <w:r w:rsidRPr="00292DDD">
        <w:t>diagram</w:t>
      </w:r>
      <w:proofErr w:type="spellEnd"/>
      <w:r w:rsidRPr="00292DDD">
        <w:t xml:space="preserve"> has </w:t>
      </w:r>
      <w:proofErr w:type="spellStart"/>
      <w:r w:rsidRPr="00292DDD">
        <w:t>one</w:t>
      </w:r>
      <w:proofErr w:type="spellEnd"/>
      <w:r w:rsidRPr="00292DDD">
        <w:t xml:space="preserve"> </w:t>
      </w:r>
      <w:proofErr w:type="spellStart"/>
      <w:r w:rsidRPr="00292DDD">
        <w:t>state</w:t>
      </w:r>
      <w:proofErr w:type="spellEnd"/>
      <w:r w:rsidRPr="00292DDD">
        <w:t xml:space="preserve"> </w:t>
      </w:r>
      <w:proofErr w:type="spellStart"/>
      <w:r w:rsidRPr="00292DDD">
        <w:t>subdass</w:t>
      </w:r>
      <w:proofErr w:type="spellEnd"/>
      <w:r w:rsidRPr="00292DDD">
        <w:t>.</w:t>
      </w:r>
    </w:p>
    <w:p w:rsidR="00094C46" w:rsidRDefault="00292DDD" w:rsidP="00292DDD">
      <w:pPr>
        <w:rPr>
          <w:lang w:val="en-US"/>
        </w:rPr>
      </w:pPr>
      <w:r w:rsidRPr="00292DDD">
        <w:rPr>
          <w:lang w:val="en-US"/>
        </w:rPr>
        <w:t>The state table approach captures the state diagram Information as data. So Figure 10.1 might end up represented in a table like Table 10 .1.</w:t>
      </w:r>
    </w:p>
    <w:p w:rsidR="00094C46" w:rsidRDefault="00094C46">
      <w:pPr>
        <w:rPr>
          <w:lang w:val="en-US"/>
        </w:rPr>
      </w:pPr>
      <w:r>
        <w:rPr>
          <w:lang w:val="en-US"/>
        </w:rPr>
        <w:br w:type="page"/>
      </w:r>
    </w:p>
    <w:p w:rsidR="00094C46" w:rsidRDefault="00094C46" w:rsidP="00292DDD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77390278" wp14:editId="70DD3837">
            <wp:extent cx="5612130" cy="530669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C46" w:rsidRDefault="00094C46">
      <w:pPr>
        <w:rPr>
          <w:lang w:val="en-US"/>
        </w:rPr>
      </w:pPr>
      <w:r>
        <w:rPr>
          <w:lang w:val="en-US"/>
        </w:rPr>
        <w:br w:type="page"/>
      </w:r>
    </w:p>
    <w:p w:rsidR="00292DDD" w:rsidRDefault="00094C46" w:rsidP="00094C46">
      <w:pPr>
        <w:pStyle w:val="Subttulo1"/>
      </w:pPr>
      <w:r>
        <w:lastRenderedPageBreak/>
        <w:t>When to Use State Diagrams</w:t>
      </w:r>
      <w:bookmarkStart w:id="0" w:name="_GoBack"/>
      <w:bookmarkEnd w:id="0"/>
    </w:p>
    <w:p w:rsidR="00094C46" w:rsidRPr="00094C46" w:rsidRDefault="00094C46" w:rsidP="00094C46">
      <w:pPr>
        <w:rPr>
          <w:lang w:val="en-US"/>
        </w:rPr>
      </w:pPr>
      <w:r w:rsidRPr="00094C46">
        <w:rPr>
          <w:lang w:val="en-US"/>
        </w:rPr>
        <w:t>Stare diagrams are good at describing the behavior of an object across several use cases. Stare diagrams are not very good at describing behavior that involves a number of objects collaborating. As such, it is useful to combine state diagrams with other techniques. For instance, interaction diagrams (see Chapter 4) are good at describing the be</w:t>
      </w:r>
      <w:r>
        <w:rPr>
          <w:lang w:val="en-US"/>
        </w:rPr>
        <w:t>havior of several objects in a s</w:t>
      </w:r>
      <w:r w:rsidRPr="00094C46">
        <w:rPr>
          <w:lang w:val="en-US"/>
        </w:rPr>
        <w:t>ingle use case, and activity diagrams (see Chapter 11) are good at showing the general sequence of activities for several objects and use cases.</w:t>
      </w:r>
    </w:p>
    <w:sectPr w:rsidR="00094C46" w:rsidRPr="00094C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1E07B8"/>
    <w:multiLevelType w:val="hybridMultilevel"/>
    <w:tmpl w:val="8506C5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353DBD"/>
    <w:multiLevelType w:val="hybridMultilevel"/>
    <w:tmpl w:val="5694E0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AE2CA8"/>
    <w:multiLevelType w:val="hybridMultilevel"/>
    <w:tmpl w:val="BA4C96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481"/>
    <w:rsid w:val="00094C46"/>
    <w:rsid w:val="000D5FD3"/>
    <w:rsid w:val="001A0308"/>
    <w:rsid w:val="001F6098"/>
    <w:rsid w:val="00292DDD"/>
    <w:rsid w:val="002F7E5E"/>
    <w:rsid w:val="0039248C"/>
    <w:rsid w:val="004C0F35"/>
    <w:rsid w:val="005923FA"/>
    <w:rsid w:val="007A3331"/>
    <w:rsid w:val="008D7311"/>
    <w:rsid w:val="00930E88"/>
    <w:rsid w:val="00941877"/>
    <w:rsid w:val="009C1F9D"/>
    <w:rsid w:val="00DB3481"/>
    <w:rsid w:val="00E32441"/>
    <w:rsid w:val="00FC2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43624"/>
  <w15:chartTrackingRefBased/>
  <w15:docId w15:val="{7F00E1A7-7F6F-4C5A-9A05-DF7DA2705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03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GranTtulo">
    <w:name w:val="GranTítulo"/>
    <w:basedOn w:val="Normal"/>
    <w:link w:val="GranTtuloCar"/>
    <w:qFormat/>
    <w:rsid w:val="00DB3481"/>
    <w:rPr>
      <w:rFonts w:ascii="Times New Roman" w:hAnsi="Times New Roman"/>
      <w:b/>
      <w:color w:val="C00000"/>
      <w:sz w:val="44"/>
    </w:rPr>
  </w:style>
  <w:style w:type="paragraph" w:customStyle="1" w:styleId="Captulo">
    <w:name w:val="Capítulo"/>
    <w:basedOn w:val="GranTtulo"/>
    <w:link w:val="CaptuloCar"/>
    <w:qFormat/>
    <w:rsid w:val="00DB3481"/>
    <w:rPr>
      <w:color w:val="auto"/>
      <w:sz w:val="40"/>
    </w:rPr>
  </w:style>
  <w:style w:type="character" w:customStyle="1" w:styleId="GranTtuloCar">
    <w:name w:val="GranTítulo Car"/>
    <w:basedOn w:val="Fuentedeprrafopredeter"/>
    <w:link w:val="GranTtulo"/>
    <w:rsid w:val="00DB3481"/>
    <w:rPr>
      <w:rFonts w:ascii="Times New Roman" w:hAnsi="Times New Roman"/>
      <w:b/>
      <w:color w:val="C00000"/>
      <w:sz w:val="44"/>
    </w:rPr>
  </w:style>
  <w:style w:type="paragraph" w:customStyle="1" w:styleId="Subttulo1">
    <w:name w:val="Subtítulo1"/>
    <w:basedOn w:val="Normal"/>
    <w:link w:val="Subttulo1Car"/>
    <w:qFormat/>
    <w:rsid w:val="00DB3481"/>
    <w:rPr>
      <w:rFonts w:ascii="Times New Roman" w:hAnsi="Times New Roman"/>
      <w:b/>
      <w:sz w:val="32"/>
      <w:lang w:val="en-US"/>
    </w:rPr>
  </w:style>
  <w:style w:type="character" w:customStyle="1" w:styleId="CaptuloCar">
    <w:name w:val="Capítulo Car"/>
    <w:basedOn w:val="GranTtuloCar"/>
    <w:link w:val="Captulo"/>
    <w:rsid w:val="00DB3481"/>
    <w:rPr>
      <w:rFonts w:ascii="Times New Roman" w:hAnsi="Times New Roman"/>
      <w:b/>
      <w:color w:val="C00000"/>
      <w:sz w:val="40"/>
    </w:rPr>
  </w:style>
  <w:style w:type="paragraph" w:styleId="Prrafodelista">
    <w:name w:val="List Paragraph"/>
    <w:basedOn w:val="Normal"/>
    <w:uiPriority w:val="34"/>
    <w:qFormat/>
    <w:rsid w:val="00E32441"/>
    <w:pPr>
      <w:ind w:left="720"/>
      <w:contextualSpacing/>
    </w:pPr>
  </w:style>
  <w:style w:type="character" w:customStyle="1" w:styleId="Subttulo1Car">
    <w:name w:val="Subtítulo1 Car"/>
    <w:basedOn w:val="Fuentedeprrafopredeter"/>
    <w:link w:val="Subttulo1"/>
    <w:rsid w:val="00DB3481"/>
    <w:rPr>
      <w:rFonts w:ascii="Times New Roman" w:hAnsi="Times New Roman"/>
      <w:b/>
      <w:sz w:val="32"/>
      <w:lang w:val="en-US"/>
    </w:rPr>
  </w:style>
  <w:style w:type="paragraph" w:styleId="Sinespaciado">
    <w:name w:val="No Spacing"/>
    <w:uiPriority w:val="1"/>
    <w:qFormat/>
    <w:rsid w:val="00FC2A11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1A03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28</Pages>
  <Words>1947</Words>
  <Characters>10710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3</cp:revision>
  <dcterms:created xsi:type="dcterms:W3CDTF">2019-02-26T19:51:00Z</dcterms:created>
  <dcterms:modified xsi:type="dcterms:W3CDTF">2019-02-28T18:30:00Z</dcterms:modified>
</cp:coreProperties>
</file>