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53022" w14:textId="0874050F" w:rsidR="00205D1E" w:rsidRPr="00205D1E" w:rsidRDefault="00205D1E" w:rsidP="00205D1E">
      <w:pPr>
        <w:rPr>
          <w:b/>
        </w:rPr>
      </w:pPr>
      <w:r w:rsidRPr="00205D1E">
        <w:rPr>
          <w:b/>
        </w:rPr>
        <w:t>Lifecycle Models</w:t>
      </w:r>
    </w:p>
    <w:p w14:paraId="72BC098B" w14:textId="3C8D6E6A" w:rsidR="00194D9F" w:rsidRPr="00F55178" w:rsidRDefault="00205D1E" w:rsidP="00205D1E">
      <w:pPr>
        <w:pStyle w:val="ListParagraph"/>
        <w:numPr>
          <w:ilvl w:val="0"/>
          <w:numId w:val="47"/>
        </w:numPr>
        <w:rPr>
          <w:b/>
        </w:rPr>
      </w:pPr>
      <w:r w:rsidRPr="00F55178">
        <w:rPr>
          <w:b/>
        </w:rPr>
        <w:t>Case Study 1:</w:t>
      </w:r>
      <w:r w:rsidR="00531E28" w:rsidRPr="00F55178">
        <w:rPr>
          <w:b/>
        </w:rPr>
        <w:t xml:space="preserve"> Mobile Game</w:t>
      </w:r>
    </w:p>
    <w:p w14:paraId="3C99D165" w14:textId="61A82278" w:rsidR="00531E28" w:rsidRDefault="00531E28" w:rsidP="00531E28">
      <w:r>
        <w:t>The best approach to develop this game would be</w:t>
      </w:r>
      <w:r w:rsidR="00DC6918">
        <w:t xml:space="preserve"> by</w:t>
      </w:r>
      <w:r>
        <w:t xml:space="preserve"> following the </w:t>
      </w:r>
      <w:r w:rsidR="00DC6918">
        <w:t>e</w:t>
      </w:r>
      <w:r>
        <w:t xml:space="preserve">volutionary prototyping model since they have a small timeframe to deliver the project and it is a small company </w:t>
      </w:r>
      <w:r w:rsidR="00DC6918">
        <w:t xml:space="preserve">as well </w:t>
      </w:r>
      <w:r>
        <w:t xml:space="preserve">(like many startups </w:t>
      </w:r>
      <w:r w:rsidR="00DC6918">
        <w:t xml:space="preserve">do </w:t>
      </w:r>
      <w:r>
        <w:t xml:space="preserve">nowadays). Even though the </w:t>
      </w:r>
      <w:r w:rsidR="00DC6918">
        <w:t>a</w:t>
      </w:r>
      <w:r>
        <w:t xml:space="preserve">gile </w:t>
      </w:r>
      <w:r w:rsidR="00DC6918">
        <w:t>m</w:t>
      </w:r>
      <w:r>
        <w:t>ethodologies</w:t>
      </w:r>
      <w:r w:rsidR="00DC6918">
        <w:t xml:space="preserve"> (like scrum)</w:t>
      </w:r>
      <w:r>
        <w:t xml:space="preserve"> is</w:t>
      </w:r>
      <w:r w:rsidR="00DC6918">
        <w:t xml:space="preserve"> </w:t>
      </w:r>
      <w:r>
        <w:t>n</w:t>
      </w:r>
      <w:r w:rsidR="00DC6918">
        <w:t>o</w:t>
      </w:r>
      <w:r>
        <w:t xml:space="preserve">t mentioned in the </w:t>
      </w:r>
      <w:r w:rsidR="00DC6918">
        <w:t>l</w:t>
      </w:r>
      <w:r>
        <w:t xml:space="preserve">ifecycle </w:t>
      </w:r>
      <w:r w:rsidR="00DC6918">
        <w:t>m</w:t>
      </w:r>
      <w:r>
        <w:t>odel</w:t>
      </w:r>
      <w:r w:rsidR="00DC6918">
        <w:t>s</w:t>
      </w:r>
      <w:r>
        <w:t xml:space="preserve">, the </w:t>
      </w:r>
      <w:r>
        <w:rPr>
          <w:i/>
          <w:u w:val="single"/>
        </w:rPr>
        <w:t>evolutionary prototyping</w:t>
      </w:r>
      <w:r>
        <w:t xml:space="preserve"> is what gets closer to such methodologie</w:t>
      </w:r>
      <w:r w:rsidR="00DC6918">
        <w:t xml:space="preserve">s </w:t>
      </w:r>
      <w:r>
        <w:t>in which they need to deliver in constant phases</w:t>
      </w:r>
      <w:r w:rsidR="00DC6918">
        <w:t xml:space="preserve"> (or sprints)</w:t>
      </w:r>
      <w:r>
        <w:t xml:space="preserve"> providing </w:t>
      </w:r>
      <w:r w:rsidRPr="00DC6918">
        <w:rPr>
          <w:i/>
          <w:u w:val="single"/>
        </w:rPr>
        <w:t>“micro-</w:t>
      </w:r>
      <w:r w:rsidR="00DC6918" w:rsidRPr="00DC6918">
        <w:rPr>
          <w:i/>
          <w:u w:val="single"/>
        </w:rPr>
        <w:t>upgrades”</w:t>
      </w:r>
      <w:r w:rsidR="00DC6918">
        <w:t xml:space="preserve"> to the </w:t>
      </w:r>
      <w:r w:rsidR="00DC6918" w:rsidRPr="00DC6918">
        <w:rPr>
          <w:i/>
          <w:u w:val="single"/>
        </w:rPr>
        <w:t>test</w:t>
      </w:r>
      <w:r w:rsidR="00DC6918">
        <w:rPr>
          <w:i/>
          <w:u w:val="single"/>
        </w:rPr>
        <w:t>ing team</w:t>
      </w:r>
      <w:r w:rsidR="00DC6918">
        <w:t>, with a product</w:t>
      </w:r>
      <w:r>
        <w:t xml:space="preserve"> that would need to work on the latest and greatest devices. Due to the nature of the </w:t>
      </w:r>
      <w:r w:rsidRPr="00DC6918">
        <w:rPr>
          <w:i/>
          <w:u w:val="single"/>
        </w:rPr>
        <w:t>perceptual computing</w:t>
      </w:r>
      <w:r>
        <w:t xml:space="preserve"> sensors they will make use of and the</w:t>
      </w:r>
      <w:r w:rsidR="00DC6918">
        <w:t xml:space="preserve"> one </w:t>
      </w:r>
      <w:r>
        <w:t>the company is targeting</w:t>
      </w:r>
      <w:r w:rsidR="00DC6918">
        <w:t>,</w:t>
      </w:r>
      <w:r>
        <w:t xml:space="preserve"> combining the previous model with </w:t>
      </w:r>
      <w:r w:rsidR="00B533C0">
        <w:t xml:space="preserve">a </w:t>
      </w:r>
      <w:r w:rsidR="00B533C0">
        <w:rPr>
          <w:i/>
          <w:u w:val="single"/>
        </w:rPr>
        <w:t>staged</w:t>
      </w:r>
      <w:r>
        <w:rPr>
          <w:i/>
          <w:u w:val="single"/>
        </w:rPr>
        <w:t xml:space="preserve"> delivery </w:t>
      </w:r>
      <w:r>
        <w:t xml:space="preserve">would be more than optimal, so they can perform regression testing and </w:t>
      </w:r>
      <w:r w:rsidR="00B533C0">
        <w:t>rollback in</w:t>
      </w:r>
      <w:r>
        <w:t xml:space="preserve"> case something goes wrong with new hardware</w:t>
      </w:r>
      <w:r w:rsidR="00DC6918">
        <w:t xml:space="preserve"> </w:t>
      </w:r>
      <w:r>
        <w:t xml:space="preserve">that </w:t>
      </w:r>
      <w:r w:rsidR="00DC6918">
        <w:t>hasn’t</w:t>
      </w:r>
      <w:r>
        <w:t xml:space="preserve"> been tested out yet and is completely out of the scope of the </w:t>
      </w:r>
      <w:r w:rsidR="00DC6918">
        <w:t>project</w:t>
      </w:r>
      <w:r>
        <w:t xml:space="preserve"> itself.</w:t>
      </w:r>
    </w:p>
    <w:p w14:paraId="776AEA5C" w14:textId="3B593E0D" w:rsidR="00531E28" w:rsidRDefault="00DC6918" w:rsidP="00531E28">
      <w:r>
        <w:t>It is also worth considering that</w:t>
      </w:r>
      <w:r w:rsidR="00531E28">
        <w:t xml:space="preserve"> the testing phase </w:t>
      </w:r>
      <w:r w:rsidR="00E84FD9">
        <w:t xml:space="preserve">is </w:t>
      </w:r>
      <w:r>
        <w:t>contemplated</w:t>
      </w:r>
      <w:r w:rsidR="00E84FD9">
        <w:t xml:space="preserve"> within the sub-stages of the </w:t>
      </w:r>
      <w:r w:rsidR="00E84FD9">
        <w:rPr>
          <w:i/>
          <w:u w:val="single"/>
        </w:rPr>
        <w:t>staged delivery</w:t>
      </w:r>
      <w:r w:rsidR="00E84FD9">
        <w:t xml:space="preserve"> cycle and since the testing services are located in a different location from where the development team is, this doesn’t represent a risk because the </w:t>
      </w:r>
      <w:r>
        <w:t>time zone</w:t>
      </w:r>
      <w:r w:rsidR="00E84FD9">
        <w:t xml:space="preserve"> between the two countries (Russia and Norway) is barely noticeable, just two hours between one another, so in case </w:t>
      </w:r>
      <w:r>
        <w:t>of any</w:t>
      </w:r>
      <w:r w:rsidR="00E84FD9">
        <w:t xml:space="preserve"> support requirements </w:t>
      </w:r>
      <w:r>
        <w:t xml:space="preserve">the cloud </w:t>
      </w:r>
      <w:r w:rsidR="00E84FD9">
        <w:t xml:space="preserve">platform </w:t>
      </w:r>
      <w:r w:rsidR="003B68AB">
        <w:t xml:space="preserve">has, this </w:t>
      </w:r>
      <w:r w:rsidR="00E84FD9">
        <w:t xml:space="preserve">would take place in no time and </w:t>
      </w:r>
      <w:r w:rsidR="005C368D">
        <w:t>it definitely</w:t>
      </w:r>
      <w:r w:rsidR="00E84FD9">
        <w:t xml:space="preserve"> helps mitigate the risks of delaying the project even </w:t>
      </w:r>
      <w:r w:rsidR="005C368D">
        <w:t xml:space="preserve">for </w:t>
      </w:r>
      <w:r w:rsidR="000A4E69">
        <w:t>one</w:t>
      </w:r>
      <w:r w:rsidR="00E84FD9">
        <w:t xml:space="preserve"> day</w:t>
      </w:r>
      <w:r w:rsidR="005C368D">
        <w:t>. W</w:t>
      </w:r>
      <w:r w:rsidR="00E84FD9">
        <w:t>aiting until next day to solve any sort of issues during the testing phases the team in Norway may encounter</w:t>
      </w:r>
      <w:r w:rsidR="005C368D">
        <w:t xml:space="preserve"> could delay the </w:t>
      </w:r>
      <w:r w:rsidR="00B533C0">
        <w:t>3-month</w:t>
      </w:r>
      <w:r w:rsidR="005C368D">
        <w:t xml:space="preserve"> deadline.</w:t>
      </w:r>
    </w:p>
    <w:p w14:paraId="0875F22E" w14:textId="10C75618" w:rsidR="00F55178" w:rsidRPr="00E84FD9" w:rsidRDefault="000A4E69" w:rsidP="00F55178">
      <w:pPr>
        <w:jc w:val="center"/>
      </w:pPr>
      <w:r>
        <w:object w:dxaOrig="8850" w:dyaOrig="1470" w14:anchorId="30E2A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73.5pt" o:ole="">
            <v:imagedata r:id="rId7" o:title=""/>
          </v:shape>
          <o:OLEObject Type="Embed" ProgID="Visio.Drawing.15" ShapeID="_x0000_i1025" DrawAspect="Content" ObjectID="_1612269242" r:id="rId8"/>
        </w:object>
      </w:r>
    </w:p>
    <w:p w14:paraId="1F3ED11B" w14:textId="77777777" w:rsidR="00531E28" w:rsidRDefault="00531E28" w:rsidP="00531E28"/>
    <w:p w14:paraId="54FDBDBA" w14:textId="2B9F0A03" w:rsidR="00F70E92" w:rsidRDefault="00034D0F" w:rsidP="00F70E92">
      <w:pPr>
        <w:pStyle w:val="ListParagraph"/>
        <w:numPr>
          <w:ilvl w:val="0"/>
          <w:numId w:val="47"/>
        </w:numPr>
        <w:rPr>
          <w:b/>
        </w:rPr>
      </w:pPr>
      <w:r>
        <w:rPr>
          <w:b/>
        </w:rPr>
        <w:t>Case Study 2</w:t>
      </w:r>
      <w:r w:rsidR="00F70E92" w:rsidRPr="00F55178">
        <w:rPr>
          <w:b/>
        </w:rPr>
        <w:t xml:space="preserve">: </w:t>
      </w:r>
      <w:r w:rsidR="00F70E92">
        <w:rPr>
          <w:b/>
        </w:rPr>
        <w:t>X-Ray Diagnostic Machine</w:t>
      </w:r>
    </w:p>
    <w:p w14:paraId="60CFAF2F" w14:textId="7D415B91" w:rsidR="00034D0F" w:rsidRDefault="004C4163" w:rsidP="00F70E92">
      <w:r>
        <w:t>The company has identified the need to provide additional software for the product that they produce. According to the deadline of 6 months, and that the Team is distributed in 3 cities</w:t>
      </w:r>
      <w:r w:rsidR="00C1144B">
        <w:t xml:space="preserve"> far away from each other</w:t>
      </w:r>
      <w:r>
        <w:t xml:space="preserve"> (2 for development and 1 for testing), t</w:t>
      </w:r>
      <w:r w:rsidR="00C1144B">
        <w:t>he best approach</w:t>
      </w:r>
      <w:r w:rsidR="00034D0F">
        <w:t xml:space="preserve"> to follow is based on a </w:t>
      </w:r>
      <w:r w:rsidR="00034D0F">
        <w:rPr>
          <w:u w:val="single"/>
        </w:rPr>
        <w:t>waterfall model with subprojects.</w:t>
      </w:r>
      <w:r w:rsidR="00034D0F">
        <w:t xml:space="preserve"> </w:t>
      </w:r>
    </w:p>
    <w:p w14:paraId="4F62B353" w14:textId="6C31B031" w:rsidR="00034D0F" w:rsidRDefault="00034D0F" w:rsidP="00034D0F">
      <w:pPr>
        <w:jc w:val="center"/>
      </w:pPr>
      <w:r>
        <w:rPr>
          <w:noProof/>
          <w:lang w:val="es-MX" w:eastAsia="es-MX"/>
        </w:rPr>
        <w:drawing>
          <wp:inline distT="0" distB="0" distL="0" distR="0" wp14:anchorId="337468EE" wp14:editId="092A2975">
            <wp:extent cx="4753172" cy="2832100"/>
            <wp:effectExtent l="0" t="0" r="952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497" cy="2844210"/>
                    </a:xfrm>
                    <a:prstGeom prst="rect">
                      <a:avLst/>
                    </a:prstGeom>
                    <a:noFill/>
                    <a:ln>
                      <a:noFill/>
                    </a:ln>
                  </pic:spPr>
                </pic:pic>
              </a:graphicData>
            </a:graphic>
          </wp:inline>
        </w:drawing>
      </w:r>
    </w:p>
    <w:p w14:paraId="111E1719" w14:textId="29636960" w:rsidR="00034D0F" w:rsidRDefault="00034D0F" w:rsidP="00F70E92"/>
    <w:p w14:paraId="61D48071" w14:textId="34D7FF24" w:rsidR="00713905" w:rsidRDefault="00713905" w:rsidP="00F70E92">
      <w:r>
        <w:t xml:space="preserve">The first phase of the project can take advantage of the needs identified by the Marketing team. </w:t>
      </w:r>
    </w:p>
    <w:p w14:paraId="471B29F5" w14:textId="77777777" w:rsidR="00713905" w:rsidRDefault="00713905" w:rsidP="00F70E92"/>
    <w:p w14:paraId="10E77B0F" w14:textId="0BDC3DE0" w:rsidR="00205D1E" w:rsidRDefault="00205D1E" w:rsidP="00205D1E">
      <w:pPr>
        <w:pStyle w:val="ListParagraph"/>
        <w:numPr>
          <w:ilvl w:val="0"/>
          <w:numId w:val="47"/>
        </w:numPr>
        <w:rPr>
          <w:b/>
        </w:rPr>
      </w:pPr>
      <w:r w:rsidRPr="007417EE">
        <w:rPr>
          <w:b/>
        </w:rPr>
        <w:t>Case Study 3:</w:t>
      </w:r>
      <w:r w:rsidR="007417EE" w:rsidRPr="007417EE">
        <w:rPr>
          <w:b/>
        </w:rPr>
        <w:t xml:space="preserve"> Research Group</w:t>
      </w:r>
    </w:p>
    <w:p w14:paraId="71FC289B" w14:textId="77777777" w:rsidR="00EB5559" w:rsidRDefault="00EB5559" w:rsidP="00EB5559"/>
    <w:p w14:paraId="1B3E5EF1" w14:textId="5A7E4D21" w:rsidR="00EB5559" w:rsidRPr="00EB5559" w:rsidRDefault="00EB5559" w:rsidP="00EB5559">
      <w:r>
        <w:t>Model proposed: Combined waterfall model with Design-to-schedule model.</w:t>
      </w:r>
    </w:p>
    <w:p w14:paraId="469F6DE7" w14:textId="4A42E6BF" w:rsidR="00EB5559" w:rsidRDefault="00EB5559" w:rsidP="007417EE"/>
    <w:p w14:paraId="039B15E1" w14:textId="26C6E6D5" w:rsidR="00EB5559" w:rsidRDefault="00EB5559" w:rsidP="007417EE">
      <w:r>
        <w:rPr>
          <w:noProof/>
          <w:lang w:val="es-MX" w:eastAsia="es-MX"/>
        </w:rPr>
        <w:drawing>
          <wp:inline distT="0" distB="0" distL="0" distR="0" wp14:anchorId="6B19629D" wp14:editId="5B1098E8">
            <wp:extent cx="6854190" cy="3466465"/>
            <wp:effectExtent l="0" t="0" r="381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4190" cy="3466465"/>
                    </a:xfrm>
                    <a:prstGeom prst="rect">
                      <a:avLst/>
                    </a:prstGeom>
                    <a:noFill/>
                    <a:ln>
                      <a:noFill/>
                    </a:ln>
                  </pic:spPr>
                </pic:pic>
              </a:graphicData>
            </a:graphic>
          </wp:inline>
        </w:drawing>
      </w:r>
    </w:p>
    <w:p w14:paraId="405754BD" w14:textId="77777777" w:rsidR="002E38A5" w:rsidRPr="007417EE" w:rsidRDefault="002E38A5" w:rsidP="007417EE"/>
    <w:p w14:paraId="58B1CA02" w14:textId="77777777" w:rsidR="00EB5559" w:rsidRDefault="00EB5559">
      <w:pPr>
        <w:rPr>
          <w:b/>
        </w:rPr>
      </w:pPr>
      <w:r>
        <w:rPr>
          <w:b/>
        </w:rPr>
        <w:br w:type="page"/>
      </w:r>
    </w:p>
    <w:p w14:paraId="7B3990F1" w14:textId="38B37C3C" w:rsidR="00EB5559" w:rsidRDefault="00EB5559" w:rsidP="00EB5559">
      <w:pPr>
        <w:pStyle w:val="ListParagraph"/>
        <w:numPr>
          <w:ilvl w:val="0"/>
          <w:numId w:val="47"/>
        </w:numPr>
        <w:rPr>
          <w:b/>
        </w:rPr>
      </w:pPr>
      <w:r w:rsidRPr="007417EE">
        <w:rPr>
          <w:b/>
        </w:rPr>
        <w:lastRenderedPageBreak/>
        <w:t xml:space="preserve">Case Study </w:t>
      </w:r>
      <w:r>
        <w:rPr>
          <w:b/>
        </w:rPr>
        <w:t>4</w:t>
      </w:r>
      <w:r w:rsidRPr="007417EE">
        <w:rPr>
          <w:b/>
        </w:rPr>
        <w:t>:</w:t>
      </w:r>
      <w:r>
        <w:rPr>
          <w:b/>
        </w:rPr>
        <w:t xml:space="preserve"> Graphical Driver</w:t>
      </w:r>
    </w:p>
    <w:p w14:paraId="675952E9" w14:textId="77777777" w:rsidR="00EB5559" w:rsidRDefault="00EB5559" w:rsidP="00EB5559"/>
    <w:p w14:paraId="60BF0FF2" w14:textId="5699AD71" w:rsidR="00EB5559" w:rsidRDefault="00EB5559" w:rsidP="00EB5559">
      <w:r>
        <w:t>Model proposed: Evolutionary Delivery</w:t>
      </w:r>
    </w:p>
    <w:p w14:paraId="609FA316" w14:textId="1274D1E7" w:rsidR="00EB5559" w:rsidRDefault="00EB5559" w:rsidP="00EB5559"/>
    <w:p w14:paraId="26A5436A" w14:textId="3966A4CF" w:rsidR="00EB5559" w:rsidRDefault="00EB5559" w:rsidP="00EB5559">
      <w:r>
        <w:rPr>
          <w:noProof/>
          <w:lang w:val="es-MX" w:eastAsia="es-MX"/>
        </w:rPr>
        <w:drawing>
          <wp:inline distT="0" distB="0" distL="0" distR="0" wp14:anchorId="3998B6F7" wp14:editId="30BC0DB5">
            <wp:extent cx="6854190" cy="3745230"/>
            <wp:effectExtent l="0" t="0" r="381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4190" cy="3745230"/>
                    </a:xfrm>
                    <a:prstGeom prst="rect">
                      <a:avLst/>
                    </a:prstGeom>
                    <a:noFill/>
                    <a:ln>
                      <a:noFill/>
                    </a:ln>
                  </pic:spPr>
                </pic:pic>
              </a:graphicData>
            </a:graphic>
          </wp:inline>
        </w:drawing>
      </w:r>
    </w:p>
    <w:p w14:paraId="3B1CABE5" w14:textId="77777777" w:rsidR="00EB5559" w:rsidRPr="00EB5559" w:rsidRDefault="00EB5559" w:rsidP="00EB5559"/>
    <w:p w14:paraId="1BCD6818" w14:textId="4ABF1F19" w:rsidR="00205D1E" w:rsidRDefault="00205D1E" w:rsidP="00205D1E">
      <w:pPr>
        <w:pStyle w:val="ListParagraph"/>
        <w:numPr>
          <w:ilvl w:val="0"/>
          <w:numId w:val="47"/>
        </w:numPr>
        <w:rPr>
          <w:b/>
        </w:rPr>
      </w:pPr>
      <w:r w:rsidRPr="00D61776">
        <w:rPr>
          <w:b/>
        </w:rPr>
        <w:t>Case Study 5:</w:t>
      </w:r>
      <w:r w:rsidR="00D61776">
        <w:rPr>
          <w:b/>
        </w:rPr>
        <w:t xml:space="preserve"> Financial System</w:t>
      </w:r>
    </w:p>
    <w:p w14:paraId="5E707335" w14:textId="77777777" w:rsidR="00D61776" w:rsidRDefault="00D61776" w:rsidP="00D61776">
      <w:r w:rsidRPr="00D61776">
        <w:t xml:space="preserve">Banking </w:t>
      </w:r>
      <w:r>
        <w:t xml:space="preserve">and financial activities always represent a big risk within the software development process because handling these kinds of sensitive data can lead to potential errors and customer complains when the software is in production. Considering this, the </w:t>
      </w:r>
      <w:r w:rsidRPr="00D61776">
        <w:rPr>
          <w:i/>
          <w:u w:val="single"/>
        </w:rPr>
        <w:t>Spiral model</w:t>
      </w:r>
      <w:r>
        <w:t xml:space="preserve"> would be the best approach to work on the development of this module. It is also worth mentioning, that, since the development of this, would be outsourced, a lot of information from the Bank itself would be in the hands of the developers/sysadmins/dbas so the small company working on it needs to take special attention to every iteration they perform following this life cycle model.</w:t>
      </w:r>
    </w:p>
    <w:p w14:paraId="2118E1D8" w14:textId="0DCCA485" w:rsidR="00D61776" w:rsidRPr="00D61776" w:rsidRDefault="00D61776" w:rsidP="00D61776">
      <w:r>
        <w:t xml:space="preserve">In the end the used model helps identify and reduce </w:t>
      </w:r>
      <w:r w:rsidR="00E50414">
        <w:t>risks</w:t>
      </w:r>
      <w:r>
        <w:t xml:space="preserve"> and evaluate any possible alternatives to take in case something goes wrong just as the model states, they </w:t>
      </w:r>
      <w:r w:rsidR="00E50414">
        <w:t>develop the deliverables for each iteration and verify that no sensitive data has been altered or misused.</w:t>
      </w:r>
      <w:bookmarkStart w:id="0" w:name="_GoBack"/>
      <w:bookmarkEnd w:id="0"/>
    </w:p>
    <w:p w14:paraId="53A04281" w14:textId="77777777" w:rsidR="00D61776" w:rsidRPr="00D61776" w:rsidRDefault="00D61776" w:rsidP="00D61776">
      <w:pPr>
        <w:rPr>
          <w:b/>
        </w:rPr>
      </w:pPr>
    </w:p>
    <w:p w14:paraId="277DE1C2" w14:textId="77777777" w:rsidR="00D61776" w:rsidRPr="00D61776" w:rsidRDefault="00D61776" w:rsidP="00D61776">
      <w:pPr>
        <w:rPr>
          <w:b/>
        </w:rPr>
      </w:pPr>
    </w:p>
    <w:p w14:paraId="269A1D49" w14:textId="77777777" w:rsidR="00205D1E" w:rsidRPr="00205D1E" w:rsidRDefault="00205D1E" w:rsidP="00205D1E"/>
    <w:sectPr w:rsidR="00205D1E" w:rsidRPr="00205D1E">
      <w:headerReference w:type="default" r:id="rId12"/>
      <w:footerReference w:type="default" r:id="rId13"/>
      <w:headerReference w:type="first" r:id="rId14"/>
      <w:footerReference w:type="first" r:id="rId15"/>
      <w:pgSz w:w="12240" w:h="15840"/>
      <w:pgMar w:top="1440" w:right="720" w:bottom="144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6CD65" w14:textId="77777777" w:rsidR="00C95B70" w:rsidRDefault="00C95B70">
      <w:pPr>
        <w:spacing w:line="240" w:lineRule="auto"/>
      </w:pPr>
      <w:r>
        <w:separator/>
      </w:r>
    </w:p>
  </w:endnote>
  <w:endnote w:type="continuationSeparator" w:id="0">
    <w:p w14:paraId="2F6FB1D7" w14:textId="77777777" w:rsidR="00C95B70" w:rsidRDefault="00C95B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3971B" w14:textId="48C79BDE" w:rsidR="00545AAF" w:rsidRDefault="0094037F">
    <w:pPr>
      <w:contextualSpacing w:val="0"/>
      <w:jc w:val="right"/>
    </w:pPr>
    <w:r>
      <w:fldChar w:fldCharType="begin"/>
    </w:r>
    <w:r>
      <w:instrText>PAGE</w:instrText>
    </w:r>
    <w:r>
      <w:fldChar w:fldCharType="separate"/>
    </w:r>
    <w:r w:rsidR="00107D58">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CA049" w14:textId="77777777" w:rsidR="00545AAF" w:rsidRDefault="00545AAF">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51270" w14:textId="77777777" w:rsidR="00C95B70" w:rsidRDefault="00C95B70">
      <w:pPr>
        <w:spacing w:line="240" w:lineRule="auto"/>
      </w:pPr>
      <w:r>
        <w:separator/>
      </w:r>
    </w:p>
  </w:footnote>
  <w:footnote w:type="continuationSeparator" w:id="0">
    <w:p w14:paraId="5F44219A" w14:textId="77777777" w:rsidR="00C95B70" w:rsidRDefault="00C95B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836B0" w14:textId="77777777" w:rsidR="00545AAF" w:rsidRDefault="00545AAF">
    <w:pPr>
      <w:widowControl w:val="0"/>
      <w:spacing w:line="240" w:lineRule="auto"/>
      <w:contextualSpacing w:val="0"/>
      <w:rPr>
        <w:sz w:val="20"/>
        <w:szCs w:val="20"/>
      </w:rPr>
    </w:pPr>
  </w:p>
  <w:p w14:paraId="06A6F946" w14:textId="77777777" w:rsidR="00545AAF" w:rsidRPr="00EA25DB" w:rsidRDefault="0094037F">
    <w:pPr>
      <w:widowControl w:val="0"/>
      <w:spacing w:line="240" w:lineRule="auto"/>
      <w:contextualSpacing w:val="0"/>
      <w:rPr>
        <w:sz w:val="20"/>
        <w:szCs w:val="20"/>
        <w:lang w:val="es-MX"/>
      </w:rPr>
    </w:pPr>
    <w:r w:rsidRPr="00EA25DB">
      <w:rPr>
        <w:sz w:val="20"/>
        <w:szCs w:val="20"/>
        <w:lang w:val="es-MX"/>
      </w:rPr>
      <w:t>ITESM Guadalajara | MCC</w:t>
    </w:r>
    <w:r w:rsidRPr="00EA25DB">
      <w:rPr>
        <w:noProof/>
        <w:sz w:val="20"/>
        <w:szCs w:val="20"/>
        <w:lang w:val="es-MX" w:eastAsia="es-MX"/>
      </w:rPr>
      <w:drawing>
        <wp:anchor distT="19050" distB="19050" distL="19050" distR="19050" simplePos="0" relativeHeight="251657728" behindDoc="0" locked="0" layoutInCell="1" hidden="0" allowOverlap="1" wp14:anchorId="66AA6522" wp14:editId="31F6B014">
          <wp:simplePos x="0" y="0"/>
          <wp:positionH relativeFrom="margin">
            <wp:posOffset>5286375</wp:posOffset>
          </wp:positionH>
          <wp:positionV relativeFrom="paragraph">
            <wp:posOffset>28575</wp:posOffset>
          </wp:positionV>
          <wp:extent cx="1569500" cy="412975"/>
          <wp:effectExtent l="0" t="0" r="0" b="0"/>
          <wp:wrapSquare wrapText="bothSides" distT="19050" distB="19050" distL="19050" distR="190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569500" cy="412975"/>
                  </a:xfrm>
                  <a:prstGeom prst="rect">
                    <a:avLst/>
                  </a:prstGeom>
                  <a:ln/>
                </pic:spPr>
              </pic:pic>
            </a:graphicData>
          </a:graphic>
        </wp:anchor>
      </w:drawing>
    </w:r>
  </w:p>
  <w:p w14:paraId="4EB5A528" w14:textId="60E6AE20" w:rsidR="00545AAF" w:rsidRDefault="0094037F">
    <w:pPr>
      <w:widowControl w:val="0"/>
      <w:spacing w:line="240" w:lineRule="auto"/>
      <w:contextualSpacing w:val="0"/>
      <w:rPr>
        <w:sz w:val="20"/>
        <w:szCs w:val="20"/>
        <w:lang w:val="es-MX"/>
      </w:rPr>
    </w:pPr>
    <w:r w:rsidRPr="00EA25DB">
      <w:rPr>
        <w:sz w:val="20"/>
        <w:szCs w:val="20"/>
        <w:lang w:val="es-MX"/>
      </w:rPr>
      <w:t>Jorge Alejandro García Martínez | A00354776</w:t>
    </w:r>
  </w:p>
  <w:p w14:paraId="0CB2F937" w14:textId="7DAF0B3C" w:rsidR="00D61776" w:rsidRPr="00D61776" w:rsidRDefault="00D61776">
    <w:pPr>
      <w:widowControl w:val="0"/>
      <w:spacing w:line="240" w:lineRule="auto"/>
      <w:contextualSpacing w:val="0"/>
      <w:rPr>
        <w:sz w:val="20"/>
        <w:szCs w:val="20"/>
        <w:lang w:val="en-US"/>
      </w:rPr>
    </w:pPr>
    <w:r w:rsidRPr="00D61776">
      <w:rPr>
        <w:sz w:val="20"/>
        <w:szCs w:val="20"/>
        <w:lang w:val="en-US"/>
      </w:rPr>
      <w:t>Bruno Vergaray Manrique | A01223463</w:t>
    </w:r>
  </w:p>
  <w:p w14:paraId="298DC83F" w14:textId="77777777" w:rsidR="00EA25DB" w:rsidRPr="00D61776" w:rsidRDefault="00EA25DB">
    <w:pPr>
      <w:widowControl w:val="0"/>
      <w:spacing w:line="240" w:lineRule="auto"/>
      <w:contextualSpacing w:val="0"/>
      <w:rPr>
        <w:sz w:val="20"/>
        <w:szCs w:val="20"/>
        <w:lang w:val="en-US"/>
      </w:rPr>
    </w:pPr>
    <w:r w:rsidRPr="00D61776">
      <w:rPr>
        <w:sz w:val="20"/>
        <w:szCs w:val="20"/>
        <w:lang w:val="en-US"/>
      </w:rPr>
      <w:t>Software Analysis, Design and Construction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E4FB8" w14:textId="77777777" w:rsidR="00545AAF" w:rsidRDefault="00545AAF">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2C03"/>
    <w:multiLevelType w:val="hybridMultilevel"/>
    <w:tmpl w:val="599C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D6D2B"/>
    <w:multiLevelType w:val="hybridMultilevel"/>
    <w:tmpl w:val="B9EA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1165A"/>
    <w:multiLevelType w:val="hybridMultilevel"/>
    <w:tmpl w:val="8228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B60A6"/>
    <w:multiLevelType w:val="hybridMultilevel"/>
    <w:tmpl w:val="7C7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858C0"/>
    <w:multiLevelType w:val="hybridMultilevel"/>
    <w:tmpl w:val="F77E3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C5DE9"/>
    <w:multiLevelType w:val="hybridMultilevel"/>
    <w:tmpl w:val="DB2E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22E11"/>
    <w:multiLevelType w:val="hybridMultilevel"/>
    <w:tmpl w:val="FC54EB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27E4F"/>
    <w:multiLevelType w:val="hybridMultilevel"/>
    <w:tmpl w:val="DABC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81DA7"/>
    <w:multiLevelType w:val="hybridMultilevel"/>
    <w:tmpl w:val="E514B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52F69"/>
    <w:multiLevelType w:val="hybridMultilevel"/>
    <w:tmpl w:val="3598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24973"/>
    <w:multiLevelType w:val="hybridMultilevel"/>
    <w:tmpl w:val="EC76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8A53CD"/>
    <w:multiLevelType w:val="hybridMultilevel"/>
    <w:tmpl w:val="7346C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54862"/>
    <w:multiLevelType w:val="hybridMultilevel"/>
    <w:tmpl w:val="43DC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D6F47"/>
    <w:multiLevelType w:val="hybridMultilevel"/>
    <w:tmpl w:val="AE629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DA6D48"/>
    <w:multiLevelType w:val="hybridMultilevel"/>
    <w:tmpl w:val="672C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0B6F55"/>
    <w:multiLevelType w:val="hybridMultilevel"/>
    <w:tmpl w:val="ACEA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8C61E6"/>
    <w:multiLevelType w:val="hybridMultilevel"/>
    <w:tmpl w:val="EFCA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306520"/>
    <w:multiLevelType w:val="hybridMultilevel"/>
    <w:tmpl w:val="5B94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203A38"/>
    <w:multiLevelType w:val="hybridMultilevel"/>
    <w:tmpl w:val="763C7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381E3E"/>
    <w:multiLevelType w:val="hybridMultilevel"/>
    <w:tmpl w:val="D454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83106"/>
    <w:multiLevelType w:val="hybridMultilevel"/>
    <w:tmpl w:val="0044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64712"/>
    <w:multiLevelType w:val="hybridMultilevel"/>
    <w:tmpl w:val="ABA08F74"/>
    <w:lvl w:ilvl="0" w:tplc="04090003">
      <w:start w:val="1"/>
      <w:numFmt w:val="bullet"/>
      <w:lvlText w:val="o"/>
      <w:lvlJc w:val="left"/>
      <w:pPr>
        <w:ind w:left="1080" w:hanging="360"/>
      </w:pPr>
      <w:rPr>
        <w:rFonts w:ascii="Courier New" w:hAnsi="Courier New" w:cs="Courier New" w:hint="default"/>
      </w:rPr>
    </w:lvl>
    <w:lvl w:ilvl="1" w:tplc="917605EE">
      <w:numFmt w:val="bullet"/>
      <w:lvlText w:val="•"/>
      <w:lvlJc w:val="left"/>
      <w:pPr>
        <w:ind w:left="1800" w:hanging="360"/>
      </w:pPr>
      <w:rPr>
        <w:rFonts w:ascii="Arial" w:eastAsia="Arial"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4A0C4E"/>
    <w:multiLevelType w:val="hybridMultilevel"/>
    <w:tmpl w:val="6D4A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57C6B"/>
    <w:multiLevelType w:val="hybridMultilevel"/>
    <w:tmpl w:val="C0EEFA5C"/>
    <w:lvl w:ilvl="0" w:tplc="04090003">
      <w:start w:val="1"/>
      <w:numFmt w:val="bullet"/>
      <w:lvlText w:val="o"/>
      <w:lvlJc w:val="left"/>
      <w:pPr>
        <w:ind w:left="1080" w:hanging="360"/>
      </w:pPr>
      <w:rPr>
        <w:rFonts w:ascii="Courier New" w:hAnsi="Courier New" w:cs="Courier New" w:hint="default"/>
      </w:rPr>
    </w:lvl>
    <w:lvl w:ilvl="1" w:tplc="917605EE">
      <w:numFmt w:val="bullet"/>
      <w:lvlText w:val="•"/>
      <w:lvlJc w:val="left"/>
      <w:pPr>
        <w:ind w:left="1800" w:hanging="360"/>
      </w:pPr>
      <w:rPr>
        <w:rFonts w:ascii="Arial" w:eastAsia="Arial"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5230224"/>
    <w:multiLevelType w:val="hybridMultilevel"/>
    <w:tmpl w:val="490A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FF05B9"/>
    <w:multiLevelType w:val="hybridMultilevel"/>
    <w:tmpl w:val="510A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451007"/>
    <w:multiLevelType w:val="hybridMultilevel"/>
    <w:tmpl w:val="2E781F3E"/>
    <w:lvl w:ilvl="0" w:tplc="0409000F">
      <w:start w:val="1"/>
      <w:numFmt w:val="decimal"/>
      <w:lvlText w:val="%1."/>
      <w:lvlJc w:val="left"/>
      <w:pPr>
        <w:ind w:left="1080" w:hanging="360"/>
      </w:pPr>
      <w:rPr>
        <w:rFonts w:hint="default"/>
      </w:rPr>
    </w:lvl>
    <w:lvl w:ilvl="1" w:tplc="917605EE">
      <w:numFmt w:val="bullet"/>
      <w:lvlText w:val="•"/>
      <w:lvlJc w:val="left"/>
      <w:pPr>
        <w:ind w:left="1800" w:hanging="360"/>
      </w:pPr>
      <w:rPr>
        <w:rFonts w:ascii="Arial" w:eastAsia="Arial"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D42140A"/>
    <w:multiLevelType w:val="hybridMultilevel"/>
    <w:tmpl w:val="CE2A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9C5C4E"/>
    <w:multiLevelType w:val="hybridMultilevel"/>
    <w:tmpl w:val="C5861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46459B"/>
    <w:multiLevelType w:val="hybridMultilevel"/>
    <w:tmpl w:val="3AE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551DA2"/>
    <w:multiLevelType w:val="hybridMultilevel"/>
    <w:tmpl w:val="501CC4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F42A61"/>
    <w:multiLevelType w:val="hybridMultilevel"/>
    <w:tmpl w:val="393CFB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6EA08FA"/>
    <w:multiLevelType w:val="hybridMultilevel"/>
    <w:tmpl w:val="03144D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9FD16BE"/>
    <w:multiLevelType w:val="hybridMultilevel"/>
    <w:tmpl w:val="7370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D1AD7"/>
    <w:multiLevelType w:val="hybridMultilevel"/>
    <w:tmpl w:val="A13E4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3C1CC9"/>
    <w:multiLevelType w:val="hybridMultilevel"/>
    <w:tmpl w:val="06FC72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E57035E"/>
    <w:multiLevelType w:val="hybridMultilevel"/>
    <w:tmpl w:val="98C8D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342FDF"/>
    <w:multiLevelType w:val="hybridMultilevel"/>
    <w:tmpl w:val="38208A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63780A"/>
    <w:multiLevelType w:val="hybridMultilevel"/>
    <w:tmpl w:val="F252B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E86892"/>
    <w:multiLevelType w:val="hybridMultilevel"/>
    <w:tmpl w:val="9F96D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E85347"/>
    <w:multiLevelType w:val="hybridMultilevel"/>
    <w:tmpl w:val="C1268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78451B"/>
    <w:multiLevelType w:val="hybridMultilevel"/>
    <w:tmpl w:val="CCBE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C7454C"/>
    <w:multiLevelType w:val="hybridMultilevel"/>
    <w:tmpl w:val="71DE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692ADD"/>
    <w:multiLevelType w:val="hybridMultilevel"/>
    <w:tmpl w:val="79E82010"/>
    <w:lvl w:ilvl="0" w:tplc="04090001">
      <w:start w:val="1"/>
      <w:numFmt w:val="bullet"/>
      <w:lvlText w:val=""/>
      <w:lvlJc w:val="left"/>
      <w:pPr>
        <w:ind w:left="720" w:hanging="360"/>
      </w:pPr>
      <w:rPr>
        <w:rFonts w:ascii="Symbol" w:hAnsi="Symbol" w:hint="default"/>
      </w:rPr>
    </w:lvl>
    <w:lvl w:ilvl="1" w:tplc="917605EE">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463EA1"/>
    <w:multiLevelType w:val="hybridMultilevel"/>
    <w:tmpl w:val="E0E6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211234"/>
    <w:multiLevelType w:val="hybridMultilevel"/>
    <w:tmpl w:val="28F6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A14889"/>
    <w:multiLevelType w:val="hybridMultilevel"/>
    <w:tmpl w:val="C72A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7"/>
  </w:num>
  <w:num w:numId="3">
    <w:abstractNumId w:val="36"/>
  </w:num>
  <w:num w:numId="4">
    <w:abstractNumId w:val="3"/>
  </w:num>
  <w:num w:numId="5">
    <w:abstractNumId w:val="12"/>
  </w:num>
  <w:num w:numId="6">
    <w:abstractNumId w:val="43"/>
  </w:num>
  <w:num w:numId="7">
    <w:abstractNumId w:val="21"/>
  </w:num>
  <w:num w:numId="8">
    <w:abstractNumId w:val="26"/>
  </w:num>
  <w:num w:numId="9">
    <w:abstractNumId w:val="6"/>
  </w:num>
  <w:num w:numId="10">
    <w:abstractNumId w:val="35"/>
  </w:num>
  <w:num w:numId="11">
    <w:abstractNumId w:val="24"/>
  </w:num>
  <w:num w:numId="12">
    <w:abstractNumId w:val="23"/>
  </w:num>
  <w:num w:numId="13">
    <w:abstractNumId w:val="31"/>
  </w:num>
  <w:num w:numId="14">
    <w:abstractNumId w:val="38"/>
  </w:num>
  <w:num w:numId="15">
    <w:abstractNumId w:val="34"/>
  </w:num>
  <w:num w:numId="16">
    <w:abstractNumId w:val="45"/>
  </w:num>
  <w:num w:numId="17">
    <w:abstractNumId w:val="29"/>
  </w:num>
  <w:num w:numId="18">
    <w:abstractNumId w:val="17"/>
  </w:num>
  <w:num w:numId="19">
    <w:abstractNumId w:val="33"/>
  </w:num>
  <w:num w:numId="20">
    <w:abstractNumId w:val="4"/>
  </w:num>
  <w:num w:numId="21">
    <w:abstractNumId w:val="39"/>
  </w:num>
  <w:num w:numId="22">
    <w:abstractNumId w:val="8"/>
  </w:num>
  <w:num w:numId="23">
    <w:abstractNumId w:val="32"/>
  </w:num>
  <w:num w:numId="24">
    <w:abstractNumId w:val="30"/>
  </w:num>
  <w:num w:numId="25">
    <w:abstractNumId w:val="25"/>
  </w:num>
  <w:num w:numId="26">
    <w:abstractNumId w:val="1"/>
  </w:num>
  <w:num w:numId="27">
    <w:abstractNumId w:val="27"/>
  </w:num>
  <w:num w:numId="28">
    <w:abstractNumId w:val="18"/>
  </w:num>
  <w:num w:numId="29">
    <w:abstractNumId w:val="11"/>
  </w:num>
  <w:num w:numId="30">
    <w:abstractNumId w:val="19"/>
  </w:num>
  <w:num w:numId="31">
    <w:abstractNumId w:val="46"/>
  </w:num>
  <w:num w:numId="32">
    <w:abstractNumId w:val="13"/>
  </w:num>
  <w:num w:numId="33">
    <w:abstractNumId w:val="42"/>
  </w:num>
  <w:num w:numId="34">
    <w:abstractNumId w:val="10"/>
  </w:num>
  <w:num w:numId="35">
    <w:abstractNumId w:val="20"/>
  </w:num>
  <w:num w:numId="36">
    <w:abstractNumId w:val="41"/>
  </w:num>
  <w:num w:numId="37">
    <w:abstractNumId w:val="7"/>
  </w:num>
  <w:num w:numId="38">
    <w:abstractNumId w:val="5"/>
  </w:num>
  <w:num w:numId="39">
    <w:abstractNumId w:val="15"/>
  </w:num>
  <w:num w:numId="40">
    <w:abstractNumId w:val="2"/>
  </w:num>
  <w:num w:numId="41">
    <w:abstractNumId w:val="0"/>
  </w:num>
  <w:num w:numId="42">
    <w:abstractNumId w:val="22"/>
  </w:num>
  <w:num w:numId="43">
    <w:abstractNumId w:val="44"/>
  </w:num>
  <w:num w:numId="44">
    <w:abstractNumId w:val="9"/>
  </w:num>
  <w:num w:numId="45">
    <w:abstractNumId w:val="28"/>
  </w:num>
  <w:num w:numId="46">
    <w:abstractNumId w:val="14"/>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AAF"/>
    <w:rsid w:val="0000597B"/>
    <w:rsid w:val="00034D0F"/>
    <w:rsid w:val="000A4E69"/>
    <w:rsid w:val="000B1960"/>
    <w:rsid w:val="000F4CF5"/>
    <w:rsid w:val="000F5E9E"/>
    <w:rsid w:val="00107D58"/>
    <w:rsid w:val="00124DF0"/>
    <w:rsid w:val="00193EED"/>
    <w:rsid w:val="00194D9F"/>
    <w:rsid w:val="00197DAF"/>
    <w:rsid w:val="001A38D3"/>
    <w:rsid w:val="001A4B69"/>
    <w:rsid w:val="001A6333"/>
    <w:rsid w:val="00205D1E"/>
    <w:rsid w:val="0024288E"/>
    <w:rsid w:val="00252E60"/>
    <w:rsid w:val="00253D5C"/>
    <w:rsid w:val="00297346"/>
    <w:rsid w:val="002A6038"/>
    <w:rsid w:val="002E38A5"/>
    <w:rsid w:val="003A3F7D"/>
    <w:rsid w:val="003B68AB"/>
    <w:rsid w:val="003C4C10"/>
    <w:rsid w:val="003E0800"/>
    <w:rsid w:val="00427D48"/>
    <w:rsid w:val="0044398E"/>
    <w:rsid w:val="004654FC"/>
    <w:rsid w:val="00497E54"/>
    <w:rsid w:val="004C4163"/>
    <w:rsid w:val="004C5FA1"/>
    <w:rsid w:val="00506406"/>
    <w:rsid w:val="00531E28"/>
    <w:rsid w:val="00545AAF"/>
    <w:rsid w:val="0058106F"/>
    <w:rsid w:val="00587822"/>
    <w:rsid w:val="005919AB"/>
    <w:rsid w:val="005C368D"/>
    <w:rsid w:val="005F0123"/>
    <w:rsid w:val="007127DC"/>
    <w:rsid w:val="00713905"/>
    <w:rsid w:val="007206EC"/>
    <w:rsid w:val="00727E84"/>
    <w:rsid w:val="007417EE"/>
    <w:rsid w:val="007904F7"/>
    <w:rsid w:val="007A6E13"/>
    <w:rsid w:val="00850B98"/>
    <w:rsid w:val="00891250"/>
    <w:rsid w:val="008C32C6"/>
    <w:rsid w:val="008F18E6"/>
    <w:rsid w:val="0094037F"/>
    <w:rsid w:val="0099021B"/>
    <w:rsid w:val="009D768E"/>
    <w:rsid w:val="00A322A8"/>
    <w:rsid w:val="00A6214B"/>
    <w:rsid w:val="00AE5B4A"/>
    <w:rsid w:val="00AF2B12"/>
    <w:rsid w:val="00B02D78"/>
    <w:rsid w:val="00B17773"/>
    <w:rsid w:val="00B224D5"/>
    <w:rsid w:val="00B37111"/>
    <w:rsid w:val="00B533C0"/>
    <w:rsid w:val="00B84F02"/>
    <w:rsid w:val="00C012F1"/>
    <w:rsid w:val="00C1144B"/>
    <w:rsid w:val="00C22E30"/>
    <w:rsid w:val="00C421A6"/>
    <w:rsid w:val="00C44C3B"/>
    <w:rsid w:val="00C95B70"/>
    <w:rsid w:val="00C967B5"/>
    <w:rsid w:val="00CC6030"/>
    <w:rsid w:val="00CF6B43"/>
    <w:rsid w:val="00D21707"/>
    <w:rsid w:val="00D5524D"/>
    <w:rsid w:val="00D61776"/>
    <w:rsid w:val="00D80489"/>
    <w:rsid w:val="00D830A6"/>
    <w:rsid w:val="00D8571A"/>
    <w:rsid w:val="00DC6918"/>
    <w:rsid w:val="00E216D7"/>
    <w:rsid w:val="00E22E2C"/>
    <w:rsid w:val="00E50414"/>
    <w:rsid w:val="00E84FD9"/>
    <w:rsid w:val="00E91F38"/>
    <w:rsid w:val="00EA25DB"/>
    <w:rsid w:val="00EB5559"/>
    <w:rsid w:val="00EE3FBF"/>
    <w:rsid w:val="00F16D43"/>
    <w:rsid w:val="00F55178"/>
    <w:rsid w:val="00F70E92"/>
    <w:rsid w:val="00F72525"/>
    <w:rsid w:val="00FA6074"/>
    <w:rsid w:val="00FA6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008A"/>
  <w15:docId w15:val="{58B26AF7-6438-4177-8BFE-06FC1948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A25DB"/>
    <w:pPr>
      <w:tabs>
        <w:tab w:val="center" w:pos="4680"/>
        <w:tab w:val="right" w:pos="9360"/>
      </w:tabs>
      <w:spacing w:line="240" w:lineRule="auto"/>
    </w:pPr>
  </w:style>
  <w:style w:type="character" w:customStyle="1" w:styleId="HeaderChar">
    <w:name w:val="Header Char"/>
    <w:basedOn w:val="DefaultParagraphFont"/>
    <w:link w:val="Header"/>
    <w:uiPriority w:val="99"/>
    <w:rsid w:val="00EA25DB"/>
  </w:style>
  <w:style w:type="paragraph" w:styleId="Footer">
    <w:name w:val="footer"/>
    <w:basedOn w:val="Normal"/>
    <w:link w:val="FooterChar"/>
    <w:uiPriority w:val="99"/>
    <w:unhideWhenUsed/>
    <w:rsid w:val="00EA25DB"/>
    <w:pPr>
      <w:tabs>
        <w:tab w:val="center" w:pos="4680"/>
        <w:tab w:val="right" w:pos="9360"/>
      </w:tabs>
      <w:spacing w:line="240" w:lineRule="auto"/>
    </w:pPr>
  </w:style>
  <w:style w:type="character" w:customStyle="1" w:styleId="FooterChar">
    <w:name w:val="Footer Char"/>
    <w:basedOn w:val="DefaultParagraphFont"/>
    <w:link w:val="Footer"/>
    <w:uiPriority w:val="99"/>
    <w:rsid w:val="00EA25DB"/>
  </w:style>
  <w:style w:type="paragraph" w:styleId="ListParagraph">
    <w:name w:val="List Paragraph"/>
    <w:basedOn w:val="Normal"/>
    <w:uiPriority w:val="34"/>
    <w:qFormat/>
    <w:rsid w:val="00AF2B12"/>
    <w:pPr>
      <w:ind w:left="720"/>
    </w:pPr>
  </w:style>
  <w:style w:type="character" w:styleId="Hyperlink">
    <w:name w:val="Hyperlink"/>
    <w:basedOn w:val="DefaultParagraphFont"/>
    <w:uiPriority w:val="99"/>
    <w:unhideWhenUsed/>
    <w:rsid w:val="00B02D78"/>
    <w:rPr>
      <w:color w:val="0000FF" w:themeColor="hyperlink"/>
      <w:u w:val="single"/>
    </w:rPr>
  </w:style>
  <w:style w:type="character" w:customStyle="1" w:styleId="UnresolvedMention1">
    <w:name w:val="Unresolved Mention1"/>
    <w:basedOn w:val="DefaultParagraphFont"/>
    <w:uiPriority w:val="99"/>
    <w:semiHidden/>
    <w:unhideWhenUsed/>
    <w:rsid w:val="00B02D78"/>
    <w:rPr>
      <w:color w:val="605E5C"/>
      <w:shd w:val="clear" w:color="auto" w:fill="E1DFDD"/>
    </w:rPr>
  </w:style>
  <w:style w:type="table" w:styleId="TableGrid">
    <w:name w:val="Table Grid"/>
    <w:basedOn w:val="TableNormal"/>
    <w:uiPriority w:val="39"/>
    <w:rsid w:val="00D857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itle">
    <w:name w:val="table-title"/>
    <w:basedOn w:val="DefaultParagraphFont"/>
    <w:rsid w:val="002A6038"/>
  </w:style>
  <w:style w:type="character" w:customStyle="1" w:styleId="table-titlelabel">
    <w:name w:val="table-titlelabel"/>
    <w:basedOn w:val="DefaultParagraphFont"/>
    <w:rsid w:val="002A6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759322">
      <w:bodyDiv w:val="1"/>
      <w:marLeft w:val="0"/>
      <w:marRight w:val="0"/>
      <w:marTop w:val="0"/>
      <w:marBottom w:val="0"/>
      <w:divBdr>
        <w:top w:val="none" w:sz="0" w:space="0" w:color="auto"/>
        <w:left w:val="none" w:sz="0" w:space="0" w:color="auto"/>
        <w:bottom w:val="none" w:sz="0" w:space="0" w:color="auto"/>
        <w:right w:val="none" w:sz="0" w:space="0" w:color="auto"/>
      </w:divBdr>
    </w:div>
    <w:div w:id="647321844">
      <w:bodyDiv w:val="1"/>
      <w:marLeft w:val="0"/>
      <w:marRight w:val="0"/>
      <w:marTop w:val="0"/>
      <w:marBottom w:val="0"/>
      <w:divBdr>
        <w:top w:val="none" w:sz="0" w:space="0" w:color="auto"/>
        <w:left w:val="none" w:sz="0" w:space="0" w:color="auto"/>
        <w:bottom w:val="none" w:sz="0" w:space="0" w:color="auto"/>
        <w:right w:val="none" w:sz="0" w:space="0" w:color="auto"/>
      </w:divBdr>
      <w:divsChild>
        <w:div w:id="102305721">
          <w:marLeft w:val="0"/>
          <w:marRight w:val="0"/>
          <w:marTop w:val="0"/>
          <w:marBottom w:val="0"/>
          <w:divBdr>
            <w:top w:val="none" w:sz="0" w:space="0" w:color="auto"/>
            <w:left w:val="none" w:sz="0" w:space="0" w:color="auto"/>
            <w:bottom w:val="none" w:sz="0" w:space="0" w:color="auto"/>
            <w:right w:val="none" w:sz="0" w:space="0" w:color="auto"/>
          </w:divBdr>
          <w:divsChild>
            <w:div w:id="978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2121">
      <w:bodyDiv w:val="1"/>
      <w:marLeft w:val="0"/>
      <w:marRight w:val="0"/>
      <w:marTop w:val="0"/>
      <w:marBottom w:val="0"/>
      <w:divBdr>
        <w:top w:val="none" w:sz="0" w:space="0" w:color="auto"/>
        <w:left w:val="none" w:sz="0" w:space="0" w:color="auto"/>
        <w:bottom w:val="none" w:sz="0" w:space="0" w:color="auto"/>
        <w:right w:val="none" w:sz="0" w:space="0" w:color="auto"/>
      </w:divBdr>
      <w:divsChild>
        <w:div w:id="808209237">
          <w:marLeft w:val="0"/>
          <w:marRight w:val="0"/>
          <w:marTop w:val="0"/>
          <w:marBottom w:val="0"/>
          <w:divBdr>
            <w:top w:val="none" w:sz="0" w:space="0" w:color="auto"/>
            <w:left w:val="none" w:sz="0" w:space="0" w:color="auto"/>
            <w:bottom w:val="none" w:sz="0" w:space="0" w:color="auto"/>
            <w:right w:val="none" w:sz="0" w:space="0" w:color="auto"/>
          </w:divBdr>
          <w:divsChild>
            <w:div w:id="781725781">
              <w:marLeft w:val="0"/>
              <w:marRight w:val="0"/>
              <w:marTop w:val="0"/>
              <w:marBottom w:val="0"/>
              <w:divBdr>
                <w:top w:val="none" w:sz="0" w:space="0" w:color="auto"/>
                <w:left w:val="none" w:sz="0" w:space="0" w:color="auto"/>
                <w:bottom w:val="none" w:sz="0" w:space="0" w:color="auto"/>
                <w:right w:val="none" w:sz="0" w:space="0" w:color="auto"/>
              </w:divBdr>
              <w:divsChild>
                <w:div w:id="17920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64030">
      <w:bodyDiv w:val="1"/>
      <w:marLeft w:val="0"/>
      <w:marRight w:val="0"/>
      <w:marTop w:val="0"/>
      <w:marBottom w:val="0"/>
      <w:divBdr>
        <w:top w:val="none" w:sz="0" w:space="0" w:color="auto"/>
        <w:left w:val="none" w:sz="0" w:space="0" w:color="auto"/>
        <w:bottom w:val="none" w:sz="0" w:space="0" w:color="auto"/>
        <w:right w:val="none" w:sz="0" w:space="0" w:color="auto"/>
      </w:divBdr>
    </w:div>
    <w:div w:id="876087590">
      <w:bodyDiv w:val="1"/>
      <w:marLeft w:val="0"/>
      <w:marRight w:val="0"/>
      <w:marTop w:val="0"/>
      <w:marBottom w:val="0"/>
      <w:divBdr>
        <w:top w:val="none" w:sz="0" w:space="0" w:color="auto"/>
        <w:left w:val="none" w:sz="0" w:space="0" w:color="auto"/>
        <w:bottom w:val="none" w:sz="0" w:space="0" w:color="auto"/>
        <w:right w:val="none" w:sz="0" w:space="0" w:color="auto"/>
      </w:divBdr>
    </w:div>
    <w:div w:id="924190215">
      <w:bodyDiv w:val="1"/>
      <w:marLeft w:val="0"/>
      <w:marRight w:val="0"/>
      <w:marTop w:val="0"/>
      <w:marBottom w:val="0"/>
      <w:divBdr>
        <w:top w:val="none" w:sz="0" w:space="0" w:color="auto"/>
        <w:left w:val="none" w:sz="0" w:space="0" w:color="auto"/>
        <w:bottom w:val="none" w:sz="0" w:space="0" w:color="auto"/>
        <w:right w:val="none" w:sz="0" w:space="0" w:color="auto"/>
      </w:divBdr>
    </w:div>
    <w:div w:id="1094132481">
      <w:bodyDiv w:val="1"/>
      <w:marLeft w:val="0"/>
      <w:marRight w:val="0"/>
      <w:marTop w:val="0"/>
      <w:marBottom w:val="0"/>
      <w:divBdr>
        <w:top w:val="none" w:sz="0" w:space="0" w:color="auto"/>
        <w:left w:val="none" w:sz="0" w:space="0" w:color="auto"/>
        <w:bottom w:val="none" w:sz="0" w:space="0" w:color="auto"/>
        <w:right w:val="none" w:sz="0" w:space="0" w:color="auto"/>
      </w:divBdr>
      <w:divsChild>
        <w:div w:id="554924876">
          <w:marLeft w:val="0"/>
          <w:marRight w:val="0"/>
          <w:marTop w:val="0"/>
          <w:marBottom w:val="0"/>
          <w:divBdr>
            <w:top w:val="none" w:sz="0" w:space="0" w:color="auto"/>
            <w:left w:val="none" w:sz="0" w:space="0" w:color="auto"/>
            <w:bottom w:val="none" w:sz="0" w:space="0" w:color="auto"/>
            <w:right w:val="none" w:sz="0" w:space="0" w:color="auto"/>
          </w:divBdr>
          <w:divsChild>
            <w:div w:id="19230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6335">
      <w:bodyDiv w:val="1"/>
      <w:marLeft w:val="0"/>
      <w:marRight w:val="0"/>
      <w:marTop w:val="0"/>
      <w:marBottom w:val="0"/>
      <w:divBdr>
        <w:top w:val="none" w:sz="0" w:space="0" w:color="auto"/>
        <w:left w:val="none" w:sz="0" w:space="0" w:color="auto"/>
        <w:bottom w:val="none" w:sz="0" w:space="0" w:color="auto"/>
        <w:right w:val="none" w:sz="0" w:space="0" w:color="auto"/>
      </w:divBdr>
    </w:div>
    <w:div w:id="1347097101">
      <w:bodyDiv w:val="1"/>
      <w:marLeft w:val="0"/>
      <w:marRight w:val="0"/>
      <w:marTop w:val="0"/>
      <w:marBottom w:val="0"/>
      <w:divBdr>
        <w:top w:val="none" w:sz="0" w:space="0" w:color="auto"/>
        <w:left w:val="none" w:sz="0" w:space="0" w:color="auto"/>
        <w:bottom w:val="none" w:sz="0" w:space="0" w:color="auto"/>
        <w:right w:val="none" w:sz="0" w:space="0" w:color="auto"/>
      </w:divBdr>
    </w:div>
    <w:div w:id="1460607493">
      <w:bodyDiv w:val="1"/>
      <w:marLeft w:val="0"/>
      <w:marRight w:val="0"/>
      <w:marTop w:val="0"/>
      <w:marBottom w:val="0"/>
      <w:divBdr>
        <w:top w:val="none" w:sz="0" w:space="0" w:color="auto"/>
        <w:left w:val="none" w:sz="0" w:space="0" w:color="auto"/>
        <w:bottom w:val="none" w:sz="0" w:space="0" w:color="auto"/>
        <w:right w:val="none" w:sz="0" w:space="0" w:color="auto"/>
      </w:divBdr>
    </w:div>
    <w:div w:id="1512795520">
      <w:bodyDiv w:val="1"/>
      <w:marLeft w:val="0"/>
      <w:marRight w:val="0"/>
      <w:marTop w:val="0"/>
      <w:marBottom w:val="0"/>
      <w:divBdr>
        <w:top w:val="none" w:sz="0" w:space="0" w:color="auto"/>
        <w:left w:val="none" w:sz="0" w:space="0" w:color="auto"/>
        <w:bottom w:val="none" w:sz="0" w:space="0" w:color="auto"/>
        <w:right w:val="none" w:sz="0" w:space="0" w:color="auto"/>
      </w:divBdr>
      <w:divsChild>
        <w:div w:id="1255745311">
          <w:marLeft w:val="0"/>
          <w:marRight w:val="0"/>
          <w:marTop w:val="0"/>
          <w:marBottom w:val="0"/>
          <w:divBdr>
            <w:top w:val="none" w:sz="0" w:space="0" w:color="auto"/>
            <w:left w:val="none" w:sz="0" w:space="0" w:color="auto"/>
            <w:bottom w:val="none" w:sz="0" w:space="0" w:color="auto"/>
            <w:right w:val="none" w:sz="0" w:space="0" w:color="auto"/>
          </w:divBdr>
          <w:divsChild>
            <w:div w:id="14743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7713">
      <w:bodyDiv w:val="1"/>
      <w:marLeft w:val="0"/>
      <w:marRight w:val="0"/>
      <w:marTop w:val="0"/>
      <w:marBottom w:val="0"/>
      <w:divBdr>
        <w:top w:val="none" w:sz="0" w:space="0" w:color="auto"/>
        <w:left w:val="none" w:sz="0" w:space="0" w:color="auto"/>
        <w:bottom w:val="none" w:sz="0" w:space="0" w:color="auto"/>
        <w:right w:val="none" w:sz="0" w:space="0" w:color="auto"/>
      </w:divBdr>
    </w:div>
    <w:div w:id="1640306147">
      <w:bodyDiv w:val="1"/>
      <w:marLeft w:val="0"/>
      <w:marRight w:val="0"/>
      <w:marTop w:val="0"/>
      <w:marBottom w:val="0"/>
      <w:divBdr>
        <w:top w:val="none" w:sz="0" w:space="0" w:color="auto"/>
        <w:left w:val="none" w:sz="0" w:space="0" w:color="auto"/>
        <w:bottom w:val="none" w:sz="0" w:space="0" w:color="auto"/>
        <w:right w:val="none" w:sz="0" w:space="0" w:color="auto"/>
      </w:divBdr>
    </w:div>
    <w:div w:id="1943800292">
      <w:bodyDiv w:val="1"/>
      <w:marLeft w:val="0"/>
      <w:marRight w:val="0"/>
      <w:marTop w:val="0"/>
      <w:marBottom w:val="0"/>
      <w:divBdr>
        <w:top w:val="none" w:sz="0" w:space="0" w:color="auto"/>
        <w:left w:val="none" w:sz="0" w:space="0" w:color="auto"/>
        <w:bottom w:val="none" w:sz="0" w:space="0" w:color="auto"/>
        <w:right w:val="none" w:sz="0" w:space="0" w:color="auto"/>
      </w:divBdr>
    </w:div>
    <w:div w:id="2035956029">
      <w:bodyDiv w:val="1"/>
      <w:marLeft w:val="0"/>
      <w:marRight w:val="0"/>
      <w:marTop w:val="0"/>
      <w:marBottom w:val="0"/>
      <w:divBdr>
        <w:top w:val="none" w:sz="0" w:space="0" w:color="auto"/>
        <w:left w:val="none" w:sz="0" w:space="0" w:color="auto"/>
        <w:bottom w:val="none" w:sz="0" w:space="0" w:color="auto"/>
        <w:right w:val="none" w:sz="0" w:space="0" w:color="auto"/>
      </w:divBdr>
    </w:div>
    <w:div w:id="2036928950">
      <w:bodyDiv w:val="1"/>
      <w:marLeft w:val="0"/>
      <w:marRight w:val="0"/>
      <w:marTop w:val="0"/>
      <w:marBottom w:val="0"/>
      <w:divBdr>
        <w:top w:val="none" w:sz="0" w:space="0" w:color="auto"/>
        <w:left w:val="none" w:sz="0" w:space="0" w:color="auto"/>
        <w:bottom w:val="none" w:sz="0" w:space="0" w:color="auto"/>
        <w:right w:val="none" w:sz="0" w:space="0" w:color="auto"/>
      </w:divBdr>
      <w:divsChild>
        <w:div w:id="876234553">
          <w:marLeft w:val="0"/>
          <w:marRight w:val="0"/>
          <w:marTop w:val="0"/>
          <w:marBottom w:val="0"/>
          <w:divBdr>
            <w:top w:val="none" w:sz="0" w:space="0" w:color="auto"/>
            <w:left w:val="none" w:sz="0" w:space="0" w:color="auto"/>
            <w:bottom w:val="none" w:sz="0" w:space="0" w:color="auto"/>
            <w:right w:val="none" w:sz="0" w:space="0" w:color="auto"/>
          </w:divBdr>
          <w:divsChild>
            <w:div w:id="19180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8781">
      <w:bodyDiv w:val="1"/>
      <w:marLeft w:val="0"/>
      <w:marRight w:val="0"/>
      <w:marTop w:val="0"/>
      <w:marBottom w:val="0"/>
      <w:divBdr>
        <w:top w:val="none" w:sz="0" w:space="0" w:color="auto"/>
        <w:left w:val="none" w:sz="0" w:space="0" w:color="auto"/>
        <w:bottom w:val="none" w:sz="0" w:space="0" w:color="auto"/>
        <w:right w:val="none" w:sz="0" w:space="0" w:color="auto"/>
      </w:divBdr>
      <w:divsChild>
        <w:div w:id="797529981">
          <w:marLeft w:val="0"/>
          <w:marRight w:val="0"/>
          <w:marTop w:val="0"/>
          <w:marBottom w:val="0"/>
          <w:divBdr>
            <w:top w:val="none" w:sz="0" w:space="0" w:color="auto"/>
            <w:left w:val="none" w:sz="0" w:space="0" w:color="auto"/>
            <w:bottom w:val="none" w:sz="0" w:space="0" w:color="auto"/>
            <w:right w:val="none" w:sz="0" w:space="0" w:color="auto"/>
          </w:divBdr>
          <w:divsChild>
            <w:div w:id="203954209">
              <w:marLeft w:val="0"/>
              <w:marRight w:val="0"/>
              <w:marTop w:val="0"/>
              <w:marBottom w:val="0"/>
              <w:divBdr>
                <w:top w:val="none" w:sz="0" w:space="0" w:color="auto"/>
                <w:left w:val="none" w:sz="0" w:space="0" w:color="auto"/>
                <w:bottom w:val="none" w:sz="0" w:space="0" w:color="auto"/>
                <w:right w:val="none" w:sz="0" w:space="0" w:color="auto"/>
              </w:divBdr>
              <w:divsChild>
                <w:div w:id="4601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498</Words>
  <Characters>2842</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Jorge Alejandro Garcia Martinez</cp:lastModifiedBy>
  <cp:revision>4</cp:revision>
  <dcterms:created xsi:type="dcterms:W3CDTF">2019-02-21T19:42:00Z</dcterms:created>
  <dcterms:modified xsi:type="dcterms:W3CDTF">2019-02-21T21:48:00Z</dcterms:modified>
</cp:coreProperties>
</file>