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 </w:t>
      </w:r>
      <w:proofErr w:type="gram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[ ]</w:t>
      </w:r>
      <w:proofErr w:type="gram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 This project is an implementation a Tic Tac Toe game.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The logic of the game is in the `main` function, read it before writing any code.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Use the description and examples under each of the following functions to implement them: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1) draw(board)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 2) </w:t>
      </w:r>
      <w:proofErr w:type="gram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location, 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 3) </w:t>
      </w:r>
      <w:proofErr w:type="gram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mark(</w:t>
      </w:r>
      <w:proofErr w:type="gram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player, location, 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 4) </w:t>
      </w:r>
      <w:proofErr w:type="spell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(board)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 5) </w:t>
      </w:r>
      <w:proofErr w:type="spell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check_tie</w:t>
      </w:r>
      <w:proofErr w:type="spell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(board)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from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IPython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.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display</w:t>
      </w:r>
      <w:proofErr w:type="spell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import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clear_output</w:t>
      </w:r>
      <w:proofErr w:type="spell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#to clear the output (specific to </w:t>
      </w:r>
      <w:proofErr w:type="spell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Jupyter</w:t>
      </w:r>
      <w:proofErr w:type="spell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 xml:space="preserve"> notebooks and </w:t>
      </w:r>
      <w:proofErr w:type="spellStart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ipython</w:t>
      </w:r>
      <w:proofErr w:type="spellEnd"/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from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random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import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randint</w:t>
      </w:r>
      <w:proofErr w:type="spellEnd"/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draw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Draw the `board` table.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The board reflects the current state of the game, a number indicates an available location.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board: 3x3 table (list of lists) containing the current state of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None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examples: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At the beginning of the game: board = [['7', '8', '9'], ['4', '5', '6'], ['1', '2', '3']]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4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After a few marks: board = [['7', '8', 'X'], ['O', 'O', '6'], ['1', 'X', '3']]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7 | 8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O | O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1 | X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</w:rPr>
        <w:lastRenderedPageBreak/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</w:rPr>
        <w:t>#TODO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</w:rPr>
        <w:t>pass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gram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available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location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Check the availability of a `location` on the current `board`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An available location on the board contains a number between 1 and 9 stored as a string.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If the location contains 'X' or 'O', the location is not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and the function should return False;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otherwise, the function should return True indicating the location is available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location: a number between 1 and 9 stored as a string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board: 3x3 table (list of lists) containing the current state of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True if the location is available. False if the location is not available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examples: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At the beginning of the game: board = [['7', '8', '9'], ['4', '5', '6'], ['1', '2', '3']]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4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"1", board) --&gt; returns True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"9", board) --&gt; returns True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After a few marks: board = [['7', '8', 'X'], ['O', 'O', '6'], ['1', 'X', '3']]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X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"1", board) --&gt; returns True, because there is a number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"5", board) --&gt; returns False, because there is 'O'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available(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"9", board) --&gt; returns False, because there is 'X'</w:t>
      </w:r>
      <w:bookmarkStart w:id="0" w:name="_GoBack"/>
      <w:bookmarkEnd w:id="0"/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#TODO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pass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gram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mark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player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location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Mark `location` on the `board` with the `player` symbol.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Should replace the `location` number on the board with `X` or `O`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player: player's symbol, either 'X' or 'O'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location: a number between 1 and 9 stored as a string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board: 3x3 table (list of lists) containing the current state of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None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examples: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At the beginning of the game: board = [['7', '8', '9'], ['4', '5', '6'], ['1', '2', '3']]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4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After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mark(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'O', '4', 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After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mark(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'X', '3', 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After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mark(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'O', '9', board)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The printout should look like: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5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#TODO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pass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Check if there is a winner.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A win happens if the either of the players was able to place 3 symbols ('X' or 'O') in: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a horizontal, vertical, diagonal, or anti-diagonal placement.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board: 3x3 table (list of lists) containing the current state of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True if there is a winner. False if there is no winner yet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>examples: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Horizontal win: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================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7 | O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X | X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1 | O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'X'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X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'O'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>Vertical win: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================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7 | 8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X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O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'X'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4 | O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'O'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>Diagonal win: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================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X | 8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4 | X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'X'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X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1 | 2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'O'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Anti-Diagonal win: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================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8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     4 | X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'X'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7 | 8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True, because 'O' won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No winners yet: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================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8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4 | X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False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#TODO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pass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check_tie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Check the game for a tie, no available locations and no winners.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board: 3x3 table (list of lists) containing the current state of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True if there is a tie. False the board is not full yet or there is a winner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>examples: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O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 X | X | O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</w:rPr>
        <w:t xml:space="preserve">    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X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check_tie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(board) --&gt; returns True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O | O | 9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X | 6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-----------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X | O | 3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check_tie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(board) --&gt; returns False, because there 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are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still available location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#TODO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pass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gram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"""Print a fancy line of dashes"""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"o"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+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35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*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'-'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+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"o"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message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lastRenderedPageBreak/>
        <w:t xml:space="preserve">    Print `message` in the center of a 35 characters string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args</w:t>
      </w:r>
      <w:proofErr w:type="spell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message: string to display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returns: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inherit" w:eastAsia="Times New Roman" w:hAnsi="inherit" w:cs="Courier New"/>
          <w:color w:val="669900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    None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 xml:space="preserve">    """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"|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{:^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35s}|"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.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format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message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def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gramStart"/>
      <w:r w:rsidRPr="00D96A11">
        <w:rPr>
          <w:rFonts w:ascii="inherit" w:eastAsia="Times New Roman" w:hAnsi="inherit" w:cs="Courier New"/>
          <w:color w:val="DD4A68"/>
          <w:sz w:val="20"/>
          <w:szCs w:val="24"/>
          <w:lang w:val="en-US"/>
        </w:rPr>
        <w:t>main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initializing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board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[[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'7'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'8'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'9'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],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[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'4'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'5'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'6'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],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[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'1'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'2'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'3'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]]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select the first player randomly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player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[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'X'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'O'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]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turn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randint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0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1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win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False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tie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False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while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not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win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and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not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tie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switch players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turn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turn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+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1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%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2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lastRenderedPageBreak/>
        <w:t xml:space="preserve">       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current_player</w:t>
      </w:r>
      <w:proofErr w:type="spell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player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[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turn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]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contains 'X' or 'O'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clear_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output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header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"TIC TAC TOE"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game board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draw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footer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player select a location to mark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while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990055"/>
          <w:sz w:val="20"/>
          <w:szCs w:val="24"/>
          <w:lang w:val="en-US"/>
        </w:rPr>
        <w:t>True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    location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input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"|</w:t>
      </w:r>
      <w:proofErr w:type="gramStart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{:s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} Turn, select a number (1, 9): 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.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format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current_player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if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available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location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    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break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Only the user input loop, main loop does NOT break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else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lastRenderedPageBreak/>
        <w:t xml:space="preserve">            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"Selection not available!"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mark selected location with player symbol ('X' or 'O')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mark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spellStart"/>
      <w:proofErr w:type="gramEnd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current_player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location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,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check for win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win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check_win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check for tie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tie </w:t>
      </w:r>
      <w:r w:rsidRPr="00D96A11">
        <w:rPr>
          <w:rFonts w:ascii="inherit" w:eastAsia="Times New Roman" w:hAnsi="inherit" w:cs="Courier New"/>
          <w:color w:val="A67F59"/>
          <w:sz w:val="20"/>
          <w:szCs w:val="24"/>
          <w:lang w:val="en-US"/>
        </w:rPr>
        <w:t>=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check_tie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game over message after a win or a tie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clear_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output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header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"TIC TAC TOE"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game board (Necessary to draw the latest selection)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lastRenderedPageBreak/>
        <w:t xml:space="preserve">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draw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board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print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display footer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"Game Over!"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if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tie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"Tie!"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spellStart"/>
      <w:r w:rsidRPr="00D96A11">
        <w:rPr>
          <w:rFonts w:ascii="inherit" w:eastAsia="Times New Roman" w:hAnsi="inherit" w:cs="Courier New"/>
          <w:color w:val="0077AA"/>
          <w:sz w:val="20"/>
          <w:szCs w:val="24"/>
          <w:lang w:val="en-US"/>
        </w:rPr>
        <w:t>elif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win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):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r w:rsidRPr="00D96A11">
        <w:rPr>
          <w:rFonts w:ascii="inherit" w:eastAsia="Times New Roman" w:hAnsi="inherit" w:cs="Courier New"/>
          <w:color w:val="669900"/>
          <w:sz w:val="20"/>
          <w:szCs w:val="24"/>
          <w:lang w:val="en-US"/>
        </w:rPr>
        <w:t>"Winner:"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    display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spell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current_player</w:t>
      </w:r>
      <w:proofErr w:type="spell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  </w:t>
      </w: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dashes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 xml:space="preserve">  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r w:rsidRPr="00D96A11">
        <w:rPr>
          <w:rFonts w:ascii="inherit" w:eastAsia="Times New Roman" w:hAnsi="inherit" w:cs="Courier New"/>
          <w:color w:val="708090"/>
          <w:sz w:val="20"/>
          <w:szCs w:val="24"/>
          <w:lang w:val="en-US"/>
        </w:rPr>
        <w:t># Run the game</w:t>
      </w:r>
    </w:p>
    <w:p w:rsidR="00D96A11" w:rsidRPr="00D96A11" w:rsidRDefault="00D96A11" w:rsidP="00D96A1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</w:pPr>
      <w:proofErr w:type="gramStart"/>
      <w:r w:rsidRPr="00D96A11">
        <w:rPr>
          <w:rFonts w:ascii="Courier New" w:eastAsia="Times New Roman" w:hAnsi="Courier New" w:cs="Courier New"/>
          <w:color w:val="313131"/>
          <w:sz w:val="20"/>
          <w:szCs w:val="24"/>
          <w:lang w:val="en-US"/>
        </w:rPr>
        <w:t>main</w:t>
      </w:r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(</w:t>
      </w:r>
      <w:proofErr w:type="gramEnd"/>
      <w:r w:rsidRPr="00D96A11">
        <w:rPr>
          <w:rFonts w:ascii="inherit" w:eastAsia="Times New Roman" w:hAnsi="inherit" w:cs="Courier New"/>
          <w:color w:val="999999"/>
          <w:sz w:val="20"/>
          <w:szCs w:val="24"/>
          <w:lang w:val="en-US"/>
        </w:rPr>
        <w:t>)</w:t>
      </w:r>
    </w:p>
    <w:p w:rsidR="00D23985" w:rsidRPr="00D96A11" w:rsidRDefault="00D23985">
      <w:pPr>
        <w:rPr>
          <w:lang w:val="en-US"/>
        </w:rPr>
      </w:pPr>
    </w:p>
    <w:sectPr w:rsidR="00D23985" w:rsidRPr="00D9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11"/>
    <w:rsid w:val="00D23985"/>
    <w:rsid w:val="00D9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1B5D8-1D34-4E94-9532-D4EBF1134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6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6A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96A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96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Fernandez Castillo</dc:creator>
  <cp:keywords/>
  <dc:description/>
  <cp:lastModifiedBy>Elisa Fernandez Castillo</cp:lastModifiedBy>
  <cp:revision>1</cp:revision>
  <dcterms:created xsi:type="dcterms:W3CDTF">2019-03-15T18:34:00Z</dcterms:created>
  <dcterms:modified xsi:type="dcterms:W3CDTF">2019-03-15T18:38:00Z</dcterms:modified>
</cp:coreProperties>
</file>