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68"/>
      </w:pPr>
      <w:r>
        <w:rPr/>
        <w:t>Domain</w:t>
      </w:r>
      <w:r>
        <w:rPr>
          <w:spacing w:val="-4"/>
        </w:rPr>
        <w:t> </w:t>
      </w:r>
      <w:r>
        <w:rPr/>
        <w:t>1:</w:t>
      </w:r>
      <w:r>
        <w:rPr>
          <w:spacing w:val="-4"/>
        </w:rPr>
        <w:t> </w:t>
      </w:r>
      <w:r>
        <w:rPr/>
        <w:t>Preliminary</w:t>
      </w:r>
      <w:r>
        <w:rPr>
          <w:spacing w:val="-4"/>
        </w:rPr>
        <w:t> </w:t>
      </w:r>
      <w:r>
        <w:rPr/>
        <w:t>Work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Taxpayer</w:t>
      </w:r>
      <w:r>
        <w:rPr>
          <w:spacing w:val="-3"/>
        </w:rPr>
        <w:t> </w:t>
      </w:r>
      <w:r>
        <w:rPr/>
        <w:t>Data</w:t>
      </w:r>
      <w:r>
        <w:rPr>
          <w:spacing w:val="-5"/>
        </w:rPr>
        <w:t> </w:t>
      </w:r>
      <w:r>
        <w:rPr/>
        <w:t>14</w:t>
      </w:r>
      <w:r>
        <w:rPr>
          <w:spacing w:val="-4"/>
        </w:rPr>
        <w:t> </w:t>
      </w:r>
      <w:r>
        <w:rPr>
          <w:spacing w:val="-2"/>
        </w:rPr>
        <w:t>Questions</w:t>
      </w:r>
    </w:p>
    <w:p>
      <w:pPr>
        <w:pStyle w:val="ListParagraph"/>
        <w:numPr>
          <w:ilvl w:val="1"/>
          <w:numId w:val="1"/>
        </w:numPr>
        <w:tabs>
          <w:tab w:pos="481" w:val="left" w:leader="none"/>
        </w:tabs>
        <w:spacing w:line="240" w:lineRule="auto" w:before="183" w:after="0"/>
        <w:ind w:left="481" w:right="0" w:hanging="381"/>
        <w:jc w:val="left"/>
        <w:rPr>
          <w:sz w:val="22"/>
        </w:rPr>
      </w:pPr>
      <w:r>
        <w:rPr>
          <w:sz w:val="22"/>
        </w:rPr>
        <w:t>Preliminary</w:t>
      </w:r>
      <w:r>
        <w:rPr>
          <w:spacing w:val="-5"/>
          <w:sz w:val="22"/>
        </w:rPr>
        <w:t> </w:t>
      </w:r>
      <w:r>
        <w:rPr>
          <w:sz w:val="22"/>
        </w:rPr>
        <w:t>work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prepare</w:t>
      </w:r>
      <w:r>
        <w:rPr>
          <w:spacing w:val="-3"/>
          <w:sz w:val="22"/>
        </w:rPr>
        <w:t> </w:t>
      </w:r>
      <w:r>
        <w:rPr>
          <w:sz w:val="22"/>
        </w:rPr>
        <w:t>tax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returns</w:t>
      </w:r>
    </w:p>
    <w:p>
      <w:pPr>
        <w:pStyle w:val="BodyText"/>
      </w:pPr>
      <w:r>
        <w:rPr/>
        <w:t>-Use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prior</w:t>
      </w:r>
      <w:r>
        <w:rPr>
          <w:spacing w:val="-6"/>
        </w:rPr>
        <w:t> </w:t>
      </w:r>
      <w:r>
        <w:rPr/>
        <w:t>years'</w:t>
      </w:r>
      <w:r>
        <w:rPr>
          <w:spacing w:val="-4"/>
        </w:rPr>
        <w:t> </w:t>
      </w:r>
      <w:r>
        <w:rPr/>
        <w:t>returns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comparison,</w:t>
      </w:r>
      <w:r>
        <w:rPr>
          <w:spacing w:val="-6"/>
        </w:rPr>
        <w:t> </w:t>
      </w:r>
      <w:r>
        <w:rPr/>
        <w:t>accuracy,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carryovers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current</w:t>
      </w:r>
      <w:r>
        <w:rPr>
          <w:spacing w:val="-5"/>
        </w:rPr>
        <w:t> </w:t>
      </w:r>
      <w:r>
        <w:rPr/>
        <w:t>year's</w:t>
      </w:r>
      <w:r>
        <w:rPr>
          <w:spacing w:val="-2"/>
        </w:rPr>
        <w:t> return</w:t>
      </w:r>
    </w:p>
    <w:p>
      <w:pPr>
        <w:pStyle w:val="BodyText"/>
        <w:spacing w:line="256" w:lineRule="auto" w:before="183"/>
        <w:ind w:right="126"/>
      </w:pPr>
      <w:r>
        <w:rPr/>
        <w:t>-Taxpayer</w:t>
      </w:r>
      <w:r>
        <w:rPr>
          <w:spacing w:val="-5"/>
        </w:rPr>
        <w:t> </w:t>
      </w:r>
      <w:r>
        <w:rPr/>
        <w:t>personal</w:t>
      </w:r>
      <w:r>
        <w:rPr>
          <w:spacing w:val="-3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(e.g.,</w:t>
      </w:r>
      <w:r>
        <w:rPr>
          <w:spacing w:val="-3"/>
        </w:rPr>
        <w:t> </w:t>
      </w:r>
      <w:r>
        <w:rPr/>
        <w:t>date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birth,</w:t>
      </w:r>
      <w:r>
        <w:rPr>
          <w:spacing w:val="-5"/>
        </w:rPr>
        <w:t> </w:t>
      </w:r>
      <w:r>
        <w:rPr/>
        <w:t>marital</w:t>
      </w:r>
      <w:r>
        <w:rPr>
          <w:spacing w:val="-3"/>
        </w:rPr>
        <w:t> </w:t>
      </w:r>
      <w:r>
        <w:rPr/>
        <w:t>status,</w:t>
      </w:r>
      <w:r>
        <w:rPr>
          <w:spacing w:val="-3"/>
        </w:rPr>
        <w:t> </w:t>
      </w:r>
      <w:r>
        <w:rPr/>
        <w:t>dependents,</w:t>
      </w:r>
      <w:r>
        <w:rPr>
          <w:spacing w:val="-3"/>
        </w:rPr>
        <w:t> </w:t>
      </w:r>
      <w:r>
        <w:rPr/>
        <w:t>identity protection PIN, state issued photo ID)</w:t>
      </w:r>
    </w:p>
    <w:p>
      <w:pPr>
        <w:pStyle w:val="BodyText"/>
        <w:spacing w:line="259" w:lineRule="auto" w:before="164"/>
        <w:ind w:right="126"/>
      </w:pPr>
      <w:r>
        <w:rPr/>
        <w:t>-Residency</w:t>
      </w:r>
      <w:r>
        <w:rPr>
          <w:spacing w:val="-4"/>
        </w:rPr>
        <w:t> </w:t>
      </w:r>
      <w:r>
        <w:rPr/>
        <w:t>status</w:t>
      </w:r>
      <w:r>
        <w:rPr>
          <w:spacing w:val="-2"/>
        </w:rPr>
        <w:t> </w:t>
      </w:r>
      <w:r>
        <w:rPr/>
        <w:t>and/or</w:t>
      </w:r>
      <w:r>
        <w:rPr>
          <w:spacing w:val="-2"/>
        </w:rPr>
        <w:t> </w:t>
      </w:r>
      <w:r>
        <w:rPr/>
        <w:t>citizenship</w:t>
      </w:r>
      <w:r>
        <w:rPr>
          <w:spacing w:val="-3"/>
        </w:rPr>
        <w:t> </w:t>
      </w:r>
      <w:r>
        <w:rPr/>
        <w:t>(e.g.,</w:t>
      </w:r>
      <w:r>
        <w:rPr>
          <w:spacing w:val="-2"/>
        </w:rPr>
        <w:t> </w:t>
      </w:r>
      <w:r>
        <w:rPr/>
        <w:t>,</w:t>
      </w:r>
      <w:r>
        <w:rPr>
          <w:spacing w:val="-4"/>
        </w:rPr>
        <w:t> </w:t>
      </w:r>
      <w:r>
        <w:rPr/>
        <w:t>visas,</w:t>
      </w:r>
      <w:r>
        <w:rPr>
          <w:spacing w:val="-5"/>
        </w:rPr>
        <w:t> </w:t>
      </w:r>
      <w:r>
        <w:rPr/>
        <w:t>green</w:t>
      </w:r>
      <w:r>
        <w:rPr>
          <w:spacing w:val="-3"/>
        </w:rPr>
        <w:t> </w:t>
      </w:r>
      <w:r>
        <w:rPr/>
        <w:t>cards,</w:t>
      </w:r>
      <w:r>
        <w:rPr>
          <w:spacing w:val="-2"/>
        </w:rPr>
        <w:t> </w:t>
      </w:r>
      <w:r>
        <w:rPr/>
        <w:t>resident</w:t>
      </w:r>
      <w:r>
        <w:rPr>
          <w:spacing w:val="-2"/>
        </w:rPr>
        <w:t> </w:t>
      </w:r>
      <w:r>
        <w:rPr/>
        <w:t>alien</w:t>
      </w:r>
      <w:r>
        <w:rPr>
          <w:spacing w:val="-4"/>
        </w:rPr>
        <w:t> </w:t>
      </w:r>
      <w:r>
        <w:rPr/>
        <w:t>or</w:t>
      </w:r>
      <w:r>
        <w:rPr>
          <w:spacing w:val="-2"/>
        </w:rPr>
        <w:t> </w:t>
      </w:r>
      <w:r>
        <w:rPr/>
        <w:t>non-resident alien, ITIN)</w:t>
      </w:r>
    </w:p>
    <w:p>
      <w:pPr>
        <w:pStyle w:val="BodyText"/>
        <w:spacing w:before="159"/>
      </w:pPr>
      <w:r>
        <w:rPr/>
        <w:t>-Filing</w:t>
      </w:r>
      <w:r>
        <w:rPr>
          <w:spacing w:val="-5"/>
        </w:rPr>
        <w:t> </w:t>
      </w:r>
      <w:r>
        <w:rPr/>
        <w:t>requirements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due</w:t>
      </w:r>
      <w:r>
        <w:rPr>
          <w:spacing w:val="-3"/>
        </w:rPr>
        <w:t> </w:t>
      </w:r>
      <w:r>
        <w:rPr>
          <w:spacing w:val="-4"/>
        </w:rPr>
        <w:t>date</w:t>
      </w:r>
    </w:p>
    <w:p>
      <w:pPr>
        <w:pStyle w:val="BodyText"/>
        <w:spacing w:before="181"/>
      </w:pPr>
      <w:r>
        <w:rPr/>
        <w:t>-Taxpayer</w:t>
      </w:r>
      <w:r>
        <w:rPr>
          <w:spacing w:val="-6"/>
        </w:rPr>
        <w:t> </w:t>
      </w:r>
      <w:r>
        <w:rPr/>
        <w:t>filing</w:t>
      </w:r>
      <w:r>
        <w:rPr>
          <w:spacing w:val="-4"/>
        </w:rPr>
        <w:t> </w:t>
      </w:r>
      <w:r>
        <w:rPr>
          <w:spacing w:val="-2"/>
        </w:rPr>
        <w:t>status</w:t>
      </w:r>
    </w:p>
    <w:p>
      <w:pPr>
        <w:pStyle w:val="BodyText"/>
        <w:spacing w:line="259" w:lineRule="auto" w:before="183"/>
      </w:pPr>
      <w:r>
        <w:rPr/>
        <w:t>-Sources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worldwide</w:t>
      </w:r>
      <w:r>
        <w:rPr>
          <w:spacing w:val="-5"/>
        </w:rPr>
        <w:t> </w:t>
      </w:r>
      <w:r>
        <w:rPr/>
        <w:t>taxable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non-taxable</w:t>
      </w:r>
      <w:r>
        <w:rPr>
          <w:spacing w:val="-3"/>
        </w:rPr>
        <w:t> </w:t>
      </w:r>
      <w:r>
        <w:rPr/>
        <w:t>income</w:t>
      </w:r>
      <w:r>
        <w:rPr>
          <w:spacing w:val="-3"/>
        </w:rPr>
        <w:t> </w:t>
      </w:r>
      <w:r>
        <w:rPr/>
        <w:t>(e.g.,</w:t>
      </w:r>
      <w:r>
        <w:rPr>
          <w:spacing w:val="-3"/>
        </w:rPr>
        <w:t> </w:t>
      </w:r>
      <w:r>
        <w:rPr/>
        <w:t>interest,</w:t>
      </w:r>
      <w:r>
        <w:rPr>
          <w:spacing w:val="-3"/>
        </w:rPr>
        <w:t> </w:t>
      </w:r>
      <w:r>
        <w:rPr/>
        <w:t>wages,</w:t>
      </w:r>
      <w:r>
        <w:rPr>
          <w:spacing w:val="-2"/>
        </w:rPr>
        <w:t> </w:t>
      </w:r>
      <w:r>
        <w:rPr/>
        <w:t>business,</w:t>
      </w:r>
      <w:r>
        <w:rPr>
          <w:spacing w:val="-2"/>
        </w:rPr>
        <w:t> </w:t>
      </w:r>
      <w:r>
        <w:rPr/>
        <w:t>sales</w:t>
      </w:r>
      <w:r>
        <w:rPr>
          <w:spacing w:val="-5"/>
        </w:rPr>
        <w:t> </w:t>
      </w:r>
      <w:r>
        <w:rPr/>
        <w:t>of property, dividends, rental income, flow-through entities, alimony received)</w:t>
      </w:r>
    </w:p>
    <w:p>
      <w:pPr>
        <w:pStyle w:val="BodyText"/>
        <w:spacing w:line="259" w:lineRule="auto" w:before="159"/>
      </w:pPr>
      <w:r>
        <w:rPr/>
        <w:t>-Sources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applicable</w:t>
      </w:r>
      <w:r>
        <w:rPr>
          <w:spacing w:val="-3"/>
        </w:rPr>
        <w:t> </w:t>
      </w:r>
      <w:r>
        <w:rPr/>
        <w:t>exclusions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adjustments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gross</w:t>
      </w:r>
      <w:r>
        <w:rPr>
          <w:spacing w:val="-3"/>
        </w:rPr>
        <w:t> </w:t>
      </w:r>
      <w:r>
        <w:rPr/>
        <w:t>income</w:t>
      </w:r>
      <w:r>
        <w:rPr>
          <w:spacing w:val="-3"/>
        </w:rPr>
        <w:t> </w:t>
      </w:r>
      <w:r>
        <w:rPr/>
        <w:t>(e.g.,</w:t>
      </w:r>
      <w:r>
        <w:rPr>
          <w:spacing w:val="-3"/>
        </w:rPr>
        <w:t> </w:t>
      </w:r>
      <w:r>
        <w:rPr/>
        <w:t>foreign</w:t>
      </w:r>
      <w:r>
        <w:rPr>
          <w:spacing w:val="-6"/>
        </w:rPr>
        <w:t> </w:t>
      </w:r>
      <w:r>
        <w:rPr/>
        <w:t>earned</w:t>
      </w:r>
      <w:r>
        <w:rPr>
          <w:spacing w:val="-3"/>
        </w:rPr>
        <w:t> </w:t>
      </w:r>
      <w:r>
        <w:rPr/>
        <w:t>income exclusion, retirement plans, HSAs, alimony paid, health insurance, self-employment tax)</w:t>
      </w:r>
    </w:p>
    <w:p>
      <w:pPr>
        <w:pStyle w:val="BodyText"/>
        <w:spacing w:before="159"/>
      </w:pPr>
      <w:r>
        <w:rPr/>
        <w:t>-Sources</w:t>
      </w:r>
      <w:r>
        <w:rPr>
          <w:spacing w:val="-10"/>
        </w:rPr>
        <w:t> </w:t>
      </w:r>
      <w:r>
        <w:rPr/>
        <w:t>of</w:t>
      </w:r>
      <w:r>
        <w:rPr>
          <w:spacing w:val="-5"/>
        </w:rPr>
        <w:t> </w:t>
      </w:r>
      <w:r>
        <w:rPr/>
        <w:t>applicable</w:t>
      </w:r>
      <w:r>
        <w:rPr>
          <w:spacing w:val="-5"/>
        </w:rPr>
        <w:t> </w:t>
      </w:r>
      <w:r>
        <w:rPr/>
        <w:t>deductions</w:t>
      </w:r>
      <w:r>
        <w:rPr>
          <w:spacing w:val="-5"/>
        </w:rPr>
        <w:t> </w:t>
      </w:r>
      <w:r>
        <w:rPr/>
        <w:t>(e.g.,</w:t>
      </w:r>
      <w:r>
        <w:rPr>
          <w:spacing w:val="-6"/>
        </w:rPr>
        <w:t> </w:t>
      </w:r>
      <w:r>
        <w:rPr/>
        <w:t>itemized,</w:t>
      </w:r>
      <w:r>
        <w:rPr>
          <w:spacing w:val="-7"/>
        </w:rPr>
        <w:t> </w:t>
      </w:r>
      <w:r>
        <w:rPr>
          <w:spacing w:val="-2"/>
        </w:rPr>
        <w:t>standard)</w:t>
      </w:r>
    </w:p>
    <w:p>
      <w:pPr>
        <w:pStyle w:val="BodyText"/>
        <w:spacing w:before="183"/>
      </w:pPr>
      <w:r>
        <w:rPr/>
        <w:t>-Qualifications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>
          <w:spacing w:val="-2"/>
        </w:rPr>
        <w:t>dependency</w:t>
      </w:r>
    </w:p>
    <w:p>
      <w:pPr>
        <w:pStyle w:val="BodyText"/>
        <w:spacing w:line="259" w:lineRule="auto"/>
      </w:pPr>
      <w:r>
        <w:rPr/>
        <w:t>-Sources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applicable</w:t>
      </w:r>
      <w:r>
        <w:rPr>
          <w:spacing w:val="-3"/>
        </w:rPr>
        <w:t> </w:t>
      </w:r>
      <w:r>
        <w:rPr/>
        <w:t>credits</w:t>
      </w:r>
      <w:r>
        <w:rPr>
          <w:spacing w:val="-2"/>
        </w:rPr>
        <w:t> </w:t>
      </w:r>
      <w:r>
        <w:rPr/>
        <w:t>(e.g.,</w:t>
      </w:r>
      <w:r>
        <w:rPr>
          <w:spacing w:val="-5"/>
        </w:rPr>
        <w:t> </w:t>
      </w:r>
      <w:r>
        <w:rPr/>
        <w:t>education,</w:t>
      </w:r>
      <w:r>
        <w:rPr>
          <w:spacing w:val="-3"/>
        </w:rPr>
        <w:t> </w:t>
      </w:r>
      <w:r>
        <w:rPr/>
        <w:t>foreign</w:t>
      </w:r>
      <w:r>
        <w:rPr>
          <w:spacing w:val="-5"/>
        </w:rPr>
        <w:t> </w:t>
      </w:r>
      <w:r>
        <w:rPr/>
        <w:t>tax,</w:t>
      </w:r>
      <w:r>
        <w:rPr>
          <w:spacing w:val="-3"/>
        </w:rPr>
        <w:t> </w:t>
      </w:r>
      <w:r>
        <w:rPr/>
        <w:t>child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dependent</w:t>
      </w:r>
      <w:r>
        <w:rPr>
          <w:spacing w:val="-3"/>
        </w:rPr>
        <w:t> </w:t>
      </w:r>
      <w:r>
        <w:rPr/>
        <w:t>care,</w:t>
      </w:r>
      <w:r>
        <w:rPr>
          <w:spacing w:val="-3"/>
        </w:rPr>
        <w:t> </w:t>
      </w:r>
      <w:r>
        <w:rPr/>
        <w:t>credit</w:t>
      </w:r>
      <w:r>
        <w:rPr>
          <w:spacing w:val="-3"/>
        </w:rPr>
        <w:t> </w:t>
      </w:r>
      <w:r>
        <w:rPr/>
        <w:t>for other dependents, child tax credit)</w:t>
      </w:r>
    </w:p>
    <w:p>
      <w:pPr>
        <w:pStyle w:val="BodyText"/>
        <w:spacing w:before="160"/>
      </w:pPr>
      <w:r>
        <w:rPr/>
        <w:t>-Sources</w:t>
      </w:r>
      <w:r>
        <w:rPr>
          <w:spacing w:val="-9"/>
        </w:rPr>
        <w:t> </w:t>
      </w:r>
      <w:r>
        <w:rPr/>
        <w:t>of</w:t>
      </w:r>
      <w:r>
        <w:rPr>
          <w:spacing w:val="-6"/>
        </w:rPr>
        <w:t> </w:t>
      </w:r>
      <w:r>
        <w:rPr/>
        <w:t>tax</w:t>
      </w:r>
      <w:r>
        <w:rPr>
          <w:spacing w:val="-4"/>
        </w:rPr>
        <w:t> </w:t>
      </w:r>
      <w:r>
        <w:rPr/>
        <w:t>payments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refundable</w:t>
      </w:r>
      <w:r>
        <w:rPr>
          <w:spacing w:val="-4"/>
        </w:rPr>
        <w:t> </w:t>
      </w:r>
      <w:r>
        <w:rPr>
          <w:spacing w:val="-2"/>
        </w:rPr>
        <w:t>credits</w:t>
      </w:r>
    </w:p>
    <w:p>
      <w:pPr>
        <w:pStyle w:val="BodyText"/>
        <w:spacing w:before="182"/>
      </w:pPr>
      <w:r>
        <w:rPr/>
        <w:t>-Previous</w:t>
      </w:r>
      <w:r>
        <w:rPr>
          <w:spacing w:val="-10"/>
        </w:rPr>
        <w:t> </w:t>
      </w:r>
      <w:r>
        <w:rPr/>
        <w:t>IRS</w:t>
      </w:r>
      <w:r>
        <w:rPr>
          <w:spacing w:val="-7"/>
        </w:rPr>
        <w:t> </w:t>
      </w:r>
      <w:r>
        <w:rPr/>
        <w:t>correspondence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>
          <w:spacing w:val="-2"/>
        </w:rPr>
        <w:t>taxpayer</w:t>
      </w:r>
    </w:p>
    <w:p>
      <w:pPr>
        <w:pStyle w:val="BodyText"/>
        <w:spacing w:line="259" w:lineRule="auto"/>
      </w:pPr>
      <w:r>
        <w:rPr/>
        <w:t>-Additional</w:t>
      </w:r>
      <w:r>
        <w:rPr>
          <w:spacing w:val="-3"/>
        </w:rPr>
        <w:t> </w:t>
      </w:r>
      <w:r>
        <w:rPr/>
        <w:t>required</w:t>
      </w:r>
      <w:r>
        <w:rPr>
          <w:spacing w:val="-4"/>
        </w:rPr>
        <w:t> </w:t>
      </w:r>
      <w:r>
        <w:rPr/>
        <w:t>returns to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filed,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taxes</w:t>
      </w:r>
      <w:r>
        <w:rPr>
          <w:spacing w:val="-2"/>
        </w:rPr>
        <w:t> </w:t>
      </w:r>
      <w:r>
        <w:rPr/>
        <w:t>paid</w:t>
      </w:r>
      <w:r>
        <w:rPr>
          <w:spacing w:val="-7"/>
        </w:rPr>
        <w:t> </w:t>
      </w:r>
      <w:r>
        <w:rPr/>
        <w:t>(e.g.,</w:t>
      </w:r>
      <w:r>
        <w:rPr>
          <w:spacing w:val="-3"/>
        </w:rPr>
        <w:t> </w:t>
      </w:r>
      <w:r>
        <w:rPr/>
        <w:t>employment,</w:t>
      </w:r>
      <w:r>
        <w:rPr>
          <w:spacing w:val="-5"/>
        </w:rPr>
        <w:t> </w:t>
      </w:r>
      <w:r>
        <w:rPr/>
        <w:t>gifts,</w:t>
      </w:r>
      <w:r>
        <w:rPr>
          <w:spacing w:val="-3"/>
        </w:rPr>
        <w:t> </w:t>
      </w:r>
      <w:r>
        <w:rPr/>
        <w:t>international information returns, and other information returns)</w:t>
      </w:r>
    </w:p>
    <w:p>
      <w:pPr>
        <w:pStyle w:val="BodyText"/>
        <w:spacing w:line="259" w:lineRule="auto" w:before="160"/>
      </w:pPr>
      <w:r>
        <w:rPr/>
        <w:t>-Special</w:t>
      </w:r>
      <w:r>
        <w:rPr>
          <w:spacing w:val="-3"/>
        </w:rPr>
        <w:t> </w:t>
      </w:r>
      <w:r>
        <w:rPr/>
        <w:t>filing</w:t>
      </w:r>
      <w:r>
        <w:rPr>
          <w:spacing w:val="-4"/>
        </w:rPr>
        <w:t> </w:t>
      </w:r>
      <w:r>
        <w:rPr/>
        <w:t>requirements</w:t>
      </w:r>
      <w:r>
        <w:rPr>
          <w:spacing w:val="-6"/>
        </w:rPr>
        <w:t> </w:t>
      </w:r>
      <w:r>
        <w:rPr/>
        <w:t>(e.g.</w:t>
      </w:r>
      <w:r>
        <w:rPr>
          <w:spacing w:val="-3"/>
        </w:rPr>
        <w:t> </w:t>
      </w:r>
      <w:r>
        <w:rPr/>
        <w:t>foreign</w:t>
      </w:r>
      <w:r>
        <w:rPr>
          <w:spacing w:val="-4"/>
        </w:rPr>
        <w:t> </w:t>
      </w:r>
      <w:r>
        <w:rPr/>
        <w:t>income,</w:t>
      </w:r>
      <w:r>
        <w:rPr>
          <w:spacing w:val="-3"/>
        </w:rPr>
        <w:t> </w:t>
      </w:r>
      <w:r>
        <w:rPr/>
        <w:t>presidentially</w:t>
      </w:r>
      <w:r>
        <w:rPr>
          <w:spacing w:val="-3"/>
        </w:rPr>
        <w:t> </w:t>
      </w:r>
      <w:r>
        <w:rPr/>
        <w:t>declared</w:t>
      </w:r>
      <w:r>
        <w:rPr>
          <w:spacing w:val="-4"/>
        </w:rPr>
        <w:t> </w:t>
      </w:r>
      <w:r>
        <w:rPr/>
        <w:t>disaster</w:t>
      </w:r>
      <w:r>
        <w:rPr>
          <w:spacing w:val="-5"/>
        </w:rPr>
        <w:t> </w:t>
      </w:r>
      <w:r>
        <w:rPr/>
        <w:t>areas,</w:t>
      </w:r>
      <w:r>
        <w:rPr>
          <w:spacing w:val="-3"/>
        </w:rPr>
        <w:t> </w:t>
      </w:r>
      <w:r>
        <w:rPr/>
        <w:t>injured </w:t>
      </w:r>
      <w:r>
        <w:rPr>
          <w:spacing w:val="-2"/>
        </w:rPr>
        <w:t>spouse)</w:t>
      </w:r>
    </w:p>
    <w:p>
      <w:pPr>
        <w:pStyle w:val="BodyText"/>
        <w:spacing w:before="159"/>
      </w:pPr>
      <w:r>
        <w:rPr/>
        <w:t>-Foreign</w:t>
      </w:r>
      <w:r>
        <w:rPr>
          <w:spacing w:val="-5"/>
        </w:rPr>
        <w:t> </w:t>
      </w:r>
      <w:r>
        <w:rPr/>
        <w:t>account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asset</w:t>
      </w:r>
      <w:r>
        <w:rPr>
          <w:spacing w:val="-7"/>
        </w:rPr>
        <w:t> </w:t>
      </w:r>
      <w:r>
        <w:rPr/>
        <w:t>reporting</w:t>
      </w:r>
      <w:r>
        <w:rPr>
          <w:spacing w:val="-5"/>
        </w:rPr>
        <w:t> </w:t>
      </w:r>
      <w:r>
        <w:rPr/>
        <w:t>(e.g.,</w:t>
      </w:r>
      <w:r>
        <w:rPr>
          <w:spacing w:val="-3"/>
        </w:rPr>
        <w:t> </w:t>
      </w:r>
      <w:r>
        <w:rPr/>
        <w:t>FBAR,</w:t>
      </w:r>
      <w:r>
        <w:rPr>
          <w:spacing w:val="-3"/>
        </w:rPr>
        <w:t> </w:t>
      </w:r>
      <w:r>
        <w:rPr/>
        <w:t>Form</w:t>
      </w:r>
      <w:r>
        <w:rPr>
          <w:spacing w:val="-5"/>
        </w:rPr>
        <w:t> </w:t>
      </w:r>
      <w:r>
        <w:rPr>
          <w:spacing w:val="-2"/>
        </w:rPr>
        <w:t>8938)</w:t>
      </w:r>
    </w:p>
    <w:p>
      <w:pPr>
        <w:pStyle w:val="BodyText"/>
        <w:spacing w:before="182"/>
      </w:pPr>
      <w:r>
        <w:rPr/>
        <w:t>-Minor</w:t>
      </w:r>
      <w:r>
        <w:rPr>
          <w:spacing w:val="-7"/>
        </w:rPr>
        <w:t> </w:t>
      </w:r>
      <w:r>
        <w:rPr/>
        <w:t>children's</w:t>
      </w:r>
      <w:r>
        <w:rPr>
          <w:spacing w:val="-6"/>
        </w:rPr>
        <w:t> </w:t>
      </w:r>
      <w:r>
        <w:rPr/>
        <w:t>unearned</w:t>
      </w:r>
      <w:r>
        <w:rPr>
          <w:spacing w:val="-7"/>
        </w:rPr>
        <w:t> </w:t>
      </w:r>
      <w:r>
        <w:rPr/>
        <w:t>income</w:t>
      </w:r>
      <w:r>
        <w:rPr>
          <w:spacing w:val="-7"/>
        </w:rPr>
        <w:t> </w:t>
      </w:r>
      <w:r>
        <w:rPr/>
        <w:t>(“Kiddie”</w:t>
      </w:r>
      <w:r>
        <w:rPr>
          <w:spacing w:val="-6"/>
        </w:rPr>
        <w:t> </w:t>
      </w:r>
      <w:r>
        <w:rPr>
          <w:spacing w:val="-4"/>
        </w:rPr>
        <w:t>tax)</w:t>
      </w:r>
    </w:p>
    <w:p>
      <w:pPr>
        <w:pStyle w:val="BodyText"/>
        <w:spacing w:before="181"/>
      </w:pPr>
      <w:r>
        <w:rPr/>
        <w:t>-ACA</w:t>
      </w:r>
      <w:r>
        <w:rPr>
          <w:spacing w:val="-7"/>
        </w:rPr>
        <w:t> </w:t>
      </w:r>
      <w:r>
        <w:rPr/>
        <w:t>requirements</w:t>
      </w:r>
      <w:r>
        <w:rPr>
          <w:spacing w:val="-6"/>
        </w:rPr>
        <w:t> </w:t>
      </w:r>
      <w:r>
        <w:rPr/>
        <w:t>(e.g.,</w:t>
      </w:r>
      <w:r>
        <w:rPr>
          <w:spacing w:val="-4"/>
        </w:rPr>
        <w:t> </w:t>
      </w:r>
      <w:r>
        <w:rPr/>
        <w:t>,</w:t>
      </w:r>
      <w:r>
        <w:rPr>
          <w:spacing w:val="-6"/>
        </w:rPr>
        <w:t> </w:t>
      </w:r>
      <w:r>
        <w:rPr/>
        <w:t>total</w:t>
      </w:r>
      <w:r>
        <w:rPr>
          <w:spacing w:val="-5"/>
        </w:rPr>
        <w:t> </w:t>
      </w:r>
      <w:r>
        <w:rPr/>
        <w:t>household</w:t>
      </w:r>
      <w:r>
        <w:rPr>
          <w:spacing w:val="-6"/>
        </w:rPr>
        <w:t> </w:t>
      </w:r>
      <w:r>
        <w:rPr/>
        <w:t>income,</w:t>
      </w:r>
      <w:r>
        <w:rPr>
          <w:spacing w:val="-4"/>
        </w:rPr>
        <w:t> </w:t>
      </w:r>
      <w:r>
        <w:rPr/>
        <w:t>premium</w:t>
      </w:r>
      <w:r>
        <w:rPr>
          <w:spacing w:val="-6"/>
        </w:rPr>
        <w:t> </w:t>
      </w:r>
      <w:r>
        <w:rPr/>
        <w:t>tax</w:t>
      </w:r>
      <w:r>
        <w:rPr>
          <w:spacing w:val="-7"/>
        </w:rPr>
        <w:t> </w:t>
      </w:r>
      <w:r>
        <w:rPr/>
        <w:t>credit,</w:t>
      </w:r>
      <w:r>
        <w:rPr>
          <w:spacing w:val="-3"/>
        </w:rPr>
        <w:t> </w:t>
      </w:r>
      <w:r>
        <w:rPr/>
        <w:t>household</w:t>
      </w:r>
      <w:r>
        <w:rPr>
          <w:spacing w:val="-7"/>
        </w:rPr>
        <w:t> </w:t>
      </w:r>
      <w:r>
        <w:rPr>
          <w:spacing w:val="-2"/>
        </w:rPr>
        <w:t>size)</w:t>
      </w:r>
    </w:p>
    <w:p>
      <w:pPr>
        <w:pStyle w:val="Heading1"/>
        <w:spacing w:before="183"/>
      </w:pPr>
      <w:r>
        <w:rPr/>
        <w:t>Domain</w:t>
      </w:r>
      <w:r>
        <w:rPr>
          <w:spacing w:val="-3"/>
        </w:rPr>
        <w:t> </w:t>
      </w:r>
      <w:r>
        <w:rPr/>
        <w:t>2:</w:t>
      </w:r>
      <w:r>
        <w:rPr>
          <w:spacing w:val="-5"/>
        </w:rPr>
        <w:t> </w:t>
      </w:r>
      <w:r>
        <w:rPr/>
        <w:t>Income</w:t>
      </w:r>
      <w:r>
        <w:rPr>
          <w:spacing w:val="-1"/>
        </w:rPr>
        <w:t> </w:t>
      </w:r>
      <w:r>
        <w:rPr/>
        <w:t>and</w:t>
      </w:r>
      <w:r>
        <w:rPr>
          <w:spacing w:val="-5"/>
        </w:rPr>
        <w:t> </w:t>
      </w:r>
      <w:r>
        <w:rPr/>
        <w:t>Assets 17</w:t>
      </w:r>
      <w:r>
        <w:rPr>
          <w:spacing w:val="-1"/>
        </w:rPr>
        <w:t> </w:t>
      </w:r>
      <w:r>
        <w:rPr>
          <w:spacing w:val="-2"/>
        </w:rPr>
        <w:t>Questions</w:t>
      </w:r>
    </w:p>
    <w:p>
      <w:pPr>
        <w:pStyle w:val="ListParagraph"/>
        <w:numPr>
          <w:ilvl w:val="1"/>
          <w:numId w:val="2"/>
        </w:numPr>
        <w:tabs>
          <w:tab w:pos="483" w:val="left" w:leader="none"/>
        </w:tabs>
        <w:spacing w:line="240" w:lineRule="auto" w:before="180" w:after="0"/>
        <w:ind w:left="483" w:right="0" w:hanging="383"/>
        <w:jc w:val="left"/>
        <w:rPr>
          <w:sz w:val="22"/>
        </w:rPr>
      </w:pPr>
      <w:r>
        <w:rPr>
          <w:spacing w:val="-2"/>
          <w:sz w:val="22"/>
        </w:rPr>
        <w:t>Income</w:t>
      </w:r>
    </w:p>
    <w:p>
      <w:pPr>
        <w:pStyle w:val="BodyText"/>
        <w:spacing w:before="183"/>
      </w:pPr>
      <w:r>
        <w:rPr/>
        <w:t>-Taxability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wages,</w:t>
      </w:r>
      <w:r>
        <w:rPr>
          <w:spacing w:val="-3"/>
        </w:rPr>
        <w:t> </w:t>
      </w:r>
      <w:r>
        <w:rPr/>
        <w:t>salaries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other</w:t>
      </w:r>
      <w:r>
        <w:rPr>
          <w:spacing w:val="-3"/>
        </w:rPr>
        <w:t> </w:t>
      </w:r>
      <w:r>
        <w:rPr>
          <w:spacing w:val="-2"/>
        </w:rPr>
        <w:t>earnings</w:t>
      </w:r>
    </w:p>
    <w:p>
      <w:pPr>
        <w:pStyle w:val="BodyText"/>
      </w:pPr>
      <w:r>
        <w:rPr/>
        <w:t>-Interest</w:t>
      </w:r>
      <w:r>
        <w:rPr>
          <w:spacing w:val="-5"/>
        </w:rPr>
        <w:t> </w:t>
      </w:r>
      <w:r>
        <w:rPr/>
        <w:t>Income</w:t>
      </w:r>
      <w:r>
        <w:rPr>
          <w:spacing w:val="-6"/>
        </w:rPr>
        <w:t> </w:t>
      </w:r>
      <w:r>
        <w:rPr/>
        <w:t>(e.g.,</w:t>
      </w:r>
      <w:r>
        <w:rPr>
          <w:spacing w:val="-5"/>
        </w:rPr>
        <w:t> </w:t>
      </w:r>
      <w:r>
        <w:rPr/>
        <w:t>taxable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non-</w:t>
      </w:r>
      <w:r>
        <w:rPr>
          <w:spacing w:val="-2"/>
        </w:rPr>
        <w:t>taxable)</w:t>
      </w:r>
    </w:p>
    <w:p>
      <w:pPr>
        <w:spacing w:after="0"/>
        <w:sectPr>
          <w:type w:val="continuous"/>
          <w:pgSz w:w="12240" w:h="15840"/>
          <w:pgMar w:top="1820" w:bottom="280" w:left="1340" w:right="1340"/>
        </w:sectPr>
      </w:pPr>
    </w:p>
    <w:p>
      <w:pPr>
        <w:pStyle w:val="BodyText"/>
        <w:spacing w:before="39"/>
      </w:pPr>
      <w:r>
        <w:rPr/>
        <w:t>-Dividends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other</w:t>
      </w:r>
      <w:r>
        <w:rPr>
          <w:spacing w:val="-4"/>
        </w:rPr>
        <w:t> </w:t>
      </w:r>
      <w:r>
        <w:rPr/>
        <w:t>distributions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mutual</w:t>
      </w:r>
      <w:r>
        <w:rPr>
          <w:spacing w:val="-8"/>
        </w:rPr>
        <w:t> </w:t>
      </w:r>
      <w:r>
        <w:rPr/>
        <w:t>funds,</w:t>
      </w:r>
      <w:r>
        <w:rPr>
          <w:spacing w:val="-3"/>
        </w:rPr>
        <w:t> </w:t>
      </w:r>
      <w:r>
        <w:rPr/>
        <w:t>corporations,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other</w:t>
      </w:r>
      <w:r>
        <w:rPr>
          <w:spacing w:val="-6"/>
        </w:rPr>
        <w:t> </w:t>
      </w:r>
      <w:r>
        <w:rPr>
          <w:spacing w:val="-2"/>
        </w:rPr>
        <w:t>entities</w:t>
      </w:r>
    </w:p>
    <w:p>
      <w:pPr>
        <w:pStyle w:val="BodyText"/>
        <w:spacing w:before="181"/>
      </w:pPr>
      <w:r>
        <w:rPr/>
        <w:t>-Personal</w:t>
      </w:r>
      <w:r>
        <w:rPr>
          <w:spacing w:val="-7"/>
        </w:rPr>
        <w:t> </w:t>
      </w:r>
      <w:r>
        <w:rPr/>
        <w:t>property</w:t>
      </w:r>
      <w:r>
        <w:rPr>
          <w:spacing w:val="-4"/>
        </w:rPr>
        <w:t> </w:t>
      </w:r>
      <w:r>
        <w:rPr>
          <w:spacing w:val="-2"/>
        </w:rPr>
        <w:t>rental</w:t>
      </w:r>
    </w:p>
    <w:p>
      <w:pPr>
        <w:pStyle w:val="BodyText"/>
        <w:spacing w:before="182"/>
      </w:pPr>
      <w:r>
        <w:rPr/>
        <w:t>-Gambling</w:t>
      </w:r>
      <w:r>
        <w:rPr>
          <w:spacing w:val="-8"/>
        </w:rPr>
        <w:t> </w:t>
      </w:r>
      <w:r>
        <w:rPr/>
        <w:t>income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allowable</w:t>
      </w:r>
      <w:r>
        <w:rPr>
          <w:spacing w:val="-4"/>
        </w:rPr>
        <w:t> </w:t>
      </w:r>
      <w:r>
        <w:rPr/>
        <w:t>deductions</w:t>
      </w:r>
      <w:r>
        <w:rPr>
          <w:spacing w:val="-6"/>
        </w:rPr>
        <w:t> </w:t>
      </w:r>
      <w:r>
        <w:rPr/>
        <w:t>(e.g.,</w:t>
      </w:r>
      <w:r>
        <w:rPr>
          <w:spacing w:val="-4"/>
        </w:rPr>
        <w:t> </w:t>
      </w:r>
      <w:r>
        <w:rPr/>
        <w:t>Form</w:t>
      </w:r>
      <w:r>
        <w:rPr>
          <w:spacing w:val="-4"/>
        </w:rPr>
        <w:t> </w:t>
      </w:r>
      <w:r>
        <w:rPr/>
        <w:t>W-2G,</w:t>
      </w:r>
      <w:r>
        <w:rPr>
          <w:spacing w:val="-6"/>
        </w:rPr>
        <w:t> </w:t>
      </w:r>
      <w:r>
        <w:rPr>
          <w:spacing w:val="-2"/>
        </w:rPr>
        <w:t>documentation)</w:t>
      </w:r>
    </w:p>
    <w:p>
      <w:pPr>
        <w:pStyle w:val="BodyText"/>
        <w:spacing w:before="181"/>
      </w:pPr>
      <w:r>
        <w:rPr/>
        <w:t>-Tax</w:t>
      </w:r>
      <w:r>
        <w:rPr>
          <w:spacing w:val="-6"/>
        </w:rPr>
        <w:t> </w:t>
      </w:r>
      <w:r>
        <w:rPr/>
        <w:t>treatment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cancellation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debt</w:t>
      </w:r>
      <w:r>
        <w:rPr>
          <w:spacing w:val="-5"/>
        </w:rPr>
        <w:t> </w:t>
      </w:r>
      <w:r>
        <w:rPr/>
        <w:t>(e.g.,</w:t>
      </w:r>
      <w:r>
        <w:rPr>
          <w:spacing w:val="-3"/>
        </w:rPr>
        <w:t> </w:t>
      </w:r>
      <w:r>
        <w:rPr/>
        <w:t>Form</w:t>
      </w:r>
      <w:r>
        <w:rPr>
          <w:spacing w:val="-4"/>
        </w:rPr>
        <w:t> </w:t>
      </w:r>
      <w:r>
        <w:rPr/>
        <w:t>1099C,</w:t>
      </w:r>
      <w:r>
        <w:rPr>
          <w:spacing w:val="-3"/>
        </w:rPr>
        <w:t> </w:t>
      </w:r>
      <w:r>
        <w:rPr/>
        <w:t>foreclosures,</w:t>
      </w:r>
      <w:r>
        <w:rPr>
          <w:spacing w:val="-3"/>
        </w:rPr>
        <w:t> </w:t>
      </w:r>
      <w:r>
        <w:rPr>
          <w:spacing w:val="-2"/>
        </w:rPr>
        <w:t>insolvency)</w:t>
      </w:r>
    </w:p>
    <w:p>
      <w:pPr>
        <w:pStyle w:val="BodyText"/>
        <w:spacing w:line="256" w:lineRule="auto" w:before="182"/>
      </w:pPr>
      <w:r>
        <w:rPr/>
        <w:t>-Tax</w:t>
      </w:r>
      <w:r>
        <w:rPr>
          <w:spacing w:val="-2"/>
        </w:rPr>
        <w:t> </w:t>
      </w:r>
      <w:r>
        <w:rPr/>
        <w:t>treatment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U.S.</w:t>
      </w:r>
      <w:r>
        <w:rPr>
          <w:spacing w:val="-2"/>
        </w:rPr>
        <w:t> </w:t>
      </w:r>
      <w:r>
        <w:rPr/>
        <w:t>citizen/resident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foreign</w:t>
      </w:r>
      <w:r>
        <w:rPr>
          <w:spacing w:val="-3"/>
        </w:rPr>
        <w:t> </w:t>
      </w:r>
      <w:r>
        <w:rPr/>
        <w:t>income</w:t>
      </w:r>
      <w:r>
        <w:rPr>
          <w:spacing w:val="-2"/>
        </w:rPr>
        <w:t> </w:t>
      </w:r>
      <w:r>
        <w:rPr/>
        <w:t>(e.g.,</w:t>
      </w:r>
      <w:r>
        <w:rPr>
          <w:spacing w:val="-2"/>
        </w:rPr>
        <w:t> </w:t>
      </w:r>
      <w:r>
        <w:rPr/>
        <w:t>tax</w:t>
      </w:r>
      <w:r>
        <w:rPr>
          <w:spacing w:val="-4"/>
        </w:rPr>
        <w:t> </w:t>
      </w:r>
      <w:r>
        <w:rPr/>
        <w:t>treaties, Form</w:t>
      </w:r>
      <w:r>
        <w:rPr>
          <w:spacing w:val="-4"/>
        </w:rPr>
        <w:t> </w:t>
      </w:r>
      <w:r>
        <w:rPr/>
        <w:t>1116,</w:t>
      </w:r>
      <w:r>
        <w:rPr>
          <w:spacing w:val="-1"/>
        </w:rPr>
        <w:t> </w:t>
      </w:r>
      <w:r>
        <w:rPr/>
        <w:t>Form 2555, Form 3520, Form 5471)</w:t>
      </w:r>
    </w:p>
    <w:p>
      <w:pPr>
        <w:pStyle w:val="BodyText"/>
        <w:spacing w:line="259" w:lineRule="auto" w:before="165"/>
        <w:ind w:right="15"/>
      </w:pPr>
      <w:r>
        <w:rPr/>
        <w:t>-Other</w:t>
      </w:r>
      <w:r>
        <w:rPr>
          <w:spacing w:val="-4"/>
        </w:rPr>
        <w:t> </w:t>
      </w:r>
      <w:r>
        <w:rPr/>
        <w:t>income</w:t>
      </w:r>
      <w:r>
        <w:rPr>
          <w:spacing w:val="-4"/>
        </w:rPr>
        <w:t> </w:t>
      </w:r>
      <w:r>
        <w:rPr/>
        <w:t>(e.g.,</w:t>
      </w:r>
      <w:r>
        <w:rPr>
          <w:spacing w:val="-4"/>
        </w:rPr>
        <w:t> </w:t>
      </w:r>
      <w:r>
        <w:rPr/>
        <w:t>scholarships,</w:t>
      </w:r>
      <w:r>
        <w:rPr>
          <w:spacing w:val="-4"/>
        </w:rPr>
        <w:t> </w:t>
      </w:r>
      <w:r>
        <w:rPr/>
        <w:t>barter</w:t>
      </w:r>
      <w:r>
        <w:rPr>
          <w:spacing w:val="-4"/>
        </w:rPr>
        <w:t> </w:t>
      </w:r>
      <w:r>
        <w:rPr/>
        <w:t>income,</w:t>
      </w:r>
      <w:r>
        <w:rPr>
          <w:spacing w:val="-6"/>
        </w:rPr>
        <w:t> </w:t>
      </w:r>
      <w:r>
        <w:rPr/>
        <w:t>hobby</w:t>
      </w:r>
      <w:r>
        <w:rPr>
          <w:spacing w:val="-4"/>
        </w:rPr>
        <w:t> </w:t>
      </w:r>
      <w:r>
        <w:rPr/>
        <w:t>income,</w:t>
      </w:r>
      <w:r>
        <w:rPr>
          <w:spacing w:val="-4"/>
        </w:rPr>
        <w:t> </w:t>
      </w:r>
      <w:r>
        <w:rPr/>
        <w:t>alimony,</w:t>
      </w:r>
      <w:r>
        <w:rPr>
          <w:spacing w:val="-4"/>
        </w:rPr>
        <w:t> </w:t>
      </w:r>
      <w:r>
        <w:rPr/>
        <w:t>non-taxable</w:t>
      </w:r>
      <w:r>
        <w:rPr>
          <w:spacing w:val="-4"/>
        </w:rPr>
        <w:t> </w:t>
      </w:r>
      <w:r>
        <w:rPr/>
        <w:t>combat pay, unearned income, taxable recoveries, NOL, illegal income)</w:t>
      </w:r>
    </w:p>
    <w:p>
      <w:pPr>
        <w:pStyle w:val="BodyText"/>
        <w:spacing w:before="159"/>
      </w:pPr>
      <w:r>
        <w:rPr/>
        <w:t>-Constructive</w:t>
      </w:r>
      <w:r>
        <w:rPr>
          <w:spacing w:val="-8"/>
        </w:rPr>
        <w:t> </w:t>
      </w:r>
      <w:r>
        <w:rPr/>
        <w:t>receipt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2"/>
        </w:rPr>
        <w:t>income</w:t>
      </w:r>
    </w:p>
    <w:p>
      <w:pPr>
        <w:pStyle w:val="BodyText"/>
        <w:spacing w:before="181"/>
      </w:pPr>
      <w:r>
        <w:rPr/>
        <w:t>-Constructive</w:t>
      </w:r>
      <w:r>
        <w:rPr>
          <w:spacing w:val="-10"/>
        </w:rPr>
        <w:t> </w:t>
      </w:r>
      <w:r>
        <w:rPr/>
        <w:t>dividends</w:t>
      </w:r>
      <w:r>
        <w:rPr>
          <w:spacing w:val="-5"/>
        </w:rPr>
        <w:t> </w:t>
      </w:r>
      <w:r>
        <w:rPr/>
        <w:t>(e.g.,</w:t>
      </w:r>
      <w:r>
        <w:rPr>
          <w:spacing w:val="-6"/>
        </w:rPr>
        <w:t> </w:t>
      </w:r>
      <w:r>
        <w:rPr/>
        <w:t>payments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personal</w:t>
      </w:r>
      <w:r>
        <w:rPr>
          <w:spacing w:val="-9"/>
        </w:rPr>
        <w:t> </w:t>
      </w:r>
      <w:r>
        <w:rPr/>
        <w:t>expenses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business</w:t>
      </w:r>
      <w:r>
        <w:rPr>
          <w:spacing w:val="-5"/>
        </w:rPr>
        <w:t> </w:t>
      </w:r>
      <w:r>
        <w:rPr>
          <w:spacing w:val="-2"/>
        </w:rPr>
        <w:t>entity)</w:t>
      </w:r>
    </w:p>
    <w:p>
      <w:pPr>
        <w:pStyle w:val="BodyText"/>
        <w:spacing w:before="182"/>
      </w:pPr>
      <w:r>
        <w:rPr/>
        <w:t>-Passive</w:t>
      </w:r>
      <w:r>
        <w:rPr>
          <w:spacing w:val="-5"/>
        </w:rPr>
        <w:t> </w:t>
      </w:r>
      <w:r>
        <w:rPr/>
        <w:t>income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4"/>
        </w:rPr>
        <w:t>loss</w:t>
      </w:r>
    </w:p>
    <w:p>
      <w:pPr>
        <w:pStyle w:val="BodyText"/>
        <w:spacing w:line="259" w:lineRule="auto" w:before="181"/>
      </w:pPr>
      <w:r>
        <w:rPr/>
        <w:t>-Pass-through</w:t>
      </w:r>
      <w:r>
        <w:rPr>
          <w:spacing w:val="-5"/>
        </w:rPr>
        <w:t> </w:t>
      </w:r>
      <w:r>
        <w:rPr/>
        <w:t>income</w:t>
      </w:r>
      <w:r>
        <w:rPr>
          <w:spacing w:val="-5"/>
        </w:rPr>
        <w:t> </w:t>
      </w:r>
      <w:r>
        <w:rPr/>
        <w:t>(e.g.,</w:t>
      </w:r>
      <w:r>
        <w:rPr>
          <w:spacing w:val="-6"/>
        </w:rPr>
        <w:t> </w:t>
      </w:r>
      <w:r>
        <w:rPr/>
        <w:t>Schedule</w:t>
      </w:r>
      <w:r>
        <w:rPr>
          <w:spacing w:val="-4"/>
        </w:rPr>
        <w:t> </w:t>
      </w:r>
      <w:r>
        <w:rPr/>
        <w:t>K-1,</w:t>
      </w:r>
      <w:r>
        <w:rPr>
          <w:spacing w:val="-4"/>
        </w:rPr>
        <w:t> </w:t>
      </w:r>
      <w:r>
        <w:rPr/>
        <w:t>income,</w:t>
      </w:r>
      <w:r>
        <w:rPr>
          <w:spacing w:val="-4"/>
        </w:rPr>
        <w:t> </w:t>
      </w:r>
      <w:r>
        <w:rPr/>
        <w:t>deductions,</w:t>
      </w:r>
      <w:r>
        <w:rPr>
          <w:spacing w:val="-4"/>
        </w:rPr>
        <w:t> </w:t>
      </w:r>
      <w:r>
        <w:rPr/>
        <w:t>basis,</w:t>
      </w:r>
      <w:r>
        <w:rPr>
          <w:spacing w:val="-4"/>
        </w:rPr>
        <w:t> </w:t>
      </w:r>
      <w:r>
        <w:rPr/>
        <w:t>qualified</w:t>
      </w:r>
      <w:r>
        <w:rPr>
          <w:spacing w:val="-5"/>
        </w:rPr>
        <w:t> </w:t>
      </w:r>
      <w:r>
        <w:rPr/>
        <w:t>business</w:t>
      </w:r>
      <w:r>
        <w:rPr>
          <w:spacing w:val="-3"/>
        </w:rPr>
        <w:t> </w:t>
      </w:r>
      <w:r>
        <w:rPr/>
        <w:t>income (QBI) items)</w:t>
      </w:r>
    </w:p>
    <w:p>
      <w:pPr>
        <w:pStyle w:val="BodyText"/>
        <w:spacing w:before="15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3283133</wp:posOffset>
                </wp:positionH>
                <wp:positionV relativeFrom="paragraph">
                  <wp:posOffset>81849</wp:posOffset>
                </wp:positionV>
                <wp:extent cx="2457450" cy="21272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457450" cy="212725"/>
                          <a:chExt cx="2457450" cy="2127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6350" y="6359"/>
                            <a:ext cx="2444750" cy="199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4750" h="199390">
                                <a:moveTo>
                                  <a:pt x="24444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9389"/>
                                </a:lnTo>
                                <a:lnTo>
                                  <a:pt x="2444496" y="199389"/>
                                </a:lnTo>
                                <a:lnTo>
                                  <a:pt x="24444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6350" y="6359"/>
                            <a:ext cx="2444750" cy="199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4750" h="199390">
                                <a:moveTo>
                                  <a:pt x="0" y="199389"/>
                                </a:moveTo>
                                <a:lnTo>
                                  <a:pt x="2444496" y="199389"/>
                                </a:lnTo>
                                <a:lnTo>
                                  <a:pt x="24444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9389"/>
                                </a:lnTo>
                                <a:close/>
                              </a:path>
                            </a:pathLst>
                          </a:custGeom>
                          <a:ln w="12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2457450" cy="212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4"/>
                                <w:ind w:left="376" w:right="0" w:firstLine="0"/>
                                <w:jc w:val="left"/>
                                <w:rPr>
                                  <w:rFonts w:ascii="Microsoft Sans Serif"/>
                                  <w:sz w:val="18"/>
                                </w:rPr>
                              </w:pPr>
                              <w:r>
                                <w:rPr>
                                  <w:rFonts w:ascii="Microsoft Sans Serif"/>
                                  <w:sz w:val="18"/>
                                </w:rPr>
                                <w:t>Use</w:t>
                              </w:r>
                              <w:r>
                                <w:rPr>
                                  <w:rFonts w:ascii="Microsoft Sans Serif"/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sz w:val="18"/>
                                </w:rPr>
                                <w:t>Schedule</w:t>
                              </w:r>
                              <w:r>
                                <w:rPr>
                                  <w:rFonts w:ascii="Microsoft Sans Serif"/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sz w:val="18"/>
                                </w:rPr>
                                <w:t>E:</w:t>
                              </w:r>
                              <w:r>
                                <w:rPr>
                                  <w:rFonts w:ascii="Microsoft Sans Serif"/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sz w:val="18"/>
                                </w:rPr>
                                <w:t>Supplemental</w:t>
                              </w:r>
                              <w:r>
                                <w:rPr>
                                  <w:rFonts w:ascii="Microsoft Sans Serif"/>
                                  <w:spacing w:val="-1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icrosoft Sans Serif"/>
                                  <w:spacing w:val="-2"/>
                                  <w:sz w:val="18"/>
                                </w:rPr>
                                <w:t>income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8.514465pt;margin-top:6.444818pt;width:193.5pt;height:16.75pt;mso-position-horizontal-relative:page;mso-position-vertical-relative:paragraph;z-index:15728640" id="docshapegroup1" coordorigin="5170,129" coordsize="3870,335">
                <v:rect style="position:absolute;left:5180;top:138;width:3850;height:314" id="docshape2" filled="true" fillcolor="#f2ff00" stroked="false">
                  <v:fill type="solid"/>
                </v:rect>
                <v:rect style="position:absolute;left:5180;top:138;width:3850;height:314" id="docshape3" filled="false" stroked="true" strokeweight=".999999pt" strokecolor="#000000">
                  <v:stroke dashstyle="solid"/>
                </v:rect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5170;top:128;width:3870;height:335" type="#_x0000_t202" id="docshape4" filled="false" stroked="false">
                  <v:textbox inset="0,0,0,0">
                    <w:txbxContent>
                      <w:p>
                        <w:pPr>
                          <w:spacing w:before="54"/>
                          <w:ind w:left="376" w:right="0" w:firstLine="0"/>
                          <w:jc w:val="left"/>
                          <w:rPr>
                            <w:rFonts w:ascii="Microsoft Sans Serif"/>
                            <w:sz w:val="18"/>
                          </w:rPr>
                        </w:pPr>
                        <w:r>
                          <w:rPr>
                            <w:rFonts w:ascii="Microsoft Sans Serif"/>
                            <w:sz w:val="18"/>
                          </w:rPr>
                          <w:t>Use</w:t>
                        </w:r>
                        <w:r>
                          <w:rPr>
                            <w:rFonts w:ascii="Microsoft Sans Serif"/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8"/>
                          </w:rPr>
                          <w:t>Schedule</w:t>
                        </w:r>
                        <w:r>
                          <w:rPr>
                            <w:rFonts w:ascii="Microsoft Sans Serif"/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8"/>
                          </w:rPr>
                          <w:t>E:</w:t>
                        </w:r>
                        <w:r>
                          <w:rPr>
                            <w:rFonts w:ascii="Microsoft Sans Serif"/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8"/>
                          </w:rPr>
                          <w:t>Supplemental</w:t>
                        </w:r>
                        <w:r>
                          <w:rPr>
                            <w:rFonts w:ascii="Microsoft Sans Serif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Microsoft Sans Serif"/>
                            <w:spacing w:val="-2"/>
                            <w:sz w:val="18"/>
                          </w:rPr>
                          <w:t>income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-Royalties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related</w:t>
      </w:r>
      <w:r>
        <w:rPr>
          <w:spacing w:val="-4"/>
        </w:rPr>
        <w:t> </w:t>
      </w:r>
      <w:r>
        <w:rPr>
          <w:spacing w:val="-2"/>
        </w:rPr>
        <w:t>expenses</w:t>
      </w:r>
    </w:p>
    <w:p>
      <w:pPr>
        <w:pStyle w:val="BodyText"/>
        <w:spacing w:before="182"/>
      </w:pPr>
      <w:r>
        <w:rPr/>
        <w:t>-State/local</w:t>
      </w:r>
      <w:r>
        <w:rPr>
          <w:spacing w:val="-10"/>
        </w:rPr>
        <w:t> </w:t>
      </w:r>
      <w:r>
        <w:rPr/>
        <w:t>income</w:t>
      </w:r>
      <w:r>
        <w:rPr>
          <w:spacing w:val="-6"/>
        </w:rPr>
        <w:t> </w:t>
      </w:r>
      <w:r>
        <w:rPr/>
        <w:t>tax</w:t>
      </w:r>
      <w:r>
        <w:rPr>
          <w:spacing w:val="-7"/>
        </w:rPr>
        <w:t> </w:t>
      </w:r>
      <w:r>
        <w:rPr/>
        <w:t>refund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/>
        <w:t>itemized</w:t>
      </w:r>
      <w:r>
        <w:rPr>
          <w:spacing w:val="-4"/>
        </w:rPr>
        <w:t> </w:t>
      </w:r>
      <w:r>
        <w:rPr/>
        <w:t>deduction</w:t>
      </w:r>
      <w:r>
        <w:rPr>
          <w:spacing w:val="-5"/>
        </w:rPr>
        <w:t> </w:t>
      </w:r>
      <w:r>
        <w:rPr>
          <w:spacing w:val="-2"/>
        </w:rPr>
        <w:t>recoveries</w:t>
      </w:r>
    </w:p>
    <w:p>
      <w:pPr>
        <w:pStyle w:val="BodyText"/>
        <w:spacing w:before="181"/>
      </w:pPr>
      <w:r>
        <w:rPr/>
        <w:t>-1099</w:t>
      </w:r>
      <w:r>
        <w:rPr>
          <w:spacing w:val="-8"/>
        </w:rPr>
        <w:t> </w:t>
      </w:r>
      <w:r>
        <w:rPr/>
        <w:t>MISC,</w:t>
      </w:r>
      <w:r>
        <w:rPr>
          <w:spacing w:val="-6"/>
        </w:rPr>
        <w:t> </w:t>
      </w:r>
      <w:r>
        <w:rPr/>
        <w:t>1099</w:t>
      </w:r>
      <w:r>
        <w:rPr>
          <w:spacing w:val="-6"/>
        </w:rPr>
        <w:t> </w:t>
      </w:r>
      <w:r>
        <w:rPr/>
        <w:t>NEC,</w:t>
      </w:r>
      <w:r>
        <w:rPr>
          <w:spacing w:val="-5"/>
        </w:rPr>
        <w:t> </w:t>
      </w:r>
      <w:r>
        <w:rPr/>
        <w:t>1099</w:t>
      </w:r>
      <w:r>
        <w:rPr>
          <w:spacing w:val="-4"/>
        </w:rPr>
        <w:t> </w:t>
      </w:r>
      <w:r>
        <w:rPr/>
        <w:t>K</w:t>
      </w:r>
      <w:r>
        <w:rPr>
          <w:spacing w:val="-2"/>
        </w:rPr>
        <w:t> </w:t>
      </w:r>
      <w:r>
        <w:rPr/>
        <w:t>reporting,</w:t>
      </w:r>
      <w:r>
        <w:rPr>
          <w:spacing w:val="-4"/>
        </w:rPr>
        <w:t> </w:t>
      </w:r>
      <w:r>
        <w:rPr/>
        <w:t>irregularities,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2"/>
        </w:rPr>
        <w:t>corrections</w:t>
      </w:r>
    </w:p>
    <w:p>
      <w:pPr>
        <w:pStyle w:val="ListParagraph"/>
        <w:numPr>
          <w:ilvl w:val="1"/>
          <w:numId w:val="2"/>
        </w:numPr>
        <w:tabs>
          <w:tab w:pos="483" w:val="left" w:leader="none"/>
        </w:tabs>
        <w:spacing w:line="240" w:lineRule="auto" w:before="182" w:after="0"/>
        <w:ind w:left="483" w:right="0" w:hanging="383"/>
        <w:jc w:val="left"/>
        <w:rPr>
          <w:sz w:val="22"/>
        </w:rPr>
      </w:pPr>
      <w:r>
        <w:rPr>
          <w:sz w:val="22"/>
        </w:rPr>
        <w:t>Retirement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income</w:t>
      </w:r>
    </w:p>
    <w:p>
      <w:pPr>
        <w:pStyle w:val="BodyText"/>
        <w:spacing w:before="181"/>
      </w:pPr>
      <w:r>
        <w:rPr/>
        <w:t>-Basis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traditional</w:t>
      </w:r>
      <w:r>
        <w:rPr>
          <w:spacing w:val="-4"/>
        </w:rPr>
        <w:t> </w:t>
      </w:r>
      <w:r>
        <w:rPr/>
        <w:t>IRA</w:t>
      </w:r>
      <w:r>
        <w:rPr>
          <w:spacing w:val="-3"/>
        </w:rPr>
        <w:t> </w:t>
      </w:r>
      <w:r>
        <w:rPr/>
        <w:t>(Form</w:t>
      </w:r>
      <w:r>
        <w:rPr>
          <w:spacing w:val="-5"/>
        </w:rPr>
        <w:t> </w:t>
      </w:r>
      <w:r>
        <w:rPr>
          <w:spacing w:val="-4"/>
        </w:rPr>
        <w:t>8606)</w:t>
      </w:r>
    </w:p>
    <w:p>
      <w:pPr>
        <w:pStyle w:val="BodyText"/>
        <w:spacing w:before="183"/>
      </w:pPr>
      <w:r>
        <w:rPr/>
        <w:t>-Comparison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distributions</w:t>
      </w:r>
      <w:r>
        <w:rPr>
          <w:spacing w:val="-4"/>
        </w:rPr>
        <w:t> </w:t>
      </w:r>
      <w:r>
        <w:rPr/>
        <w:t>from</w:t>
      </w:r>
      <w:r>
        <w:rPr>
          <w:spacing w:val="-6"/>
        </w:rPr>
        <w:t> </w:t>
      </w:r>
      <w:r>
        <w:rPr/>
        <w:t>traditional</w:t>
      </w:r>
      <w:r>
        <w:rPr>
          <w:spacing w:val="-4"/>
        </w:rPr>
        <w:t> </w:t>
      </w:r>
      <w:r>
        <w:rPr/>
        <w:t>and</w:t>
      </w:r>
      <w:r>
        <w:rPr>
          <w:spacing w:val="-8"/>
        </w:rPr>
        <w:t> </w:t>
      </w:r>
      <w:r>
        <w:rPr/>
        <w:t>Roth</w:t>
      </w:r>
      <w:r>
        <w:rPr>
          <w:spacing w:val="-6"/>
        </w:rPr>
        <w:t> </w:t>
      </w:r>
      <w:r>
        <w:rPr>
          <w:spacing w:val="-4"/>
        </w:rPr>
        <w:t>IRAs</w:t>
      </w:r>
    </w:p>
    <w:p>
      <w:pPr>
        <w:pStyle w:val="BodyText"/>
        <w:spacing w:line="259" w:lineRule="auto"/>
      </w:pPr>
      <w:r>
        <w:rPr/>
        <w:t>-Distributions</w:t>
      </w:r>
      <w:r>
        <w:rPr>
          <w:spacing w:val="-3"/>
        </w:rPr>
        <w:t> </w:t>
      </w:r>
      <w:r>
        <w:rPr/>
        <w:t>from</w:t>
      </w:r>
      <w:r>
        <w:rPr>
          <w:spacing w:val="-5"/>
        </w:rPr>
        <w:t> </w:t>
      </w:r>
      <w:r>
        <w:rPr/>
        <w:t>qualified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non-qualified</w:t>
      </w:r>
      <w:r>
        <w:rPr>
          <w:spacing w:val="-4"/>
        </w:rPr>
        <w:t> </w:t>
      </w:r>
      <w:r>
        <w:rPr/>
        <w:t>plans</w:t>
      </w:r>
      <w:r>
        <w:rPr>
          <w:spacing w:val="-3"/>
        </w:rPr>
        <w:t> </w:t>
      </w:r>
      <w:r>
        <w:rPr/>
        <w:t>(e.g.,</w:t>
      </w:r>
      <w:r>
        <w:rPr>
          <w:spacing w:val="-3"/>
        </w:rPr>
        <w:t> </w:t>
      </w:r>
      <w:r>
        <w:rPr/>
        <w:t>pre-tax,</w:t>
      </w:r>
      <w:r>
        <w:rPr>
          <w:spacing w:val="-6"/>
        </w:rPr>
        <w:t> </w:t>
      </w:r>
      <w:r>
        <w:rPr/>
        <w:t>after-tax,</w:t>
      </w:r>
      <w:r>
        <w:rPr>
          <w:spacing w:val="-5"/>
        </w:rPr>
        <w:t> </w:t>
      </w:r>
      <w:r>
        <w:rPr/>
        <w:t>rollovers,</w:t>
      </w:r>
      <w:r>
        <w:rPr>
          <w:spacing w:val="-3"/>
        </w:rPr>
        <w:t> </w:t>
      </w:r>
      <w:r>
        <w:rPr/>
        <w:t>Form 1099R, qualified charitable distribution)</w:t>
      </w:r>
    </w:p>
    <w:p>
      <w:pPr>
        <w:pStyle w:val="BodyText"/>
        <w:spacing w:before="159"/>
      </w:pPr>
      <w:r>
        <w:rPr/>
        <w:t>-Excess</w:t>
      </w:r>
      <w:r>
        <w:rPr>
          <w:spacing w:val="-6"/>
        </w:rPr>
        <w:t> </w:t>
      </w:r>
      <w:r>
        <w:rPr/>
        <w:t>contributions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tax</w:t>
      </w:r>
      <w:r>
        <w:rPr>
          <w:spacing w:val="-4"/>
        </w:rPr>
        <w:t> </w:t>
      </w:r>
      <w:r>
        <w:rPr/>
        <w:t>treatment</w:t>
      </w:r>
      <w:r>
        <w:rPr>
          <w:spacing w:val="-6"/>
        </w:rPr>
        <w:t> </w:t>
      </w:r>
      <w:r>
        <w:rPr/>
        <w:t>(e.g.,</w:t>
      </w:r>
      <w:r>
        <w:rPr>
          <w:spacing w:val="-3"/>
        </w:rPr>
        <w:t> </w:t>
      </w:r>
      <w:r>
        <w:rPr>
          <w:spacing w:val="-2"/>
        </w:rPr>
        <w:t>penalties)</w:t>
      </w:r>
    </w:p>
    <w:p>
      <w:pPr>
        <w:pStyle w:val="BodyText"/>
        <w:spacing w:before="183"/>
      </w:pPr>
      <w:r>
        <w:rPr/>
        <w:t>-Penalties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exceptions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premature</w:t>
      </w:r>
      <w:r>
        <w:rPr>
          <w:spacing w:val="-4"/>
        </w:rPr>
        <w:t> </w:t>
      </w:r>
      <w:r>
        <w:rPr/>
        <w:t>distributions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qualified</w:t>
      </w:r>
      <w:r>
        <w:rPr>
          <w:spacing w:val="-5"/>
        </w:rPr>
        <w:t> </w:t>
      </w:r>
      <w:r>
        <w:rPr/>
        <w:t>retirement</w:t>
      </w:r>
      <w:r>
        <w:rPr>
          <w:spacing w:val="-7"/>
        </w:rPr>
        <w:t> </w:t>
      </w:r>
      <w:r>
        <w:rPr/>
        <w:t>plans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4"/>
        </w:rPr>
        <w:t>IRAs</w:t>
      </w:r>
    </w:p>
    <w:p>
      <w:pPr>
        <w:pStyle w:val="BodyText"/>
      </w:pPr>
      <w:r>
        <w:rPr/>
        <w:t>-Prohibited</w:t>
      </w:r>
      <w:r>
        <w:rPr>
          <w:spacing w:val="-5"/>
        </w:rPr>
        <w:t> </w:t>
      </w:r>
      <w:r>
        <w:rPr/>
        <w:t>transactions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tax</w:t>
      </w:r>
      <w:r>
        <w:rPr>
          <w:spacing w:val="-1"/>
        </w:rPr>
        <w:t> </w:t>
      </w:r>
      <w:r>
        <w:rPr>
          <w:spacing w:val="-2"/>
        </w:rPr>
        <w:t>consequences</w:t>
      </w:r>
    </w:p>
    <w:p>
      <w:pPr>
        <w:pStyle w:val="BodyText"/>
      </w:pPr>
      <w:r>
        <w:rPr/>
        <w:t>-IRA</w:t>
      </w:r>
      <w:r>
        <w:rPr>
          <w:spacing w:val="-6"/>
        </w:rPr>
        <w:t> </w:t>
      </w:r>
      <w:r>
        <w:rPr/>
        <w:t>conversions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recharacterization</w:t>
      </w:r>
      <w:r>
        <w:rPr>
          <w:spacing w:val="-5"/>
        </w:rPr>
        <w:t> </w:t>
      </w:r>
      <w:r>
        <w:rPr/>
        <w:t>(Form</w:t>
      </w:r>
      <w:r>
        <w:rPr>
          <w:spacing w:val="-6"/>
        </w:rPr>
        <w:t> </w:t>
      </w:r>
      <w:r>
        <w:rPr>
          <w:spacing w:val="-4"/>
        </w:rPr>
        <w:t>8606)</w:t>
      </w:r>
    </w:p>
    <w:p>
      <w:pPr>
        <w:pStyle w:val="BodyText"/>
        <w:spacing w:before="183"/>
      </w:pPr>
      <w:r>
        <w:rPr/>
        <w:t>-Required</w:t>
      </w:r>
      <w:r>
        <w:rPr>
          <w:spacing w:val="-10"/>
        </w:rPr>
        <w:t> </w:t>
      </w:r>
      <w:r>
        <w:rPr/>
        <w:t>minimum</w:t>
      </w:r>
      <w:r>
        <w:rPr>
          <w:spacing w:val="-7"/>
        </w:rPr>
        <w:t> </w:t>
      </w:r>
      <w:r>
        <w:rPr>
          <w:spacing w:val="-2"/>
        </w:rPr>
        <w:t>distributions</w:t>
      </w:r>
    </w:p>
    <w:p>
      <w:pPr>
        <w:pStyle w:val="BodyText"/>
        <w:spacing w:before="181"/>
      </w:pPr>
      <w:r>
        <w:rPr/>
        <w:t>-Loans</w:t>
      </w:r>
      <w:r>
        <w:rPr>
          <w:spacing w:val="-5"/>
        </w:rPr>
        <w:t> </w:t>
      </w:r>
      <w:r>
        <w:rPr/>
        <w:t>from</w:t>
      </w:r>
      <w:r>
        <w:rPr>
          <w:spacing w:val="-3"/>
        </w:rPr>
        <w:t> </w:t>
      </w:r>
      <w:r>
        <w:rPr/>
        <w:t>qualified</w:t>
      </w:r>
      <w:r>
        <w:rPr>
          <w:spacing w:val="-5"/>
        </w:rPr>
        <w:t> </w:t>
      </w:r>
      <w:r>
        <w:rPr>
          <w:spacing w:val="-2"/>
        </w:rPr>
        <w:t>plans</w:t>
      </w:r>
    </w:p>
    <w:p>
      <w:pPr>
        <w:pStyle w:val="BodyText"/>
        <w:spacing w:before="182"/>
      </w:pPr>
      <w:r>
        <w:rPr/>
        <w:t>-Taxability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Social</w:t>
      </w:r>
      <w:r>
        <w:rPr>
          <w:spacing w:val="-6"/>
        </w:rPr>
        <w:t> </w:t>
      </w:r>
      <w:r>
        <w:rPr/>
        <w:t>Security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Railroad</w:t>
      </w:r>
      <w:r>
        <w:rPr>
          <w:spacing w:val="-5"/>
        </w:rPr>
        <w:t> </w:t>
      </w:r>
      <w:r>
        <w:rPr/>
        <w:t>Retirement</w:t>
      </w:r>
      <w:r>
        <w:rPr>
          <w:spacing w:val="-5"/>
        </w:rPr>
        <w:t> </w:t>
      </w:r>
      <w:r>
        <w:rPr>
          <w:spacing w:val="-2"/>
        </w:rPr>
        <w:t>benefits</w:t>
      </w:r>
    </w:p>
    <w:p>
      <w:pPr>
        <w:pStyle w:val="BodyText"/>
      </w:pPr>
      <w:r>
        <w:rPr/>
        <w:t>-Inherited</w:t>
      </w:r>
      <w:r>
        <w:rPr>
          <w:spacing w:val="-6"/>
        </w:rPr>
        <w:t> </w:t>
      </w:r>
      <w:r>
        <w:rPr/>
        <w:t>retirement</w:t>
      </w:r>
      <w:r>
        <w:rPr>
          <w:spacing w:val="-4"/>
        </w:rPr>
        <w:t> </w:t>
      </w:r>
      <w:r>
        <w:rPr>
          <w:spacing w:val="-2"/>
        </w:rPr>
        <w:t>accounts</w:t>
      </w:r>
    </w:p>
    <w:p>
      <w:pPr>
        <w:pStyle w:val="BodyText"/>
        <w:spacing w:before="183"/>
      </w:pPr>
      <w:r>
        <w:rPr/>
        <w:t>-Foreign</w:t>
      </w:r>
      <w:r>
        <w:rPr>
          <w:spacing w:val="-5"/>
        </w:rPr>
        <w:t> </w:t>
      </w:r>
      <w:r>
        <w:rPr/>
        <w:t>pensions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retirement</w:t>
      </w:r>
      <w:r>
        <w:rPr>
          <w:spacing w:val="-4"/>
        </w:rPr>
        <w:t> </w:t>
      </w:r>
      <w:r>
        <w:rPr>
          <w:spacing w:val="-2"/>
        </w:rPr>
        <w:t>income</w:t>
      </w:r>
    </w:p>
    <w:p>
      <w:pPr>
        <w:spacing w:after="0"/>
        <w:sectPr>
          <w:pgSz w:w="12240" w:h="15840"/>
          <w:pgMar w:top="1400" w:bottom="280" w:left="1340" w:right="1340"/>
        </w:sectPr>
      </w:pPr>
    </w:p>
    <w:p>
      <w:pPr>
        <w:pStyle w:val="ListParagraph"/>
        <w:numPr>
          <w:ilvl w:val="1"/>
          <w:numId w:val="2"/>
        </w:numPr>
        <w:tabs>
          <w:tab w:pos="481" w:val="left" w:leader="none"/>
        </w:tabs>
        <w:spacing w:line="240" w:lineRule="auto" w:before="39" w:after="0"/>
        <w:ind w:left="481" w:right="0" w:hanging="381"/>
        <w:jc w:val="left"/>
        <w:rPr>
          <w:sz w:val="22"/>
        </w:rPr>
      </w:pPr>
      <w:r>
        <w:rPr>
          <w:sz w:val="22"/>
        </w:rPr>
        <w:t>Property,</w:t>
      </w:r>
      <w:r>
        <w:rPr>
          <w:spacing w:val="-3"/>
          <w:sz w:val="22"/>
        </w:rPr>
        <w:t> </w:t>
      </w:r>
      <w:r>
        <w:rPr>
          <w:sz w:val="22"/>
        </w:rPr>
        <w:t>real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personal</w:t>
      </w:r>
    </w:p>
    <w:p>
      <w:pPr>
        <w:pStyle w:val="BodyText"/>
        <w:spacing w:before="181"/>
      </w:pPr>
      <w:r>
        <w:rPr/>
        <w:t>-Sale</w:t>
      </w:r>
      <w:r>
        <w:rPr>
          <w:spacing w:val="-7"/>
        </w:rPr>
        <w:t> </w:t>
      </w:r>
      <w:r>
        <w:rPr/>
        <w:t>or</w:t>
      </w:r>
      <w:r>
        <w:rPr>
          <w:spacing w:val="-4"/>
        </w:rPr>
        <w:t> </w:t>
      </w:r>
      <w:r>
        <w:rPr/>
        <w:t>disposition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property</w:t>
      </w:r>
      <w:r>
        <w:rPr>
          <w:spacing w:val="-3"/>
        </w:rPr>
        <w:t> </w:t>
      </w:r>
      <w:r>
        <w:rPr/>
        <w:t>including</w:t>
      </w:r>
      <w:r>
        <w:rPr>
          <w:spacing w:val="-5"/>
        </w:rPr>
        <w:t> </w:t>
      </w:r>
      <w:r>
        <w:rPr/>
        <w:t>depreciation</w:t>
      </w:r>
      <w:r>
        <w:rPr>
          <w:spacing w:val="-7"/>
        </w:rPr>
        <w:t> </w:t>
      </w:r>
      <w:r>
        <w:rPr/>
        <w:t>recapture</w:t>
      </w:r>
      <w:r>
        <w:rPr>
          <w:spacing w:val="-4"/>
        </w:rPr>
        <w:t> </w:t>
      </w:r>
      <w:r>
        <w:rPr/>
        <w:t>rules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2"/>
        </w:rPr>
        <w:t>1099A</w:t>
      </w:r>
    </w:p>
    <w:p>
      <w:pPr>
        <w:pStyle w:val="BodyText"/>
        <w:spacing w:line="259" w:lineRule="auto" w:before="182"/>
      </w:pPr>
      <w:r>
        <w:rPr/>
        <w:t>-Capital</w:t>
      </w:r>
      <w:r>
        <w:rPr>
          <w:spacing w:val="-3"/>
        </w:rPr>
        <w:t> </w:t>
      </w:r>
      <w:r>
        <w:rPr/>
        <w:t>gains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losses</w:t>
      </w:r>
      <w:r>
        <w:rPr>
          <w:spacing w:val="-4"/>
        </w:rPr>
        <w:t> </w:t>
      </w:r>
      <w:r>
        <w:rPr/>
        <w:t>(e.g.,</w:t>
      </w:r>
      <w:r>
        <w:rPr>
          <w:spacing w:val="-3"/>
        </w:rPr>
        <w:t> </w:t>
      </w:r>
      <w:r>
        <w:rPr/>
        <w:t>netting</w:t>
      </w:r>
      <w:r>
        <w:rPr>
          <w:spacing w:val="-3"/>
        </w:rPr>
        <w:t> </w:t>
      </w:r>
      <w:r>
        <w:rPr/>
        <w:t>effect,</w:t>
      </w:r>
      <w:r>
        <w:rPr>
          <w:spacing w:val="-5"/>
        </w:rPr>
        <w:t> </w:t>
      </w:r>
      <w:r>
        <w:rPr/>
        <w:t>short-term,</w:t>
      </w:r>
      <w:r>
        <w:rPr>
          <w:spacing w:val="-3"/>
        </w:rPr>
        <w:t> </w:t>
      </w:r>
      <w:r>
        <w:rPr/>
        <w:t>long-term,</w:t>
      </w:r>
      <w:r>
        <w:rPr>
          <w:spacing w:val="-4"/>
        </w:rPr>
        <w:t> </w:t>
      </w:r>
      <w:r>
        <w:rPr/>
        <w:t>mark-to-market,</w:t>
      </w:r>
      <w:r>
        <w:rPr>
          <w:spacing w:val="-4"/>
        </w:rPr>
        <w:t> </w:t>
      </w:r>
      <w:r>
        <w:rPr/>
        <w:t>virtual </w:t>
      </w:r>
      <w:r>
        <w:rPr>
          <w:spacing w:val="-2"/>
        </w:rPr>
        <w:t>currency)</w:t>
      </w:r>
    </w:p>
    <w:p>
      <w:pPr>
        <w:pStyle w:val="BodyText"/>
        <w:spacing w:before="159"/>
      </w:pPr>
      <w:r>
        <w:rPr/>
        <w:t>-Basis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assets</w:t>
      </w:r>
      <w:r>
        <w:rPr>
          <w:spacing w:val="-2"/>
        </w:rPr>
        <w:t> </w:t>
      </w:r>
      <w:r>
        <w:rPr/>
        <w:t>(e.g.,</w:t>
      </w:r>
      <w:r>
        <w:rPr>
          <w:spacing w:val="-4"/>
        </w:rPr>
        <w:t> </w:t>
      </w:r>
      <w:r>
        <w:rPr/>
        <w:t>purchased,</w:t>
      </w:r>
      <w:r>
        <w:rPr>
          <w:spacing w:val="-3"/>
        </w:rPr>
        <w:t> </w:t>
      </w:r>
      <w:r>
        <w:rPr/>
        <w:t>gifted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2"/>
        </w:rPr>
        <w:t>inherited)</w:t>
      </w:r>
    </w:p>
    <w:p>
      <w:pPr>
        <w:pStyle w:val="BodyText"/>
        <w:spacing w:line="259" w:lineRule="auto" w:before="181"/>
      </w:pPr>
      <w:r>
        <w:rPr/>
        <w:t>-Basis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stock</w:t>
      </w:r>
      <w:r>
        <w:rPr>
          <w:spacing w:val="-4"/>
        </w:rPr>
        <w:t> </w:t>
      </w:r>
      <w:r>
        <w:rPr/>
        <w:t>after</w:t>
      </w:r>
      <w:r>
        <w:rPr>
          <w:spacing w:val="-5"/>
        </w:rPr>
        <w:t> </w:t>
      </w:r>
      <w:r>
        <w:rPr/>
        <w:t>stock</w:t>
      </w:r>
      <w:r>
        <w:rPr>
          <w:spacing w:val="-4"/>
        </w:rPr>
        <w:t> </w:t>
      </w:r>
      <w:r>
        <w:rPr/>
        <w:t>splits</w:t>
      </w:r>
      <w:r>
        <w:rPr>
          <w:spacing w:val="-1"/>
        </w:rPr>
        <w:t> </w:t>
      </w:r>
      <w:r>
        <w:rPr/>
        <w:t>and/or</w:t>
      </w:r>
      <w:r>
        <w:rPr>
          <w:spacing w:val="-2"/>
        </w:rPr>
        <w:t> </w:t>
      </w:r>
      <w:r>
        <w:rPr/>
        <w:t>stock</w:t>
      </w:r>
      <w:r>
        <w:rPr>
          <w:spacing w:val="-4"/>
        </w:rPr>
        <w:t> </w:t>
      </w:r>
      <w:r>
        <w:rPr/>
        <w:t>dividends</w:t>
      </w:r>
      <w:r>
        <w:rPr>
          <w:spacing w:val="-2"/>
        </w:rPr>
        <w:t> </w:t>
      </w:r>
      <w:r>
        <w:rPr/>
        <w:t>(e.g.,</w:t>
      </w:r>
      <w:r>
        <w:rPr>
          <w:spacing w:val="-2"/>
        </w:rPr>
        <w:t> </w:t>
      </w:r>
      <w:r>
        <w:rPr/>
        <w:t>research,</w:t>
      </w:r>
      <w:r>
        <w:rPr>
          <w:spacing w:val="-5"/>
        </w:rPr>
        <w:t> </w:t>
      </w:r>
      <w:r>
        <w:rPr/>
        <w:t>schedules,</w:t>
      </w:r>
      <w:r>
        <w:rPr>
          <w:spacing w:val="-4"/>
        </w:rPr>
        <w:t> </w:t>
      </w:r>
      <w:r>
        <w:rPr/>
        <w:t>brokerage</w:t>
      </w:r>
      <w:r>
        <w:rPr>
          <w:spacing w:val="-2"/>
        </w:rPr>
        <w:t> </w:t>
      </w:r>
      <w:r>
        <w:rPr/>
        <w:t>re </w:t>
      </w:r>
      <w:r>
        <w:rPr>
          <w:spacing w:val="-2"/>
        </w:rPr>
        <w:t>cords)</w:t>
      </w:r>
    </w:p>
    <w:p>
      <w:pPr>
        <w:pStyle w:val="BodyText"/>
        <w:spacing w:before="161"/>
      </w:pPr>
      <w:r>
        <w:rPr/>
        <w:t>-Publicly</w:t>
      </w:r>
      <w:r>
        <w:rPr>
          <w:spacing w:val="-6"/>
        </w:rPr>
        <w:t> </w:t>
      </w:r>
      <w:r>
        <w:rPr/>
        <w:t>traded</w:t>
      </w:r>
      <w:r>
        <w:rPr>
          <w:spacing w:val="-5"/>
        </w:rPr>
        <w:t> </w:t>
      </w:r>
      <w:r>
        <w:rPr/>
        <w:t>partnerships</w:t>
      </w:r>
      <w:r>
        <w:rPr>
          <w:spacing w:val="-5"/>
        </w:rPr>
        <w:t> </w:t>
      </w:r>
      <w:r>
        <w:rPr/>
        <w:t>(PTP)</w:t>
      </w:r>
      <w:r>
        <w:rPr>
          <w:spacing w:val="-8"/>
        </w:rPr>
        <w:t> </w:t>
      </w:r>
      <w:r>
        <w:rPr/>
        <w:t>(e.g.,</w:t>
      </w:r>
      <w:r>
        <w:rPr>
          <w:spacing w:val="-5"/>
        </w:rPr>
        <w:t> </w:t>
      </w:r>
      <w:r>
        <w:rPr/>
        <w:t>sales,</w:t>
      </w:r>
      <w:r>
        <w:rPr>
          <w:spacing w:val="-4"/>
        </w:rPr>
        <w:t> </w:t>
      </w:r>
      <w:r>
        <w:rPr/>
        <w:t>dispositions,</w:t>
      </w:r>
      <w:r>
        <w:rPr>
          <w:spacing w:val="-4"/>
        </w:rPr>
        <w:t> </w:t>
      </w:r>
      <w:r>
        <w:rPr>
          <w:spacing w:val="-2"/>
        </w:rPr>
        <w:t>losses)</w:t>
      </w:r>
    </w:p>
    <w:p>
      <w:pPr>
        <w:pStyle w:val="BodyText"/>
      </w:pPr>
      <w:r>
        <w:rPr/>
        <w:t>-Sale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personal</w:t>
      </w:r>
      <w:r>
        <w:rPr>
          <w:spacing w:val="-3"/>
        </w:rPr>
        <w:t> </w:t>
      </w:r>
      <w:r>
        <w:rPr/>
        <w:t>residence</w:t>
      </w:r>
      <w:r>
        <w:rPr>
          <w:spacing w:val="-2"/>
        </w:rPr>
        <w:t> </w:t>
      </w:r>
      <w:r>
        <w:rPr/>
        <w:t>(e.g.,</w:t>
      </w:r>
      <w:r>
        <w:rPr>
          <w:spacing w:val="-3"/>
        </w:rPr>
        <w:t> </w:t>
      </w:r>
      <w:r>
        <w:rPr/>
        <w:t>IRC</w:t>
      </w:r>
      <w:r>
        <w:rPr>
          <w:spacing w:val="-6"/>
        </w:rPr>
        <w:t> </w:t>
      </w:r>
      <w:r>
        <w:rPr/>
        <w:t>sec</w:t>
      </w:r>
      <w:r>
        <w:rPr>
          <w:spacing w:val="-3"/>
        </w:rPr>
        <w:t> </w:t>
      </w:r>
      <w:r>
        <w:rPr/>
        <w:t>121</w:t>
      </w:r>
      <w:r>
        <w:rPr>
          <w:spacing w:val="-2"/>
        </w:rPr>
        <w:t> exclusions)</w:t>
      </w:r>
    </w:p>
    <w:p>
      <w:pPr>
        <w:pStyle w:val="BodyText"/>
        <w:spacing w:line="259" w:lineRule="auto" w:before="181"/>
      </w:pPr>
      <w:r>
        <w:rPr/>
        <w:t>-Installment</w:t>
      </w:r>
      <w:r>
        <w:rPr>
          <w:spacing w:val="-6"/>
        </w:rPr>
        <w:t> </w:t>
      </w:r>
      <w:r>
        <w:rPr/>
        <w:t>sales</w:t>
      </w:r>
      <w:r>
        <w:rPr>
          <w:spacing w:val="-5"/>
        </w:rPr>
        <w:t> </w:t>
      </w:r>
      <w:r>
        <w:rPr/>
        <w:t>(e.g.,</w:t>
      </w:r>
      <w:r>
        <w:rPr>
          <w:spacing w:val="-3"/>
        </w:rPr>
        <w:t> </w:t>
      </w:r>
      <w:r>
        <w:rPr/>
        <w:t>related</w:t>
      </w:r>
      <w:r>
        <w:rPr>
          <w:spacing w:val="-4"/>
        </w:rPr>
        <w:t> </w:t>
      </w:r>
      <w:r>
        <w:rPr/>
        <w:t>parties,</w:t>
      </w:r>
      <w:r>
        <w:rPr>
          <w:spacing w:val="-5"/>
        </w:rPr>
        <w:t> </w:t>
      </w:r>
      <w:r>
        <w:rPr/>
        <w:t>original</w:t>
      </w:r>
      <w:r>
        <w:rPr>
          <w:spacing w:val="-3"/>
        </w:rPr>
        <w:t> </w:t>
      </w:r>
      <w:r>
        <w:rPr/>
        <w:t>cost,</w:t>
      </w:r>
      <w:r>
        <w:rPr>
          <w:spacing w:val="-2"/>
        </w:rPr>
        <w:t> </w:t>
      </w:r>
      <w:r>
        <w:rPr/>
        <w:t>date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acquisition,</w:t>
      </w:r>
      <w:r>
        <w:rPr>
          <w:spacing w:val="-3"/>
        </w:rPr>
        <w:t> </w:t>
      </w:r>
      <w:r>
        <w:rPr/>
        <w:t>possible</w:t>
      </w:r>
      <w:r>
        <w:rPr>
          <w:spacing w:val="-5"/>
        </w:rPr>
        <w:t> </w:t>
      </w:r>
      <w:r>
        <w:rPr/>
        <w:t>recalculations and recharacterization)</w:t>
      </w:r>
    </w:p>
    <w:p>
      <w:pPr>
        <w:pStyle w:val="BodyText"/>
        <w:spacing w:before="162"/>
      </w:pPr>
      <w:r>
        <w:rPr/>
        <w:t>-Options</w:t>
      </w:r>
      <w:r>
        <w:rPr>
          <w:spacing w:val="-4"/>
        </w:rPr>
        <w:t> </w:t>
      </w:r>
      <w:r>
        <w:rPr/>
        <w:t>(e.g.,</w:t>
      </w:r>
      <w:r>
        <w:rPr>
          <w:spacing w:val="-4"/>
        </w:rPr>
        <w:t> </w:t>
      </w:r>
      <w:r>
        <w:rPr/>
        <w:t>stock,</w:t>
      </w:r>
      <w:r>
        <w:rPr>
          <w:spacing w:val="-3"/>
        </w:rPr>
        <w:t> </w:t>
      </w:r>
      <w:r>
        <w:rPr/>
        <w:t>commodity,</w:t>
      </w:r>
      <w:r>
        <w:rPr>
          <w:spacing w:val="-7"/>
        </w:rPr>
        <w:t> </w:t>
      </w:r>
      <w:r>
        <w:rPr/>
        <w:t>ISO,</w:t>
      </w:r>
      <w:r>
        <w:rPr>
          <w:spacing w:val="-3"/>
        </w:rPr>
        <w:t> </w:t>
      </w:r>
      <w:r>
        <w:rPr>
          <w:spacing w:val="-4"/>
        </w:rPr>
        <w:t>ESPP)</w:t>
      </w:r>
    </w:p>
    <w:p>
      <w:pPr>
        <w:pStyle w:val="BodyText"/>
      </w:pPr>
      <w:r>
        <w:rPr/>
        <w:t>-Like-kind</w:t>
      </w:r>
      <w:r>
        <w:rPr>
          <w:spacing w:val="-8"/>
        </w:rPr>
        <w:t> </w:t>
      </w:r>
      <w:r>
        <w:rPr>
          <w:spacing w:val="-2"/>
        </w:rPr>
        <w:t>exchange</w:t>
      </w:r>
    </w:p>
    <w:p>
      <w:pPr>
        <w:pStyle w:val="BodyText"/>
      </w:pPr>
      <w:r>
        <w:rPr/>
        <w:t>-Non-business</w:t>
      </w:r>
      <w:r>
        <w:rPr>
          <w:spacing w:val="-6"/>
        </w:rPr>
        <w:t> </w:t>
      </w:r>
      <w:r>
        <w:rPr/>
        <w:t>bad</w:t>
      </w:r>
      <w:r>
        <w:rPr>
          <w:spacing w:val="-7"/>
        </w:rPr>
        <w:t> </w:t>
      </w:r>
      <w:r>
        <w:rPr>
          <w:spacing w:val="-2"/>
        </w:rPr>
        <w:t>debts</w:t>
      </w:r>
    </w:p>
    <w:p>
      <w:pPr>
        <w:pStyle w:val="BodyText"/>
        <w:spacing w:line="400" w:lineRule="auto" w:before="183"/>
        <w:ind w:left="100" w:right="5290" w:firstLine="719"/>
      </w:pPr>
      <w:r>
        <w:rPr/>
        <w:t>-Investor</w:t>
      </w:r>
      <w:r>
        <w:rPr>
          <w:spacing w:val="-13"/>
        </w:rPr>
        <w:t> </w:t>
      </w:r>
      <w:r>
        <w:rPr/>
        <w:t>versus</w:t>
      </w:r>
      <w:r>
        <w:rPr>
          <w:spacing w:val="-12"/>
        </w:rPr>
        <w:t> </w:t>
      </w:r>
      <w:r>
        <w:rPr/>
        <w:t>trader 2.4.Adjustments to Income</w:t>
      </w:r>
    </w:p>
    <w:p>
      <w:pPr>
        <w:pStyle w:val="BodyText"/>
        <w:spacing w:before="3"/>
      </w:pPr>
      <w:r>
        <w:rPr>
          <w:spacing w:val="-2"/>
        </w:rPr>
        <w:t>-Self-employment</w:t>
      </w:r>
      <w:r>
        <w:rPr>
          <w:spacing w:val="18"/>
        </w:rPr>
        <w:t> </w:t>
      </w:r>
      <w:r>
        <w:rPr>
          <w:spacing w:val="-5"/>
        </w:rPr>
        <w:t>tax</w:t>
      </w:r>
    </w:p>
    <w:p>
      <w:pPr>
        <w:pStyle w:val="BodyText"/>
        <w:spacing w:before="181"/>
      </w:pPr>
      <w:r>
        <w:rPr/>
        <w:t>-Retirement</w:t>
      </w:r>
      <w:r>
        <w:rPr>
          <w:spacing w:val="-8"/>
        </w:rPr>
        <w:t> </w:t>
      </w:r>
      <w:r>
        <w:rPr/>
        <w:t>contribution</w:t>
      </w:r>
      <w:r>
        <w:rPr>
          <w:spacing w:val="-7"/>
        </w:rPr>
        <w:t> </w:t>
      </w:r>
      <w:r>
        <w:rPr/>
        <w:t>limits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deductibility</w:t>
      </w:r>
      <w:r>
        <w:rPr>
          <w:spacing w:val="-6"/>
        </w:rPr>
        <w:t> </w:t>
      </w:r>
      <w:r>
        <w:rPr/>
        <w:t>(e.g.,</w:t>
      </w:r>
      <w:r>
        <w:rPr>
          <w:spacing w:val="-8"/>
        </w:rPr>
        <w:t> </w:t>
      </w:r>
      <w:r>
        <w:rPr/>
        <w:t>earned</w:t>
      </w:r>
      <w:r>
        <w:rPr>
          <w:spacing w:val="-6"/>
        </w:rPr>
        <w:t> </w:t>
      </w:r>
      <w:r>
        <w:rPr/>
        <w:t>compensation</w:t>
      </w:r>
      <w:r>
        <w:rPr>
          <w:spacing w:val="-6"/>
        </w:rPr>
        <w:t> </w:t>
      </w:r>
      <w:r>
        <w:rPr>
          <w:spacing w:val="-2"/>
        </w:rPr>
        <w:t>requirements)</w:t>
      </w:r>
    </w:p>
    <w:p>
      <w:pPr>
        <w:pStyle w:val="BodyText"/>
        <w:spacing w:before="182"/>
      </w:pPr>
      <w:r>
        <w:rPr/>
        <w:t>-Health</w:t>
      </w:r>
      <w:r>
        <w:rPr>
          <w:spacing w:val="-6"/>
        </w:rPr>
        <w:t> </w:t>
      </w:r>
      <w:r>
        <w:rPr/>
        <w:t>savings</w:t>
      </w:r>
      <w:r>
        <w:rPr>
          <w:spacing w:val="-7"/>
        </w:rPr>
        <w:t> </w:t>
      </w:r>
      <w:r>
        <w:rPr>
          <w:spacing w:val="-2"/>
        </w:rPr>
        <w:t>accounts</w:t>
      </w:r>
    </w:p>
    <w:p>
      <w:pPr>
        <w:pStyle w:val="BodyText"/>
        <w:spacing w:line="259" w:lineRule="auto" w:before="181"/>
      </w:pPr>
      <w:r>
        <w:rPr/>
        <w:t>-Other</w:t>
      </w:r>
      <w:r>
        <w:rPr>
          <w:spacing w:val="-3"/>
        </w:rPr>
        <w:t> </w:t>
      </w:r>
      <w:r>
        <w:rPr/>
        <w:t>adjustments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income</w:t>
      </w:r>
      <w:r>
        <w:rPr>
          <w:spacing w:val="-5"/>
        </w:rPr>
        <w:t> </w:t>
      </w:r>
      <w:r>
        <w:rPr/>
        <w:t>(e.g.,</w:t>
      </w:r>
      <w:r>
        <w:rPr>
          <w:spacing w:val="-3"/>
        </w:rPr>
        <w:t> </w:t>
      </w:r>
      <w:r>
        <w:rPr/>
        <w:t>student</w:t>
      </w:r>
      <w:r>
        <w:rPr>
          <w:spacing w:val="-3"/>
        </w:rPr>
        <w:t> </w:t>
      </w:r>
      <w:r>
        <w:rPr/>
        <w:t>loan</w:t>
      </w:r>
      <w:r>
        <w:rPr>
          <w:spacing w:val="-4"/>
        </w:rPr>
        <w:t> </w:t>
      </w:r>
      <w:r>
        <w:rPr/>
        <w:t>interest,</w:t>
      </w:r>
      <w:r>
        <w:rPr>
          <w:spacing w:val="-3"/>
        </w:rPr>
        <w:t> </w:t>
      </w:r>
      <w:r>
        <w:rPr/>
        <w:t>alimony,</w:t>
      </w:r>
      <w:r>
        <w:rPr>
          <w:spacing w:val="-5"/>
        </w:rPr>
        <w:t> </w:t>
      </w:r>
      <w:r>
        <w:rPr/>
        <w:t>moving</w:t>
      </w:r>
      <w:r>
        <w:rPr>
          <w:spacing w:val="-6"/>
        </w:rPr>
        <w:t> </w:t>
      </w:r>
      <w:r>
        <w:rPr/>
        <w:t>expenses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active military, write-in adjustments)</w:t>
      </w:r>
    </w:p>
    <w:p>
      <w:pPr>
        <w:pStyle w:val="BodyText"/>
        <w:spacing w:before="159"/>
      </w:pPr>
      <w:r>
        <w:rPr/>
        <w:t>-Self-Employed</w:t>
      </w:r>
      <w:r>
        <w:rPr>
          <w:spacing w:val="-10"/>
        </w:rPr>
        <w:t> </w:t>
      </w:r>
      <w:r>
        <w:rPr/>
        <w:t>Health</w:t>
      </w:r>
      <w:r>
        <w:rPr>
          <w:spacing w:val="-7"/>
        </w:rPr>
        <w:t> </w:t>
      </w:r>
      <w:r>
        <w:rPr>
          <w:spacing w:val="-2"/>
        </w:rPr>
        <w:t>Insurance</w:t>
      </w:r>
    </w:p>
    <w:p>
      <w:pPr>
        <w:pStyle w:val="Heading1"/>
        <w:spacing w:before="182"/>
      </w:pPr>
      <w:r>
        <w:rPr/>
        <w:t>Domain</w:t>
      </w:r>
      <w:r>
        <w:rPr>
          <w:spacing w:val="-4"/>
        </w:rPr>
        <w:t> </w:t>
      </w:r>
      <w:r>
        <w:rPr/>
        <w:t>3:</w:t>
      </w:r>
      <w:r>
        <w:rPr>
          <w:spacing w:val="-3"/>
        </w:rPr>
        <w:t> </w:t>
      </w:r>
      <w:r>
        <w:rPr/>
        <w:t>Deductions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Credits</w:t>
      </w:r>
      <w:r>
        <w:rPr>
          <w:spacing w:val="-3"/>
        </w:rPr>
        <w:t> </w:t>
      </w:r>
      <w:r>
        <w:rPr/>
        <w:t>17</w:t>
      </w:r>
      <w:r>
        <w:rPr>
          <w:spacing w:val="-4"/>
        </w:rPr>
        <w:t> </w:t>
      </w:r>
      <w:r>
        <w:rPr>
          <w:spacing w:val="-2"/>
        </w:rPr>
        <w:t>Questions</w:t>
      </w:r>
    </w:p>
    <w:p>
      <w:pPr>
        <w:pStyle w:val="ListParagraph"/>
        <w:numPr>
          <w:ilvl w:val="1"/>
          <w:numId w:val="3"/>
        </w:numPr>
        <w:tabs>
          <w:tab w:pos="483" w:val="left" w:leader="none"/>
        </w:tabs>
        <w:spacing w:line="240" w:lineRule="auto" w:before="181" w:after="0"/>
        <w:ind w:left="483" w:right="0" w:hanging="383"/>
        <w:jc w:val="left"/>
        <w:rPr>
          <w:sz w:val="22"/>
        </w:rPr>
      </w:pPr>
      <w:r>
        <w:rPr>
          <w:sz w:val="22"/>
        </w:rPr>
        <w:t>Itemized</w:t>
      </w:r>
      <w:r>
        <w:rPr>
          <w:spacing w:val="-8"/>
          <w:sz w:val="22"/>
        </w:rPr>
        <w:t> </w:t>
      </w:r>
      <w:r>
        <w:rPr>
          <w:sz w:val="22"/>
        </w:rPr>
        <w:t>deductions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pacing w:val="-5"/>
          <w:sz w:val="22"/>
        </w:rPr>
        <w:t>QBI</w:t>
      </w:r>
    </w:p>
    <w:p>
      <w:pPr>
        <w:pStyle w:val="BodyText"/>
      </w:pPr>
      <w:r>
        <w:rPr/>
        <w:t>-Medical,</w:t>
      </w:r>
      <w:r>
        <w:rPr>
          <w:spacing w:val="-4"/>
        </w:rPr>
        <w:t> </w:t>
      </w:r>
      <w:r>
        <w:rPr/>
        <w:t>dental,</w:t>
      </w:r>
      <w:r>
        <w:rPr>
          <w:spacing w:val="-5"/>
        </w:rPr>
        <w:t> </w:t>
      </w:r>
      <w:r>
        <w:rPr/>
        <w:t>vision,</w:t>
      </w:r>
      <w:r>
        <w:rPr>
          <w:spacing w:val="-3"/>
        </w:rPr>
        <w:t> </w:t>
      </w:r>
      <w:r>
        <w:rPr/>
        <w:t>long-term</w:t>
      </w:r>
      <w:r>
        <w:rPr>
          <w:spacing w:val="-5"/>
        </w:rPr>
        <w:t> </w:t>
      </w:r>
      <w:r>
        <w:rPr/>
        <w:t>care</w:t>
      </w:r>
      <w:r>
        <w:rPr>
          <w:spacing w:val="-5"/>
        </w:rPr>
        <w:t> </w:t>
      </w:r>
      <w:r>
        <w:rPr>
          <w:spacing w:val="-2"/>
        </w:rPr>
        <w:t>expenses</w:t>
      </w:r>
    </w:p>
    <w:p>
      <w:pPr>
        <w:pStyle w:val="BodyText"/>
        <w:spacing w:before="183"/>
      </w:pPr>
      <w:r>
        <w:rPr/>
        <w:t>-Various</w:t>
      </w:r>
      <w:r>
        <w:rPr>
          <w:spacing w:val="-4"/>
        </w:rPr>
        <w:t> </w:t>
      </w:r>
      <w:r>
        <w:rPr/>
        <w:t>taxes</w:t>
      </w:r>
      <w:r>
        <w:rPr>
          <w:spacing w:val="-5"/>
        </w:rPr>
        <w:t> </w:t>
      </w:r>
      <w:r>
        <w:rPr/>
        <w:t>(e.g.,</w:t>
      </w:r>
      <w:r>
        <w:rPr>
          <w:spacing w:val="-4"/>
        </w:rPr>
        <w:t> </w:t>
      </w:r>
      <w:r>
        <w:rPr/>
        <w:t>state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local,</w:t>
      </w:r>
      <w:r>
        <w:rPr>
          <w:spacing w:val="-3"/>
        </w:rPr>
        <w:t> </w:t>
      </w:r>
      <w:r>
        <w:rPr/>
        <w:t>personal</w:t>
      </w:r>
      <w:r>
        <w:rPr>
          <w:spacing w:val="-4"/>
        </w:rPr>
        <w:t> </w:t>
      </w:r>
      <w:r>
        <w:rPr/>
        <w:t>property,</w:t>
      </w:r>
      <w:r>
        <w:rPr>
          <w:spacing w:val="-3"/>
        </w:rPr>
        <w:t> </w:t>
      </w:r>
      <w:r>
        <w:rPr/>
        <w:t>real</w:t>
      </w:r>
      <w:r>
        <w:rPr>
          <w:spacing w:val="-6"/>
        </w:rPr>
        <w:t> </w:t>
      </w:r>
      <w:r>
        <w:rPr>
          <w:spacing w:val="-2"/>
        </w:rPr>
        <w:t>estate)</w:t>
      </w:r>
    </w:p>
    <w:p>
      <w:pPr>
        <w:pStyle w:val="BodyText"/>
        <w:spacing w:line="259" w:lineRule="auto"/>
        <w:ind w:right="126"/>
      </w:pPr>
      <w:r>
        <w:rPr/>
        <w:t>-Interest</w:t>
      </w:r>
      <w:r>
        <w:rPr>
          <w:spacing w:val="-6"/>
        </w:rPr>
        <w:t> </w:t>
      </w:r>
      <w:r>
        <w:rPr/>
        <w:t>expense</w:t>
      </w:r>
      <w:r>
        <w:rPr>
          <w:spacing w:val="-4"/>
        </w:rPr>
        <w:t> </w:t>
      </w:r>
      <w:r>
        <w:rPr/>
        <w:t>(e.g.,</w:t>
      </w:r>
      <w:r>
        <w:rPr>
          <w:spacing w:val="-4"/>
        </w:rPr>
        <w:t> </w:t>
      </w:r>
      <w:r>
        <w:rPr/>
        <w:t>mortgage</w:t>
      </w:r>
      <w:r>
        <w:rPr>
          <w:spacing w:val="-4"/>
        </w:rPr>
        <w:t> </w:t>
      </w:r>
      <w:r>
        <w:rPr/>
        <w:t>interest,</w:t>
      </w:r>
      <w:r>
        <w:rPr>
          <w:spacing w:val="-7"/>
        </w:rPr>
        <w:t> </w:t>
      </w:r>
      <w:r>
        <w:rPr/>
        <w:t>investment</w:t>
      </w:r>
      <w:r>
        <w:rPr>
          <w:spacing w:val="-7"/>
        </w:rPr>
        <w:t> </w:t>
      </w:r>
      <w:r>
        <w:rPr/>
        <w:t>interest,</w:t>
      </w:r>
      <w:r>
        <w:rPr>
          <w:spacing w:val="-4"/>
        </w:rPr>
        <w:t> </w:t>
      </w:r>
      <w:r>
        <w:rPr/>
        <w:t>tracing</w:t>
      </w:r>
      <w:r>
        <w:rPr>
          <w:spacing w:val="-5"/>
        </w:rPr>
        <w:t> </w:t>
      </w:r>
      <w:r>
        <w:rPr/>
        <w:t>rules,</w:t>
      </w:r>
      <w:r>
        <w:rPr>
          <w:spacing w:val="-3"/>
        </w:rPr>
        <w:t> </w:t>
      </w:r>
      <w:r>
        <w:rPr/>
        <w:t>points, indebtedness limitations)</w:t>
      </w:r>
    </w:p>
    <w:p>
      <w:pPr>
        <w:pStyle w:val="BodyText"/>
        <w:spacing w:before="162"/>
      </w:pPr>
      <w:r>
        <w:rPr/>
        <w:t>-Charitable</w:t>
      </w:r>
      <w:r>
        <w:rPr>
          <w:spacing w:val="-8"/>
        </w:rPr>
        <w:t> </w:t>
      </w:r>
      <w:r>
        <w:rPr/>
        <w:t>contributions</w:t>
      </w:r>
      <w:r>
        <w:rPr>
          <w:spacing w:val="-8"/>
        </w:rPr>
        <w:t> </w:t>
      </w:r>
      <w:r>
        <w:rPr/>
        <w:t>(e.g.,</w:t>
      </w:r>
      <w:r>
        <w:rPr>
          <w:spacing w:val="-5"/>
        </w:rPr>
        <w:t> </w:t>
      </w:r>
      <w:r>
        <w:rPr/>
        <w:t>cash,</w:t>
      </w:r>
      <w:r>
        <w:rPr>
          <w:spacing w:val="-6"/>
        </w:rPr>
        <w:t> </w:t>
      </w:r>
      <w:r>
        <w:rPr/>
        <w:t>non-cash,</w:t>
      </w:r>
      <w:r>
        <w:rPr>
          <w:spacing w:val="-6"/>
        </w:rPr>
        <w:t> </w:t>
      </w:r>
      <w:r>
        <w:rPr/>
        <w:t>limitations,</w:t>
      </w:r>
      <w:r>
        <w:rPr>
          <w:spacing w:val="-4"/>
        </w:rPr>
        <w:t> </w:t>
      </w:r>
      <w:r>
        <w:rPr/>
        <w:t>documentation</w:t>
      </w:r>
      <w:r>
        <w:rPr>
          <w:spacing w:val="-6"/>
        </w:rPr>
        <w:t> </w:t>
      </w:r>
      <w:r>
        <w:rPr>
          <w:spacing w:val="-2"/>
        </w:rPr>
        <w:t>required)</w:t>
      </w:r>
    </w:p>
    <w:p>
      <w:pPr>
        <w:pStyle w:val="BodyText"/>
      </w:pPr>
      <w:r>
        <w:rPr/>
        <w:t>-Nonbusiness</w:t>
      </w:r>
      <w:r>
        <w:rPr>
          <w:spacing w:val="-4"/>
        </w:rPr>
        <w:t> </w:t>
      </w:r>
      <w:r>
        <w:rPr/>
        <w:t>casualty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theft</w:t>
      </w:r>
      <w:r>
        <w:rPr>
          <w:spacing w:val="-4"/>
        </w:rPr>
        <w:t> </w:t>
      </w:r>
      <w:r>
        <w:rPr>
          <w:spacing w:val="-2"/>
        </w:rPr>
        <w:t>losses</w:t>
      </w:r>
    </w:p>
    <w:p>
      <w:pPr>
        <w:spacing w:after="0"/>
        <w:sectPr>
          <w:pgSz w:w="12240" w:h="15840"/>
          <w:pgMar w:top="1400" w:bottom="280" w:left="1340" w:right="1340"/>
        </w:sectPr>
      </w:pPr>
    </w:p>
    <w:p>
      <w:pPr>
        <w:pStyle w:val="BodyText"/>
        <w:spacing w:before="39"/>
      </w:pPr>
      <w:r>
        <w:rPr/>
        <w:t>-Other</w:t>
      </w:r>
      <w:r>
        <w:rPr>
          <w:spacing w:val="-4"/>
        </w:rPr>
        <w:t> </w:t>
      </w:r>
      <w:r>
        <w:rPr/>
        <w:t>itemized</w:t>
      </w:r>
      <w:r>
        <w:rPr>
          <w:spacing w:val="-4"/>
        </w:rPr>
        <w:t> </w:t>
      </w:r>
      <w:r>
        <w:rPr>
          <w:spacing w:val="-2"/>
        </w:rPr>
        <w:t>deductions</w:t>
      </w:r>
    </w:p>
    <w:p>
      <w:pPr>
        <w:pStyle w:val="BodyText"/>
        <w:spacing w:before="181"/>
      </w:pPr>
      <w:r>
        <w:rPr/>
        <w:t>-Itemized</w:t>
      </w:r>
      <w:r>
        <w:rPr>
          <w:spacing w:val="-7"/>
        </w:rPr>
        <w:t> </w:t>
      </w:r>
      <w:r>
        <w:rPr/>
        <w:t>deductions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Form</w:t>
      </w:r>
      <w:r>
        <w:rPr>
          <w:spacing w:val="-6"/>
        </w:rPr>
        <w:t> </w:t>
      </w:r>
      <w:r>
        <w:rPr/>
        <w:t>1040-</w:t>
      </w:r>
      <w:r>
        <w:rPr>
          <w:spacing w:val="-5"/>
        </w:rPr>
        <w:t>NR</w:t>
      </w:r>
    </w:p>
    <w:p>
      <w:pPr>
        <w:pStyle w:val="BodyText"/>
        <w:spacing w:before="182"/>
      </w:pPr>
      <w:r>
        <w:rPr/>
        <w:t>-Qualified</w:t>
      </w:r>
      <w:r>
        <w:rPr>
          <w:spacing w:val="-7"/>
        </w:rPr>
        <w:t> </w:t>
      </w:r>
      <w:r>
        <w:rPr/>
        <w:t>Business</w:t>
      </w:r>
      <w:r>
        <w:rPr>
          <w:spacing w:val="-4"/>
        </w:rPr>
        <w:t> </w:t>
      </w:r>
      <w:r>
        <w:rPr/>
        <w:t>Income</w:t>
      </w:r>
      <w:r>
        <w:rPr>
          <w:spacing w:val="-7"/>
        </w:rPr>
        <w:t> </w:t>
      </w:r>
      <w:r>
        <w:rPr/>
        <w:t>(QBI)</w:t>
      </w:r>
      <w:r>
        <w:rPr>
          <w:spacing w:val="-5"/>
        </w:rPr>
        <w:t> </w:t>
      </w:r>
      <w:r>
        <w:rPr>
          <w:spacing w:val="-2"/>
        </w:rPr>
        <w:t>deduction</w:t>
      </w:r>
    </w:p>
    <w:p>
      <w:pPr>
        <w:pStyle w:val="ListParagraph"/>
        <w:numPr>
          <w:ilvl w:val="1"/>
          <w:numId w:val="3"/>
        </w:numPr>
        <w:tabs>
          <w:tab w:pos="483" w:val="left" w:leader="none"/>
        </w:tabs>
        <w:spacing w:line="240" w:lineRule="auto" w:before="181" w:after="0"/>
        <w:ind w:left="483" w:right="0" w:hanging="383"/>
        <w:jc w:val="left"/>
        <w:rPr>
          <w:sz w:val="22"/>
        </w:rPr>
      </w:pPr>
      <w:r>
        <w:rPr>
          <w:spacing w:val="-2"/>
          <w:sz w:val="22"/>
        </w:rPr>
        <w:t>Credits</w:t>
      </w:r>
    </w:p>
    <w:p>
      <w:pPr>
        <w:pStyle w:val="BodyText"/>
        <w:spacing w:before="182"/>
      </w:pPr>
      <w:r>
        <w:rPr/>
        <w:t>-Child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dependent</w:t>
      </w:r>
      <w:r>
        <w:rPr>
          <w:spacing w:val="-4"/>
        </w:rPr>
        <w:t> </w:t>
      </w:r>
      <w:r>
        <w:rPr/>
        <w:t>care</w:t>
      </w:r>
      <w:r>
        <w:rPr>
          <w:spacing w:val="-5"/>
        </w:rPr>
        <w:t> </w:t>
      </w:r>
      <w:r>
        <w:rPr>
          <w:spacing w:val="-2"/>
        </w:rPr>
        <w:t>credit</w:t>
      </w:r>
    </w:p>
    <w:p>
      <w:pPr>
        <w:pStyle w:val="BodyText"/>
      </w:pPr>
      <w:r>
        <w:rPr/>
        <w:t>-Child</w:t>
      </w:r>
      <w:r>
        <w:rPr>
          <w:spacing w:val="-4"/>
        </w:rPr>
        <w:t> </w:t>
      </w:r>
      <w:r>
        <w:rPr/>
        <w:t>tax</w:t>
      </w:r>
      <w:r>
        <w:rPr>
          <w:spacing w:val="-2"/>
        </w:rPr>
        <w:t> </w:t>
      </w:r>
      <w:r>
        <w:rPr/>
        <w:t>credit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credit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other</w:t>
      </w:r>
      <w:r>
        <w:rPr>
          <w:spacing w:val="-2"/>
        </w:rPr>
        <w:t> dependents</w:t>
      </w:r>
    </w:p>
    <w:p>
      <w:pPr>
        <w:pStyle w:val="BodyText"/>
        <w:spacing w:before="183"/>
      </w:pPr>
      <w:r>
        <w:rPr/>
        <w:t>-Education</w:t>
      </w:r>
      <w:r>
        <w:rPr>
          <w:spacing w:val="-9"/>
        </w:rPr>
        <w:t> </w:t>
      </w:r>
      <w:r>
        <w:rPr>
          <w:spacing w:val="-2"/>
        </w:rPr>
        <w:t>credits</w:t>
      </w:r>
    </w:p>
    <w:p>
      <w:pPr>
        <w:pStyle w:val="BodyText"/>
      </w:pPr>
      <w:r>
        <w:rPr/>
        <w:t>-Foreign</w:t>
      </w:r>
      <w:r>
        <w:rPr>
          <w:spacing w:val="-4"/>
        </w:rPr>
        <w:t> </w:t>
      </w:r>
      <w:r>
        <w:rPr/>
        <w:t>tax</w:t>
      </w:r>
      <w:r>
        <w:rPr>
          <w:spacing w:val="-5"/>
        </w:rPr>
        <w:t> </w:t>
      </w:r>
      <w:r>
        <w:rPr>
          <w:spacing w:val="-2"/>
        </w:rPr>
        <w:t>credit</w:t>
      </w:r>
    </w:p>
    <w:p>
      <w:pPr>
        <w:pStyle w:val="BodyText"/>
        <w:spacing w:line="259" w:lineRule="auto" w:before="181"/>
      </w:pPr>
      <w:r>
        <w:rPr/>
        <w:t>-Earned</w:t>
      </w:r>
      <w:r>
        <w:rPr>
          <w:spacing w:val="-3"/>
        </w:rPr>
        <w:t> </w:t>
      </w:r>
      <w:r>
        <w:rPr/>
        <w:t>income</w:t>
      </w:r>
      <w:r>
        <w:rPr>
          <w:spacing w:val="-5"/>
        </w:rPr>
        <w:t> </w:t>
      </w:r>
      <w:r>
        <w:rPr/>
        <w:t>tax</w:t>
      </w:r>
      <w:r>
        <w:rPr>
          <w:spacing w:val="-6"/>
        </w:rPr>
        <w:t> </w:t>
      </w:r>
      <w:r>
        <w:rPr/>
        <w:t>credit</w:t>
      </w:r>
      <w:r>
        <w:rPr>
          <w:spacing w:val="-5"/>
        </w:rPr>
        <w:t> </w:t>
      </w:r>
      <w:r>
        <w:rPr/>
        <w:t>(e.g.,</w:t>
      </w:r>
      <w:r>
        <w:rPr>
          <w:spacing w:val="-3"/>
        </w:rPr>
        <w:t> </w:t>
      </w:r>
      <w:r>
        <w:rPr/>
        <w:t>paid</w:t>
      </w:r>
      <w:r>
        <w:rPr>
          <w:spacing w:val="-5"/>
        </w:rPr>
        <w:t> </w:t>
      </w:r>
      <w:r>
        <w:rPr/>
        <w:t>preparer's</w:t>
      </w:r>
      <w:r>
        <w:rPr>
          <w:spacing w:val="-5"/>
        </w:rPr>
        <w:t> </w:t>
      </w:r>
      <w:r>
        <w:rPr/>
        <w:t>earned</w:t>
      </w:r>
      <w:r>
        <w:rPr>
          <w:spacing w:val="-4"/>
        </w:rPr>
        <w:t> </w:t>
      </w:r>
      <w:r>
        <w:rPr/>
        <w:t>income</w:t>
      </w:r>
      <w:r>
        <w:rPr>
          <w:spacing w:val="-3"/>
        </w:rPr>
        <w:t> </w:t>
      </w:r>
      <w:r>
        <w:rPr/>
        <w:t>credit</w:t>
      </w:r>
      <w:r>
        <w:rPr>
          <w:spacing w:val="-3"/>
        </w:rPr>
        <w:t> </w:t>
      </w:r>
      <w:r>
        <w:rPr/>
        <w:t>checklist,</w:t>
      </w:r>
      <w:r>
        <w:rPr>
          <w:spacing w:val="-3"/>
        </w:rPr>
        <w:t> </w:t>
      </w:r>
      <w:r>
        <w:rPr/>
        <w:t>eligibility</w:t>
      </w:r>
      <w:r>
        <w:rPr>
          <w:spacing w:val="-3"/>
        </w:rPr>
        <w:t> </w:t>
      </w:r>
      <w:r>
        <w:rPr/>
        <w:t>and </w:t>
      </w:r>
      <w:r>
        <w:rPr>
          <w:spacing w:val="-2"/>
        </w:rPr>
        <w:t>disallowance)</w:t>
      </w:r>
    </w:p>
    <w:p>
      <w:pPr>
        <w:pStyle w:val="BodyText"/>
        <w:spacing w:before="162"/>
      </w:pPr>
      <w:r>
        <w:rPr/>
        <w:t>-Adoption</w:t>
      </w:r>
      <w:r>
        <w:rPr>
          <w:spacing w:val="-6"/>
        </w:rPr>
        <w:t> </w:t>
      </w:r>
      <w:r>
        <w:rPr/>
        <w:t>credits</w:t>
      </w:r>
      <w:r>
        <w:rPr>
          <w:spacing w:val="-5"/>
        </w:rPr>
        <w:t> </w:t>
      </w:r>
      <w:r>
        <w:rPr/>
        <w:t>(e.g.,</w:t>
      </w:r>
      <w:r>
        <w:rPr>
          <w:spacing w:val="-5"/>
        </w:rPr>
        <w:t> </w:t>
      </w:r>
      <w:r>
        <w:rPr/>
        <w:t>carryovers,</w:t>
      </w:r>
      <w:r>
        <w:rPr>
          <w:spacing w:val="-6"/>
        </w:rPr>
        <w:t> </w:t>
      </w:r>
      <w:r>
        <w:rPr/>
        <w:t>limitations,</w:t>
      </w:r>
      <w:r>
        <w:rPr>
          <w:spacing w:val="-4"/>
        </w:rPr>
        <w:t> </w:t>
      </w:r>
      <w:r>
        <w:rPr/>
        <w:t>special</w:t>
      </w:r>
      <w:r>
        <w:rPr>
          <w:spacing w:val="-6"/>
        </w:rPr>
        <w:t> </w:t>
      </w:r>
      <w:r>
        <w:rPr>
          <w:spacing w:val="-2"/>
        </w:rPr>
        <w:t>needs)</w:t>
      </w:r>
    </w:p>
    <w:p>
      <w:pPr>
        <w:pStyle w:val="BodyText"/>
      </w:pPr>
      <w:r>
        <w:rPr/>
        <w:t>-ACA</w:t>
      </w:r>
      <w:r>
        <w:rPr>
          <w:spacing w:val="-4"/>
        </w:rPr>
        <w:t> </w:t>
      </w:r>
      <w:r>
        <w:rPr/>
        <w:t>premium</w:t>
      </w:r>
      <w:r>
        <w:rPr>
          <w:spacing w:val="-3"/>
        </w:rPr>
        <w:t> </w:t>
      </w:r>
      <w:r>
        <w:rPr/>
        <w:t>tax</w:t>
      </w:r>
      <w:r>
        <w:rPr>
          <w:spacing w:val="-3"/>
        </w:rPr>
        <w:t> </w:t>
      </w:r>
      <w:r>
        <w:rPr>
          <w:spacing w:val="-2"/>
        </w:rPr>
        <w:t>credit</w:t>
      </w:r>
    </w:p>
    <w:p>
      <w:pPr>
        <w:pStyle w:val="BodyText"/>
        <w:spacing w:line="259" w:lineRule="auto"/>
        <w:ind w:right="15"/>
      </w:pPr>
      <w:r>
        <w:rPr/>
        <w:t>-Other</w:t>
      </w:r>
      <w:r>
        <w:rPr>
          <w:spacing w:val="-3"/>
        </w:rPr>
        <w:t> </w:t>
      </w:r>
      <w:r>
        <w:rPr/>
        <w:t>credits</w:t>
      </w:r>
      <w:r>
        <w:rPr>
          <w:spacing w:val="-2"/>
        </w:rPr>
        <w:t> </w:t>
      </w:r>
      <w:r>
        <w:rPr/>
        <w:t>(refundable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non-refundable)</w:t>
      </w:r>
      <w:r>
        <w:rPr>
          <w:spacing w:val="-3"/>
        </w:rPr>
        <w:t> </w:t>
      </w:r>
      <w:r>
        <w:rPr/>
        <w:t>(e.g.,</w:t>
      </w:r>
      <w:r>
        <w:rPr>
          <w:spacing w:val="-6"/>
        </w:rPr>
        <w:t> </w:t>
      </w:r>
      <w:r>
        <w:rPr/>
        <w:t>health</w:t>
      </w:r>
      <w:r>
        <w:rPr>
          <w:spacing w:val="-4"/>
        </w:rPr>
        <w:t> </w:t>
      </w:r>
      <w:r>
        <w:rPr/>
        <w:t>coverage</w:t>
      </w:r>
      <w:r>
        <w:rPr>
          <w:spacing w:val="-3"/>
        </w:rPr>
        <w:t> </w:t>
      </w:r>
      <w:r>
        <w:rPr/>
        <w:t>tax</w:t>
      </w:r>
      <w:r>
        <w:rPr>
          <w:spacing w:val="-3"/>
        </w:rPr>
        <w:t> </w:t>
      </w:r>
      <w:r>
        <w:rPr/>
        <w:t>credit,</w:t>
      </w:r>
      <w:r>
        <w:rPr>
          <w:spacing w:val="-3"/>
        </w:rPr>
        <w:t> </w:t>
      </w:r>
      <w:r>
        <w:rPr/>
        <w:t>energy</w:t>
      </w:r>
      <w:r>
        <w:rPr>
          <w:spacing w:val="-5"/>
        </w:rPr>
        <w:t> </w:t>
      </w:r>
      <w:r>
        <w:rPr/>
        <w:t>credits, Retirement savings contribution credit)</w:t>
      </w:r>
    </w:p>
    <w:p>
      <w:pPr>
        <w:pStyle w:val="Heading1"/>
        <w:spacing w:before="162"/>
        <w:ind w:left="0" w:right="6790"/>
        <w:jc w:val="right"/>
      </w:pPr>
      <w:r>
        <w:rPr/>
        <w:t>Domain</w:t>
      </w:r>
      <w:r>
        <w:rPr>
          <w:spacing w:val="-3"/>
        </w:rPr>
        <w:t> </w:t>
      </w:r>
      <w:r>
        <w:rPr/>
        <w:t>4:</w:t>
      </w:r>
      <w:r>
        <w:rPr>
          <w:spacing w:val="-5"/>
        </w:rPr>
        <w:t> </w:t>
      </w:r>
      <w:r>
        <w:rPr/>
        <w:t>Taxation</w:t>
      </w:r>
      <w:r>
        <w:rPr>
          <w:spacing w:val="46"/>
        </w:rPr>
        <w:t> </w:t>
      </w:r>
      <w:r>
        <w:rPr/>
        <w:t>15</w:t>
      </w:r>
      <w:r>
        <w:rPr>
          <w:spacing w:val="-4"/>
        </w:rPr>
        <w:t> Items</w:t>
      </w:r>
    </w:p>
    <w:p>
      <w:pPr>
        <w:pStyle w:val="ListParagraph"/>
        <w:numPr>
          <w:ilvl w:val="1"/>
          <w:numId w:val="4"/>
        </w:numPr>
        <w:tabs>
          <w:tab w:pos="483" w:val="left" w:leader="none"/>
        </w:tabs>
        <w:spacing w:line="240" w:lineRule="auto" w:before="180" w:after="0"/>
        <w:ind w:left="483" w:right="0" w:hanging="383"/>
        <w:jc w:val="left"/>
        <w:rPr>
          <w:sz w:val="22"/>
        </w:rPr>
      </w:pPr>
      <w:r>
        <w:rPr>
          <w:spacing w:val="-2"/>
          <w:sz w:val="22"/>
        </w:rPr>
        <w:t>Taxation</w:t>
      </w:r>
    </w:p>
    <w:p>
      <w:pPr>
        <w:pStyle w:val="BodyText"/>
      </w:pPr>
      <w:r>
        <w:rPr/>
        <w:t>-Alternative</w:t>
      </w:r>
      <w:r>
        <w:rPr>
          <w:spacing w:val="-6"/>
        </w:rPr>
        <w:t> </w:t>
      </w:r>
      <w:r>
        <w:rPr/>
        <w:t>minimum</w:t>
      </w:r>
      <w:r>
        <w:rPr>
          <w:spacing w:val="-3"/>
        </w:rPr>
        <w:t> </w:t>
      </w:r>
      <w:r>
        <w:rPr/>
        <w:t>tax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credit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prior</w:t>
      </w:r>
      <w:r>
        <w:rPr>
          <w:spacing w:val="-6"/>
        </w:rPr>
        <w:t> </w:t>
      </w:r>
      <w:r>
        <w:rPr>
          <w:spacing w:val="-4"/>
        </w:rPr>
        <w:t>year</w:t>
      </w:r>
    </w:p>
    <w:p>
      <w:pPr>
        <w:pStyle w:val="BodyText"/>
        <w:spacing w:before="183"/>
      </w:pPr>
      <w:r>
        <w:rPr/>
        <w:t>-Household</w:t>
      </w:r>
      <w:r>
        <w:rPr>
          <w:spacing w:val="-10"/>
        </w:rPr>
        <w:t> </w:t>
      </w:r>
      <w:r>
        <w:rPr>
          <w:spacing w:val="-2"/>
        </w:rPr>
        <w:t>employees</w:t>
      </w:r>
    </w:p>
    <w:p>
      <w:pPr>
        <w:pStyle w:val="BodyText"/>
        <w:spacing w:before="181"/>
      </w:pPr>
      <w:r>
        <w:rPr/>
        <w:t>-Underpayment</w:t>
      </w:r>
      <w:r>
        <w:rPr>
          <w:spacing w:val="-6"/>
        </w:rPr>
        <w:t> </w:t>
      </w:r>
      <w:r>
        <w:rPr/>
        <w:t>penalties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2"/>
        </w:rPr>
        <w:t>interest</w:t>
      </w:r>
    </w:p>
    <w:p>
      <w:pPr>
        <w:pStyle w:val="BodyText"/>
        <w:spacing w:before="182"/>
        <w:ind w:left="0" w:right="6807"/>
        <w:jc w:val="right"/>
      </w:pPr>
      <w:r>
        <w:rPr>
          <w:spacing w:val="-2"/>
        </w:rPr>
        <w:t>-Self-employment</w:t>
      </w:r>
      <w:r>
        <w:rPr>
          <w:spacing w:val="18"/>
        </w:rPr>
        <w:t> </w:t>
      </w:r>
      <w:r>
        <w:rPr>
          <w:spacing w:val="-5"/>
        </w:rPr>
        <w:t>tax</w:t>
      </w:r>
    </w:p>
    <w:p>
      <w:pPr>
        <w:pStyle w:val="BodyText"/>
      </w:pPr>
      <w:r>
        <w:rPr/>
        <w:t>-Excess</w:t>
      </w:r>
      <w:r>
        <w:rPr>
          <w:spacing w:val="-5"/>
        </w:rPr>
        <w:t> </w:t>
      </w:r>
      <w:r>
        <w:rPr/>
        <w:t>Social</w:t>
      </w:r>
      <w:r>
        <w:rPr>
          <w:spacing w:val="-5"/>
        </w:rPr>
        <w:t> </w:t>
      </w:r>
      <w:r>
        <w:rPr/>
        <w:t>Security</w:t>
      </w:r>
      <w:r>
        <w:rPr>
          <w:spacing w:val="-4"/>
        </w:rPr>
        <w:t> </w:t>
      </w:r>
      <w:r>
        <w:rPr>
          <w:spacing w:val="-2"/>
        </w:rPr>
        <w:t>withholding</w:t>
      </w:r>
    </w:p>
    <w:p>
      <w:pPr>
        <w:pStyle w:val="BodyText"/>
        <w:spacing w:before="183"/>
      </w:pPr>
      <w:r>
        <w:rPr/>
        <w:t>-Tax</w:t>
      </w:r>
      <w:r>
        <w:rPr>
          <w:spacing w:val="-3"/>
        </w:rPr>
        <w:t> </w:t>
      </w:r>
      <w:r>
        <w:rPr/>
        <w:t>provisions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members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clergy</w:t>
      </w:r>
    </w:p>
    <w:p>
      <w:pPr>
        <w:pStyle w:val="BodyText"/>
      </w:pPr>
      <w:r>
        <w:rPr/>
        <w:t>-Tax</w:t>
      </w:r>
      <w:r>
        <w:rPr>
          <w:spacing w:val="-3"/>
        </w:rPr>
        <w:t> </w:t>
      </w:r>
      <w:r>
        <w:rPr/>
        <w:t>provisions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members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military</w:t>
      </w:r>
    </w:p>
    <w:p>
      <w:pPr>
        <w:pStyle w:val="BodyText"/>
        <w:spacing w:before="181"/>
      </w:pPr>
      <w:r>
        <w:rPr/>
        <w:t>-Income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respect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2"/>
        </w:rPr>
        <w:t>decedent</w:t>
      </w:r>
    </w:p>
    <w:p>
      <w:pPr>
        <w:pStyle w:val="BodyText"/>
        <w:spacing w:before="183"/>
      </w:pPr>
      <w:r>
        <w:rPr/>
        <w:t>-Net</w:t>
      </w:r>
      <w:r>
        <w:rPr>
          <w:spacing w:val="-5"/>
        </w:rPr>
        <w:t> </w:t>
      </w:r>
      <w:r>
        <w:rPr/>
        <w:t>investment</w:t>
      </w:r>
      <w:r>
        <w:rPr>
          <w:spacing w:val="-4"/>
        </w:rPr>
        <w:t> </w:t>
      </w:r>
      <w:r>
        <w:rPr/>
        <w:t>income</w:t>
      </w:r>
      <w:r>
        <w:rPr>
          <w:spacing w:val="-5"/>
        </w:rPr>
        <w:t> tax</w:t>
      </w:r>
    </w:p>
    <w:p>
      <w:pPr>
        <w:pStyle w:val="BodyText"/>
      </w:pPr>
      <w:r>
        <w:rPr/>
        <w:t>-Additional</w:t>
      </w:r>
      <w:r>
        <w:rPr>
          <w:spacing w:val="-7"/>
        </w:rPr>
        <w:t> </w:t>
      </w:r>
      <w:r>
        <w:rPr/>
        <w:t>Medicare</w:t>
      </w:r>
      <w:r>
        <w:rPr>
          <w:spacing w:val="-7"/>
        </w:rPr>
        <w:t> </w:t>
      </w:r>
      <w:r>
        <w:rPr>
          <w:spacing w:val="-5"/>
        </w:rPr>
        <w:t>tax</w:t>
      </w:r>
    </w:p>
    <w:p>
      <w:pPr>
        <w:pStyle w:val="BodyText"/>
        <w:spacing w:before="183"/>
      </w:pPr>
      <w:r>
        <w:rPr/>
        <w:t>-Uncollected</w:t>
      </w:r>
      <w:r>
        <w:rPr>
          <w:spacing w:val="-5"/>
        </w:rPr>
        <w:t> </w:t>
      </w:r>
      <w:r>
        <w:rPr/>
        <w:t>Social</w:t>
      </w:r>
      <w:r>
        <w:rPr>
          <w:spacing w:val="-5"/>
        </w:rPr>
        <w:t> </w:t>
      </w:r>
      <w:r>
        <w:rPr/>
        <w:t>Security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Medicare</w:t>
      </w:r>
      <w:r>
        <w:rPr>
          <w:spacing w:val="-5"/>
        </w:rPr>
        <w:t> tax</w:t>
      </w:r>
    </w:p>
    <w:p>
      <w:pPr>
        <w:pStyle w:val="BodyText"/>
      </w:pPr>
      <w:r>
        <w:rPr/>
        <w:t>-Other</w:t>
      </w:r>
      <w:r>
        <w:rPr>
          <w:spacing w:val="-5"/>
        </w:rPr>
        <w:t> </w:t>
      </w:r>
      <w:r>
        <w:rPr/>
        <w:t>taxes</w:t>
      </w:r>
      <w:r>
        <w:rPr>
          <w:spacing w:val="-6"/>
        </w:rPr>
        <w:t> </w:t>
      </w:r>
      <w:r>
        <w:rPr/>
        <w:t>(e.g.,</w:t>
      </w:r>
      <w:r>
        <w:rPr>
          <w:spacing w:val="-4"/>
        </w:rPr>
        <w:t> </w:t>
      </w:r>
      <w:r>
        <w:rPr/>
        <w:t>first</w:t>
      </w:r>
      <w:r>
        <w:rPr>
          <w:spacing w:val="-4"/>
        </w:rPr>
        <w:t> </w:t>
      </w:r>
      <w:r>
        <w:rPr/>
        <w:t>time</w:t>
      </w:r>
      <w:r>
        <w:rPr>
          <w:spacing w:val="-4"/>
        </w:rPr>
        <w:t> </w:t>
      </w:r>
      <w:r>
        <w:rPr/>
        <w:t>homebuyer</w:t>
      </w:r>
      <w:r>
        <w:rPr>
          <w:spacing w:val="-4"/>
        </w:rPr>
        <w:t> </w:t>
      </w:r>
      <w:r>
        <w:rPr/>
        <w:t>credit</w:t>
      </w:r>
      <w:r>
        <w:rPr>
          <w:spacing w:val="-4"/>
        </w:rPr>
        <w:t> </w:t>
      </w:r>
      <w:r>
        <w:rPr>
          <w:spacing w:val="-2"/>
        </w:rPr>
        <w:t>repayment)</w:t>
      </w:r>
    </w:p>
    <w:p>
      <w:pPr>
        <w:spacing w:after="0"/>
        <w:sectPr>
          <w:pgSz w:w="12240" w:h="15840"/>
          <w:pgMar w:top="1400" w:bottom="280" w:left="1340" w:right="1340"/>
        </w:sectPr>
      </w:pPr>
    </w:p>
    <w:p>
      <w:pPr>
        <w:pStyle w:val="Heading1"/>
      </w:pPr>
      <w:r>
        <w:rPr/>
        <w:t>Domain</w:t>
      </w:r>
      <w:r>
        <w:rPr>
          <w:spacing w:val="-5"/>
        </w:rPr>
        <w:t> </w:t>
      </w:r>
      <w:r>
        <w:rPr/>
        <w:t>5:</w:t>
      </w:r>
      <w:r>
        <w:rPr>
          <w:spacing w:val="-7"/>
        </w:rPr>
        <w:t> </w:t>
      </w:r>
      <w:r>
        <w:rPr/>
        <w:t>Advising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individual</w:t>
      </w:r>
      <w:r>
        <w:rPr>
          <w:spacing w:val="-6"/>
        </w:rPr>
        <w:t> </w:t>
      </w:r>
      <w:r>
        <w:rPr/>
        <w:t>taxpayer</w:t>
      </w:r>
      <w:r>
        <w:rPr>
          <w:spacing w:val="-3"/>
        </w:rPr>
        <w:t> </w:t>
      </w:r>
      <w:r>
        <w:rPr/>
        <w:t>11</w:t>
      </w:r>
      <w:r>
        <w:rPr>
          <w:spacing w:val="-3"/>
        </w:rPr>
        <w:t> </w:t>
      </w:r>
      <w:r>
        <w:rPr>
          <w:spacing w:val="-2"/>
        </w:rPr>
        <w:t>Questions</w:t>
      </w:r>
    </w:p>
    <w:p>
      <w:pPr>
        <w:pStyle w:val="ListParagraph"/>
        <w:numPr>
          <w:ilvl w:val="1"/>
          <w:numId w:val="5"/>
        </w:numPr>
        <w:tabs>
          <w:tab w:pos="483" w:val="left" w:leader="none"/>
        </w:tabs>
        <w:spacing w:line="240" w:lineRule="auto" w:before="181" w:after="0"/>
        <w:ind w:left="483" w:right="0" w:hanging="383"/>
        <w:jc w:val="left"/>
        <w:rPr>
          <w:sz w:val="22"/>
        </w:rPr>
      </w:pPr>
      <w:r>
        <w:rPr>
          <w:sz w:val="22"/>
        </w:rPr>
        <w:t>Advising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Individual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Taxpayer</w:t>
      </w:r>
    </w:p>
    <w:p>
      <w:pPr>
        <w:pStyle w:val="BodyText"/>
        <w:spacing w:before="182"/>
      </w:pPr>
      <w:r>
        <w:rPr/>
        <w:t>-Reporting</w:t>
      </w:r>
      <w:r>
        <w:rPr>
          <w:spacing w:val="-9"/>
        </w:rPr>
        <w:t> </w:t>
      </w:r>
      <w:r>
        <w:rPr/>
        <w:t>obligations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individuals</w:t>
      </w:r>
      <w:r>
        <w:rPr>
          <w:spacing w:val="-4"/>
        </w:rPr>
        <w:t> </w:t>
      </w:r>
      <w:r>
        <w:rPr/>
        <w:t>(e.g.,</w:t>
      </w:r>
      <w:r>
        <w:rPr>
          <w:spacing w:val="-6"/>
        </w:rPr>
        <w:t> </w:t>
      </w:r>
      <w:r>
        <w:rPr/>
        <w:t>1099,</w:t>
      </w:r>
      <w:r>
        <w:rPr>
          <w:spacing w:val="-5"/>
        </w:rPr>
        <w:t> </w:t>
      </w:r>
      <w:r>
        <w:rPr/>
        <w:t>bartering,</w:t>
      </w:r>
      <w:r>
        <w:rPr>
          <w:spacing w:val="-6"/>
        </w:rPr>
        <w:t> </w:t>
      </w:r>
      <w:r>
        <w:rPr>
          <w:spacing w:val="-2"/>
        </w:rPr>
        <w:t>cash)</w:t>
      </w:r>
    </w:p>
    <w:p>
      <w:pPr>
        <w:pStyle w:val="BodyText"/>
        <w:spacing w:before="181"/>
      </w:pPr>
      <w:r>
        <w:rPr/>
        <w:t>-Property</w:t>
      </w:r>
      <w:r>
        <w:rPr>
          <w:spacing w:val="-8"/>
        </w:rPr>
        <w:t> </w:t>
      </w:r>
      <w:r>
        <w:rPr/>
        <w:t>sales</w:t>
      </w:r>
      <w:r>
        <w:rPr>
          <w:spacing w:val="-7"/>
        </w:rPr>
        <w:t> </w:t>
      </w:r>
      <w:r>
        <w:rPr/>
        <w:t>(e.g.,</w:t>
      </w:r>
      <w:r>
        <w:rPr>
          <w:spacing w:val="-4"/>
        </w:rPr>
        <w:t> </w:t>
      </w:r>
      <w:r>
        <w:rPr/>
        <w:t>homes,</w:t>
      </w:r>
      <w:r>
        <w:rPr>
          <w:spacing w:val="-6"/>
        </w:rPr>
        <w:t> </w:t>
      </w:r>
      <w:r>
        <w:rPr/>
        <w:t>stock,</w:t>
      </w:r>
      <w:r>
        <w:rPr>
          <w:spacing w:val="-7"/>
        </w:rPr>
        <w:t> </w:t>
      </w:r>
      <w:r>
        <w:rPr/>
        <w:t>businesses,</w:t>
      </w:r>
      <w:r>
        <w:rPr>
          <w:spacing w:val="-5"/>
        </w:rPr>
        <w:t> </w:t>
      </w:r>
      <w:r>
        <w:rPr/>
        <w:t>antiques,</w:t>
      </w:r>
      <w:r>
        <w:rPr>
          <w:spacing w:val="-5"/>
        </w:rPr>
        <w:t> </w:t>
      </w:r>
      <w:r>
        <w:rPr>
          <w:spacing w:val="-2"/>
        </w:rPr>
        <w:t>collectibles)</w:t>
      </w:r>
    </w:p>
    <w:p>
      <w:pPr>
        <w:pStyle w:val="BodyText"/>
        <w:spacing w:before="182"/>
      </w:pPr>
      <w:r>
        <w:rPr/>
        <w:t>-Education</w:t>
      </w:r>
      <w:r>
        <w:rPr>
          <w:spacing w:val="-6"/>
        </w:rPr>
        <w:t> </w:t>
      </w:r>
      <w:r>
        <w:rPr/>
        <w:t>planning</w:t>
      </w:r>
      <w:r>
        <w:rPr>
          <w:spacing w:val="-5"/>
        </w:rPr>
        <w:t> </w:t>
      </w:r>
      <w:r>
        <w:rPr/>
        <w:t>(e.g.,</w:t>
      </w:r>
      <w:r>
        <w:rPr>
          <w:spacing w:val="-5"/>
        </w:rPr>
        <w:t> </w:t>
      </w:r>
      <w:r>
        <w:rPr/>
        <w:t>lifetime</w:t>
      </w:r>
      <w:r>
        <w:rPr>
          <w:spacing w:val="-4"/>
        </w:rPr>
        <w:t> </w:t>
      </w:r>
      <w:r>
        <w:rPr/>
        <w:t>learning</w:t>
      </w:r>
      <w:r>
        <w:rPr>
          <w:spacing w:val="-5"/>
        </w:rPr>
        <w:t> </w:t>
      </w:r>
      <w:r>
        <w:rPr/>
        <w:t>credit,</w:t>
      </w:r>
      <w:r>
        <w:rPr>
          <w:spacing w:val="-5"/>
        </w:rPr>
        <w:t> </w:t>
      </w:r>
      <w:r>
        <w:rPr/>
        <w:t>IRC</w:t>
      </w:r>
      <w:r>
        <w:rPr>
          <w:spacing w:val="-6"/>
        </w:rPr>
        <w:t> </w:t>
      </w:r>
      <w:r>
        <w:rPr/>
        <w:t>section</w:t>
      </w:r>
      <w:r>
        <w:rPr>
          <w:spacing w:val="-5"/>
        </w:rPr>
        <w:t> </w:t>
      </w:r>
      <w:r>
        <w:rPr/>
        <w:t>529</w:t>
      </w:r>
      <w:r>
        <w:rPr>
          <w:spacing w:val="-6"/>
        </w:rPr>
        <w:t> </w:t>
      </w:r>
      <w:r>
        <w:rPr>
          <w:spacing w:val="-2"/>
        </w:rPr>
        <w:t>plans)</w:t>
      </w:r>
    </w:p>
    <w:p>
      <w:pPr>
        <w:pStyle w:val="BodyText"/>
        <w:spacing w:line="259" w:lineRule="auto"/>
        <w:ind w:right="15"/>
      </w:pPr>
      <w:r>
        <w:rPr/>
        <w:t>-Estate</w:t>
      </w:r>
      <w:r>
        <w:rPr>
          <w:spacing w:val="-5"/>
        </w:rPr>
        <w:t> </w:t>
      </w:r>
      <w:r>
        <w:rPr/>
        <w:t>planning</w:t>
      </w:r>
      <w:r>
        <w:rPr>
          <w:spacing w:val="-4"/>
        </w:rPr>
        <w:t> </w:t>
      </w:r>
      <w:r>
        <w:rPr/>
        <w:t>(e.g.,</w:t>
      </w:r>
      <w:r>
        <w:rPr>
          <w:spacing w:val="-3"/>
        </w:rPr>
        <w:t> </w:t>
      </w:r>
      <w:r>
        <w:rPr/>
        <w:t>gift</w:t>
      </w:r>
      <w:r>
        <w:rPr>
          <w:spacing w:val="-5"/>
        </w:rPr>
        <w:t> </w:t>
      </w:r>
      <w:r>
        <w:rPr/>
        <w:t>versus</w:t>
      </w:r>
      <w:r>
        <w:rPr>
          <w:spacing w:val="-3"/>
        </w:rPr>
        <w:t> </w:t>
      </w:r>
      <w:r>
        <w:rPr/>
        <w:t>inheritance,</w:t>
      </w:r>
      <w:r>
        <w:rPr>
          <w:spacing w:val="-3"/>
        </w:rPr>
        <w:t> </w:t>
      </w:r>
      <w:r>
        <w:rPr/>
        <w:t>trusts,</w:t>
      </w:r>
      <w:r>
        <w:rPr>
          <w:spacing w:val="-3"/>
        </w:rPr>
        <w:t> </w:t>
      </w:r>
      <w:r>
        <w:rPr/>
        <w:t>family</w:t>
      </w:r>
      <w:r>
        <w:rPr>
          <w:spacing w:val="-3"/>
        </w:rPr>
        <w:t> </w:t>
      </w:r>
      <w:r>
        <w:rPr/>
        <w:t>partnerships,</w:t>
      </w:r>
      <w:r>
        <w:rPr>
          <w:spacing w:val="-5"/>
        </w:rPr>
        <w:t> </w:t>
      </w:r>
      <w:r>
        <w:rPr/>
        <w:t>charitable</w:t>
      </w:r>
      <w:r>
        <w:rPr>
          <w:spacing w:val="-3"/>
        </w:rPr>
        <w:t> </w:t>
      </w:r>
      <w:r>
        <w:rPr/>
        <w:t>giving, long- term care, life insurance)</w:t>
      </w:r>
    </w:p>
    <w:p>
      <w:pPr>
        <w:pStyle w:val="BodyText"/>
        <w:spacing w:line="259" w:lineRule="auto" w:before="160"/>
      </w:pPr>
      <w:r>
        <w:rPr/>
        <w:t>-Retirement</w:t>
      </w:r>
      <w:r>
        <w:rPr>
          <w:spacing w:val="-4"/>
        </w:rPr>
        <w:t> </w:t>
      </w:r>
      <w:r>
        <w:rPr/>
        <w:t>planning</w:t>
      </w:r>
      <w:r>
        <w:rPr>
          <w:spacing w:val="-5"/>
        </w:rPr>
        <w:t> </w:t>
      </w:r>
      <w:r>
        <w:rPr/>
        <w:t>(e.g.,</w:t>
      </w:r>
      <w:r>
        <w:rPr>
          <w:spacing w:val="-6"/>
        </w:rPr>
        <w:t> </w:t>
      </w:r>
      <w:r>
        <w:rPr/>
        <w:t>annuities,</w:t>
      </w:r>
      <w:r>
        <w:rPr>
          <w:spacing w:val="-4"/>
        </w:rPr>
        <w:t> </w:t>
      </w:r>
      <w:r>
        <w:rPr/>
        <w:t>IRAs,</w:t>
      </w:r>
      <w:r>
        <w:rPr>
          <w:spacing w:val="-5"/>
        </w:rPr>
        <w:t> </w:t>
      </w:r>
      <w:r>
        <w:rPr/>
        <w:t>employer</w:t>
      </w:r>
      <w:r>
        <w:rPr>
          <w:spacing w:val="-4"/>
        </w:rPr>
        <w:t> </w:t>
      </w:r>
      <w:r>
        <w:rPr/>
        <w:t>plans,</w:t>
      </w:r>
      <w:r>
        <w:rPr>
          <w:spacing w:val="-4"/>
        </w:rPr>
        <w:t> </w:t>
      </w:r>
      <w:r>
        <w:rPr/>
        <w:t>early</w:t>
      </w:r>
      <w:r>
        <w:rPr>
          <w:spacing w:val="-5"/>
        </w:rPr>
        <w:t> </w:t>
      </w:r>
      <w:r>
        <w:rPr/>
        <w:t>retirement</w:t>
      </w:r>
      <w:r>
        <w:rPr>
          <w:spacing w:val="-4"/>
        </w:rPr>
        <w:t> </w:t>
      </w:r>
      <w:r>
        <w:rPr/>
        <w:t>rules,</w:t>
      </w:r>
      <w:r>
        <w:rPr>
          <w:spacing w:val="-4"/>
        </w:rPr>
        <w:t> </w:t>
      </w:r>
      <w:r>
        <w:rPr/>
        <w:t>required minimum distribution, beneficiary ownership, charitable distributions from an IRA)</w:t>
      </w:r>
    </w:p>
    <w:p>
      <w:pPr>
        <w:pStyle w:val="BodyText"/>
        <w:spacing w:before="159"/>
      </w:pPr>
      <w:r>
        <w:rPr/>
        <w:t>-Marriage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divorce</w:t>
      </w:r>
      <w:r>
        <w:rPr>
          <w:spacing w:val="-7"/>
        </w:rPr>
        <w:t> </w:t>
      </w:r>
      <w:r>
        <w:rPr/>
        <w:t>(e.g.,</w:t>
      </w:r>
      <w:r>
        <w:rPr>
          <w:spacing w:val="-4"/>
        </w:rPr>
        <w:t> </w:t>
      </w:r>
      <w:r>
        <w:rPr/>
        <w:t>divorce</w:t>
      </w:r>
      <w:r>
        <w:rPr>
          <w:spacing w:val="-7"/>
        </w:rPr>
        <w:t> </w:t>
      </w:r>
      <w:r>
        <w:rPr/>
        <w:t>settlement,</w:t>
      </w:r>
      <w:r>
        <w:rPr>
          <w:spacing w:val="-6"/>
        </w:rPr>
        <w:t> </w:t>
      </w:r>
      <w:r>
        <w:rPr/>
        <w:t>common-law,</w:t>
      </w:r>
      <w:r>
        <w:rPr>
          <w:spacing w:val="-4"/>
        </w:rPr>
        <w:t> </w:t>
      </w:r>
      <w:r>
        <w:rPr/>
        <w:t>community</w:t>
      </w:r>
      <w:r>
        <w:rPr>
          <w:spacing w:val="-4"/>
        </w:rPr>
        <w:t> </w:t>
      </w:r>
      <w:r>
        <w:rPr/>
        <w:t>property,</w:t>
      </w:r>
      <w:r>
        <w:rPr>
          <w:spacing w:val="-6"/>
        </w:rPr>
        <w:t> </w:t>
      </w:r>
      <w:r>
        <w:rPr>
          <w:spacing w:val="-2"/>
        </w:rPr>
        <w:t>alimony)</w:t>
      </w:r>
    </w:p>
    <w:p>
      <w:pPr>
        <w:pStyle w:val="BodyText"/>
        <w:spacing w:line="259" w:lineRule="auto" w:before="183"/>
      </w:pPr>
      <w:r>
        <w:rPr/>
        <w:t>-Items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will</w:t>
      </w:r>
      <w:r>
        <w:rPr>
          <w:spacing w:val="-2"/>
        </w:rPr>
        <w:t> </w:t>
      </w:r>
      <w:r>
        <w:rPr/>
        <w:t>affect</w:t>
      </w:r>
      <w:r>
        <w:rPr>
          <w:spacing w:val="-1"/>
        </w:rPr>
        <w:t> </w:t>
      </w:r>
      <w:r>
        <w:rPr/>
        <w:t>future/past</w:t>
      </w:r>
      <w:r>
        <w:rPr>
          <w:spacing w:val="-4"/>
        </w:rPr>
        <w:t> </w:t>
      </w:r>
      <w:r>
        <w:rPr/>
        <w:t>returns</w:t>
      </w:r>
      <w:r>
        <w:rPr>
          <w:spacing w:val="-4"/>
        </w:rPr>
        <w:t> </w:t>
      </w:r>
      <w:r>
        <w:rPr/>
        <w:t>(e.g.,</w:t>
      </w:r>
      <w:r>
        <w:rPr>
          <w:spacing w:val="-2"/>
        </w:rPr>
        <w:t> </w:t>
      </w:r>
      <w:r>
        <w:rPr/>
        <w:t>carryovers,</w:t>
      </w:r>
      <w:r>
        <w:rPr>
          <w:spacing w:val="-4"/>
        </w:rPr>
        <w:t> </w:t>
      </w:r>
      <w:r>
        <w:rPr/>
        <w:t>net</w:t>
      </w:r>
      <w:r>
        <w:rPr>
          <w:spacing w:val="-4"/>
        </w:rPr>
        <w:t> </w:t>
      </w:r>
      <w:r>
        <w:rPr/>
        <w:t>operating</w:t>
      </w:r>
      <w:r>
        <w:rPr>
          <w:spacing w:val="-3"/>
        </w:rPr>
        <w:t> </w:t>
      </w:r>
      <w:r>
        <w:rPr/>
        <w:t>loss,</w:t>
      </w:r>
      <w:r>
        <w:rPr>
          <w:spacing w:val="-2"/>
        </w:rPr>
        <w:t> </w:t>
      </w:r>
      <w:r>
        <w:rPr/>
        <w:t>Schedule</w:t>
      </w:r>
      <w:r>
        <w:rPr>
          <w:spacing w:val="-2"/>
        </w:rPr>
        <w:t> </w:t>
      </w:r>
      <w:r>
        <w:rPr/>
        <w:t>D,</w:t>
      </w:r>
      <w:r>
        <w:rPr>
          <w:spacing w:val="-5"/>
        </w:rPr>
        <w:t> </w:t>
      </w:r>
      <w:r>
        <w:rPr/>
        <w:t>Form 8801, negative QBI carryover)</w:t>
      </w:r>
    </w:p>
    <w:p>
      <w:pPr>
        <w:pStyle w:val="BodyText"/>
        <w:spacing w:before="159"/>
      </w:pPr>
      <w:r>
        <w:rPr/>
        <w:t>-Injured</w:t>
      </w:r>
      <w:r>
        <w:rPr>
          <w:spacing w:val="-8"/>
        </w:rPr>
        <w:t> </w:t>
      </w:r>
      <w:r>
        <w:rPr>
          <w:spacing w:val="-2"/>
        </w:rPr>
        <w:t>spouse</w:t>
      </w:r>
    </w:p>
    <w:p>
      <w:pPr>
        <w:pStyle w:val="BodyText"/>
      </w:pPr>
      <w:r>
        <w:rPr/>
        <w:t>-Innocent</w:t>
      </w:r>
      <w:r>
        <w:rPr>
          <w:spacing w:val="-6"/>
        </w:rPr>
        <w:t> </w:t>
      </w:r>
      <w:r>
        <w:rPr>
          <w:spacing w:val="-2"/>
        </w:rPr>
        <w:t>spouse</w:t>
      </w:r>
    </w:p>
    <w:p>
      <w:pPr>
        <w:pStyle w:val="BodyText"/>
        <w:spacing w:before="183"/>
      </w:pPr>
      <w:r>
        <w:rPr/>
        <w:t>-Estimated</w:t>
      </w:r>
      <w:r>
        <w:rPr>
          <w:spacing w:val="-9"/>
        </w:rPr>
        <w:t> </w:t>
      </w:r>
      <w:r>
        <w:rPr/>
        <w:t>tax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penalty</w:t>
      </w:r>
      <w:r>
        <w:rPr>
          <w:spacing w:val="-4"/>
        </w:rPr>
        <w:t> </w:t>
      </w:r>
      <w:r>
        <w:rPr/>
        <w:t>avoidance</w:t>
      </w:r>
      <w:r>
        <w:rPr>
          <w:spacing w:val="-1"/>
        </w:rPr>
        <w:t> </w:t>
      </w:r>
      <w:r>
        <w:rPr/>
        <w:t>(e.g.,</w:t>
      </w:r>
      <w:r>
        <w:rPr>
          <w:spacing w:val="-4"/>
        </w:rPr>
        <w:t> </w:t>
      </w:r>
      <w:r>
        <w:rPr/>
        <w:t>mid-year</w:t>
      </w:r>
      <w:r>
        <w:rPr>
          <w:spacing w:val="-6"/>
        </w:rPr>
        <w:t> </w:t>
      </w:r>
      <w:r>
        <w:rPr/>
        <w:t>estimated</w:t>
      </w:r>
      <w:r>
        <w:rPr>
          <w:spacing w:val="-5"/>
        </w:rPr>
        <w:t> </w:t>
      </w:r>
      <w:r>
        <w:rPr/>
        <w:t>tax</w:t>
      </w:r>
      <w:r>
        <w:rPr>
          <w:spacing w:val="-3"/>
        </w:rPr>
        <w:t> </w:t>
      </w:r>
      <w:r>
        <w:rPr>
          <w:spacing w:val="-2"/>
        </w:rPr>
        <w:t>planning)</w:t>
      </w:r>
    </w:p>
    <w:p>
      <w:pPr>
        <w:pStyle w:val="BodyText"/>
      </w:pPr>
      <w:r>
        <w:rPr/>
        <w:t>-Adjustments,</w:t>
      </w:r>
      <w:r>
        <w:rPr>
          <w:spacing w:val="-5"/>
        </w:rPr>
        <w:t> </w:t>
      </w:r>
      <w:r>
        <w:rPr/>
        <w:t>deductions,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credits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tax</w:t>
      </w:r>
      <w:r>
        <w:rPr>
          <w:spacing w:val="-5"/>
        </w:rPr>
        <w:t> </w:t>
      </w:r>
      <w:r>
        <w:rPr/>
        <w:t>planning</w:t>
      </w:r>
      <w:r>
        <w:rPr>
          <w:spacing w:val="-5"/>
        </w:rPr>
        <w:t> </w:t>
      </w:r>
      <w:r>
        <w:rPr/>
        <w:t>(e.g.,</w:t>
      </w:r>
      <w:r>
        <w:rPr>
          <w:spacing w:val="-5"/>
        </w:rPr>
        <w:t> </w:t>
      </w:r>
      <w:r>
        <w:rPr/>
        <w:t>timing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income</w:t>
      </w:r>
      <w:r>
        <w:rPr>
          <w:spacing w:val="-4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2"/>
        </w:rPr>
        <w:t>expenses)</w:t>
      </w:r>
    </w:p>
    <w:p>
      <w:pPr>
        <w:pStyle w:val="BodyText"/>
        <w:spacing w:before="183"/>
      </w:pPr>
      <w:r>
        <w:rPr/>
        <w:t>-Character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transaction</w:t>
      </w:r>
      <w:r>
        <w:rPr>
          <w:spacing w:val="-4"/>
        </w:rPr>
        <w:t> </w:t>
      </w:r>
      <w:r>
        <w:rPr/>
        <w:t>(e.g.,</w:t>
      </w:r>
      <w:r>
        <w:rPr>
          <w:spacing w:val="-3"/>
        </w:rPr>
        <w:t> </w:t>
      </w:r>
      <w:r>
        <w:rPr/>
        <w:t>use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capital</w:t>
      </w:r>
      <w:r>
        <w:rPr>
          <w:spacing w:val="-6"/>
        </w:rPr>
        <w:t> </w:t>
      </w:r>
      <w:r>
        <w:rPr/>
        <w:t>gain</w:t>
      </w:r>
      <w:r>
        <w:rPr>
          <w:spacing w:val="-4"/>
        </w:rPr>
        <w:t> </w:t>
      </w:r>
      <w:r>
        <w:rPr/>
        <w:t>rates</w:t>
      </w:r>
      <w:r>
        <w:rPr>
          <w:spacing w:val="-3"/>
        </w:rPr>
        <w:t> </w:t>
      </w:r>
      <w:r>
        <w:rPr/>
        <w:t>versus</w:t>
      </w:r>
      <w:r>
        <w:rPr>
          <w:spacing w:val="-3"/>
        </w:rPr>
        <w:t> </w:t>
      </w:r>
      <w:r>
        <w:rPr/>
        <w:t>ordinary</w:t>
      </w:r>
      <w:r>
        <w:rPr>
          <w:spacing w:val="-3"/>
        </w:rPr>
        <w:t> </w:t>
      </w:r>
      <w:r>
        <w:rPr/>
        <w:t>income</w:t>
      </w:r>
      <w:r>
        <w:rPr>
          <w:spacing w:val="-3"/>
        </w:rPr>
        <w:t> </w:t>
      </w:r>
      <w:r>
        <w:rPr>
          <w:spacing w:val="-2"/>
        </w:rPr>
        <w:t>rates)</w:t>
      </w:r>
    </w:p>
    <w:p>
      <w:pPr>
        <w:pStyle w:val="BodyText"/>
        <w:spacing w:line="259" w:lineRule="auto"/>
        <w:ind w:right="15"/>
      </w:pPr>
      <w:r>
        <w:rPr/>
        <w:t>-Advantages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disadvantages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MFJ/MFS/HOH</w:t>
      </w:r>
      <w:r>
        <w:rPr>
          <w:spacing w:val="-3"/>
        </w:rPr>
        <w:t> </w:t>
      </w:r>
      <w:r>
        <w:rPr/>
        <w:t>filing</w:t>
      </w:r>
      <w:r>
        <w:rPr>
          <w:spacing w:val="-4"/>
        </w:rPr>
        <w:t> </w:t>
      </w:r>
      <w:r>
        <w:rPr/>
        <w:t>statuses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various</w:t>
      </w:r>
      <w:r>
        <w:rPr>
          <w:spacing w:val="-5"/>
        </w:rPr>
        <w:t> </w:t>
      </w:r>
      <w:r>
        <w:rPr/>
        <w:t>scenarios</w:t>
      </w:r>
      <w:r>
        <w:rPr>
          <w:spacing w:val="-3"/>
        </w:rPr>
        <w:t> </w:t>
      </w:r>
      <w:r>
        <w:rPr/>
        <w:t>(e.g.,</w:t>
      </w:r>
      <w:r>
        <w:rPr>
          <w:spacing w:val="-3"/>
        </w:rPr>
        <w:t> </w:t>
      </w:r>
      <w:r>
        <w:rPr/>
        <w:t>joint and several liability)</w:t>
      </w:r>
    </w:p>
    <w:p>
      <w:pPr>
        <w:pStyle w:val="BodyText"/>
        <w:spacing w:before="160"/>
      </w:pPr>
      <w:r>
        <w:rPr/>
        <w:t>-Conditions</w:t>
      </w:r>
      <w:r>
        <w:rPr>
          <w:spacing w:val="-9"/>
        </w:rPr>
        <w:t> </w:t>
      </w:r>
      <w:r>
        <w:rPr/>
        <w:t>for</w:t>
      </w:r>
      <w:r>
        <w:rPr>
          <w:spacing w:val="-7"/>
        </w:rPr>
        <w:t> </w:t>
      </w:r>
      <w:r>
        <w:rPr/>
        <w:t>filing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claim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refund</w:t>
      </w:r>
      <w:r>
        <w:rPr>
          <w:spacing w:val="-5"/>
        </w:rPr>
        <w:t> </w:t>
      </w:r>
      <w:r>
        <w:rPr/>
        <w:t>(e.g.,</w:t>
      </w:r>
      <w:r>
        <w:rPr>
          <w:spacing w:val="-4"/>
        </w:rPr>
        <w:t> </w:t>
      </w:r>
      <w:r>
        <w:rPr/>
        <w:t>amended</w:t>
      </w:r>
      <w:r>
        <w:rPr>
          <w:spacing w:val="-4"/>
        </w:rPr>
        <w:t> </w:t>
      </w:r>
      <w:r>
        <w:rPr>
          <w:spacing w:val="-2"/>
        </w:rPr>
        <w:t>returns)</w:t>
      </w:r>
    </w:p>
    <w:p>
      <w:pPr>
        <w:pStyle w:val="BodyText"/>
        <w:spacing w:before="182"/>
      </w:pPr>
      <w:r>
        <w:rPr/>
        <w:t>-Penalty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>
          <w:spacing w:val="-2"/>
        </w:rPr>
        <w:t>perjury</w:t>
      </w:r>
    </w:p>
    <w:p>
      <w:pPr>
        <w:pStyle w:val="Heading1"/>
        <w:spacing w:before="181"/>
      </w:pPr>
      <w:r>
        <w:rPr/>
        <w:t>Domain</w:t>
      </w:r>
      <w:r>
        <w:rPr>
          <w:spacing w:val="-5"/>
        </w:rPr>
        <w:t> </w:t>
      </w:r>
      <w:r>
        <w:rPr/>
        <w:t>6:</w:t>
      </w:r>
      <w:r>
        <w:rPr>
          <w:spacing w:val="-7"/>
        </w:rPr>
        <w:t> </w:t>
      </w:r>
      <w:r>
        <w:rPr/>
        <w:t>Specialized</w:t>
      </w:r>
      <w:r>
        <w:rPr>
          <w:spacing w:val="-5"/>
        </w:rPr>
        <w:t> </w:t>
      </w:r>
      <w:r>
        <w:rPr/>
        <w:t>Returns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Individuals</w:t>
      </w:r>
      <w:r>
        <w:rPr>
          <w:spacing w:val="-3"/>
        </w:rPr>
        <w:t> </w:t>
      </w:r>
      <w:r>
        <w:rPr/>
        <w:t>11</w:t>
      </w:r>
      <w:r>
        <w:rPr>
          <w:spacing w:val="-4"/>
        </w:rPr>
        <w:t> </w:t>
      </w:r>
      <w:r>
        <w:rPr>
          <w:spacing w:val="-2"/>
        </w:rPr>
        <w:t>Questions</w:t>
      </w:r>
    </w:p>
    <w:p>
      <w:pPr>
        <w:pStyle w:val="ListParagraph"/>
        <w:numPr>
          <w:ilvl w:val="1"/>
          <w:numId w:val="6"/>
        </w:numPr>
        <w:tabs>
          <w:tab w:pos="483" w:val="left" w:leader="none"/>
        </w:tabs>
        <w:spacing w:line="240" w:lineRule="auto" w:before="182" w:after="0"/>
        <w:ind w:left="483" w:right="0" w:hanging="383"/>
        <w:jc w:val="left"/>
        <w:rPr>
          <w:sz w:val="22"/>
        </w:rPr>
      </w:pPr>
      <w:r>
        <w:rPr>
          <w:sz w:val="22"/>
        </w:rPr>
        <w:t>Estate</w:t>
      </w:r>
      <w:r>
        <w:rPr>
          <w:spacing w:val="-5"/>
          <w:sz w:val="22"/>
        </w:rPr>
        <w:t> Tax</w:t>
      </w:r>
    </w:p>
    <w:p>
      <w:pPr>
        <w:pStyle w:val="BodyText"/>
      </w:pPr>
      <w:r>
        <w:rPr/>
        <w:t>-Gross</w:t>
      </w:r>
      <w:r>
        <w:rPr>
          <w:spacing w:val="-9"/>
        </w:rPr>
        <w:t> </w:t>
      </w:r>
      <w:r>
        <w:rPr/>
        <w:t>estate,</w:t>
      </w:r>
      <w:r>
        <w:rPr>
          <w:spacing w:val="-6"/>
        </w:rPr>
        <w:t> </w:t>
      </w:r>
      <w:r>
        <w:rPr/>
        <w:t>taxable</w:t>
      </w:r>
      <w:r>
        <w:rPr>
          <w:spacing w:val="-7"/>
        </w:rPr>
        <w:t> </w:t>
      </w:r>
      <w:r>
        <w:rPr/>
        <w:t>estate</w:t>
      </w:r>
      <w:r>
        <w:rPr>
          <w:spacing w:val="-5"/>
        </w:rPr>
        <w:t> </w:t>
      </w:r>
      <w:r>
        <w:rPr/>
        <w:t>(calculations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payments),</w:t>
      </w:r>
      <w:r>
        <w:rPr>
          <w:spacing w:val="-4"/>
        </w:rPr>
        <w:t> </w:t>
      </w:r>
      <w:r>
        <w:rPr/>
        <w:t>unified</w:t>
      </w:r>
      <w:r>
        <w:rPr>
          <w:spacing w:val="-4"/>
        </w:rPr>
        <w:t> </w:t>
      </w:r>
      <w:r>
        <w:rPr>
          <w:spacing w:val="-2"/>
        </w:rPr>
        <w:t>credit</w:t>
      </w:r>
    </w:p>
    <w:p>
      <w:pPr>
        <w:pStyle w:val="BodyText"/>
        <w:spacing w:before="181"/>
      </w:pPr>
      <w:r>
        <w:rPr/>
        <w:t>-Jointly</w:t>
      </w:r>
      <w:r>
        <w:rPr>
          <w:spacing w:val="-4"/>
        </w:rPr>
        <w:t> </w:t>
      </w:r>
      <w:r>
        <w:rPr/>
        <w:t>held</w:t>
      </w:r>
      <w:r>
        <w:rPr>
          <w:spacing w:val="-4"/>
        </w:rPr>
        <w:t> </w:t>
      </w:r>
      <w:r>
        <w:rPr>
          <w:spacing w:val="-2"/>
        </w:rPr>
        <w:t>property</w:t>
      </w:r>
    </w:p>
    <w:p>
      <w:pPr>
        <w:pStyle w:val="BodyText"/>
        <w:spacing w:before="183"/>
      </w:pPr>
      <w:r>
        <w:rPr/>
        <w:t>-Marital</w:t>
      </w:r>
      <w:r>
        <w:rPr>
          <w:spacing w:val="-7"/>
        </w:rPr>
        <w:t> </w:t>
      </w:r>
      <w:r>
        <w:rPr/>
        <w:t>deduction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other</w:t>
      </w:r>
      <w:r>
        <w:rPr>
          <w:spacing w:val="-5"/>
        </w:rPr>
        <w:t> </w:t>
      </w:r>
      <w:r>
        <w:rPr/>
        <w:t>marital</w:t>
      </w:r>
      <w:r>
        <w:rPr>
          <w:spacing w:val="-4"/>
        </w:rPr>
        <w:t> </w:t>
      </w:r>
      <w:r>
        <w:rPr/>
        <w:t>issues</w:t>
      </w:r>
      <w:r>
        <w:rPr>
          <w:spacing w:val="-4"/>
        </w:rPr>
        <w:t> </w:t>
      </w:r>
      <w:r>
        <w:rPr/>
        <w:t>(e.g.,</w:t>
      </w:r>
      <w:r>
        <w:rPr>
          <w:spacing w:val="-5"/>
        </w:rPr>
        <w:t> </w:t>
      </w:r>
      <w:r>
        <w:rPr/>
        <w:t>portability</w:t>
      </w:r>
      <w:r>
        <w:rPr>
          <w:spacing w:val="-4"/>
        </w:rPr>
        <w:t> </w:t>
      </w:r>
      <w:r>
        <w:rPr>
          <w:spacing w:val="-2"/>
        </w:rPr>
        <w:t>election)</w:t>
      </w:r>
    </w:p>
    <w:p>
      <w:pPr>
        <w:pStyle w:val="BodyText"/>
      </w:pPr>
      <w:r>
        <w:rPr/>
        <w:t>-Life</w:t>
      </w:r>
      <w:r>
        <w:rPr>
          <w:spacing w:val="-4"/>
        </w:rPr>
        <w:t> </w:t>
      </w:r>
      <w:r>
        <w:rPr/>
        <w:t>insurance,</w:t>
      </w:r>
      <w:r>
        <w:rPr>
          <w:spacing w:val="-3"/>
        </w:rPr>
        <w:t> </w:t>
      </w:r>
      <w:r>
        <w:rPr/>
        <w:t>IRAs,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retirement</w:t>
      </w:r>
      <w:r>
        <w:rPr>
          <w:spacing w:val="-6"/>
        </w:rPr>
        <w:t> </w:t>
      </w:r>
      <w:r>
        <w:rPr>
          <w:spacing w:val="-4"/>
        </w:rPr>
        <w:t>plans</w:t>
      </w:r>
    </w:p>
    <w:p>
      <w:pPr>
        <w:pStyle w:val="BodyText"/>
        <w:spacing w:before="183"/>
      </w:pPr>
      <w:r>
        <w:rPr/>
        <w:t>-Estate</w:t>
      </w:r>
      <w:r>
        <w:rPr>
          <w:spacing w:val="-8"/>
        </w:rPr>
        <w:t> </w:t>
      </w:r>
      <w:r>
        <w:rPr/>
        <w:t>filing</w:t>
      </w:r>
      <w:r>
        <w:rPr>
          <w:spacing w:val="-4"/>
        </w:rPr>
        <w:t> </w:t>
      </w:r>
      <w:r>
        <w:rPr/>
        <w:t>requirements</w:t>
      </w:r>
      <w:r>
        <w:rPr>
          <w:spacing w:val="-8"/>
        </w:rPr>
        <w:t> </w:t>
      </w:r>
      <w:r>
        <w:rPr/>
        <w:t>and</w:t>
      </w:r>
      <w:r>
        <w:rPr>
          <w:spacing w:val="-4"/>
        </w:rPr>
        <w:t> </w:t>
      </w:r>
      <w:r>
        <w:rPr/>
        <w:t>due</w:t>
      </w:r>
      <w:r>
        <w:rPr>
          <w:spacing w:val="-1"/>
        </w:rPr>
        <w:t> </w:t>
      </w:r>
      <w:r>
        <w:rPr/>
        <w:t>dates</w:t>
      </w:r>
      <w:r>
        <w:rPr>
          <w:spacing w:val="-5"/>
        </w:rPr>
        <w:t> </w:t>
      </w:r>
      <w:r>
        <w:rPr/>
        <w:t>(e.g.,</w:t>
      </w:r>
      <w:r>
        <w:rPr>
          <w:spacing w:val="-3"/>
        </w:rPr>
        <w:t> </w:t>
      </w:r>
      <w:r>
        <w:rPr/>
        <w:t>Form</w:t>
      </w:r>
      <w:r>
        <w:rPr>
          <w:spacing w:val="-5"/>
        </w:rPr>
        <w:t> </w:t>
      </w:r>
      <w:r>
        <w:rPr/>
        <w:t>706:</w:t>
      </w:r>
      <w:r>
        <w:rPr>
          <w:spacing w:val="-3"/>
        </w:rPr>
        <w:t> </w:t>
      </w:r>
      <w:r>
        <w:rPr/>
        <w:t>Form</w:t>
      </w:r>
      <w:r>
        <w:rPr>
          <w:spacing w:val="-4"/>
        </w:rPr>
        <w:t> </w:t>
      </w:r>
      <w:r>
        <w:rPr>
          <w:spacing w:val="-2"/>
        </w:rPr>
        <w:t>1041)</w:t>
      </w:r>
    </w:p>
    <w:p>
      <w:pPr>
        <w:pStyle w:val="ListParagraph"/>
        <w:numPr>
          <w:ilvl w:val="1"/>
          <w:numId w:val="6"/>
        </w:numPr>
        <w:tabs>
          <w:tab w:pos="483" w:val="left" w:leader="none"/>
        </w:tabs>
        <w:spacing w:line="240" w:lineRule="auto" w:before="180" w:after="0"/>
        <w:ind w:left="483" w:right="0" w:hanging="383"/>
        <w:jc w:val="left"/>
        <w:rPr>
          <w:sz w:val="22"/>
        </w:rPr>
      </w:pPr>
      <w:r>
        <w:rPr>
          <w:sz w:val="22"/>
        </w:rPr>
        <w:t>Gift</w:t>
      </w:r>
      <w:r>
        <w:rPr>
          <w:spacing w:val="-5"/>
          <w:sz w:val="22"/>
        </w:rPr>
        <w:t> Tax</w:t>
      </w:r>
    </w:p>
    <w:p>
      <w:pPr>
        <w:pStyle w:val="BodyText"/>
        <w:spacing w:before="183"/>
      </w:pPr>
      <w:r>
        <w:rPr>
          <w:spacing w:val="-2"/>
        </w:rPr>
        <w:t>-Gift-splitting</w:t>
      </w:r>
    </w:p>
    <w:p>
      <w:pPr>
        <w:spacing w:after="0"/>
        <w:sectPr>
          <w:pgSz w:w="12240" w:h="15840"/>
          <w:pgMar w:top="1400" w:bottom="280" w:left="1340" w:right="1340"/>
        </w:sectPr>
      </w:pPr>
    </w:p>
    <w:p>
      <w:pPr>
        <w:pStyle w:val="BodyText"/>
        <w:spacing w:before="39"/>
      </w:pPr>
      <w:r>
        <w:rPr/>
        <w:t>-Annual</w:t>
      </w:r>
      <w:r>
        <w:rPr>
          <w:spacing w:val="-8"/>
        </w:rPr>
        <w:t> </w:t>
      </w:r>
      <w:r>
        <w:rPr>
          <w:spacing w:val="-2"/>
        </w:rPr>
        <w:t>exclusion</w:t>
      </w:r>
    </w:p>
    <w:p>
      <w:pPr>
        <w:pStyle w:val="BodyText"/>
        <w:spacing w:before="181"/>
      </w:pPr>
      <w:r>
        <w:rPr/>
        <w:t>-Unified</w:t>
      </w:r>
      <w:r>
        <w:rPr>
          <w:spacing w:val="-5"/>
        </w:rPr>
        <w:t> </w:t>
      </w:r>
      <w:r>
        <w:rPr>
          <w:spacing w:val="-2"/>
        </w:rPr>
        <w:t>credit</w:t>
      </w:r>
    </w:p>
    <w:p>
      <w:pPr>
        <w:pStyle w:val="BodyText"/>
        <w:spacing w:before="182"/>
      </w:pPr>
      <w:r>
        <w:rPr/>
        <w:t>-Effect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estate</w:t>
      </w:r>
      <w:r>
        <w:rPr>
          <w:spacing w:val="-4"/>
        </w:rPr>
        <w:t> </w:t>
      </w:r>
      <w:r>
        <w:rPr/>
        <w:t>tax</w:t>
      </w:r>
      <w:r>
        <w:rPr>
          <w:spacing w:val="-3"/>
        </w:rPr>
        <w:t> </w:t>
      </w:r>
      <w:r>
        <w:rPr/>
        <w:t>(e.g.,</w:t>
      </w:r>
      <w:r>
        <w:rPr>
          <w:spacing w:val="-6"/>
        </w:rPr>
        <w:t> </w:t>
      </w:r>
      <w:r>
        <w:rPr/>
        <w:t>Generation</w:t>
      </w:r>
      <w:r>
        <w:rPr>
          <w:spacing w:val="-5"/>
        </w:rPr>
        <w:t> </w:t>
      </w:r>
      <w:r>
        <w:rPr/>
        <w:t>skipping</w:t>
      </w:r>
      <w:r>
        <w:rPr>
          <w:spacing w:val="-4"/>
        </w:rPr>
        <w:t> </w:t>
      </w:r>
      <w:r>
        <w:rPr/>
        <w:t>transfer</w:t>
      </w:r>
      <w:r>
        <w:rPr>
          <w:spacing w:val="-3"/>
        </w:rPr>
        <w:t> </w:t>
      </w:r>
      <w:r>
        <w:rPr>
          <w:spacing w:val="-4"/>
        </w:rPr>
        <w:t>tax)</w:t>
      </w:r>
    </w:p>
    <w:p>
      <w:pPr>
        <w:pStyle w:val="BodyText"/>
        <w:spacing w:line="403" w:lineRule="auto" w:before="181"/>
        <w:ind w:left="100" w:right="5290" w:firstLine="719"/>
      </w:pPr>
      <w:r>
        <w:rPr/>
        <w:t>-Filing</w:t>
      </w:r>
      <w:r>
        <w:rPr>
          <w:spacing w:val="-9"/>
        </w:rPr>
        <w:t> </w:t>
      </w:r>
      <w:r>
        <w:rPr/>
        <w:t>requirements</w:t>
      </w:r>
      <w:r>
        <w:rPr>
          <w:spacing w:val="-9"/>
        </w:rPr>
        <w:t> </w:t>
      </w:r>
      <w:r>
        <w:rPr/>
        <w:t>(e.g.,</w:t>
      </w:r>
      <w:r>
        <w:rPr>
          <w:spacing w:val="-9"/>
        </w:rPr>
        <w:t> </w:t>
      </w:r>
      <w:r>
        <w:rPr/>
        <w:t>Form</w:t>
      </w:r>
      <w:r>
        <w:rPr>
          <w:spacing w:val="-10"/>
        </w:rPr>
        <w:t> </w:t>
      </w:r>
      <w:r>
        <w:rPr/>
        <w:t>709) 6.3.International Information Reporting</w:t>
      </w:r>
    </w:p>
    <w:p>
      <w:pPr>
        <w:pStyle w:val="BodyText"/>
        <w:spacing w:line="259" w:lineRule="auto" w:before="0"/>
        <w:ind w:right="126"/>
      </w:pPr>
      <w:r>
        <w:rPr/>
        <w:t>-</w:t>
      </w:r>
      <w:r>
        <w:rPr>
          <w:spacing w:val="-2"/>
        </w:rPr>
        <w:t> </w:t>
      </w:r>
      <w:r>
        <w:rPr/>
        <w:t>Filing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reporting</w:t>
      </w:r>
      <w:r>
        <w:rPr>
          <w:spacing w:val="-2"/>
        </w:rPr>
        <w:t> </w:t>
      </w:r>
      <w:r>
        <w:rPr/>
        <w:t>requirements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due</w:t>
      </w:r>
      <w:r>
        <w:rPr>
          <w:spacing w:val="-2"/>
        </w:rPr>
        <w:t> </w:t>
      </w:r>
      <w:r>
        <w:rPr/>
        <w:t>dates</w:t>
      </w:r>
      <w:r>
        <w:rPr>
          <w:spacing w:val="-5"/>
        </w:rPr>
        <w:t> </w:t>
      </w:r>
      <w:r>
        <w:rPr/>
        <w:t>(e.g.,</w:t>
      </w:r>
      <w:r>
        <w:rPr>
          <w:spacing w:val="-2"/>
        </w:rPr>
        <w:t> </w:t>
      </w:r>
      <w:r>
        <w:rPr/>
        <w:t>FBAR,</w:t>
      </w:r>
      <w:r>
        <w:rPr>
          <w:spacing w:val="-2"/>
        </w:rPr>
        <w:t> </w:t>
      </w:r>
      <w:r>
        <w:rPr/>
        <w:t>Form</w:t>
      </w:r>
      <w:r>
        <w:rPr>
          <w:spacing w:val="-3"/>
        </w:rPr>
        <w:t> </w:t>
      </w:r>
      <w:r>
        <w:rPr/>
        <w:t>8938,</w:t>
      </w:r>
      <w:r>
        <w:rPr>
          <w:spacing w:val="-2"/>
        </w:rPr>
        <w:t> </w:t>
      </w:r>
      <w:r>
        <w:rPr/>
        <w:t>Form</w:t>
      </w:r>
      <w:r>
        <w:rPr>
          <w:spacing w:val="-4"/>
        </w:rPr>
        <w:t> </w:t>
      </w:r>
      <w:r>
        <w:rPr/>
        <w:t>8865,</w:t>
      </w:r>
      <w:r>
        <w:rPr>
          <w:spacing w:val="-2"/>
        </w:rPr>
        <w:t> </w:t>
      </w:r>
      <w:r>
        <w:rPr/>
        <w:t>Form 5471, Form 3520)</w:t>
      </w:r>
    </w:p>
    <w:p>
      <w:pPr>
        <w:pStyle w:val="BodyText"/>
        <w:spacing w:before="156"/>
      </w:pPr>
      <w:r>
        <w:rPr/>
        <w:t>-Covered</w:t>
      </w:r>
      <w:r>
        <w:rPr>
          <w:spacing w:val="-5"/>
        </w:rPr>
        <w:t> </w:t>
      </w:r>
      <w:r>
        <w:rPr/>
        <w:t>accounts</w:t>
      </w:r>
      <w:r>
        <w:rPr>
          <w:spacing w:val="-4"/>
        </w:rPr>
        <w:t> </w:t>
      </w:r>
      <w:r>
        <w:rPr/>
        <w:t>(e.g.,</w:t>
      </w:r>
      <w:r>
        <w:rPr>
          <w:spacing w:val="-5"/>
        </w:rPr>
        <w:t> </w:t>
      </w:r>
      <w:r>
        <w:rPr/>
        <w:t>FBAR,</w:t>
      </w:r>
      <w:r>
        <w:rPr>
          <w:spacing w:val="-4"/>
        </w:rPr>
        <w:t> </w:t>
      </w:r>
      <w:r>
        <w:rPr/>
        <w:t>Form</w:t>
      </w:r>
      <w:r>
        <w:rPr>
          <w:spacing w:val="-5"/>
        </w:rPr>
        <w:t> </w:t>
      </w:r>
      <w:r>
        <w:rPr>
          <w:spacing w:val="-4"/>
        </w:rPr>
        <w:t>8938)</w:t>
      </w:r>
    </w:p>
    <w:p>
      <w:pPr>
        <w:pStyle w:val="BodyText"/>
        <w:spacing w:line="256" w:lineRule="auto" w:before="184"/>
        <w:ind w:right="15"/>
      </w:pPr>
      <w:r>
        <w:rPr/>
        <w:t>-Potential</w:t>
      </w:r>
      <w:r>
        <w:rPr>
          <w:spacing w:val="-3"/>
        </w:rPr>
        <w:t> </w:t>
      </w:r>
      <w:r>
        <w:rPr/>
        <w:t>penalties</w:t>
      </w:r>
      <w:r>
        <w:rPr>
          <w:spacing w:val="-5"/>
        </w:rPr>
        <w:t> </w:t>
      </w:r>
      <w:r>
        <w:rPr/>
        <w:t>(e.g.,</w:t>
      </w:r>
      <w:r>
        <w:rPr>
          <w:spacing w:val="-3"/>
        </w:rPr>
        <w:t> </w:t>
      </w:r>
      <w:r>
        <w:rPr/>
        <w:t>failure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file,</w:t>
      </w:r>
      <w:r>
        <w:rPr>
          <w:spacing w:val="-6"/>
        </w:rPr>
        <w:t> </w:t>
      </w:r>
      <w:r>
        <w:rPr/>
        <w:t>underreporting,</w:t>
      </w:r>
      <w:r>
        <w:rPr>
          <w:spacing w:val="-3"/>
        </w:rPr>
        <w:t> </w:t>
      </w:r>
      <w:r>
        <w:rPr/>
        <w:t>substantially</w:t>
      </w:r>
      <w:r>
        <w:rPr>
          <w:spacing w:val="-3"/>
        </w:rPr>
        <w:t> </w:t>
      </w:r>
      <w:r>
        <w:rPr/>
        <w:t>incomplete,</w:t>
      </w:r>
      <w:r>
        <w:rPr>
          <w:spacing w:val="-5"/>
        </w:rPr>
        <w:t> </w:t>
      </w:r>
      <w:r>
        <w:rPr/>
        <w:t>statute</w:t>
      </w:r>
      <w:r>
        <w:rPr>
          <w:spacing w:val="-5"/>
        </w:rPr>
        <w:t> </w:t>
      </w:r>
      <w:r>
        <w:rPr/>
        <w:t>of limitations, reduction of tax attributes)</w:t>
      </w:r>
    </w:p>
    <w:p>
      <w:pPr>
        <w:pStyle w:val="BodyText"/>
        <w:spacing w:before="164"/>
      </w:pPr>
      <w:r>
        <w:rPr/>
        <w:t>-Distinctions</w:t>
      </w:r>
      <w:r>
        <w:rPr>
          <w:spacing w:val="-5"/>
        </w:rPr>
        <w:t> </w:t>
      </w:r>
      <w:r>
        <w:rPr/>
        <w:t>between</w:t>
      </w:r>
      <w:r>
        <w:rPr>
          <w:spacing w:val="-5"/>
        </w:rPr>
        <w:t> </w:t>
      </w:r>
      <w:r>
        <w:rPr/>
        <w:t>FBAR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Form</w:t>
      </w:r>
      <w:r>
        <w:rPr>
          <w:spacing w:val="-5"/>
        </w:rPr>
        <w:t> </w:t>
      </w:r>
      <w:r>
        <w:rPr/>
        <w:t>8938</w:t>
      </w:r>
      <w:r>
        <w:rPr>
          <w:spacing w:val="-6"/>
        </w:rPr>
        <w:t> </w:t>
      </w:r>
      <w:r>
        <w:rPr>
          <w:spacing w:val="-2"/>
        </w:rPr>
        <w:t>requirements</w:t>
      </w:r>
    </w:p>
    <w:sectPr>
      <w:pgSz w:w="12240" w:h="15840"/>
      <w:pgMar w:top="140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Microsoft Sans Serif">
    <w:altName w:val="Microsoft Sans Serif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6"/>
      <w:numFmt w:val="decimal"/>
      <w:lvlText w:val="%1"/>
      <w:lvlJc w:val="left"/>
      <w:pPr>
        <w:ind w:left="486" w:hanging="38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86" w:hanging="386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96" w:hanging="3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4" w:hanging="3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12" w:hanging="3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0" w:hanging="3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28" w:hanging="3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36" w:hanging="3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4" w:hanging="386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5"/>
      <w:numFmt w:val="decimal"/>
      <w:lvlText w:val="%1"/>
      <w:lvlJc w:val="left"/>
      <w:pPr>
        <w:ind w:left="486" w:hanging="38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86" w:hanging="387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96" w:hanging="3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4" w:hanging="3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12" w:hanging="3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0" w:hanging="3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28" w:hanging="3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36" w:hanging="3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4" w:hanging="38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4"/>
      <w:numFmt w:val="decimal"/>
      <w:lvlText w:val="%1"/>
      <w:lvlJc w:val="left"/>
      <w:pPr>
        <w:ind w:left="486" w:hanging="38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86" w:hanging="386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96" w:hanging="3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4" w:hanging="3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12" w:hanging="3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0" w:hanging="3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28" w:hanging="3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36" w:hanging="3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4" w:hanging="38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486" w:hanging="38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86" w:hanging="387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96" w:hanging="3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4" w:hanging="3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12" w:hanging="3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0" w:hanging="3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28" w:hanging="3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36" w:hanging="3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4" w:hanging="38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486" w:hanging="38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86" w:hanging="387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96" w:hanging="3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4" w:hanging="3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12" w:hanging="3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0" w:hanging="3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28" w:hanging="3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36" w:hanging="3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4" w:hanging="38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484" w:hanging="38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84" w:hanging="384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96" w:hanging="3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4" w:hanging="3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12" w:hanging="3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0" w:hanging="3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28" w:hanging="3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36" w:hanging="3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4" w:hanging="384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80"/>
      <w:ind w:left="820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9"/>
      <w:ind w:left="100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80"/>
      <w:ind w:left="483" w:hanging="383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Gerber, Gretchen</dc:creator>
  <dcterms:created xsi:type="dcterms:W3CDTF">2025-01-03T02:57:43Z</dcterms:created>
  <dcterms:modified xsi:type="dcterms:W3CDTF">2025-01-03T02:57:43Z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2021-01-12T00:00:00Z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2025-01-03T00:00:00Z</vt:filetime>
  </property>
  <property fmtid="{D5CDD505-2E9C-101B-9397-08002B2CF9AE}" pid="5" name="Producer">
    <vt:lpwstr>Microsoft® Word for Office 365</vt:lpwstr>
  </property>
</Properties>
</file>