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8426417"/>
        <w:docPartObj>
          <w:docPartGallery w:val="Cover Pages"/>
          <w:docPartUnique/>
        </w:docPartObj>
      </w:sdtPr>
      <w:sdtEndPr>
        <w:rPr>
          <w:rStyle w:val="normaltextrun"/>
          <w:rFonts w:ascii="Times" w:hAnsi="Times"/>
          <w:color w:val="000000"/>
          <w:sz w:val="38"/>
          <w:szCs w:val="38"/>
        </w:rPr>
      </w:sdtEndPr>
      <w:sdtContent>
        <w:p w:rsidR="00F86E8D" w:rsidRDefault="00F86E8D">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4256D" w:rsidRDefault="0014256D">
                                    <w:pPr>
                                      <w:pStyle w:val="NoSpacing"/>
                                      <w:spacing w:after="480"/>
                                      <w:rPr>
                                        <w:i/>
                                        <w:color w:val="262626" w:themeColor="text1" w:themeTint="D9"/>
                                        <w:sz w:val="32"/>
                                        <w:szCs w:val="32"/>
                                      </w:rPr>
                                    </w:pPr>
                                    <w:r>
                                      <w:rPr>
                                        <w:i/>
                                        <w:color w:val="262626" w:themeColor="text1" w:themeTint="D9"/>
                                        <w:sz w:val="32"/>
                                        <w:szCs w:val="32"/>
                                      </w:rPr>
                                      <w:t>STATS_517</w:t>
                                    </w:r>
                                  </w:p>
                                </w:sdtContent>
                              </w:sdt>
                              <w:p w:rsidR="0014256D" w:rsidRDefault="00235BE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4256D">
                                      <w:rPr>
                                        <w:i/>
                                        <w:color w:val="262626" w:themeColor="text1" w:themeTint="D9"/>
                                        <w:sz w:val="26"/>
                                        <w:szCs w:val="26"/>
                                      </w:rPr>
                                      <w:t>12/11/18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14256D" w:rsidRDefault="0014256D">
                              <w:pPr>
                                <w:pStyle w:val="NoSpacing"/>
                                <w:spacing w:after="480"/>
                                <w:rPr>
                                  <w:i/>
                                  <w:color w:val="262626" w:themeColor="text1" w:themeTint="D9"/>
                                  <w:sz w:val="32"/>
                                  <w:szCs w:val="32"/>
                                </w:rPr>
                              </w:pPr>
                              <w:r>
                                <w:rPr>
                                  <w:i/>
                                  <w:color w:val="262626" w:themeColor="text1" w:themeTint="D9"/>
                                  <w:sz w:val="32"/>
                                  <w:szCs w:val="32"/>
                                </w:rPr>
                                <w:t>STATS_517</w:t>
                              </w:r>
                            </w:p>
                          </w:sdtContent>
                        </w:sdt>
                        <w:p w:rsidR="0014256D" w:rsidRDefault="0014256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12/11/18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D648C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4256D" w:rsidRDefault="0014256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Final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14256D" w:rsidRDefault="0014256D">
                                    <w:pPr>
                                      <w:pStyle w:val="NoSpacing"/>
                                      <w:rPr>
                                        <w:i/>
                                        <w:color w:val="262626" w:themeColor="text1" w:themeTint="D9"/>
                                        <w:sz w:val="36"/>
                                        <w:szCs w:val="36"/>
                                      </w:rPr>
                                    </w:pPr>
                                    <w:r>
                                      <w:rPr>
                                        <w:color w:val="262626" w:themeColor="text1" w:themeTint="D9"/>
                                        <w:sz w:val="36"/>
                                        <w:szCs w:val="36"/>
                                      </w:rPr>
                                      <w:t>DALYN MCCAULEY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14256D" w:rsidRDefault="0014256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Final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14256D" w:rsidRDefault="0014256D">
                              <w:pPr>
                                <w:pStyle w:val="NoSpacing"/>
                                <w:rPr>
                                  <w:i/>
                                  <w:color w:val="262626" w:themeColor="text1" w:themeTint="D9"/>
                                  <w:sz w:val="36"/>
                                  <w:szCs w:val="36"/>
                                </w:rPr>
                              </w:pPr>
                              <w:r>
                                <w:rPr>
                                  <w:color w:val="262626" w:themeColor="text1" w:themeTint="D9"/>
                                  <w:sz w:val="36"/>
                                  <w:szCs w:val="36"/>
                                </w:rPr>
                                <w:t>DALYN MCCAULEY</w:t>
                              </w:r>
                            </w:p>
                          </w:sdtContent>
                        </w:sdt>
                      </w:txbxContent>
                    </v:textbox>
                    <w10:wrap anchorx="page" anchory="page"/>
                  </v:shape>
                </w:pict>
              </mc:Fallback>
            </mc:AlternateContent>
          </w:r>
        </w:p>
        <w:p w:rsidR="00F86E8D" w:rsidRDefault="00F86E8D">
          <w:pPr>
            <w:rPr>
              <w:rStyle w:val="normaltextrun"/>
              <w:rFonts w:ascii="Times" w:eastAsia="Times New Roman" w:hAnsi="Times" w:cs="Times New Roman"/>
              <w:color w:val="000000"/>
              <w:sz w:val="38"/>
              <w:szCs w:val="38"/>
            </w:rPr>
          </w:pPr>
          <w:r>
            <w:rPr>
              <w:rStyle w:val="normaltextrun"/>
              <w:rFonts w:ascii="Times" w:hAnsi="Times"/>
              <w:color w:val="000000"/>
              <w:sz w:val="38"/>
              <w:szCs w:val="38"/>
            </w:rPr>
            <w:br w:type="page"/>
          </w:r>
        </w:p>
      </w:sdtContent>
    </w:sdt>
    <w:p w:rsidR="00536C66" w:rsidRPr="005F4918" w:rsidRDefault="00536C66" w:rsidP="005F4918">
      <w:pPr>
        <w:pStyle w:val="paragraph"/>
        <w:spacing w:before="0" w:beforeAutospacing="0" w:after="0" w:afterAutospacing="0" w:line="480" w:lineRule="auto"/>
        <w:textAlignment w:val="baseline"/>
        <w:rPr>
          <w:rFonts w:ascii="Times" w:hAnsi="Times"/>
          <w:color w:val="2F5496"/>
          <w:sz w:val="18"/>
          <w:szCs w:val="18"/>
        </w:rPr>
      </w:pPr>
      <w:r w:rsidRPr="005F4918">
        <w:rPr>
          <w:rStyle w:val="normaltextrun"/>
          <w:rFonts w:ascii="Times" w:hAnsi="Times"/>
          <w:color w:val="000000"/>
          <w:sz w:val="38"/>
          <w:szCs w:val="38"/>
        </w:rPr>
        <w:lastRenderedPageBreak/>
        <w:t>Predicting</w:t>
      </w:r>
      <w:r w:rsidRPr="005F4918">
        <w:rPr>
          <w:rStyle w:val="apple-converted-space"/>
          <w:rFonts w:ascii="Times" w:hAnsi="Times"/>
          <w:color w:val="000000"/>
          <w:sz w:val="38"/>
          <w:szCs w:val="38"/>
        </w:rPr>
        <w:t> </w:t>
      </w:r>
      <w:r w:rsidR="00EE39EE" w:rsidRPr="005F4918">
        <w:rPr>
          <w:rStyle w:val="apple-converted-space"/>
          <w:rFonts w:ascii="Times" w:hAnsi="Times"/>
          <w:color w:val="000000"/>
          <w:sz w:val="38"/>
          <w:szCs w:val="38"/>
        </w:rPr>
        <w:t>Ground Heat Flux</w:t>
      </w:r>
      <w:r w:rsidRPr="005F4918">
        <w:rPr>
          <w:rStyle w:val="normaltextrun"/>
          <w:rFonts w:ascii="Times" w:hAnsi="Times"/>
          <w:color w:val="000000"/>
          <w:sz w:val="38"/>
          <w:szCs w:val="38"/>
        </w:rPr>
        <w:t xml:space="preserve"> from Meteorological data &amp;</w:t>
      </w:r>
      <w:r w:rsidRPr="005F4918">
        <w:rPr>
          <w:rStyle w:val="apple-converted-space"/>
          <w:rFonts w:ascii="Times" w:hAnsi="Times"/>
          <w:color w:val="000000"/>
          <w:sz w:val="38"/>
          <w:szCs w:val="38"/>
        </w:rPr>
        <w:t> </w:t>
      </w:r>
      <w:r w:rsidRPr="005F4918">
        <w:rPr>
          <w:rStyle w:val="normaltextrun"/>
          <w:rFonts w:ascii="Times" w:hAnsi="Times"/>
          <w:color w:val="000000"/>
          <w:sz w:val="38"/>
          <w:szCs w:val="38"/>
        </w:rPr>
        <w:t>Vapor</w:t>
      </w:r>
      <w:r w:rsidRPr="005F4918">
        <w:rPr>
          <w:rStyle w:val="apple-converted-space"/>
          <w:rFonts w:ascii="Times" w:hAnsi="Times"/>
          <w:color w:val="000000"/>
          <w:sz w:val="38"/>
          <w:szCs w:val="38"/>
        </w:rPr>
        <w:t> </w:t>
      </w:r>
      <w:r w:rsidRPr="005F4918">
        <w:rPr>
          <w:rStyle w:val="normaltextrun"/>
          <w:rFonts w:ascii="Times" w:hAnsi="Times"/>
          <w:color w:val="000000"/>
          <w:sz w:val="38"/>
          <w:szCs w:val="38"/>
        </w:rPr>
        <w:t>Pressure Gradient Error Predictions</w:t>
      </w:r>
      <w:r w:rsidRPr="005F4918">
        <w:rPr>
          <w:rStyle w:val="eop"/>
          <w:rFonts w:ascii="Times" w:hAnsi="Times"/>
          <w:color w:val="2F5496"/>
          <w:sz w:val="38"/>
          <w:szCs w:val="38"/>
        </w:rPr>
        <w:t> </w:t>
      </w:r>
      <w:bookmarkStart w:id="0" w:name="_GoBack"/>
      <w:bookmarkEnd w:id="0"/>
    </w:p>
    <w:p w:rsidR="00536C66" w:rsidRPr="005F4918" w:rsidRDefault="00536C66" w:rsidP="005F4918">
      <w:pPr>
        <w:pStyle w:val="paragraph"/>
        <w:spacing w:before="0" w:beforeAutospacing="0" w:after="0" w:afterAutospacing="0" w:line="480" w:lineRule="auto"/>
        <w:textAlignment w:val="baseline"/>
        <w:rPr>
          <w:rFonts w:ascii="Times" w:hAnsi="Times"/>
          <w:color w:val="2F5496"/>
          <w:sz w:val="18"/>
          <w:szCs w:val="18"/>
        </w:rPr>
      </w:pPr>
      <w:r w:rsidRPr="005F4918">
        <w:rPr>
          <w:rStyle w:val="normaltextrun"/>
          <w:rFonts w:ascii="Times" w:hAnsi="Times"/>
          <w:color w:val="000000"/>
          <w:sz w:val="38"/>
          <w:szCs w:val="38"/>
        </w:rPr>
        <w:t>by</w:t>
      </w:r>
      <w:r w:rsidRPr="005F4918">
        <w:rPr>
          <w:rStyle w:val="apple-converted-space"/>
          <w:rFonts w:ascii="Times" w:hAnsi="Times"/>
          <w:color w:val="000000"/>
          <w:sz w:val="38"/>
          <w:szCs w:val="38"/>
        </w:rPr>
        <w:t> </w:t>
      </w:r>
      <w:r w:rsidRPr="005F4918">
        <w:rPr>
          <w:rStyle w:val="normaltextrun"/>
          <w:rFonts w:ascii="Times" w:hAnsi="Times"/>
          <w:color w:val="000000"/>
          <w:sz w:val="38"/>
          <w:szCs w:val="38"/>
        </w:rPr>
        <w:t>Dalyn McCauley</w:t>
      </w:r>
      <w:r w:rsidRPr="005F4918">
        <w:rPr>
          <w:rStyle w:val="eop"/>
          <w:rFonts w:ascii="Times" w:hAnsi="Times"/>
          <w:color w:val="2F5496"/>
          <w:sz w:val="38"/>
          <w:szCs w:val="38"/>
        </w:rPr>
        <w:t> </w:t>
      </w:r>
    </w:p>
    <w:p w:rsidR="00536C66" w:rsidRPr="005F4918" w:rsidRDefault="00536C66" w:rsidP="005F4918">
      <w:pPr>
        <w:pStyle w:val="paragraph"/>
        <w:spacing w:before="0" w:beforeAutospacing="0" w:after="0" w:afterAutospacing="0" w:line="480" w:lineRule="auto"/>
        <w:textAlignment w:val="baseline"/>
        <w:rPr>
          <w:rFonts w:ascii="Times" w:hAnsi="Times"/>
          <w:sz w:val="18"/>
          <w:szCs w:val="18"/>
        </w:rPr>
      </w:pPr>
      <w:r w:rsidRPr="005F4918">
        <w:rPr>
          <w:rStyle w:val="eop"/>
          <w:rFonts w:ascii="Times" w:hAnsi="Times"/>
          <w:sz w:val="22"/>
          <w:szCs w:val="22"/>
        </w:rPr>
        <w:t> </w:t>
      </w:r>
    </w:p>
    <w:p w:rsidR="00D50E5F" w:rsidRPr="005F4918" w:rsidRDefault="00536C66" w:rsidP="005F4918">
      <w:pPr>
        <w:pStyle w:val="Heading2"/>
        <w:spacing w:line="480" w:lineRule="auto"/>
        <w:rPr>
          <w:rFonts w:ascii="Times" w:hAnsi="Times"/>
        </w:rPr>
      </w:pPr>
      <w:r w:rsidRPr="005F4918">
        <w:rPr>
          <w:rStyle w:val="normaltextrun"/>
          <w:rFonts w:ascii="Times" w:hAnsi="Times"/>
        </w:rPr>
        <w:t>Problem Statement, Motivation, Research Goals:</w:t>
      </w:r>
      <w:r w:rsidRPr="005F4918">
        <w:rPr>
          <w:rStyle w:val="eop"/>
          <w:rFonts w:ascii="Times" w:hAnsi="Times"/>
        </w:rPr>
        <w:t> </w:t>
      </w:r>
    </w:p>
    <w:p w:rsidR="0056371B" w:rsidRPr="005F4918" w:rsidRDefault="00536C66" w:rsidP="005F4918">
      <w:pPr>
        <w:pStyle w:val="paragraph"/>
        <w:spacing w:before="0" w:beforeAutospacing="0" w:after="0" w:afterAutospacing="0" w:line="480" w:lineRule="auto"/>
        <w:jc w:val="both"/>
        <w:textAlignment w:val="baseline"/>
        <w:rPr>
          <w:rStyle w:val="normaltextrun"/>
          <w:rFonts w:ascii="Times" w:hAnsi="Times"/>
          <w:color w:val="000000"/>
        </w:rPr>
      </w:pPr>
      <w:r w:rsidRPr="005F4918">
        <w:rPr>
          <w:rStyle w:val="normaltextrun"/>
          <w:rFonts w:ascii="Times" w:hAnsi="Times"/>
          <w:color w:val="000000"/>
        </w:rPr>
        <w:t xml:space="preserve">An essential component in the water balance is </w:t>
      </w:r>
      <w:r w:rsidR="008603C6">
        <w:rPr>
          <w:rStyle w:val="normaltextrun"/>
          <w:rFonts w:ascii="Times" w:hAnsi="Times"/>
          <w:color w:val="000000"/>
        </w:rPr>
        <w:t>e</w:t>
      </w:r>
      <w:r w:rsidRPr="005F4918">
        <w:rPr>
          <w:rStyle w:val="normaltextrun"/>
          <w:rFonts w:ascii="Times" w:hAnsi="Times"/>
          <w:color w:val="000000"/>
        </w:rPr>
        <w:t>vapotranspiration (ET) which is the processes of evaporation from open water and bare soil and transpiration from vegetation happening</w:t>
      </w:r>
      <w:r w:rsidRPr="005F4918">
        <w:rPr>
          <w:rStyle w:val="apple-converted-space"/>
          <w:rFonts w:ascii="Times" w:hAnsi="Times"/>
          <w:color w:val="000000"/>
        </w:rPr>
        <w:t> </w:t>
      </w:r>
      <w:r w:rsidRPr="005F4918">
        <w:rPr>
          <w:rStyle w:val="normaltextrun"/>
          <w:rFonts w:ascii="Times" w:hAnsi="Times"/>
          <w:color w:val="000000"/>
        </w:rPr>
        <w:t xml:space="preserve">simultaneously. ET </w:t>
      </w:r>
      <w:r w:rsidR="007F6558" w:rsidRPr="005F4918">
        <w:rPr>
          <w:rStyle w:val="normaltextrun"/>
          <w:rFonts w:ascii="Times" w:hAnsi="Times"/>
          <w:color w:val="000000"/>
        </w:rPr>
        <w:t>can be</w:t>
      </w:r>
      <w:r w:rsidRPr="005F4918">
        <w:rPr>
          <w:rStyle w:val="normaltextrun"/>
          <w:rFonts w:ascii="Times" w:hAnsi="Times"/>
          <w:color w:val="000000"/>
        </w:rPr>
        <w:t xml:space="preserve"> difficult to measure directly, unlike other components like runoff and precipitation, and so it is often estimated by meteorological data. Net radiation, air temperature, and relative humidity are driving factors </w:t>
      </w:r>
      <w:r w:rsidR="008603C6">
        <w:rPr>
          <w:rStyle w:val="normaltextrun"/>
          <w:rFonts w:ascii="Times" w:hAnsi="Times"/>
          <w:color w:val="000000"/>
        </w:rPr>
        <w:t>for</w:t>
      </w:r>
      <w:r w:rsidRPr="005F4918">
        <w:rPr>
          <w:rStyle w:val="normaltextrun"/>
          <w:rFonts w:ascii="Times" w:hAnsi="Times"/>
          <w:color w:val="000000"/>
        </w:rPr>
        <w:t xml:space="preserve"> ET, but unfortunately the resolution required for precise ET estimates are often beyond the feasibility of affordable sensing equipment. Of</w:t>
      </w:r>
      <w:r w:rsidRPr="005F4918">
        <w:rPr>
          <w:rStyle w:val="apple-converted-space"/>
          <w:rFonts w:ascii="Times" w:hAnsi="Times"/>
          <w:color w:val="000000"/>
        </w:rPr>
        <w:t> </w:t>
      </w:r>
      <w:r w:rsidRPr="005F4918">
        <w:rPr>
          <w:rStyle w:val="advancedproofingissue"/>
          <w:rFonts w:ascii="Times" w:hAnsi="Times"/>
          <w:color w:val="000000"/>
        </w:rPr>
        <w:t>particular concern</w:t>
      </w:r>
      <w:r w:rsidRPr="005F4918">
        <w:rPr>
          <w:rStyle w:val="apple-converted-space"/>
          <w:rFonts w:ascii="Times" w:hAnsi="Times"/>
          <w:color w:val="000000"/>
        </w:rPr>
        <w:t> </w:t>
      </w:r>
      <w:r w:rsidRPr="005F4918">
        <w:rPr>
          <w:rStyle w:val="normaltextrun"/>
          <w:rFonts w:ascii="Times" w:hAnsi="Times"/>
          <w:color w:val="000000"/>
        </w:rPr>
        <w:t xml:space="preserve">is the error of relative humidity sensors, as the vapor pressure gradient is a vital </w:t>
      </w:r>
      <w:r w:rsidR="00315C12" w:rsidRPr="005F4918">
        <w:rPr>
          <w:rStyle w:val="normaltextrun"/>
          <w:rFonts w:ascii="Times" w:hAnsi="Times"/>
          <w:color w:val="000000"/>
        </w:rPr>
        <w:t xml:space="preserve">component </w:t>
      </w:r>
      <w:r w:rsidRPr="005F4918">
        <w:rPr>
          <w:rStyle w:val="normaltextrun"/>
          <w:rFonts w:ascii="Times" w:hAnsi="Times"/>
          <w:color w:val="000000"/>
        </w:rPr>
        <w:t>of the ET equation.</w:t>
      </w:r>
      <w:r w:rsidR="00315C12" w:rsidRPr="005F4918">
        <w:rPr>
          <w:rStyle w:val="normaltextrun"/>
          <w:rFonts w:ascii="Times" w:hAnsi="Times"/>
          <w:color w:val="000000"/>
        </w:rPr>
        <w:t xml:space="preserve"> Additionally, the amount of energy available for evaporation is dependent on the difference between net radiation and the ground heat flux, which is the amount of energy absorbed by the earth. Ground heat flux can be a cumbersome quantity to measure because it requires the use of heat flux plates. Heat flux plates are simply a thermopile that can determine the heat flux by measuring the temperature difference from the bottom</w:t>
      </w:r>
      <w:r w:rsidR="0056371B" w:rsidRPr="005F4918">
        <w:rPr>
          <w:rStyle w:val="normaltextrun"/>
          <w:rFonts w:ascii="Times" w:hAnsi="Times"/>
          <w:color w:val="000000"/>
        </w:rPr>
        <w:t xml:space="preserve"> </w:t>
      </w:r>
      <w:r w:rsidR="00315C12" w:rsidRPr="005F4918">
        <w:rPr>
          <w:rStyle w:val="normaltextrun"/>
          <w:rFonts w:ascii="Times" w:hAnsi="Times"/>
          <w:color w:val="000000"/>
        </w:rPr>
        <w:t xml:space="preserve">and top of the plate. The problem is, in order for the assumptions of the </w:t>
      </w:r>
      <w:r w:rsidR="0056371B" w:rsidRPr="005F4918">
        <w:rPr>
          <w:rStyle w:val="normaltextrun"/>
          <w:rFonts w:ascii="Times" w:hAnsi="Times"/>
          <w:color w:val="000000"/>
        </w:rPr>
        <w:t>he</w:t>
      </w:r>
      <w:r w:rsidR="00315C12" w:rsidRPr="005F4918">
        <w:rPr>
          <w:rStyle w:val="normaltextrun"/>
          <w:rFonts w:ascii="Times" w:hAnsi="Times"/>
          <w:color w:val="000000"/>
        </w:rPr>
        <w:t>at diffusion equation to hold true, the plate must be</w:t>
      </w:r>
      <w:r w:rsidR="0056371B" w:rsidRPr="005F4918">
        <w:rPr>
          <w:rStyle w:val="normaltextrun"/>
          <w:rFonts w:ascii="Times" w:hAnsi="Times"/>
          <w:color w:val="000000"/>
        </w:rPr>
        <w:t xml:space="preserve"> fully submerged in the soil. The soil just above the plate has heat holding capacity, and not counting for this can cause result in measurement errors.  H eat flux plates are also expensive, and it would be cost prohibitive to equip every micro weather station with one.</w:t>
      </w:r>
    </w:p>
    <w:p w:rsidR="0056371B" w:rsidRPr="005F4918" w:rsidRDefault="0056371B" w:rsidP="005F4918">
      <w:pPr>
        <w:pStyle w:val="paragraph"/>
        <w:spacing w:before="0" w:beforeAutospacing="0" w:after="0" w:afterAutospacing="0" w:line="480" w:lineRule="auto"/>
        <w:jc w:val="both"/>
        <w:textAlignment w:val="baseline"/>
        <w:rPr>
          <w:rStyle w:val="normaltextrun"/>
          <w:rFonts w:ascii="Times" w:hAnsi="Times"/>
          <w:color w:val="000000"/>
        </w:rPr>
      </w:pPr>
    </w:p>
    <w:p w:rsidR="00536C66" w:rsidRPr="005F4918" w:rsidRDefault="00536C66" w:rsidP="005F4918">
      <w:pPr>
        <w:pStyle w:val="paragraph"/>
        <w:spacing w:before="0" w:beforeAutospacing="0" w:after="0" w:afterAutospacing="0" w:line="480" w:lineRule="auto"/>
        <w:jc w:val="both"/>
        <w:textAlignment w:val="baseline"/>
        <w:rPr>
          <w:rStyle w:val="eop"/>
          <w:rFonts w:ascii="Times" w:hAnsi="Times"/>
        </w:rPr>
      </w:pPr>
      <w:r w:rsidRPr="005F4918">
        <w:rPr>
          <w:rStyle w:val="normaltextrun"/>
          <w:rFonts w:ascii="Times" w:hAnsi="Times"/>
          <w:color w:val="000000"/>
        </w:rPr>
        <w:lastRenderedPageBreak/>
        <w:t>I propose to</w:t>
      </w:r>
      <w:r w:rsidRPr="005F4918">
        <w:rPr>
          <w:rStyle w:val="apple-converted-space"/>
          <w:rFonts w:ascii="Times" w:hAnsi="Times"/>
          <w:color w:val="000000"/>
        </w:rPr>
        <w:t> </w:t>
      </w:r>
      <w:r w:rsidRPr="005F4918">
        <w:rPr>
          <w:rStyle w:val="normaltextrun"/>
          <w:rFonts w:ascii="Times" w:hAnsi="Times"/>
          <w:color w:val="000000"/>
        </w:rPr>
        <w:t>analyze meteorological data</w:t>
      </w:r>
      <w:r w:rsidR="007F6558" w:rsidRPr="005F4918">
        <w:rPr>
          <w:rStyle w:val="normaltextrun"/>
          <w:rFonts w:ascii="Times" w:hAnsi="Times"/>
          <w:color w:val="000000"/>
        </w:rPr>
        <w:t xml:space="preserve"> </w:t>
      </w:r>
      <w:r w:rsidR="0056371B" w:rsidRPr="005F4918">
        <w:rPr>
          <w:rStyle w:val="normaltextrun"/>
          <w:rFonts w:ascii="Times" w:hAnsi="Times"/>
          <w:color w:val="000000"/>
        </w:rPr>
        <w:t xml:space="preserve"> and use machine learning models to</w:t>
      </w:r>
      <w:r w:rsidRPr="005F4918">
        <w:rPr>
          <w:rStyle w:val="normaltextrun"/>
          <w:rFonts w:ascii="Times" w:hAnsi="Times"/>
          <w:color w:val="000000"/>
        </w:rPr>
        <w:t xml:space="preserve"> predict</w:t>
      </w:r>
      <w:r w:rsidR="007F6558" w:rsidRPr="005F4918">
        <w:rPr>
          <w:rStyle w:val="normaltextrun"/>
          <w:rFonts w:ascii="Times" w:hAnsi="Times"/>
          <w:color w:val="000000"/>
        </w:rPr>
        <w:t xml:space="preserve"> reference</w:t>
      </w:r>
      <w:r w:rsidRPr="005F4918">
        <w:rPr>
          <w:rStyle w:val="apple-converted-space"/>
          <w:rFonts w:ascii="Times" w:hAnsi="Times"/>
          <w:color w:val="000000"/>
        </w:rPr>
        <w:t> </w:t>
      </w:r>
      <w:r w:rsidR="00315C12" w:rsidRPr="005F4918">
        <w:rPr>
          <w:rStyle w:val="normaltextrun"/>
          <w:rFonts w:ascii="Times" w:hAnsi="Times"/>
          <w:color w:val="000000"/>
        </w:rPr>
        <w:t>ground heat flux</w:t>
      </w:r>
      <w:r w:rsidR="0056371B" w:rsidRPr="005F4918">
        <w:rPr>
          <w:rStyle w:val="normaltextrun"/>
          <w:rFonts w:ascii="Times" w:hAnsi="Times"/>
          <w:color w:val="000000"/>
        </w:rPr>
        <w:t xml:space="preserve"> </w:t>
      </w:r>
      <w:r w:rsidRPr="005F4918">
        <w:rPr>
          <w:rStyle w:val="normaltextrun"/>
          <w:rFonts w:ascii="Times" w:hAnsi="Times"/>
          <w:color w:val="000000"/>
        </w:rPr>
        <w:t>as well as predict</w:t>
      </w:r>
      <w:r w:rsidRPr="005F4918">
        <w:rPr>
          <w:rStyle w:val="apple-converted-space"/>
          <w:rFonts w:ascii="Times" w:hAnsi="Times"/>
          <w:color w:val="000000"/>
        </w:rPr>
        <w:t> </w:t>
      </w:r>
      <w:r w:rsidRPr="005F4918">
        <w:rPr>
          <w:rStyle w:val="normaltextrun"/>
          <w:rFonts w:ascii="Times" w:hAnsi="Times"/>
          <w:color w:val="000000"/>
        </w:rPr>
        <w:t>when the data from the humidity sensors is unreliable, which is when the vapor pressure gradient is smaller than the bounds of uncertainty of the humidity sensors</w:t>
      </w:r>
      <w:r w:rsidR="007F6558" w:rsidRPr="005F4918">
        <w:rPr>
          <w:rStyle w:val="normaltextrun"/>
          <w:rFonts w:ascii="Times" w:hAnsi="Times"/>
          <w:color w:val="000000"/>
        </w:rPr>
        <w:t xml:space="preserve">. </w:t>
      </w:r>
      <w:r w:rsidR="00AD2CC3" w:rsidRPr="005F4918">
        <w:rPr>
          <w:rStyle w:val="normaltextrun"/>
          <w:rFonts w:ascii="Times" w:hAnsi="Times"/>
          <w:color w:val="000000"/>
        </w:rPr>
        <w:t xml:space="preserve"> </w:t>
      </w:r>
      <w:r w:rsidRPr="005F4918">
        <w:rPr>
          <w:rStyle w:val="normaltextrun"/>
          <w:rFonts w:ascii="Times" w:hAnsi="Times"/>
          <w:color w:val="000000"/>
        </w:rPr>
        <w:t>The goal of this analysis is to expediate the</w:t>
      </w:r>
      <w:r w:rsidRPr="005F4918">
        <w:rPr>
          <w:rStyle w:val="apple-converted-space"/>
          <w:rFonts w:ascii="Times" w:hAnsi="Times"/>
          <w:color w:val="000000"/>
        </w:rPr>
        <w:t> </w:t>
      </w:r>
      <w:r w:rsidRPr="005F4918">
        <w:rPr>
          <w:rStyle w:val="normaltextrun"/>
          <w:rFonts w:ascii="Times" w:hAnsi="Times"/>
          <w:color w:val="000000"/>
        </w:rPr>
        <w:t>data pre-processing of meteorological data by flagging data that might be unreliable</w:t>
      </w:r>
      <w:r w:rsidRPr="005F4918">
        <w:rPr>
          <w:rStyle w:val="apple-converted-space"/>
          <w:rFonts w:ascii="Times" w:hAnsi="Times"/>
          <w:color w:val="000000"/>
        </w:rPr>
        <w:t> </w:t>
      </w:r>
      <w:r w:rsidRPr="005F4918">
        <w:rPr>
          <w:rStyle w:val="normaltextrun"/>
          <w:rFonts w:ascii="Times" w:hAnsi="Times"/>
          <w:color w:val="000000"/>
        </w:rPr>
        <w:t>and</w:t>
      </w:r>
      <w:r w:rsidRPr="005F4918">
        <w:rPr>
          <w:rStyle w:val="apple-converted-space"/>
          <w:rFonts w:ascii="Times" w:hAnsi="Times"/>
          <w:color w:val="000000"/>
        </w:rPr>
        <w:t> </w:t>
      </w:r>
      <w:r w:rsidRPr="005F4918">
        <w:rPr>
          <w:rStyle w:val="normaltextrun"/>
          <w:rFonts w:ascii="Times" w:hAnsi="Times"/>
          <w:color w:val="000000"/>
        </w:rPr>
        <w:t>ultimately</w:t>
      </w:r>
      <w:r w:rsidRPr="005F4918">
        <w:rPr>
          <w:rStyle w:val="apple-converted-space"/>
          <w:rFonts w:ascii="Times" w:hAnsi="Times"/>
          <w:color w:val="000000"/>
        </w:rPr>
        <w:t> </w:t>
      </w:r>
      <w:r w:rsidRPr="005F4918">
        <w:rPr>
          <w:rStyle w:val="normaltextrun"/>
          <w:rFonts w:ascii="Times" w:hAnsi="Times"/>
          <w:color w:val="000000"/>
        </w:rPr>
        <w:t>develop an automat</w:t>
      </w:r>
      <w:r w:rsidR="004B421A" w:rsidRPr="005F4918">
        <w:rPr>
          <w:rStyle w:val="normaltextrun"/>
          <w:rFonts w:ascii="Times" w:hAnsi="Times"/>
          <w:color w:val="000000"/>
        </w:rPr>
        <w:t>ed</w:t>
      </w:r>
      <w:r w:rsidRPr="005F4918">
        <w:rPr>
          <w:rStyle w:val="normaltextrun"/>
          <w:rFonts w:ascii="Times" w:hAnsi="Times"/>
          <w:color w:val="000000"/>
        </w:rPr>
        <w:t xml:space="preserve"> and</w:t>
      </w:r>
      <w:r w:rsidRPr="005F4918">
        <w:rPr>
          <w:rStyle w:val="apple-converted-space"/>
          <w:rFonts w:ascii="Times" w:hAnsi="Times"/>
          <w:color w:val="000000"/>
        </w:rPr>
        <w:t> </w:t>
      </w:r>
      <w:r w:rsidRPr="005F4918">
        <w:rPr>
          <w:rStyle w:val="normaltextrun"/>
          <w:rFonts w:ascii="Times" w:hAnsi="Times"/>
          <w:color w:val="000000"/>
        </w:rPr>
        <w:t>low-cost</w:t>
      </w:r>
      <w:r w:rsidRPr="005F4918">
        <w:rPr>
          <w:rStyle w:val="apple-converted-space"/>
          <w:rFonts w:ascii="Times" w:hAnsi="Times"/>
          <w:color w:val="000000"/>
        </w:rPr>
        <w:t> </w:t>
      </w:r>
      <w:r w:rsidRPr="005F4918">
        <w:rPr>
          <w:rStyle w:val="normaltextrun"/>
          <w:rFonts w:ascii="Times" w:hAnsi="Times"/>
          <w:color w:val="000000"/>
        </w:rPr>
        <w:t>approach to determining ET. If the algorithms designed in this project prove useful and robust, they will be</w:t>
      </w:r>
      <w:r w:rsidRPr="005F4918">
        <w:rPr>
          <w:rStyle w:val="apple-converted-space"/>
          <w:rFonts w:ascii="Times" w:hAnsi="Times"/>
          <w:color w:val="000000"/>
        </w:rPr>
        <w:t> </w:t>
      </w:r>
      <w:r w:rsidRPr="005F4918">
        <w:rPr>
          <w:rStyle w:val="normaltextrun"/>
          <w:rFonts w:ascii="Times" w:hAnsi="Times"/>
          <w:color w:val="000000"/>
        </w:rPr>
        <w:t>incorporated</w:t>
      </w:r>
      <w:r w:rsidRPr="005F4918">
        <w:rPr>
          <w:rStyle w:val="apple-converted-space"/>
          <w:rFonts w:ascii="Times" w:hAnsi="Times"/>
          <w:color w:val="000000"/>
        </w:rPr>
        <w:t> </w:t>
      </w:r>
      <w:r w:rsidRPr="005F4918">
        <w:rPr>
          <w:rStyle w:val="normaltextrun"/>
          <w:rFonts w:ascii="Times" w:hAnsi="Times"/>
          <w:color w:val="000000"/>
        </w:rPr>
        <w:t>into the</w:t>
      </w:r>
      <w:r w:rsidRPr="005F4918">
        <w:rPr>
          <w:rStyle w:val="apple-converted-space"/>
          <w:rFonts w:ascii="Times" w:hAnsi="Times"/>
          <w:color w:val="000000"/>
        </w:rPr>
        <w:t> </w:t>
      </w:r>
      <w:r w:rsidRPr="005F4918">
        <w:rPr>
          <w:rStyle w:val="normaltextrun"/>
          <w:rFonts w:ascii="Times" w:hAnsi="Times"/>
          <w:color w:val="000000"/>
        </w:rPr>
        <w:t>programming of</w:t>
      </w:r>
      <w:r w:rsidR="0056371B" w:rsidRPr="005F4918">
        <w:rPr>
          <w:rStyle w:val="normaltextrun"/>
          <w:rFonts w:ascii="Times" w:hAnsi="Times"/>
          <w:color w:val="000000"/>
        </w:rPr>
        <w:t xml:space="preserve"> </w:t>
      </w:r>
      <w:r w:rsidRPr="005F4918">
        <w:rPr>
          <w:rStyle w:val="apple-converted-space"/>
          <w:rFonts w:ascii="Times" w:hAnsi="Times"/>
          <w:color w:val="000000"/>
        </w:rPr>
        <w:t> </w:t>
      </w:r>
      <w:r w:rsidRPr="005F4918">
        <w:rPr>
          <w:rStyle w:val="normaltextrun"/>
          <w:rFonts w:ascii="Times" w:hAnsi="Times"/>
          <w:color w:val="000000"/>
        </w:rPr>
        <w:t>Arduino</w:t>
      </w:r>
      <w:r w:rsidRPr="005F4918">
        <w:rPr>
          <w:rStyle w:val="apple-converted-space"/>
          <w:rFonts w:ascii="Times" w:hAnsi="Times"/>
          <w:color w:val="000000"/>
        </w:rPr>
        <w:t> </w:t>
      </w:r>
      <w:r w:rsidRPr="005F4918">
        <w:rPr>
          <w:rStyle w:val="normaltextrun"/>
          <w:rFonts w:ascii="Times" w:hAnsi="Times"/>
          <w:color w:val="000000"/>
        </w:rPr>
        <w:t xml:space="preserve">based </w:t>
      </w:r>
      <w:r w:rsidR="0056371B" w:rsidRPr="005F4918">
        <w:rPr>
          <w:rStyle w:val="normaltextrun"/>
          <w:rFonts w:ascii="Times" w:hAnsi="Times"/>
          <w:color w:val="000000"/>
        </w:rPr>
        <w:t>micro</w:t>
      </w:r>
      <w:r w:rsidRPr="005F4918">
        <w:rPr>
          <w:rStyle w:val="normaltextrun"/>
          <w:rFonts w:ascii="Times" w:hAnsi="Times"/>
          <w:color w:val="000000"/>
        </w:rPr>
        <w:t xml:space="preserve"> weather stations.</w:t>
      </w:r>
      <w:r w:rsidRPr="005F4918">
        <w:rPr>
          <w:rStyle w:val="apple-converted-space"/>
          <w:rFonts w:ascii="Times" w:hAnsi="Times"/>
          <w:color w:val="000000"/>
        </w:rPr>
        <w:t> </w:t>
      </w:r>
      <w:r w:rsidRPr="005F4918">
        <w:rPr>
          <w:rStyle w:val="normaltextrun"/>
          <w:rFonts w:ascii="Times" w:hAnsi="Times"/>
          <w:color w:val="000000"/>
        </w:rPr>
        <w:t>These low energy</w:t>
      </w:r>
      <w:r w:rsidRPr="005F4918">
        <w:rPr>
          <w:rStyle w:val="apple-converted-space"/>
          <w:rFonts w:ascii="Times" w:hAnsi="Times"/>
          <w:color w:val="000000"/>
        </w:rPr>
        <w:t> </w:t>
      </w:r>
      <w:r w:rsidRPr="005F4918">
        <w:rPr>
          <w:rStyle w:val="normaltextrun"/>
          <w:rFonts w:ascii="Times" w:hAnsi="Times"/>
          <w:color w:val="000000"/>
        </w:rPr>
        <w:t>low</w:t>
      </w:r>
      <w:r w:rsidR="0056371B" w:rsidRPr="005F4918">
        <w:rPr>
          <w:rStyle w:val="normaltextrun"/>
          <w:rFonts w:ascii="Times" w:hAnsi="Times"/>
          <w:color w:val="000000"/>
        </w:rPr>
        <w:t xml:space="preserve">, </w:t>
      </w:r>
      <w:r w:rsidRPr="005F4918">
        <w:rPr>
          <w:rStyle w:val="normaltextrun"/>
          <w:rFonts w:ascii="Times" w:hAnsi="Times"/>
          <w:color w:val="000000"/>
        </w:rPr>
        <w:t>cost stations can be placed in</w:t>
      </w:r>
      <w:r w:rsidRPr="005F4918">
        <w:rPr>
          <w:rStyle w:val="apple-converted-space"/>
          <w:rFonts w:ascii="Times" w:hAnsi="Times"/>
          <w:color w:val="000000"/>
        </w:rPr>
        <w:t> </w:t>
      </w:r>
      <w:r w:rsidR="0056371B" w:rsidRPr="005F4918">
        <w:rPr>
          <w:rStyle w:val="normaltextrun"/>
          <w:rFonts w:ascii="Times" w:hAnsi="Times"/>
          <w:color w:val="000000"/>
        </w:rPr>
        <w:t>v</w:t>
      </w:r>
      <w:r w:rsidR="00774755" w:rsidRPr="005F4918">
        <w:rPr>
          <w:rStyle w:val="normaltextrun"/>
          <w:rFonts w:ascii="Times" w:hAnsi="Times"/>
          <w:color w:val="000000"/>
        </w:rPr>
        <w:t>ineyards</w:t>
      </w:r>
      <w:r w:rsidRPr="005F4918">
        <w:rPr>
          <w:rStyle w:val="apple-converted-space"/>
          <w:rFonts w:ascii="Times" w:hAnsi="Times"/>
          <w:color w:val="000000"/>
        </w:rPr>
        <w:t> </w:t>
      </w:r>
      <w:r w:rsidRPr="005F4918">
        <w:rPr>
          <w:rStyle w:val="normaltextrun"/>
          <w:rFonts w:ascii="Times" w:hAnsi="Times"/>
          <w:color w:val="000000"/>
        </w:rPr>
        <w:t>or orchards to obtain a</w:t>
      </w:r>
      <w:r w:rsidRPr="005F4918">
        <w:rPr>
          <w:rStyle w:val="apple-converted-space"/>
          <w:rFonts w:ascii="Times" w:hAnsi="Times"/>
          <w:color w:val="000000"/>
        </w:rPr>
        <w:t> </w:t>
      </w:r>
      <w:r w:rsidRPr="005F4918">
        <w:rPr>
          <w:rStyle w:val="normaltextrun"/>
          <w:rFonts w:ascii="Times" w:hAnsi="Times"/>
          <w:color w:val="000000"/>
        </w:rPr>
        <w:t>high</w:t>
      </w:r>
      <w:r w:rsidR="0056371B" w:rsidRPr="005F4918">
        <w:rPr>
          <w:rStyle w:val="normaltextrun"/>
          <w:rFonts w:ascii="Times" w:hAnsi="Times"/>
          <w:color w:val="000000"/>
        </w:rPr>
        <w:t xml:space="preserve"> spatial-temporal </w:t>
      </w:r>
      <w:r w:rsidRPr="005F4918">
        <w:rPr>
          <w:rStyle w:val="normaltextrun"/>
          <w:rFonts w:ascii="Times" w:hAnsi="Times"/>
          <w:color w:val="000000"/>
        </w:rPr>
        <w:t>resolution</w:t>
      </w:r>
      <w:r w:rsidRPr="005F4918">
        <w:rPr>
          <w:rStyle w:val="apple-converted-space"/>
          <w:rFonts w:ascii="Times" w:hAnsi="Times"/>
          <w:color w:val="000000"/>
        </w:rPr>
        <w:t> </w:t>
      </w:r>
      <w:r w:rsidRPr="005F4918">
        <w:rPr>
          <w:rStyle w:val="normaltextrun"/>
          <w:rFonts w:ascii="Times" w:hAnsi="Times"/>
          <w:color w:val="000000"/>
        </w:rPr>
        <w:t>map of ET across the landscape in hopes of</w:t>
      </w:r>
      <w:r w:rsidRPr="005F4918">
        <w:rPr>
          <w:rStyle w:val="apple-converted-space"/>
          <w:rFonts w:ascii="Times" w:hAnsi="Times"/>
          <w:color w:val="000000"/>
        </w:rPr>
        <w:t> </w:t>
      </w:r>
      <w:r w:rsidRPr="005F4918">
        <w:rPr>
          <w:rStyle w:val="normaltextrun"/>
          <w:rFonts w:ascii="Times" w:hAnsi="Times"/>
          <w:color w:val="000000"/>
        </w:rPr>
        <w:t>fine-tuning</w:t>
      </w:r>
      <w:r w:rsidRPr="005F4918">
        <w:rPr>
          <w:rStyle w:val="apple-converted-space"/>
          <w:rFonts w:ascii="Times" w:hAnsi="Times"/>
          <w:color w:val="000000"/>
        </w:rPr>
        <w:t> </w:t>
      </w:r>
      <w:r w:rsidRPr="005F4918">
        <w:rPr>
          <w:rStyle w:val="normaltextrun"/>
          <w:rFonts w:ascii="Times" w:hAnsi="Times"/>
          <w:color w:val="000000"/>
        </w:rPr>
        <w:t>crop water demand and limiting consumptive use of water in</w:t>
      </w:r>
      <w:r w:rsidRPr="005F4918">
        <w:rPr>
          <w:rStyle w:val="apple-converted-space"/>
          <w:rFonts w:ascii="Times" w:hAnsi="Times"/>
          <w:color w:val="000000"/>
        </w:rPr>
        <w:t> </w:t>
      </w:r>
      <w:r w:rsidRPr="005F4918">
        <w:rPr>
          <w:rStyle w:val="normaltextrun"/>
          <w:rFonts w:ascii="Times" w:hAnsi="Times"/>
          <w:color w:val="000000"/>
        </w:rPr>
        <w:t>agriculture. </w:t>
      </w:r>
      <w:r w:rsidRPr="005F4918">
        <w:rPr>
          <w:rStyle w:val="eop"/>
          <w:rFonts w:ascii="Times" w:hAnsi="Times"/>
        </w:rPr>
        <w:t> </w:t>
      </w:r>
    </w:p>
    <w:p w:rsidR="00D50E5F" w:rsidRPr="005F4918" w:rsidRDefault="00D50E5F" w:rsidP="005F4918">
      <w:pPr>
        <w:pStyle w:val="paragraph"/>
        <w:spacing w:before="0" w:beforeAutospacing="0" w:after="0" w:afterAutospacing="0" w:line="480" w:lineRule="auto"/>
        <w:jc w:val="both"/>
        <w:textAlignment w:val="baseline"/>
        <w:rPr>
          <w:rFonts w:ascii="Times" w:hAnsi="Times"/>
          <w:sz w:val="18"/>
          <w:szCs w:val="18"/>
        </w:rPr>
      </w:pPr>
    </w:p>
    <w:p w:rsidR="00536C66" w:rsidRPr="005F4918" w:rsidRDefault="00536C66" w:rsidP="005F4918">
      <w:pPr>
        <w:pStyle w:val="Heading2"/>
        <w:spacing w:line="480" w:lineRule="auto"/>
        <w:rPr>
          <w:rStyle w:val="eop"/>
          <w:rFonts w:ascii="Times" w:hAnsi="Times"/>
        </w:rPr>
      </w:pPr>
      <w:r w:rsidRPr="005F4918">
        <w:rPr>
          <w:rStyle w:val="normaltextrun"/>
          <w:rFonts w:ascii="Times" w:hAnsi="Times"/>
        </w:rPr>
        <w:t>Data Source and Description:</w:t>
      </w:r>
      <w:r w:rsidRPr="005F4918">
        <w:rPr>
          <w:rStyle w:val="eop"/>
          <w:rFonts w:ascii="Times" w:hAnsi="Times"/>
        </w:rPr>
        <w:t> </w:t>
      </w:r>
    </w:p>
    <w:p w:rsidR="00D50E5F" w:rsidRPr="005F4918" w:rsidRDefault="00D50E5F" w:rsidP="005F4918">
      <w:pPr>
        <w:pStyle w:val="paragraph"/>
        <w:spacing w:before="0" w:beforeAutospacing="0" w:after="0" w:afterAutospacing="0" w:line="480" w:lineRule="auto"/>
        <w:textAlignment w:val="baseline"/>
        <w:rPr>
          <w:rFonts w:ascii="Times" w:hAnsi="Times"/>
          <w:color w:val="2F5496"/>
          <w:sz w:val="18"/>
          <w:szCs w:val="18"/>
        </w:rPr>
      </w:pPr>
    </w:p>
    <w:p w:rsidR="008603C6" w:rsidRDefault="008603C6" w:rsidP="008603C6">
      <w:pPr>
        <w:pStyle w:val="paragraph"/>
        <w:spacing w:before="0" w:beforeAutospacing="0" w:after="0" w:afterAutospacing="0" w:line="480" w:lineRule="auto"/>
        <w:jc w:val="both"/>
        <w:textAlignment w:val="baseline"/>
        <w:rPr>
          <w:rFonts w:ascii="Times" w:hAnsi="Times"/>
        </w:rPr>
      </w:pPr>
      <w:r>
        <w:rPr>
          <w:rFonts w:ascii="Times" w:hAnsi="Times"/>
        </w:rPr>
        <w:t xml:space="preserve">Two different datasets were used in this project. Both datasets are from the same location and over the same time period, but they differ slightly in the sensor set up and duration of sampling. The first is the dataset that will be used for the ground flux estimation. This dataset consists of 12 variables and 17,188 samples, equating to a size of 206,256. This dataset was chosen because it contains actual ground heat flux measurements, a necessary variable for training the models to predict the target variable, ground flux.  This dataset also differs in that it only covers 12 days of data, and is average over 1 minute sampling interval. These variable can be found in table 1. </w:t>
      </w:r>
    </w:p>
    <w:p w:rsidR="008603C6" w:rsidRDefault="008603C6" w:rsidP="008603C6">
      <w:pPr>
        <w:pStyle w:val="paragraph"/>
        <w:spacing w:before="0" w:beforeAutospacing="0" w:after="0" w:afterAutospacing="0" w:line="480" w:lineRule="auto"/>
        <w:jc w:val="both"/>
        <w:textAlignment w:val="baseline"/>
        <w:rPr>
          <w:rFonts w:ascii="Times" w:hAnsi="Times"/>
        </w:rPr>
      </w:pPr>
    </w:p>
    <w:tbl>
      <w:tblPr>
        <w:tblStyle w:val="TableGrid"/>
        <w:tblW w:w="10170" w:type="dxa"/>
        <w:tblInd w:w="-545" w:type="dxa"/>
        <w:tblLayout w:type="fixed"/>
        <w:tblLook w:val="04A0" w:firstRow="1" w:lastRow="0" w:firstColumn="1" w:lastColumn="0" w:noHBand="0" w:noVBand="1"/>
      </w:tblPr>
      <w:tblGrid>
        <w:gridCol w:w="1800"/>
        <w:gridCol w:w="5310"/>
        <w:gridCol w:w="1440"/>
        <w:gridCol w:w="1620"/>
      </w:tblGrid>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Variabl</w:t>
            </w:r>
            <w:r>
              <w:rPr>
                <w:rFonts w:ascii="Times" w:hAnsi="Times"/>
                <w:b/>
                <w:sz w:val="22"/>
                <w:szCs w:val="22"/>
              </w:rPr>
              <w:t>e</w:t>
            </w:r>
          </w:p>
        </w:tc>
        <w:tc>
          <w:tcPr>
            <w:tcW w:w="531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 xml:space="preserve">Description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Measured/</w:t>
            </w:r>
          </w:p>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Calculated</w:t>
            </w:r>
          </w:p>
        </w:tc>
        <w:tc>
          <w:tcPr>
            <w:tcW w:w="162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Data type</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TIMESTAMP</w:t>
            </w:r>
          </w:p>
        </w:tc>
        <w:tc>
          <w:tcPr>
            <w:tcW w:w="531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 xml:space="preserve">Date and time [YYYY:MM:DD </w:t>
            </w:r>
            <w:proofErr w:type="spellStart"/>
            <w:r w:rsidRPr="005F4918">
              <w:rPr>
                <w:rFonts w:ascii="Times" w:hAnsi="Times"/>
                <w:sz w:val="21"/>
                <w:szCs w:val="21"/>
              </w:rPr>
              <w:t>hh:mm:ss</w:t>
            </w:r>
            <w:proofErr w:type="spellEnd"/>
            <w:r w:rsidRPr="005F4918">
              <w:rPr>
                <w:rFonts w:ascii="Times" w:hAnsi="Times"/>
                <w:sz w:val="21"/>
                <w:szCs w:val="21"/>
              </w:rPr>
              <w:t>]</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datetime64[ns]</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ApogeeWm2</w:t>
            </w:r>
          </w:p>
        </w:tc>
        <w:tc>
          <w:tcPr>
            <w:tcW w:w="5310" w:type="dxa"/>
          </w:tcPr>
          <w:p w:rsidR="008603C6" w:rsidRPr="005F4918" w:rsidRDefault="008603C6" w:rsidP="00F319BE">
            <w:pPr>
              <w:pStyle w:val="paragraph"/>
              <w:spacing w:before="0" w:beforeAutospacing="0" w:after="0" w:afterAutospacing="0"/>
              <w:textAlignment w:val="baseline"/>
              <w:rPr>
                <w:rFonts w:ascii="Times" w:hAnsi="Times"/>
                <w:sz w:val="21"/>
                <w:szCs w:val="21"/>
              </w:rPr>
            </w:pPr>
            <w:r w:rsidRPr="005F4918">
              <w:rPr>
                <w:rStyle w:val="normaltextrun"/>
                <w:rFonts w:ascii="Times" w:hAnsi="Times"/>
                <w:color w:val="000000"/>
                <w:sz w:val="21"/>
                <w:szCs w:val="21"/>
              </w:rPr>
              <w:t>net radiation using quantum technology</w:t>
            </w:r>
            <w:r w:rsidRPr="005F4918">
              <w:rPr>
                <w:rStyle w:val="apple-converted-space"/>
                <w:rFonts w:ascii="Times" w:hAnsi="Times"/>
                <w:color w:val="000000"/>
                <w:sz w:val="21"/>
                <w:szCs w:val="21"/>
              </w:rPr>
              <w:t> </w:t>
            </w:r>
            <w:r w:rsidRPr="005F4918">
              <w:rPr>
                <w:rStyle w:val="normaltextrun"/>
                <w:rFonts w:ascii="Times" w:hAnsi="Times"/>
                <w:color w:val="000000"/>
                <w:sz w:val="21"/>
                <w:szCs w:val="21"/>
              </w:rPr>
              <w:t>[W/m</w:t>
            </w:r>
            <w:r w:rsidRPr="005F4918">
              <w:rPr>
                <w:rStyle w:val="normaltextrun"/>
                <w:rFonts w:ascii="Times" w:hAnsi="Times"/>
                <w:color w:val="000000"/>
                <w:sz w:val="21"/>
                <w:szCs w:val="21"/>
                <w:vertAlign w:val="superscript"/>
              </w:rPr>
              <w:t>2</w:t>
            </w:r>
            <w:r w:rsidRPr="005F4918">
              <w:rPr>
                <w:rStyle w:val="normaltextrun"/>
                <w:rFonts w:ascii="Times" w:hAnsi="Times"/>
                <w:color w:val="000000"/>
                <w:sz w:val="21"/>
                <w:szCs w:val="21"/>
              </w:rPr>
              <w:t>]</w:t>
            </w:r>
            <w:r w:rsidRPr="005F4918">
              <w:rPr>
                <w:rStyle w:val="eop"/>
                <w:rFonts w:ascii="Times" w:hAnsi="Times"/>
                <w:sz w:val="21"/>
                <w:szCs w:val="21"/>
              </w:rPr>
              <w:t>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Style w:val="normaltextrun"/>
                <w:rFonts w:ascii="Times" w:hAnsi="Times"/>
                <w:color w:val="000000"/>
                <w:sz w:val="21"/>
                <w:szCs w:val="21"/>
              </w:rPr>
              <w:t>HMP</w:t>
            </w:r>
            <w:r>
              <w:rPr>
                <w:rStyle w:val="normaltextrun"/>
                <w:rFonts w:ascii="Times" w:hAnsi="Times"/>
                <w:color w:val="000000"/>
                <w:sz w:val="21"/>
                <w:szCs w:val="21"/>
              </w:rPr>
              <w:t>3</w:t>
            </w:r>
            <w:r w:rsidRPr="005F4918">
              <w:rPr>
                <w:rStyle w:val="normaltextrun"/>
                <w:rFonts w:ascii="Times" w:hAnsi="Times"/>
                <w:color w:val="000000"/>
                <w:sz w:val="21"/>
                <w:szCs w:val="21"/>
              </w:rPr>
              <w:t>m_T_avg</w:t>
            </w:r>
          </w:p>
        </w:tc>
        <w:tc>
          <w:tcPr>
            <w:tcW w:w="5310" w:type="dxa"/>
          </w:tcPr>
          <w:p w:rsidR="008603C6" w:rsidRPr="005F4918" w:rsidRDefault="008603C6" w:rsidP="00F319BE">
            <w:pPr>
              <w:pStyle w:val="paragraph"/>
              <w:spacing w:before="0" w:beforeAutospacing="0" w:after="0" w:afterAutospacing="0"/>
              <w:textAlignment w:val="baseline"/>
              <w:rPr>
                <w:rFonts w:ascii="Times" w:hAnsi="Times"/>
                <w:sz w:val="21"/>
                <w:szCs w:val="21"/>
              </w:rPr>
            </w:pPr>
            <w:r w:rsidRPr="005F4918">
              <w:rPr>
                <w:rStyle w:val="normaltextrun"/>
                <w:rFonts w:ascii="Times" w:hAnsi="Times"/>
                <w:color w:val="000000"/>
                <w:sz w:val="21"/>
                <w:szCs w:val="21"/>
              </w:rPr>
              <w:t>Averaged temperature</w:t>
            </w:r>
            <w:r w:rsidRPr="005F4918">
              <w:rPr>
                <w:rStyle w:val="apple-converted-space"/>
                <w:rFonts w:ascii="Times" w:hAnsi="Times"/>
                <w:color w:val="000000"/>
                <w:sz w:val="21"/>
                <w:szCs w:val="21"/>
              </w:rPr>
              <w:t> </w:t>
            </w:r>
            <w:r w:rsidRPr="005F4918">
              <w:rPr>
                <w:rStyle w:val="normaltextrun"/>
                <w:rFonts w:ascii="Times" w:hAnsi="Times"/>
                <w:color w:val="000000"/>
                <w:sz w:val="21"/>
                <w:szCs w:val="21"/>
              </w:rPr>
              <w:t>at 2m [</w:t>
            </w:r>
            <w:r w:rsidRPr="005F4918">
              <w:rPr>
                <w:rStyle w:val="normaltextrun"/>
                <w:rFonts w:ascii="Times" w:hAnsi="Times"/>
                <w:color w:val="000000"/>
                <w:sz w:val="21"/>
                <w:szCs w:val="21"/>
              </w:rPr>
              <w:sym w:font="Symbol" w:char="F0B0"/>
            </w:r>
            <w:r w:rsidRPr="005F4918">
              <w:rPr>
                <w:rStyle w:val="normaltextrun"/>
                <w:rFonts w:ascii="Times" w:hAnsi="Times"/>
                <w:color w:val="000000"/>
                <w:sz w:val="21"/>
                <w:szCs w:val="21"/>
              </w:rPr>
              <w:t>C]</w:t>
            </w:r>
            <w:r w:rsidRPr="005F4918">
              <w:rPr>
                <w:rStyle w:val="eop"/>
                <w:rFonts w:ascii="Times" w:hAnsi="Times"/>
                <w:sz w:val="21"/>
                <w:szCs w:val="21"/>
              </w:rPr>
              <w:t>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Style w:val="normaltextrun"/>
                <w:rFonts w:ascii="Times" w:hAnsi="Times"/>
                <w:color w:val="000000"/>
                <w:sz w:val="21"/>
                <w:szCs w:val="21"/>
              </w:rPr>
              <w:lastRenderedPageBreak/>
              <w:t>HMP</w:t>
            </w:r>
            <w:r>
              <w:rPr>
                <w:rStyle w:val="normaltextrun"/>
                <w:rFonts w:ascii="Times" w:hAnsi="Times"/>
                <w:color w:val="000000"/>
                <w:sz w:val="21"/>
                <w:szCs w:val="21"/>
              </w:rPr>
              <w:t>3</w:t>
            </w:r>
            <w:r w:rsidRPr="005F4918">
              <w:rPr>
                <w:rStyle w:val="normaltextrun"/>
                <w:rFonts w:ascii="Times" w:hAnsi="Times"/>
                <w:color w:val="000000"/>
                <w:sz w:val="21"/>
                <w:szCs w:val="21"/>
              </w:rPr>
              <w:t>m_RH_avg</w:t>
            </w:r>
          </w:p>
        </w:tc>
        <w:tc>
          <w:tcPr>
            <w:tcW w:w="5310" w:type="dxa"/>
          </w:tcPr>
          <w:p w:rsidR="008603C6" w:rsidRPr="005F4918" w:rsidRDefault="008603C6" w:rsidP="00F319BE">
            <w:pPr>
              <w:pStyle w:val="paragraph"/>
              <w:spacing w:before="0" w:beforeAutospacing="0" w:after="0" w:afterAutospacing="0"/>
              <w:textAlignment w:val="baseline"/>
              <w:rPr>
                <w:rFonts w:ascii="Times" w:hAnsi="Times"/>
                <w:sz w:val="21"/>
                <w:szCs w:val="21"/>
              </w:rPr>
            </w:pPr>
            <w:r w:rsidRPr="005F4918">
              <w:rPr>
                <w:rStyle w:val="normaltextrun"/>
                <w:rFonts w:ascii="Times" w:hAnsi="Times"/>
                <w:color w:val="000000"/>
                <w:sz w:val="21"/>
                <w:szCs w:val="21"/>
              </w:rPr>
              <w:t>Averaged relative humidity</w:t>
            </w:r>
            <w:r w:rsidRPr="005F4918">
              <w:rPr>
                <w:rStyle w:val="apple-converted-space"/>
                <w:rFonts w:ascii="Times" w:hAnsi="Times"/>
                <w:color w:val="000000"/>
                <w:sz w:val="21"/>
                <w:szCs w:val="21"/>
              </w:rPr>
              <w:t> </w:t>
            </w:r>
            <w:r w:rsidRPr="005F4918">
              <w:rPr>
                <w:rStyle w:val="normaltextrun"/>
                <w:rFonts w:ascii="Times" w:hAnsi="Times"/>
                <w:color w:val="000000"/>
                <w:sz w:val="21"/>
                <w:szCs w:val="21"/>
              </w:rPr>
              <w:t>at</w:t>
            </w:r>
            <w:r w:rsidRPr="005F4918">
              <w:rPr>
                <w:rStyle w:val="apple-converted-space"/>
                <w:rFonts w:ascii="Times" w:hAnsi="Times"/>
                <w:color w:val="000000"/>
                <w:sz w:val="21"/>
                <w:szCs w:val="21"/>
              </w:rPr>
              <w:t> </w:t>
            </w:r>
            <w:r w:rsidRPr="005F4918">
              <w:rPr>
                <w:rStyle w:val="normaltextrun"/>
                <w:rFonts w:ascii="Times" w:hAnsi="Times"/>
                <w:color w:val="000000"/>
                <w:sz w:val="21"/>
                <w:szCs w:val="21"/>
              </w:rPr>
              <w:t>2m</w:t>
            </w:r>
            <w:r w:rsidRPr="005F4918">
              <w:rPr>
                <w:rStyle w:val="apple-converted-space"/>
                <w:rFonts w:ascii="Times" w:hAnsi="Times"/>
                <w:color w:val="000000"/>
                <w:sz w:val="21"/>
                <w:szCs w:val="21"/>
              </w:rPr>
              <w:t> </w:t>
            </w:r>
            <w:r w:rsidRPr="005F4918">
              <w:rPr>
                <w:rStyle w:val="normaltextrun"/>
                <w:rFonts w:ascii="Times" w:hAnsi="Times"/>
                <w:color w:val="000000"/>
                <w:sz w:val="21"/>
                <w:szCs w:val="21"/>
              </w:rPr>
              <w:t>[%]</w:t>
            </w:r>
            <w:r w:rsidRPr="005F4918">
              <w:rPr>
                <w:rStyle w:val="eop"/>
                <w:rFonts w:ascii="Times" w:hAnsi="Times"/>
                <w:sz w:val="21"/>
                <w:szCs w:val="21"/>
              </w:rPr>
              <w:t>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proofErr w:type="spellStart"/>
            <w:r w:rsidRPr="005F4918">
              <w:rPr>
                <w:rStyle w:val="spellingerror"/>
                <w:rFonts w:ascii="Times" w:hAnsi="Times"/>
                <w:color w:val="000000"/>
                <w:sz w:val="21"/>
                <w:szCs w:val="21"/>
              </w:rPr>
              <w:t>Wspd</w:t>
            </w:r>
            <w:proofErr w:type="spellEnd"/>
          </w:p>
        </w:tc>
        <w:tc>
          <w:tcPr>
            <w:tcW w:w="5310" w:type="dxa"/>
          </w:tcPr>
          <w:p w:rsidR="008603C6" w:rsidRPr="005F4918" w:rsidRDefault="008603C6" w:rsidP="00F319BE">
            <w:pPr>
              <w:pStyle w:val="paragraph"/>
              <w:spacing w:before="0" w:beforeAutospacing="0" w:after="0" w:afterAutospacing="0"/>
              <w:textAlignment w:val="baseline"/>
              <w:rPr>
                <w:rFonts w:ascii="Times" w:hAnsi="Times"/>
                <w:sz w:val="21"/>
                <w:szCs w:val="21"/>
              </w:rPr>
            </w:pPr>
            <w:r w:rsidRPr="005F4918">
              <w:rPr>
                <w:rStyle w:val="normaltextrun"/>
                <w:rFonts w:ascii="Times" w:hAnsi="Times"/>
                <w:color w:val="000000"/>
                <w:sz w:val="21"/>
                <w:szCs w:val="21"/>
              </w:rPr>
              <w:t>Horizontal windspeed from a sonic anemometer [m/s]</w:t>
            </w:r>
            <w:r w:rsidRPr="005F4918">
              <w:rPr>
                <w:rStyle w:val="eop"/>
                <w:rFonts w:ascii="Times" w:hAnsi="Times"/>
                <w:sz w:val="21"/>
                <w:szCs w:val="21"/>
              </w:rPr>
              <w:t>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proofErr w:type="spellStart"/>
            <w:r>
              <w:rPr>
                <w:rStyle w:val="normaltextrun"/>
                <w:rFonts w:ascii="Times" w:hAnsi="Times"/>
                <w:color w:val="000000"/>
                <w:sz w:val="21"/>
                <w:szCs w:val="21"/>
              </w:rPr>
              <w:t>Wdir</w:t>
            </w:r>
            <w:proofErr w:type="spellEnd"/>
          </w:p>
        </w:tc>
        <w:tc>
          <w:tcPr>
            <w:tcW w:w="5310" w:type="dxa"/>
          </w:tcPr>
          <w:p w:rsidR="008603C6" w:rsidRPr="005F4918" w:rsidRDefault="008603C6" w:rsidP="00F319BE">
            <w:pPr>
              <w:pStyle w:val="paragraph"/>
              <w:spacing w:before="0" w:beforeAutospacing="0" w:after="0" w:afterAutospacing="0"/>
              <w:textAlignment w:val="baseline"/>
              <w:rPr>
                <w:rFonts w:ascii="Times" w:hAnsi="Times"/>
                <w:sz w:val="21"/>
                <w:szCs w:val="21"/>
              </w:rPr>
            </w:pPr>
            <w:r>
              <w:rPr>
                <w:rStyle w:val="normaltextrun"/>
                <w:rFonts w:ascii="Times" w:hAnsi="Times"/>
                <w:color w:val="000000"/>
                <w:sz w:val="21"/>
                <w:szCs w:val="21"/>
              </w:rPr>
              <w:t>Wind direction [degrees]</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Style w:val="normaltextrun"/>
                <w:rFonts w:ascii="Times" w:hAnsi="Times"/>
                <w:color w:val="000000"/>
                <w:sz w:val="21"/>
                <w:szCs w:val="21"/>
              </w:rPr>
            </w:pPr>
            <w:r>
              <w:rPr>
                <w:rStyle w:val="normaltextrun"/>
                <w:rFonts w:ascii="Times" w:hAnsi="Times"/>
                <w:color w:val="000000"/>
                <w:sz w:val="21"/>
                <w:szCs w:val="21"/>
              </w:rPr>
              <w:t>Potential</w:t>
            </w:r>
          </w:p>
        </w:tc>
        <w:tc>
          <w:tcPr>
            <w:tcW w:w="5310" w:type="dxa"/>
          </w:tcPr>
          <w:p w:rsidR="008603C6" w:rsidRPr="005F4918" w:rsidRDefault="008603C6" w:rsidP="00F319BE">
            <w:pPr>
              <w:pStyle w:val="paragraph"/>
              <w:spacing w:before="0" w:beforeAutospacing="0" w:after="0" w:afterAutospacing="0"/>
              <w:textAlignment w:val="baseline"/>
              <w:rPr>
                <w:rStyle w:val="normaltextrun"/>
                <w:rFonts w:ascii="Times" w:hAnsi="Times"/>
                <w:color w:val="000000"/>
                <w:sz w:val="21"/>
                <w:szCs w:val="21"/>
              </w:rPr>
            </w:pPr>
            <w:r>
              <w:rPr>
                <w:rStyle w:val="normaltextrun"/>
                <w:rFonts w:ascii="Times" w:hAnsi="Times"/>
                <w:color w:val="000000"/>
                <w:sz w:val="21"/>
                <w:szCs w:val="21"/>
              </w:rPr>
              <w:t>Soil matric potential</w:t>
            </w:r>
            <w:r w:rsidRPr="005F4918">
              <w:rPr>
                <w:rStyle w:val="normaltextrun"/>
                <w:rFonts w:ascii="Times" w:hAnsi="Times"/>
                <w:color w:val="000000"/>
                <w:sz w:val="21"/>
                <w:szCs w:val="21"/>
              </w:rPr>
              <w:t xml:space="preserve"> [</w:t>
            </w:r>
            <w:r>
              <w:rPr>
                <w:rStyle w:val="normaltextrun"/>
                <w:rFonts w:ascii="Times" w:hAnsi="Times"/>
                <w:color w:val="000000"/>
                <w:sz w:val="21"/>
                <w:szCs w:val="21"/>
              </w:rPr>
              <w:t>kPa</w:t>
            </w:r>
            <w:r w:rsidRPr="005F4918">
              <w:rPr>
                <w:rStyle w:val="normaltextrun"/>
                <w:rFonts w:ascii="Times" w:hAnsi="Times"/>
                <w:color w:val="000000"/>
                <w:sz w:val="21"/>
                <w:szCs w:val="21"/>
              </w:rPr>
              <w:t>]</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Style w:val="normaltextrun"/>
                <w:rFonts w:ascii="Times" w:hAnsi="Times"/>
                <w:color w:val="000000"/>
                <w:sz w:val="21"/>
                <w:szCs w:val="21"/>
              </w:rPr>
            </w:pPr>
            <w:r>
              <w:rPr>
                <w:rStyle w:val="normaltextrun"/>
                <w:rFonts w:ascii="Times" w:hAnsi="Times"/>
                <w:color w:val="000000"/>
                <w:sz w:val="21"/>
                <w:szCs w:val="21"/>
              </w:rPr>
              <w:t>Temp</w:t>
            </w:r>
          </w:p>
        </w:tc>
        <w:tc>
          <w:tcPr>
            <w:tcW w:w="5310" w:type="dxa"/>
          </w:tcPr>
          <w:p w:rsidR="008603C6" w:rsidRPr="005F4918" w:rsidRDefault="008603C6" w:rsidP="00F319BE">
            <w:pPr>
              <w:pStyle w:val="paragraph"/>
              <w:spacing w:before="0" w:beforeAutospacing="0" w:after="0" w:afterAutospacing="0"/>
              <w:textAlignment w:val="baseline"/>
              <w:rPr>
                <w:rStyle w:val="normaltextrun"/>
                <w:rFonts w:ascii="Times" w:hAnsi="Times"/>
                <w:color w:val="000000"/>
                <w:sz w:val="21"/>
                <w:szCs w:val="21"/>
              </w:rPr>
            </w:pPr>
            <w:r>
              <w:rPr>
                <w:rStyle w:val="normaltextrun"/>
                <w:rFonts w:ascii="Times" w:hAnsi="Times"/>
                <w:color w:val="000000"/>
                <w:sz w:val="21"/>
                <w:szCs w:val="21"/>
              </w:rPr>
              <w:t>Soil temp at 5cm</w:t>
            </w:r>
            <w:r w:rsidRPr="005F4918">
              <w:rPr>
                <w:rStyle w:val="normaltextrun"/>
                <w:rFonts w:ascii="Times" w:hAnsi="Times"/>
                <w:color w:val="000000"/>
                <w:sz w:val="21"/>
                <w:szCs w:val="21"/>
              </w:rPr>
              <w:t xml:space="preserve"> [</w:t>
            </w:r>
            <w:r>
              <w:rPr>
                <w:rStyle w:val="normaltextrun"/>
                <w:rFonts w:ascii="Times" w:hAnsi="Times"/>
                <w:color w:val="000000"/>
                <w:sz w:val="21"/>
                <w:szCs w:val="21"/>
              </w:rPr>
              <w:t>C</w:t>
            </w:r>
            <w:r w:rsidRPr="005F4918">
              <w:rPr>
                <w:rStyle w:val="normaltextrun"/>
                <w:rFonts w:ascii="Times" w:hAnsi="Times"/>
                <w:color w:val="000000"/>
                <w:sz w:val="21"/>
                <w:szCs w:val="21"/>
              </w:rPr>
              <w:t>]</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Style w:val="normaltextrun"/>
                <w:rFonts w:ascii="Times" w:hAnsi="Times"/>
                <w:color w:val="000000"/>
                <w:sz w:val="21"/>
                <w:szCs w:val="21"/>
              </w:rPr>
            </w:pPr>
            <w:r>
              <w:rPr>
                <w:rStyle w:val="normaltextrun"/>
                <w:rFonts w:ascii="Times" w:hAnsi="Times"/>
                <w:color w:val="000000"/>
                <w:sz w:val="21"/>
                <w:szCs w:val="21"/>
              </w:rPr>
              <w:t>Temp.1</w:t>
            </w:r>
          </w:p>
        </w:tc>
        <w:tc>
          <w:tcPr>
            <w:tcW w:w="5310" w:type="dxa"/>
          </w:tcPr>
          <w:p w:rsidR="008603C6" w:rsidRPr="005F4918" w:rsidRDefault="008603C6" w:rsidP="00F319BE">
            <w:pPr>
              <w:pStyle w:val="paragraph"/>
              <w:spacing w:before="0" w:beforeAutospacing="0" w:after="0" w:afterAutospacing="0"/>
              <w:textAlignment w:val="baseline"/>
              <w:rPr>
                <w:rStyle w:val="normaltextrun"/>
                <w:rFonts w:ascii="Times" w:hAnsi="Times"/>
                <w:color w:val="000000"/>
                <w:sz w:val="21"/>
                <w:szCs w:val="21"/>
              </w:rPr>
            </w:pPr>
            <w:r>
              <w:rPr>
                <w:rStyle w:val="normaltextrun"/>
                <w:rFonts w:ascii="Times" w:hAnsi="Times"/>
                <w:color w:val="000000"/>
                <w:sz w:val="21"/>
                <w:szCs w:val="21"/>
              </w:rPr>
              <w:t>Soil temp at 15cm</w:t>
            </w:r>
            <w:r w:rsidRPr="005F4918">
              <w:rPr>
                <w:rStyle w:val="normaltextrun"/>
                <w:rFonts w:ascii="Times" w:hAnsi="Times"/>
                <w:color w:val="000000"/>
                <w:sz w:val="21"/>
                <w:szCs w:val="21"/>
              </w:rPr>
              <w:t xml:space="preserve"> [</w:t>
            </w:r>
            <w:r>
              <w:rPr>
                <w:rStyle w:val="normaltextrun"/>
                <w:rFonts w:ascii="Times" w:hAnsi="Times"/>
                <w:color w:val="000000"/>
                <w:sz w:val="21"/>
                <w:szCs w:val="21"/>
              </w:rPr>
              <w:t>C</w:t>
            </w:r>
            <w:r w:rsidRPr="005F4918">
              <w:rPr>
                <w:rStyle w:val="normaltextrun"/>
                <w:rFonts w:ascii="Times" w:hAnsi="Times"/>
                <w:color w:val="000000"/>
                <w:sz w:val="21"/>
                <w:szCs w:val="21"/>
              </w:rPr>
              <w:t>]</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Style w:val="normaltextrun"/>
                <w:rFonts w:ascii="Times" w:hAnsi="Times"/>
                <w:color w:val="000000"/>
                <w:sz w:val="21"/>
                <w:szCs w:val="21"/>
              </w:rPr>
            </w:pPr>
            <w:r>
              <w:rPr>
                <w:rStyle w:val="normaltextrun"/>
                <w:rFonts w:ascii="Times" w:hAnsi="Times"/>
                <w:color w:val="000000"/>
                <w:sz w:val="21"/>
                <w:szCs w:val="21"/>
              </w:rPr>
              <w:t>EC</w:t>
            </w:r>
          </w:p>
        </w:tc>
        <w:tc>
          <w:tcPr>
            <w:tcW w:w="5310" w:type="dxa"/>
          </w:tcPr>
          <w:p w:rsidR="008603C6" w:rsidRPr="005F4918" w:rsidRDefault="008603C6" w:rsidP="00F319BE">
            <w:pPr>
              <w:pStyle w:val="paragraph"/>
              <w:spacing w:before="0" w:beforeAutospacing="0" w:after="0" w:afterAutospacing="0"/>
              <w:textAlignment w:val="baseline"/>
              <w:rPr>
                <w:rStyle w:val="normaltextrun"/>
                <w:rFonts w:ascii="Times" w:hAnsi="Times"/>
                <w:color w:val="000000"/>
                <w:sz w:val="21"/>
                <w:szCs w:val="21"/>
              </w:rPr>
            </w:pPr>
            <w:r>
              <w:rPr>
                <w:rStyle w:val="normaltextrun"/>
                <w:rFonts w:ascii="Times" w:hAnsi="Times"/>
                <w:color w:val="000000"/>
                <w:sz w:val="21"/>
                <w:szCs w:val="21"/>
              </w:rPr>
              <w:t>Soil electrical conductivity [mS]</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wordWrap w:val="0"/>
              <w:rPr>
                <w:rFonts w:ascii="Times" w:hAnsi="Times" w:cs="Times New Roman"/>
                <w:sz w:val="21"/>
                <w:szCs w:val="21"/>
              </w:rPr>
            </w:pPr>
            <w:r w:rsidRPr="005F4918">
              <w:rPr>
                <w:rFonts w:ascii="Times" w:hAnsi="Times" w:cs="Times New Roman"/>
                <w:sz w:val="21"/>
                <w:szCs w:val="21"/>
              </w:rPr>
              <w:t>float64</w:t>
            </w:r>
          </w:p>
        </w:tc>
      </w:tr>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Style w:val="normaltextrun"/>
                <w:rFonts w:ascii="Times" w:hAnsi="Times"/>
                <w:color w:val="000000"/>
                <w:sz w:val="21"/>
                <w:szCs w:val="21"/>
              </w:rPr>
            </w:pPr>
            <w:proofErr w:type="spellStart"/>
            <w:r>
              <w:rPr>
                <w:rStyle w:val="normaltextrun"/>
                <w:rFonts w:ascii="Times" w:hAnsi="Times"/>
                <w:color w:val="000000"/>
                <w:sz w:val="21"/>
                <w:szCs w:val="21"/>
              </w:rPr>
              <w:t>GrFlux_Avg</w:t>
            </w:r>
            <w:proofErr w:type="spellEnd"/>
          </w:p>
        </w:tc>
        <w:tc>
          <w:tcPr>
            <w:tcW w:w="5310" w:type="dxa"/>
          </w:tcPr>
          <w:p w:rsidR="008603C6" w:rsidRPr="005F4918" w:rsidRDefault="008603C6" w:rsidP="00F319BE">
            <w:pPr>
              <w:pStyle w:val="paragraph"/>
              <w:spacing w:before="0" w:beforeAutospacing="0" w:after="0" w:afterAutospacing="0"/>
              <w:textAlignment w:val="baseline"/>
              <w:rPr>
                <w:rStyle w:val="normaltextrun"/>
                <w:rFonts w:ascii="Times" w:hAnsi="Times"/>
                <w:color w:val="000000"/>
                <w:sz w:val="21"/>
                <w:szCs w:val="21"/>
              </w:rPr>
            </w:pPr>
            <w:r>
              <w:rPr>
                <w:rStyle w:val="normaltextrun"/>
                <w:rFonts w:ascii="Times" w:hAnsi="Times"/>
                <w:color w:val="000000"/>
                <w:sz w:val="21"/>
                <w:szCs w:val="21"/>
              </w:rPr>
              <w:t>Ground heat flux [W/m2]</w:t>
            </w:r>
            <w:r w:rsidRPr="005F4918">
              <w:rPr>
                <w:rStyle w:val="normaltextrun"/>
                <w:rFonts w:ascii="Times" w:hAnsi="Times"/>
                <w:color w:val="000000"/>
                <w:sz w:val="21"/>
                <w:szCs w:val="21"/>
              </w:rPr>
              <w:t xml:space="preserve">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sz w:val="21"/>
                <w:szCs w:val="21"/>
              </w:rPr>
            </w:pPr>
            <w:r w:rsidRPr="005F4918">
              <w:rPr>
                <w:rFonts w:ascii="Times" w:hAnsi="Times"/>
                <w:sz w:val="21"/>
                <w:szCs w:val="21"/>
              </w:rPr>
              <w:t>Measured</w:t>
            </w:r>
          </w:p>
        </w:tc>
        <w:tc>
          <w:tcPr>
            <w:tcW w:w="1620" w:type="dxa"/>
          </w:tcPr>
          <w:p w:rsidR="008603C6" w:rsidRPr="005F4918" w:rsidRDefault="008603C6" w:rsidP="00F319BE">
            <w:pPr>
              <w:pStyle w:val="HTMLPreformatted"/>
              <w:keepNext/>
              <w:wordWrap w:val="0"/>
              <w:rPr>
                <w:rFonts w:ascii="Times" w:hAnsi="Times" w:cs="Times New Roman"/>
                <w:sz w:val="21"/>
                <w:szCs w:val="21"/>
              </w:rPr>
            </w:pPr>
            <w:r w:rsidRPr="005F4918">
              <w:rPr>
                <w:rFonts w:ascii="Times" w:hAnsi="Times" w:cs="Times New Roman"/>
                <w:sz w:val="21"/>
                <w:szCs w:val="21"/>
              </w:rPr>
              <w:t>float64</w:t>
            </w:r>
          </w:p>
        </w:tc>
      </w:tr>
    </w:tbl>
    <w:p w:rsidR="008603C6" w:rsidRDefault="008603C6" w:rsidP="008603C6">
      <w:pPr>
        <w:pStyle w:val="Caption"/>
        <w:jc w:val="center"/>
      </w:pPr>
      <w:r>
        <w:t xml:space="preserve">Table </w:t>
      </w:r>
      <w:r>
        <w:fldChar w:fldCharType="begin"/>
      </w:r>
      <w:r>
        <w:instrText xml:space="preserve"> SEQ Table \* ARABIC </w:instrText>
      </w:r>
      <w:r>
        <w:fldChar w:fldCharType="separate"/>
      </w:r>
      <w:r>
        <w:rPr>
          <w:noProof/>
        </w:rPr>
        <w:t>1</w:t>
      </w:r>
      <w:r>
        <w:fldChar w:fldCharType="end"/>
      </w:r>
    </w:p>
    <w:p w:rsidR="008603C6" w:rsidRPr="008F2ED9" w:rsidRDefault="008603C6" w:rsidP="008603C6"/>
    <w:p w:rsidR="008603C6" w:rsidRPr="008603C6" w:rsidRDefault="008603C6" w:rsidP="008603C6">
      <w:pPr>
        <w:pStyle w:val="paragraph"/>
        <w:spacing w:before="0" w:beforeAutospacing="0" w:after="0" w:afterAutospacing="0" w:line="480" w:lineRule="auto"/>
        <w:jc w:val="both"/>
        <w:textAlignment w:val="baseline"/>
        <w:rPr>
          <w:rFonts w:ascii="Times" w:hAnsi="Times"/>
          <w:color w:val="000000"/>
        </w:rPr>
      </w:pPr>
      <w:r>
        <w:rPr>
          <w:rFonts w:ascii="Times" w:hAnsi="Times"/>
        </w:rPr>
        <w:t xml:space="preserve">The second dataset </w:t>
      </w:r>
      <w:r w:rsidRPr="005F4918">
        <w:rPr>
          <w:rFonts w:ascii="Times" w:hAnsi="Times"/>
        </w:rPr>
        <w:t>was used for the VPD error clustering.</w:t>
      </w:r>
      <w:r>
        <w:rPr>
          <w:rFonts w:ascii="Times" w:hAnsi="Times"/>
        </w:rPr>
        <w:t xml:space="preserve"> </w:t>
      </w:r>
      <w:r w:rsidRPr="005F4918">
        <w:rPr>
          <w:rFonts w:ascii="Times" w:hAnsi="Times"/>
        </w:rPr>
        <w:t>Th</w:t>
      </w:r>
      <w:r>
        <w:rPr>
          <w:rFonts w:ascii="Times" w:hAnsi="Times"/>
        </w:rPr>
        <w:t>is</w:t>
      </w:r>
      <w:r w:rsidRPr="005F4918">
        <w:rPr>
          <w:rFonts w:ascii="Times" w:hAnsi="Times"/>
        </w:rPr>
        <w:t xml:space="preserve"> dataset consists of nine variables, and 24,585 samples. Ten intermediate columns were created in order to calculate the reference ET, making the final dataset a 19 by 24585 matrix, equating to a size of 467,115. The variable descriptions and datatypes can be found in Table </w:t>
      </w:r>
      <w:r>
        <w:rPr>
          <w:rFonts w:ascii="Times" w:hAnsi="Times"/>
        </w:rPr>
        <w:t>2</w:t>
      </w:r>
      <w:r w:rsidRPr="005F4918">
        <w:rPr>
          <w:rFonts w:ascii="Times" w:hAnsi="Times"/>
        </w:rPr>
        <w:t xml:space="preserve">. </w:t>
      </w:r>
      <w:r w:rsidRPr="005F4918">
        <w:rPr>
          <w:rStyle w:val="normaltextrun"/>
          <w:rFonts w:ascii="Times" w:hAnsi="Times"/>
          <w:color w:val="000000"/>
        </w:rPr>
        <w:t>There are two</w:t>
      </w:r>
      <w:r w:rsidRPr="005F4918">
        <w:rPr>
          <w:rStyle w:val="apple-converted-space"/>
          <w:rFonts w:ascii="Times" w:hAnsi="Times"/>
          <w:color w:val="000000"/>
        </w:rPr>
        <w:t> </w:t>
      </w:r>
      <w:r w:rsidRPr="005F4918">
        <w:rPr>
          <w:rStyle w:val="normaltextrun"/>
          <w:rFonts w:ascii="Times" w:hAnsi="Times"/>
          <w:color w:val="000000"/>
        </w:rPr>
        <w:t>radiation</w:t>
      </w:r>
      <w:r w:rsidRPr="005F4918">
        <w:rPr>
          <w:rStyle w:val="apple-converted-space"/>
          <w:rFonts w:ascii="Times" w:hAnsi="Times"/>
          <w:color w:val="000000"/>
        </w:rPr>
        <w:t> </w:t>
      </w:r>
      <w:r w:rsidRPr="005F4918">
        <w:rPr>
          <w:rStyle w:val="normaltextrun"/>
          <w:rFonts w:ascii="Times" w:hAnsi="Times"/>
          <w:color w:val="000000"/>
        </w:rPr>
        <w:t>measurements, one</w:t>
      </w:r>
      <w:r w:rsidRPr="005F4918">
        <w:rPr>
          <w:rStyle w:val="apple-converted-space"/>
          <w:rFonts w:ascii="Times" w:hAnsi="Times"/>
          <w:color w:val="000000"/>
        </w:rPr>
        <w:t> </w:t>
      </w:r>
      <w:r w:rsidRPr="005F4918">
        <w:rPr>
          <w:rStyle w:val="normaltextrun"/>
          <w:rFonts w:ascii="Times" w:hAnsi="Times"/>
          <w:color w:val="000000"/>
        </w:rPr>
        <w:t>from an Apogee quantum sensor</w:t>
      </w:r>
      <w:r w:rsidRPr="005F4918">
        <w:rPr>
          <w:rStyle w:val="apple-converted-space"/>
          <w:rFonts w:ascii="Times" w:hAnsi="Times"/>
          <w:color w:val="000000"/>
        </w:rPr>
        <w:t xml:space="preserve"> </w:t>
      </w:r>
      <w:r w:rsidRPr="005F4918">
        <w:rPr>
          <w:rStyle w:val="normaltextrun"/>
          <w:rFonts w:ascii="Times" w:hAnsi="Times"/>
          <w:color w:val="000000"/>
        </w:rPr>
        <w:t>and one from a Q7 thermopile sensors. The two humidity and</w:t>
      </w:r>
      <w:r w:rsidRPr="005F4918">
        <w:rPr>
          <w:rStyle w:val="apple-converted-space"/>
          <w:rFonts w:ascii="Times" w:hAnsi="Times"/>
          <w:color w:val="000000"/>
        </w:rPr>
        <w:t> </w:t>
      </w:r>
      <w:r w:rsidRPr="005F4918">
        <w:rPr>
          <w:rStyle w:val="normaltextrun"/>
          <w:rFonts w:ascii="Times" w:hAnsi="Times"/>
          <w:color w:val="000000"/>
        </w:rPr>
        <w:t>temperature</w:t>
      </w:r>
      <w:r w:rsidRPr="005F4918">
        <w:rPr>
          <w:rStyle w:val="apple-converted-space"/>
          <w:rFonts w:ascii="Times" w:hAnsi="Times"/>
          <w:color w:val="000000"/>
        </w:rPr>
        <w:t> </w:t>
      </w:r>
      <w:r w:rsidRPr="005F4918">
        <w:rPr>
          <w:rStyle w:val="normaltextrun"/>
          <w:rFonts w:ascii="Times" w:hAnsi="Times"/>
          <w:color w:val="000000"/>
        </w:rPr>
        <w:t>measurements at different heights</w:t>
      </w:r>
      <w:r w:rsidRPr="005F4918">
        <w:rPr>
          <w:rStyle w:val="apple-converted-space"/>
          <w:rFonts w:ascii="Times" w:hAnsi="Times"/>
          <w:color w:val="000000"/>
        </w:rPr>
        <w:t> </w:t>
      </w:r>
      <w:r w:rsidRPr="005F4918">
        <w:rPr>
          <w:rStyle w:val="normaltextrun"/>
          <w:rFonts w:ascii="Times" w:hAnsi="Times"/>
          <w:color w:val="000000"/>
        </w:rPr>
        <w:t>provide the</w:t>
      </w:r>
      <w:r w:rsidRPr="005F4918">
        <w:rPr>
          <w:rStyle w:val="apple-converted-space"/>
          <w:rFonts w:ascii="Times" w:hAnsi="Times"/>
          <w:color w:val="000000"/>
        </w:rPr>
        <w:t> </w:t>
      </w:r>
      <w:r w:rsidRPr="005F4918">
        <w:rPr>
          <w:rStyle w:val="normaltextrun"/>
          <w:rFonts w:ascii="Times" w:hAnsi="Times"/>
          <w:color w:val="000000"/>
        </w:rPr>
        <w:t>temperature</w:t>
      </w:r>
      <w:r w:rsidRPr="005F4918">
        <w:rPr>
          <w:rStyle w:val="apple-converted-space"/>
          <w:rFonts w:ascii="Times" w:hAnsi="Times"/>
          <w:color w:val="000000"/>
        </w:rPr>
        <w:t> </w:t>
      </w:r>
      <w:r w:rsidRPr="005F4918">
        <w:rPr>
          <w:rStyle w:val="normaltextrun"/>
          <w:rFonts w:ascii="Times" w:hAnsi="Times"/>
          <w:color w:val="000000"/>
        </w:rPr>
        <w:t>and vapor</w:t>
      </w:r>
      <w:r w:rsidRPr="005F4918">
        <w:rPr>
          <w:rStyle w:val="apple-converted-space"/>
          <w:rFonts w:ascii="Times" w:hAnsi="Times"/>
          <w:color w:val="000000"/>
        </w:rPr>
        <w:t> </w:t>
      </w:r>
      <w:r w:rsidRPr="005F4918">
        <w:rPr>
          <w:rStyle w:val="normaltextrun"/>
          <w:rFonts w:ascii="Times" w:hAnsi="Times"/>
          <w:color w:val="000000"/>
        </w:rPr>
        <w:t>gradients that drive</w:t>
      </w:r>
      <w:r w:rsidRPr="005F4918">
        <w:rPr>
          <w:rStyle w:val="apple-converted-space"/>
          <w:rFonts w:ascii="Times" w:hAnsi="Times"/>
          <w:color w:val="000000"/>
        </w:rPr>
        <w:t> </w:t>
      </w:r>
      <w:r w:rsidRPr="005F4918">
        <w:rPr>
          <w:rStyle w:val="normaltextrun"/>
          <w:rFonts w:ascii="Times" w:hAnsi="Times"/>
          <w:color w:val="000000"/>
        </w:rPr>
        <w:t>ET. The wind measurement is from a</w:t>
      </w:r>
      <w:r w:rsidRPr="005F4918">
        <w:rPr>
          <w:rStyle w:val="apple-converted-space"/>
          <w:rFonts w:ascii="Times" w:hAnsi="Times"/>
          <w:color w:val="000000"/>
        </w:rPr>
        <w:t> </w:t>
      </w:r>
      <w:r w:rsidRPr="005F4918">
        <w:rPr>
          <w:rStyle w:val="normaltextrun"/>
          <w:rFonts w:ascii="Times" w:hAnsi="Times"/>
          <w:color w:val="000000"/>
        </w:rPr>
        <w:t>sonic anemometer</w:t>
      </w:r>
      <w:r w:rsidRPr="005F4918">
        <w:rPr>
          <w:rStyle w:val="apple-converted-space"/>
          <w:rFonts w:ascii="Times" w:hAnsi="Times"/>
          <w:color w:val="000000"/>
        </w:rPr>
        <w:t> </w:t>
      </w:r>
      <w:r w:rsidRPr="005F4918">
        <w:rPr>
          <w:rStyle w:val="normaltextrun"/>
          <w:rFonts w:ascii="Times" w:hAnsi="Times"/>
          <w:color w:val="000000"/>
        </w:rPr>
        <w:t>and is used to determine the aerodynamic effects on</w:t>
      </w:r>
      <w:r w:rsidRPr="005F4918">
        <w:rPr>
          <w:rStyle w:val="apple-converted-space"/>
          <w:rFonts w:ascii="Times" w:hAnsi="Times"/>
          <w:color w:val="000000"/>
        </w:rPr>
        <w:t> </w:t>
      </w:r>
      <w:r w:rsidRPr="005F4918">
        <w:rPr>
          <w:rStyle w:val="normaltextrun"/>
          <w:rFonts w:ascii="Times" w:hAnsi="Times"/>
          <w:color w:val="000000"/>
        </w:rPr>
        <w:t>ET so the vapor being carried away from the measurement control volume can be determined.</w:t>
      </w:r>
    </w:p>
    <w:p w:rsidR="008603C6" w:rsidRPr="005F4918" w:rsidRDefault="008603C6" w:rsidP="008603C6">
      <w:pPr>
        <w:pStyle w:val="paragraph"/>
        <w:spacing w:before="0" w:beforeAutospacing="0" w:after="0" w:afterAutospacing="0" w:line="480" w:lineRule="auto"/>
        <w:jc w:val="both"/>
        <w:textAlignment w:val="baseline"/>
        <w:rPr>
          <w:rFonts w:ascii="Times" w:hAnsi="Times"/>
        </w:rPr>
      </w:pPr>
    </w:p>
    <w:tbl>
      <w:tblPr>
        <w:tblStyle w:val="TableGrid"/>
        <w:tblW w:w="10170" w:type="dxa"/>
        <w:tblInd w:w="-545" w:type="dxa"/>
        <w:tblLayout w:type="fixed"/>
        <w:tblLook w:val="04A0" w:firstRow="1" w:lastRow="0" w:firstColumn="1" w:lastColumn="0" w:noHBand="0" w:noVBand="1"/>
      </w:tblPr>
      <w:tblGrid>
        <w:gridCol w:w="1800"/>
        <w:gridCol w:w="5310"/>
        <w:gridCol w:w="1440"/>
        <w:gridCol w:w="1620"/>
      </w:tblGrid>
      <w:tr w:rsidR="008603C6" w:rsidRPr="005F4918" w:rsidTr="00F319BE">
        <w:tc>
          <w:tcPr>
            <w:tcW w:w="180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Variabl</w:t>
            </w:r>
            <w:r>
              <w:rPr>
                <w:rFonts w:ascii="Times" w:hAnsi="Times"/>
                <w:b/>
                <w:sz w:val="22"/>
                <w:szCs w:val="22"/>
              </w:rPr>
              <w:t>e</w:t>
            </w:r>
          </w:p>
        </w:tc>
        <w:tc>
          <w:tcPr>
            <w:tcW w:w="531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 xml:space="preserve">Description </w:t>
            </w:r>
          </w:p>
        </w:tc>
        <w:tc>
          <w:tcPr>
            <w:tcW w:w="144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Measured/</w:t>
            </w:r>
          </w:p>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Calculated</w:t>
            </w:r>
          </w:p>
        </w:tc>
        <w:tc>
          <w:tcPr>
            <w:tcW w:w="1620" w:type="dxa"/>
          </w:tcPr>
          <w:p w:rsidR="008603C6" w:rsidRPr="005F4918" w:rsidRDefault="008603C6" w:rsidP="00F319BE">
            <w:pPr>
              <w:pStyle w:val="paragraph"/>
              <w:spacing w:before="0" w:beforeAutospacing="0" w:after="0" w:afterAutospacing="0"/>
              <w:jc w:val="both"/>
              <w:textAlignment w:val="baseline"/>
              <w:rPr>
                <w:rFonts w:ascii="Times" w:hAnsi="Times"/>
                <w:b/>
                <w:sz w:val="22"/>
                <w:szCs w:val="22"/>
              </w:rPr>
            </w:pPr>
            <w:r w:rsidRPr="005F4918">
              <w:rPr>
                <w:rFonts w:ascii="Times" w:hAnsi="Times"/>
                <w:b/>
                <w:sz w:val="22"/>
                <w:szCs w:val="22"/>
              </w:rPr>
              <w:t>Data type</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TIMESTAMP</w:t>
            </w:r>
          </w:p>
        </w:tc>
        <w:tc>
          <w:tcPr>
            <w:tcW w:w="531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 xml:space="preserve">Date and time [YYYY:MM:DD </w:t>
            </w:r>
            <w:proofErr w:type="spellStart"/>
            <w:r w:rsidRPr="006574F8">
              <w:rPr>
                <w:rFonts w:ascii="Times" w:hAnsi="Times"/>
                <w:sz w:val="22"/>
                <w:szCs w:val="22"/>
              </w:rPr>
              <w:t>hh:mm:ss</w:t>
            </w:r>
            <w:proofErr w:type="spellEnd"/>
            <w:r w:rsidRPr="006574F8">
              <w:rPr>
                <w:rFonts w:ascii="Times" w:hAnsi="Times"/>
                <w:sz w:val="22"/>
                <w:szCs w:val="22"/>
              </w:rPr>
              <w:t>]</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datetime64[ns]</w:t>
            </w:r>
          </w:p>
        </w:tc>
      </w:tr>
      <w:tr w:rsidR="008603C6" w:rsidRPr="005F4918" w:rsidTr="00F319BE">
        <w:trPr>
          <w:trHeight w:val="215"/>
        </w:trPr>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Style w:val="normaltextrun"/>
                <w:rFonts w:ascii="Times" w:hAnsi="Times"/>
                <w:color w:val="000000"/>
                <w:sz w:val="22"/>
                <w:szCs w:val="22"/>
              </w:rPr>
              <w:t>Q7corr</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Corrected net radiation using thermopile technology [W/m</w:t>
            </w:r>
            <w:r w:rsidRPr="006574F8">
              <w:rPr>
                <w:rStyle w:val="normaltextrun"/>
                <w:rFonts w:ascii="Times" w:hAnsi="Times"/>
                <w:color w:val="000000"/>
                <w:sz w:val="22"/>
                <w:szCs w:val="22"/>
                <w:vertAlign w:val="superscript"/>
              </w:rPr>
              <w:t>2</w:t>
            </w:r>
            <w:r w:rsidRPr="006574F8">
              <w:rPr>
                <w:rStyle w:val="normaltextrun"/>
                <w:rFonts w:ascii="Times" w:hAnsi="Times"/>
                <w:color w:val="000000"/>
                <w:sz w:val="22"/>
                <w:szCs w:val="22"/>
              </w:rPr>
              <w:t>]</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ApogeeWm2</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net radiation using quantum technology</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[W/m</w:t>
            </w:r>
            <w:r w:rsidRPr="006574F8">
              <w:rPr>
                <w:rStyle w:val="normaltextrun"/>
                <w:rFonts w:ascii="Times" w:hAnsi="Times"/>
                <w:color w:val="000000"/>
                <w:sz w:val="22"/>
                <w:szCs w:val="22"/>
                <w:vertAlign w:val="superscript"/>
              </w:rPr>
              <w:t>2</w:t>
            </w:r>
            <w:r w:rsidRPr="006574F8">
              <w:rPr>
                <w:rStyle w:val="normaltextrun"/>
                <w:rFonts w:ascii="Times" w:hAnsi="Times"/>
                <w:color w:val="000000"/>
                <w:sz w:val="22"/>
                <w:szCs w:val="22"/>
              </w:rPr>
              <w:t>]</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Style w:val="normaltextrun"/>
                <w:rFonts w:ascii="Times" w:hAnsi="Times"/>
                <w:color w:val="000000"/>
                <w:sz w:val="22"/>
                <w:szCs w:val="22"/>
              </w:rPr>
              <w:t>HMP2m_T_avg</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Averaged temperature</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at 2m [</w:t>
            </w:r>
            <w:r w:rsidRPr="006574F8">
              <w:rPr>
                <w:rStyle w:val="normaltextrun"/>
                <w:rFonts w:ascii="Times" w:hAnsi="Times"/>
                <w:color w:val="000000"/>
                <w:sz w:val="22"/>
                <w:szCs w:val="22"/>
              </w:rPr>
              <w:sym w:font="Symbol" w:char="F0B0"/>
            </w:r>
            <w:r w:rsidRPr="006574F8">
              <w:rPr>
                <w:rStyle w:val="normaltextrun"/>
                <w:rFonts w:ascii="Times" w:hAnsi="Times"/>
                <w:color w:val="000000"/>
                <w:sz w:val="22"/>
                <w:szCs w:val="22"/>
              </w:rPr>
              <w:t>C]</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Style w:val="normaltextrun"/>
                <w:rFonts w:ascii="Times" w:hAnsi="Times"/>
                <w:color w:val="000000"/>
                <w:sz w:val="22"/>
                <w:szCs w:val="22"/>
              </w:rPr>
              <w:t>HMP5m_T_avg</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Averaged temperature at</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5m</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w:t>
            </w:r>
            <w:r w:rsidRPr="006574F8">
              <w:rPr>
                <w:rStyle w:val="normaltextrun"/>
                <w:rFonts w:ascii="Times" w:hAnsi="Times"/>
                <w:color w:val="000000"/>
                <w:sz w:val="22"/>
                <w:szCs w:val="22"/>
              </w:rPr>
              <w:sym w:font="Symbol" w:char="F0B0"/>
            </w:r>
            <w:r w:rsidRPr="006574F8">
              <w:rPr>
                <w:rStyle w:val="normaltextrun"/>
                <w:rFonts w:ascii="Times" w:hAnsi="Times"/>
                <w:color w:val="000000"/>
                <w:sz w:val="22"/>
                <w:szCs w:val="22"/>
              </w:rPr>
              <w:t>C]</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Style w:val="normaltextrun"/>
                <w:rFonts w:ascii="Times" w:hAnsi="Times"/>
                <w:color w:val="000000"/>
                <w:sz w:val="22"/>
                <w:szCs w:val="22"/>
              </w:rPr>
              <w:t>HMP2m_RH_avg</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Averaged relative humidity</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at</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2m</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Style w:val="normaltextrun"/>
                <w:rFonts w:ascii="Times" w:hAnsi="Times"/>
                <w:color w:val="000000"/>
                <w:sz w:val="22"/>
                <w:szCs w:val="22"/>
              </w:rPr>
              <w:t>HMP5m_RH_avg</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Averaged relative humidity at</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5m</w:t>
            </w:r>
            <w:r w:rsidRPr="006574F8">
              <w:rPr>
                <w:rStyle w:val="apple-converted-space"/>
                <w:rFonts w:ascii="Times" w:hAnsi="Times"/>
                <w:color w:val="000000"/>
                <w:sz w:val="22"/>
                <w:szCs w:val="22"/>
              </w:rPr>
              <w:t> </w:t>
            </w:r>
            <w:r w:rsidRPr="006574F8">
              <w:rPr>
                <w:rStyle w:val="normaltextrun"/>
                <w:rFonts w:ascii="Times" w:hAnsi="Times"/>
                <w:color w:val="000000"/>
                <w:sz w:val="22"/>
                <w:szCs w:val="22"/>
              </w:rPr>
              <w:t>[%]</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proofErr w:type="spellStart"/>
            <w:r w:rsidRPr="006574F8">
              <w:rPr>
                <w:rStyle w:val="spellingerror"/>
                <w:rFonts w:ascii="Times" w:hAnsi="Times"/>
                <w:color w:val="000000"/>
                <w:sz w:val="22"/>
                <w:szCs w:val="22"/>
              </w:rPr>
              <w:t>Wspd</w:t>
            </w:r>
            <w:proofErr w:type="spellEnd"/>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Horizontal windspeed from a sonic anemometer [m/s]</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Style w:val="normaltextrun"/>
                <w:rFonts w:ascii="Times" w:hAnsi="Times"/>
                <w:color w:val="000000"/>
                <w:sz w:val="22"/>
                <w:szCs w:val="22"/>
              </w:rPr>
              <w:t>P</w:t>
            </w:r>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Air pressure [kPa]</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Measured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float64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proofErr w:type="spellStart"/>
            <w:r w:rsidRPr="006574F8">
              <w:rPr>
                <w:rStyle w:val="normaltextrun"/>
                <w:rFonts w:ascii="Times" w:hAnsi="Times"/>
                <w:color w:val="000000"/>
                <w:sz w:val="22"/>
                <w:szCs w:val="22"/>
              </w:rPr>
              <w:t>air_d</w:t>
            </w:r>
            <w:proofErr w:type="spellEnd"/>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Air density [kg/m</w:t>
            </w:r>
            <w:r w:rsidRPr="006574F8">
              <w:rPr>
                <w:rStyle w:val="normaltextrun"/>
                <w:rFonts w:ascii="Times" w:hAnsi="Times"/>
                <w:color w:val="000000"/>
                <w:sz w:val="22"/>
                <w:szCs w:val="22"/>
                <w:vertAlign w:val="superscript"/>
              </w:rPr>
              <w:t>3</w:t>
            </w:r>
            <w:r w:rsidRPr="006574F8">
              <w:rPr>
                <w:rStyle w:val="normaltextrun"/>
                <w:rFonts w:ascii="Times" w:hAnsi="Times"/>
                <w:color w:val="000000"/>
                <w:sz w:val="22"/>
                <w:szCs w:val="22"/>
              </w:rPr>
              <w:t>]</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r w:rsidRPr="006574F8">
              <w:rPr>
                <w:rStyle w:val="normaltextrun"/>
                <w:rFonts w:ascii="Times" w:hAnsi="Times"/>
                <w:color w:val="000000"/>
                <w:sz w:val="22"/>
                <w:szCs w:val="22"/>
              </w:rPr>
              <w:t>aero</w:t>
            </w:r>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Aerodynamic resistance [m/s]</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r w:rsidRPr="006574F8">
              <w:rPr>
                <w:rStyle w:val="normaltextrun"/>
                <w:rFonts w:ascii="Times" w:hAnsi="Times"/>
                <w:color w:val="000000"/>
                <w:sz w:val="22"/>
                <w:szCs w:val="22"/>
              </w:rPr>
              <w:lastRenderedPageBreak/>
              <w:t>delta</w:t>
            </w:r>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Slope of the saturation vapor pressure -temperature curve [kPa/</w:t>
            </w:r>
            <w:r w:rsidRPr="006574F8">
              <w:rPr>
                <w:rStyle w:val="normaltextrun"/>
                <w:rFonts w:ascii="Times" w:hAnsi="Times"/>
                <w:color w:val="000000"/>
                <w:sz w:val="22"/>
                <w:szCs w:val="22"/>
              </w:rPr>
              <w:sym w:font="Symbol" w:char="F0B0"/>
            </w:r>
            <w:r w:rsidRPr="006574F8">
              <w:rPr>
                <w:rStyle w:val="normaltextrun"/>
                <w:rFonts w:ascii="Times" w:hAnsi="Times"/>
                <w:color w:val="000000"/>
                <w:sz w:val="22"/>
                <w:szCs w:val="22"/>
              </w:rPr>
              <w:t>C]</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r w:rsidRPr="006574F8">
              <w:rPr>
                <w:rStyle w:val="normaltextrun"/>
                <w:rFonts w:ascii="Times" w:hAnsi="Times"/>
                <w:color w:val="000000"/>
                <w:sz w:val="22"/>
                <w:szCs w:val="22"/>
              </w:rPr>
              <w:t>e_0</w:t>
            </w:r>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Saturation vapor pressure [kPa]</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proofErr w:type="spellStart"/>
            <w:r w:rsidRPr="006574F8">
              <w:rPr>
                <w:rStyle w:val="normaltextrun"/>
                <w:rFonts w:ascii="Times" w:hAnsi="Times"/>
                <w:color w:val="000000"/>
                <w:sz w:val="22"/>
                <w:szCs w:val="22"/>
              </w:rPr>
              <w:t>e_a</w:t>
            </w:r>
            <w:proofErr w:type="spellEnd"/>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 xml:space="preserve">Vapor pressure [kPa],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r w:rsidRPr="006574F8">
              <w:rPr>
                <w:rStyle w:val="normaltextrun"/>
                <w:rFonts w:ascii="Times" w:hAnsi="Times"/>
                <w:color w:val="000000"/>
                <w:sz w:val="22"/>
                <w:szCs w:val="22"/>
              </w:rPr>
              <w:t>gamma</w:t>
            </w:r>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Psychrometric constant [kPa/</w:t>
            </w:r>
            <w:r w:rsidRPr="006574F8">
              <w:rPr>
                <w:rStyle w:val="normaltextrun"/>
                <w:rFonts w:ascii="Times" w:hAnsi="Times"/>
                <w:color w:val="000000"/>
                <w:sz w:val="22"/>
                <w:szCs w:val="22"/>
              </w:rPr>
              <w:sym w:font="Symbol" w:char="F0B0"/>
            </w:r>
            <w:r w:rsidRPr="006574F8">
              <w:rPr>
                <w:rStyle w:val="normaltextrun"/>
                <w:rFonts w:ascii="Times" w:hAnsi="Times"/>
                <w:color w:val="000000"/>
                <w:sz w:val="22"/>
                <w:szCs w:val="22"/>
              </w:rPr>
              <w:t>C]</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proofErr w:type="spellStart"/>
            <w:r w:rsidRPr="006574F8">
              <w:rPr>
                <w:rStyle w:val="normaltextrun"/>
                <w:rFonts w:ascii="Times" w:hAnsi="Times"/>
                <w:color w:val="000000"/>
                <w:sz w:val="22"/>
                <w:szCs w:val="22"/>
              </w:rPr>
              <w:t>Gflux</w:t>
            </w:r>
            <w:proofErr w:type="spellEnd"/>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Ground  heat flux [W/m</w:t>
            </w:r>
            <w:r w:rsidRPr="006574F8">
              <w:rPr>
                <w:rStyle w:val="normaltextrun"/>
                <w:rFonts w:ascii="Times" w:hAnsi="Times"/>
                <w:color w:val="000000"/>
                <w:sz w:val="22"/>
                <w:szCs w:val="22"/>
                <w:vertAlign w:val="superscript"/>
              </w:rPr>
              <w:t>2</w:t>
            </w:r>
            <w:r w:rsidRPr="006574F8">
              <w:rPr>
                <w:rStyle w:val="normaltextrun"/>
                <w:rFonts w:ascii="Times" w:hAnsi="Times"/>
                <w:color w:val="000000"/>
                <w:sz w:val="22"/>
                <w:szCs w:val="22"/>
              </w:rPr>
              <w:t>]</w:t>
            </w:r>
            <w:r w:rsidRPr="006574F8">
              <w:rPr>
                <w:rStyle w:val="eop"/>
                <w:rFonts w:ascii="Times" w:hAnsi="Times"/>
                <w:sz w:val="22"/>
                <w:szCs w:val="22"/>
              </w:rPr>
              <w:t>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r w:rsidRPr="006574F8">
              <w:rPr>
                <w:rStyle w:val="normaltextrun"/>
                <w:rFonts w:ascii="Times" w:hAnsi="Times"/>
                <w:color w:val="000000"/>
                <w:sz w:val="22"/>
                <w:szCs w:val="22"/>
              </w:rPr>
              <w:t>VPG</w:t>
            </w:r>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 xml:space="preserve">Vapor pressure gradient [kPa], </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Style w:val="normaltextrun"/>
                <w:rFonts w:ascii="Times" w:hAnsi="Times"/>
                <w:color w:val="000000"/>
                <w:sz w:val="22"/>
                <w:szCs w:val="22"/>
              </w:rPr>
            </w:pPr>
            <w:proofErr w:type="spellStart"/>
            <w:r w:rsidRPr="006574F8">
              <w:rPr>
                <w:rStyle w:val="normaltextrun"/>
                <w:rFonts w:ascii="Times" w:hAnsi="Times"/>
                <w:color w:val="000000"/>
                <w:sz w:val="22"/>
                <w:szCs w:val="22"/>
              </w:rPr>
              <w:t>VPGError</w:t>
            </w:r>
            <w:proofErr w:type="spellEnd"/>
          </w:p>
        </w:tc>
        <w:tc>
          <w:tcPr>
            <w:tcW w:w="5310" w:type="dxa"/>
          </w:tcPr>
          <w:p w:rsidR="008603C6" w:rsidRPr="006574F8" w:rsidRDefault="008603C6" w:rsidP="00F319BE">
            <w:pPr>
              <w:pStyle w:val="paragraph"/>
              <w:spacing w:before="0" w:beforeAutospacing="0" w:after="0" w:afterAutospacing="0"/>
              <w:textAlignment w:val="baseline"/>
              <w:rPr>
                <w:rStyle w:val="normaltextrun"/>
                <w:rFonts w:ascii="Times" w:hAnsi="Times"/>
                <w:color w:val="000000"/>
                <w:sz w:val="22"/>
                <w:szCs w:val="22"/>
              </w:rPr>
            </w:pPr>
            <w:r w:rsidRPr="006574F8">
              <w:rPr>
                <w:rStyle w:val="normaltextrun"/>
                <w:rFonts w:ascii="Times" w:hAnsi="Times"/>
                <w:color w:val="000000"/>
                <w:sz w:val="22"/>
                <w:szCs w:val="22"/>
              </w:rPr>
              <w:t>Indicates when the vapor pressure gradient is too small to yield reliable ET estimate (0 when VPG &gt; = 0.2, 1 when VPG &lt; 0.2 *error)</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HTMLPreformatted"/>
              <w:wordWrap w:val="0"/>
              <w:rPr>
                <w:rFonts w:ascii="Times" w:hAnsi="Times" w:cs="Times New Roman"/>
                <w:sz w:val="22"/>
                <w:szCs w:val="22"/>
              </w:rPr>
            </w:pPr>
            <w:r w:rsidRPr="006574F8">
              <w:rPr>
                <w:rFonts w:ascii="Times" w:hAnsi="Times" w:cs="Times New Roman"/>
                <w:sz w:val="22"/>
                <w:szCs w:val="22"/>
              </w:rPr>
              <w:t>int64</w:t>
            </w:r>
          </w:p>
        </w:tc>
      </w:tr>
      <w:tr w:rsidR="008603C6" w:rsidRPr="005F4918" w:rsidTr="00F319BE">
        <w:tc>
          <w:tcPr>
            <w:tcW w:w="180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proofErr w:type="spellStart"/>
            <w:r w:rsidRPr="006574F8">
              <w:rPr>
                <w:rStyle w:val="spellingerror"/>
                <w:rFonts w:ascii="Times" w:hAnsi="Times"/>
                <w:color w:val="000000"/>
                <w:sz w:val="22"/>
                <w:szCs w:val="22"/>
              </w:rPr>
              <w:t>ET_ref</w:t>
            </w:r>
            <w:proofErr w:type="spellEnd"/>
          </w:p>
        </w:tc>
        <w:tc>
          <w:tcPr>
            <w:tcW w:w="5310" w:type="dxa"/>
          </w:tcPr>
          <w:p w:rsidR="008603C6" w:rsidRPr="006574F8" w:rsidRDefault="008603C6" w:rsidP="00F319BE">
            <w:pPr>
              <w:pStyle w:val="paragraph"/>
              <w:spacing w:before="0" w:beforeAutospacing="0" w:after="0" w:afterAutospacing="0"/>
              <w:textAlignment w:val="baseline"/>
              <w:rPr>
                <w:rFonts w:ascii="Times" w:hAnsi="Times"/>
                <w:sz w:val="22"/>
                <w:szCs w:val="22"/>
              </w:rPr>
            </w:pPr>
            <w:r w:rsidRPr="006574F8">
              <w:rPr>
                <w:rStyle w:val="normaltextrun"/>
                <w:rFonts w:ascii="Times" w:hAnsi="Times"/>
                <w:color w:val="000000"/>
                <w:sz w:val="22"/>
                <w:szCs w:val="22"/>
              </w:rPr>
              <w:t>Calculated reference ET [mm/5min]</w:t>
            </w:r>
          </w:p>
        </w:tc>
        <w:tc>
          <w:tcPr>
            <w:tcW w:w="1440" w:type="dxa"/>
          </w:tcPr>
          <w:p w:rsidR="008603C6" w:rsidRPr="006574F8" w:rsidRDefault="008603C6" w:rsidP="00F319BE">
            <w:pPr>
              <w:pStyle w:val="paragraph"/>
              <w:spacing w:before="0" w:beforeAutospacing="0" w:after="0" w:afterAutospacing="0"/>
              <w:jc w:val="both"/>
              <w:textAlignment w:val="baseline"/>
              <w:rPr>
                <w:rFonts w:ascii="Times" w:hAnsi="Times"/>
                <w:sz w:val="22"/>
                <w:szCs w:val="22"/>
              </w:rPr>
            </w:pPr>
            <w:r w:rsidRPr="006574F8">
              <w:rPr>
                <w:rFonts w:ascii="Times" w:hAnsi="Times"/>
                <w:sz w:val="22"/>
                <w:szCs w:val="22"/>
              </w:rPr>
              <w:t>Calculated</w:t>
            </w:r>
          </w:p>
        </w:tc>
        <w:tc>
          <w:tcPr>
            <w:tcW w:w="1620" w:type="dxa"/>
          </w:tcPr>
          <w:p w:rsidR="008603C6" w:rsidRPr="006574F8" w:rsidRDefault="008603C6" w:rsidP="00F319BE">
            <w:pPr>
              <w:pStyle w:val="paragraph"/>
              <w:keepNext/>
              <w:spacing w:before="0" w:beforeAutospacing="0" w:after="0" w:afterAutospacing="0"/>
              <w:jc w:val="both"/>
              <w:textAlignment w:val="baseline"/>
              <w:rPr>
                <w:rFonts w:ascii="Times" w:hAnsi="Times"/>
                <w:sz w:val="22"/>
                <w:szCs w:val="22"/>
              </w:rPr>
            </w:pPr>
            <w:r w:rsidRPr="006574F8">
              <w:rPr>
                <w:rFonts w:ascii="Times" w:hAnsi="Times"/>
                <w:sz w:val="22"/>
                <w:szCs w:val="22"/>
              </w:rPr>
              <w:t>int64</w:t>
            </w:r>
          </w:p>
        </w:tc>
      </w:tr>
    </w:tbl>
    <w:p w:rsidR="005F4918" w:rsidRPr="005F4918" w:rsidRDefault="008603C6" w:rsidP="008603C6">
      <w:pPr>
        <w:pStyle w:val="Caption"/>
        <w:spacing w:line="480" w:lineRule="auto"/>
        <w:jc w:val="center"/>
        <w:rPr>
          <w:rFonts w:ascii="Times" w:hAnsi="Times"/>
        </w:rPr>
      </w:pPr>
      <w:r w:rsidRPr="005F4918">
        <w:rPr>
          <w:rFonts w:ascii="Times" w:hAnsi="Times"/>
        </w:rPr>
        <w:t xml:space="preserve">Table </w:t>
      </w:r>
      <w:r w:rsidRPr="005F4918">
        <w:rPr>
          <w:rFonts w:ascii="Times" w:hAnsi="Times"/>
        </w:rPr>
        <w:fldChar w:fldCharType="begin"/>
      </w:r>
      <w:r w:rsidRPr="005F4918">
        <w:rPr>
          <w:rFonts w:ascii="Times" w:hAnsi="Times"/>
        </w:rPr>
        <w:instrText xml:space="preserve"> SEQ Table \* ARABIC </w:instrText>
      </w:r>
      <w:r w:rsidRPr="005F4918">
        <w:rPr>
          <w:rFonts w:ascii="Times" w:hAnsi="Times"/>
        </w:rPr>
        <w:fldChar w:fldCharType="separate"/>
      </w:r>
      <w:r>
        <w:rPr>
          <w:rFonts w:ascii="Times" w:hAnsi="Times"/>
          <w:noProof/>
        </w:rPr>
        <w:t>2</w:t>
      </w:r>
      <w:r w:rsidRPr="005F4918">
        <w:rPr>
          <w:rFonts w:ascii="Times" w:hAnsi="Times"/>
        </w:rPr>
        <w:fldChar w:fldCharType="end"/>
      </w:r>
    </w:p>
    <w:p w:rsidR="00AD2CC3" w:rsidRPr="008603C6" w:rsidRDefault="00536C66" w:rsidP="008603C6">
      <w:pPr>
        <w:pStyle w:val="Heading2"/>
        <w:spacing w:line="480" w:lineRule="auto"/>
        <w:rPr>
          <w:rFonts w:ascii="Times" w:hAnsi="Times"/>
        </w:rPr>
      </w:pPr>
      <w:r w:rsidRPr="005F4918">
        <w:rPr>
          <w:rStyle w:val="normaltextrun"/>
          <w:rFonts w:ascii="Times" w:hAnsi="Times"/>
        </w:rPr>
        <w:t>Literature Review and References</w:t>
      </w:r>
      <w:r w:rsidR="00D65DA4" w:rsidRPr="005F4918">
        <w:rPr>
          <w:rStyle w:val="normaltextrun"/>
          <w:rFonts w:ascii="Times" w:hAnsi="Times"/>
        </w:rPr>
        <w:t>:</w:t>
      </w:r>
    </w:p>
    <w:p w:rsidR="00DC3D46" w:rsidRPr="005F4918" w:rsidRDefault="00976C5E" w:rsidP="00BC202B">
      <w:pPr>
        <w:pStyle w:val="paragraph"/>
        <w:spacing w:before="0" w:beforeAutospacing="0" w:after="0" w:afterAutospacing="0" w:line="480" w:lineRule="auto"/>
        <w:jc w:val="both"/>
        <w:textAlignment w:val="baseline"/>
        <w:rPr>
          <w:rFonts w:ascii="Times" w:hAnsi="Times"/>
        </w:rPr>
      </w:pPr>
      <w:r w:rsidRPr="005F4918">
        <w:rPr>
          <w:rStyle w:val="eop"/>
          <w:rFonts w:ascii="Times" w:hAnsi="Times"/>
        </w:rPr>
        <w:t xml:space="preserve">Evapotranspiration can be measured in many different ways. I am using the energy balance approach in this project. The energy balance approach initially stemmed from H.L. </w:t>
      </w:r>
      <w:r w:rsidR="00536C66" w:rsidRPr="005F4918">
        <w:rPr>
          <w:rStyle w:val="normaltextrun"/>
          <w:rFonts w:ascii="Times" w:hAnsi="Times"/>
          <w:color w:val="000000"/>
        </w:rPr>
        <w:t>Penman’s 1948 paper</w:t>
      </w:r>
      <w:r w:rsidR="00536C66" w:rsidRPr="005F4918">
        <w:rPr>
          <w:rStyle w:val="apple-converted-space"/>
          <w:rFonts w:ascii="Times" w:hAnsi="Times"/>
          <w:color w:val="000000"/>
        </w:rPr>
        <w:t> </w:t>
      </w:r>
      <w:r w:rsidR="00536C66" w:rsidRPr="005F4918">
        <w:rPr>
          <w:rStyle w:val="normaltextrun"/>
          <w:rFonts w:ascii="Times" w:hAnsi="Times"/>
          <w:i/>
          <w:iCs/>
          <w:color w:val="000000"/>
        </w:rPr>
        <w:t>Natural Evaporation from open water, bare soil and</w:t>
      </w:r>
      <w:r w:rsidR="00536C66" w:rsidRPr="005F4918">
        <w:rPr>
          <w:rStyle w:val="apple-converted-space"/>
          <w:rFonts w:ascii="Times" w:hAnsi="Times"/>
          <w:i/>
          <w:iCs/>
          <w:color w:val="000000"/>
        </w:rPr>
        <w:t> </w:t>
      </w:r>
      <w:r w:rsidR="00536C66" w:rsidRPr="005F4918">
        <w:rPr>
          <w:rStyle w:val="normaltextrun"/>
          <w:rFonts w:ascii="Times" w:hAnsi="Times"/>
          <w:i/>
          <w:iCs/>
          <w:color w:val="000000"/>
        </w:rPr>
        <w:t>turf</w:t>
      </w:r>
      <w:r w:rsidR="00315C12" w:rsidRPr="005F4918">
        <w:rPr>
          <w:rStyle w:val="normaltextrun"/>
          <w:rFonts w:ascii="Times" w:hAnsi="Times"/>
          <w:i/>
          <w:iCs/>
          <w:color w:val="000000"/>
        </w:rPr>
        <w:t xml:space="preserve"> </w:t>
      </w:r>
      <w:r w:rsidRPr="005F4918">
        <w:rPr>
          <w:rStyle w:val="apple-converted-space"/>
          <w:rFonts w:ascii="Times" w:hAnsi="Times"/>
          <w:i/>
          <w:iCs/>
          <w:color w:val="000000"/>
        </w:rPr>
        <w:t xml:space="preserve"> </w:t>
      </w:r>
      <w:r w:rsidRPr="005F4918">
        <w:rPr>
          <w:rStyle w:val="apple-converted-space"/>
          <w:rFonts w:ascii="Times" w:hAnsi="Times"/>
          <w:iCs/>
          <w:color w:val="000000"/>
        </w:rPr>
        <w:t>which</w:t>
      </w:r>
      <w:r w:rsidRPr="005F4918">
        <w:rPr>
          <w:rStyle w:val="apple-converted-space"/>
          <w:rFonts w:ascii="Times" w:hAnsi="Times"/>
          <w:i/>
          <w:iCs/>
          <w:color w:val="000000"/>
        </w:rPr>
        <w:t xml:space="preserve"> </w:t>
      </w:r>
      <w:r w:rsidR="00536C66" w:rsidRPr="005F4918">
        <w:rPr>
          <w:rStyle w:val="normaltextrun"/>
          <w:rFonts w:ascii="Times" w:hAnsi="Times"/>
          <w:color w:val="000000"/>
        </w:rPr>
        <w:t>details</w:t>
      </w:r>
      <w:r w:rsidR="00536C66" w:rsidRPr="005F4918">
        <w:rPr>
          <w:rStyle w:val="apple-converted-space"/>
          <w:rFonts w:ascii="Times" w:hAnsi="Times"/>
          <w:color w:val="000000"/>
        </w:rPr>
        <w:t> </w:t>
      </w:r>
      <w:r w:rsidR="00536C66" w:rsidRPr="005F4918">
        <w:rPr>
          <w:rStyle w:val="normaltextrun"/>
          <w:rFonts w:ascii="Times" w:hAnsi="Times"/>
          <w:color w:val="000000"/>
        </w:rPr>
        <w:t xml:space="preserve">the assumptions and equations necessary to derive an equation for natural evaporation using only meteorological data. Penman </w:t>
      </w:r>
      <w:r w:rsidR="001A0F88" w:rsidRPr="005F4918">
        <w:rPr>
          <w:rStyle w:val="normaltextrun"/>
          <w:rFonts w:ascii="Times" w:hAnsi="Times"/>
          <w:color w:val="000000"/>
        </w:rPr>
        <w:t xml:space="preserve">defines </w:t>
      </w:r>
      <w:r w:rsidR="00536C66" w:rsidRPr="005F4918">
        <w:rPr>
          <w:rStyle w:val="normaltextrun"/>
          <w:rFonts w:ascii="Times" w:hAnsi="Times"/>
          <w:color w:val="000000"/>
        </w:rPr>
        <w:t>two approaches, an aerodynamic approach and an energy balance approach. The only measured parameters necessary to calculate evaporation using Penman’s combination equation are mean air temperature, mean dewpoint (or relative humidity), mean wind velocity and mean duration of sunshine (radiation)</w:t>
      </w:r>
      <w:r w:rsidR="004B73E8" w:rsidRPr="005F4918">
        <w:rPr>
          <w:rStyle w:val="eop"/>
          <w:rFonts w:ascii="Times" w:hAnsi="Times"/>
        </w:rPr>
        <w:t xml:space="preserve"> </w:t>
      </w:r>
      <w:r w:rsidR="004B73E8" w:rsidRPr="005F4918">
        <w:rPr>
          <w:rStyle w:val="eop"/>
          <w:rFonts w:ascii="Times" w:hAnsi="Times"/>
        </w:rPr>
        <w:fldChar w:fldCharType="begin"/>
      </w:r>
      <w:r w:rsidR="004B73E8" w:rsidRPr="005F4918">
        <w:rPr>
          <w:rStyle w:val="eop"/>
          <w:rFonts w:ascii="Times" w:hAnsi="Times"/>
        </w:rPr>
        <w:instrText xml:space="preserve"> ADDIN ZOTERO_ITEM CSL_CITATION {"citationID":"Sr9AzWY6","properties":{"formattedCitation":"(Penman, 1948)","plainCitation":"(Penman, 1948)","noteIndex":0},"citationItems":[{"id":38,"uris":["http://zotero.org/users/5201143/items/LA3LRHD4"],"uri":["http://zotero.org/users/5201143/items/LA3LRHD4"],"itemData":{"id":38,"type":"article-journal","title":"Natural Evaporation from Open Water, Bare Soil, and Grass","container-title":"JSTOR","page":"120 - 145","language":"English","author":[{"family":"Penman","given":"H.L."}],"issued":{"date-parts":[["1948"]]}}}],"schema":"https://github.com/citation-style-language/schema/raw/master/csl-citation.json"} </w:instrText>
      </w:r>
      <w:r w:rsidR="004B73E8" w:rsidRPr="005F4918">
        <w:rPr>
          <w:rStyle w:val="eop"/>
          <w:rFonts w:ascii="Times" w:hAnsi="Times"/>
        </w:rPr>
        <w:fldChar w:fldCharType="separate"/>
      </w:r>
      <w:r w:rsidR="004B73E8" w:rsidRPr="005F4918">
        <w:rPr>
          <w:rStyle w:val="eop"/>
          <w:rFonts w:ascii="Times" w:hAnsi="Times"/>
          <w:noProof/>
        </w:rPr>
        <w:t>(Penman, 1948)</w:t>
      </w:r>
      <w:r w:rsidR="004B73E8" w:rsidRPr="005F4918">
        <w:rPr>
          <w:rStyle w:val="eop"/>
          <w:rFonts w:ascii="Times" w:hAnsi="Times"/>
        </w:rPr>
        <w:fldChar w:fldCharType="end"/>
      </w:r>
      <w:r w:rsidR="006D7825" w:rsidRPr="005F4918">
        <w:rPr>
          <w:rStyle w:val="normaltextrun"/>
          <w:rFonts w:ascii="Times" w:hAnsi="Times"/>
          <w:color w:val="000000"/>
        </w:rPr>
        <w:t xml:space="preserve"> </w:t>
      </w:r>
      <w:r w:rsidR="00536C66" w:rsidRPr="005F4918">
        <w:rPr>
          <w:rStyle w:val="normaltextrun"/>
          <w:rFonts w:ascii="Times" w:hAnsi="Times"/>
          <w:color w:val="000000"/>
        </w:rPr>
        <w:t>. Many assumptions are made throughout the derivation:</w:t>
      </w:r>
      <w:r w:rsidR="00536C66" w:rsidRPr="005F4918">
        <w:rPr>
          <w:rStyle w:val="eop"/>
          <w:rFonts w:ascii="Times" w:hAnsi="Times"/>
        </w:rPr>
        <w:t> </w:t>
      </w:r>
    </w:p>
    <w:p w:rsidR="00536C66" w:rsidRPr="005F4918" w:rsidRDefault="00536C66" w:rsidP="005F4918">
      <w:pPr>
        <w:pStyle w:val="paragraph"/>
        <w:numPr>
          <w:ilvl w:val="0"/>
          <w:numId w:val="7"/>
        </w:numPr>
        <w:spacing w:before="0" w:beforeAutospacing="0" w:after="0" w:afterAutospacing="0" w:line="480" w:lineRule="auto"/>
        <w:jc w:val="both"/>
        <w:textAlignment w:val="baseline"/>
        <w:rPr>
          <w:rFonts w:ascii="Times" w:hAnsi="Times"/>
        </w:rPr>
      </w:pPr>
      <w:r w:rsidRPr="005F4918">
        <w:rPr>
          <w:rStyle w:val="normaltextrun"/>
          <w:rFonts w:ascii="Times" w:hAnsi="Times"/>
        </w:rPr>
        <w:t>Ideally restricted to a field after thorough wetting</w:t>
      </w:r>
    </w:p>
    <w:p w:rsidR="00536C66" w:rsidRPr="005F4918" w:rsidRDefault="00536C66" w:rsidP="005F4918">
      <w:pPr>
        <w:pStyle w:val="paragraph"/>
        <w:numPr>
          <w:ilvl w:val="0"/>
          <w:numId w:val="7"/>
        </w:numPr>
        <w:spacing w:before="0" w:beforeAutospacing="0" w:after="0" w:afterAutospacing="0" w:line="480" w:lineRule="auto"/>
        <w:jc w:val="both"/>
        <w:textAlignment w:val="baseline"/>
        <w:rPr>
          <w:rFonts w:ascii="Times" w:hAnsi="Times"/>
        </w:rPr>
      </w:pPr>
      <w:r w:rsidRPr="005F4918">
        <w:rPr>
          <w:rStyle w:val="normaltextrun"/>
          <w:rFonts w:ascii="Times" w:hAnsi="Times"/>
        </w:rPr>
        <w:t>There is a</w:t>
      </w:r>
      <w:r w:rsidRPr="005F4918">
        <w:rPr>
          <w:rStyle w:val="apple-converted-space"/>
          <w:rFonts w:ascii="Times" w:hAnsi="Times"/>
        </w:rPr>
        <w:t> </w:t>
      </w:r>
      <w:r w:rsidRPr="005F4918">
        <w:rPr>
          <w:rStyle w:val="normaltextrun"/>
          <w:rFonts w:ascii="Times" w:hAnsi="Times"/>
        </w:rPr>
        <w:t>zero-temperature</w:t>
      </w:r>
      <w:r w:rsidRPr="005F4918">
        <w:rPr>
          <w:rStyle w:val="apple-converted-space"/>
          <w:rFonts w:ascii="Times" w:hAnsi="Times"/>
        </w:rPr>
        <w:t> </w:t>
      </w:r>
      <w:r w:rsidRPr="005F4918">
        <w:rPr>
          <w:rStyle w:val="normaltextrun"/>
          <w:rFonts w:ascii="Times" w:hAnsi="Times"/>
        </w:rPr>
        <w:t>gradient between</w:t>
      </w:r>
      <w:r w:rsidRPr="005F4918">
        <w:rPr>
          <w:rStyle w:val="apple-converted-space"/>
          <w:rFonts w:ascii="Times" w:hAnsi="Times"/>
        </w:rPr>
        <w:t> </w:t>
      </w:r>
      <w:proofErr w:type="spellStart"/>
      <w:r w:rsidRPr="005F4918">
        <w:rPr>
          <w:rStyle w:val="spellingerror"/>
          <w:rFonts w:ascii="Times" w:hAnsi="Times"/>
        </w:rPr>
        <w:t>T</w:t>
      </w:r>
      <w:r w:rsidRPr="005F4918">
        <w:rPr>
          <w:rStyle w:val="spellingerror"/>
          <w:rFonts w:ascii="Times" w:hAnsi="Times"/>
          <w:sz w:val="32"/>
          <w:vertAlign w:val="subscript"/>
        </w:rPr>
        <w:t>surface</w:t>
      </w:r>
      <w:proofErr w:type="spellEnd"/>
      <w:r w:rsidRPr="005F4918">
        <w:rPr>
          <w:rStyle w:val="apple-converted-space"/>
          <w:rFonts w:ascii="Times" w:hAnsi="Times"/>
          <w:sz w:val="32"/>
          <w:vertAlign w:val="subscript"/>
        </w:rPr>
        <w:t> </w:t>
      </w:r>
      <w:r w:rsidR="00774755" w:rsidRPr="005F4918">
        <w:rPr>
          <w:rStyle w:val="apple-converted-space"/>
          <w:rFonts w:ascii="Times" w:hAnsi="Times"/>
          <w:sz w:val="32"/>
          <w:vertAlign w:val="subscript"/>
        </w:rPr>
        <w:t xml:space="preserve"> </w:t>
      </w:r>
      <w:r w:rsidRPr="005F4918">
        <w:rPr>
          <w:rStyle w:val="normaltextrun"/>
          <w:rFonts w:ascii="Times" w:hAnsi="Times"/>
        </w:rPr>
        <w:t>and</w:t>
      </w:r>
      <w:r w:rsidRPr="005F4918">
        <w:rPr>
          <w:rStyle w:val="apple-converted-space"/>
          <w:rFonts w:ascii="Times" w:hAnsi="Times"/>
        </w:rPr>
        <w:t> </w:t>
      </w:r>
      <w:proofErr w:type="spellStart"/>
      <w:r w:rsidRPr="005F4918">
        <w:rPr>
          <w:rStyle w:val="spellingerror"/>
          <w:rFonts w:ascii="Times" w:hAnsi="Times"/>
        </w:rPr>
        <w:t>T</w:t>
      </w:r>
      <w:r w:rsidRPr="005F4918">
        <w:rPr>
          <w:rStyle w:val="spellingerror"/>
          <w:rFonts w:ascii="Times" w:hAnsi="Times"/>
          <w:sz w:val="32"/>
          <w:vertAlign w:val="subscript"/>
        </w:rPr>
        <w:t>air</w:t>
      </w:r>
      <w:proofErr w:type="spellEnd"/>
      <w:r w:rsidRPr="005F4918">
        <w:rPr>
          <w:rStyle w:val="eop"/>
          <w:rFonts w:ascii="Times" w:hAnsi="Times"/>
          <w:sz w:val="32"/>
        </w:rPr>
        <w:t> </w:t>
      </w:r>
    </w:p>
    <w:p w:rsidR="001A0F88" w:rsidRPr="00BC202B" w:rsidRDefault="00536C66" w:rsidP="005F4918">
      <w:pPr>
        <w:pStyle w:val="paragraph"/>
        <w:numPr>
          <w:ilvl w:val="0"/>
          <w:numId w:val="7"/>
        </w:numPr>
        <w:spacing w:before="0" w:beforeAutospacing="0" w:after="0" w:afterAutospacing="0" w:line="480" w:lineRule="auto"/>
        <w:jc w:val="both"/>
        <w:textAlignment w:val="baseline"/>
        <w:rPr>
          <w:rFonts w:ascii="Times" w:hAnsi="Times"/>
        </w:rPr>
      </w:pPr>
      <w:r w:rsidRPr="005F4918">
        <w:rPr>
          <w:rStyle w:val="normaltextrun"/>
          <w:rFonts w:ascii="Times" w:hAnsi="Times"/>
        </w:rPr>
        <w:t>The changes in stored heat</w:t>
      </w:r>
      <w:r w:rsidR="001A0F88" w:rsidRPr="005F4918">
        <w:rPr>
          <w:rStyle w:val="normaltextrun"/>
          <w:rFonts w:ascii="Times" w:hAnsi="Times"/>
        </w:rPr>
        <w:t xml:space="preserve"> </w:t>
      </w:r>
      <w:r w:rsidRPr="005F4918">
        <w:rPr>
          <w:rStyle w:val="normaltextrun"/>
          <w:rFonts w:ascii="Times" w:hAnsi="Times"/>
        </w:rPr>
        <w:t>and heating of the test material surroundings</w:t>
      </w:r>
      <w:r w:rsidR="001A0F88" w:rsidRPr="005F4918">
        <w:rPr>
          <w:rStyle w:val="normaltextrun"/>
          <w:rFonts w:ascii="Times" w:hAnsi="Times"/>
        </w:rPr>
        <w:t xml:space="preserve"> </w:t>
      </w:r>
      <w:r w:rsidRPr="005F4918">
        <w:rPr>
          <w:rStyle w:val="normaltextrun"/>
          <w:rFonts w:ascii="Times" w:hAnsi="Times"/>
        </w:rPr>
        <w:t>is negligible over</w:t>
      </w:r>
      <w:r w:rsidR="00774755" w:rsidRPr="005F4918">
        <w:rPr>
          <w:rStyle w:val="normaltextrun"/>
          <w:rFonts w:ascii="Times" w:hAnsi="Times"/>
        </w:rPr>
        <w:t xml:space="preserve"> </w:t>
      </w:r>
      <w:r w:rsidRPr="005F4918">
        <w:rPr>
          <w:rStyle w:val="normaltextrun"/>
          <w:rFonts w:ascii="Times" w:hAnsi="Times"/>
        </w:rPr>
        <w:t>the</w:t>
      </w:r>
      <w:r w:rsidR="00774755" w:rsidRPr="005F4918">
        <w:rPr>
          <w:rStyle w:val="normaltextrun"/>
          <w:rFonts w:ascii="Times" w:hAnsi="Times"/>
        </w:rPr>
        <w:t xml:space="preserve"> </w:t>
      </w:r>
      <w:r w:rsidRPr="005F4918">
        <w:rPr>
          <w:rStyle w:val="normaltextrun"/>
          <w:rFonts w:ascii="Times" w:hAnsi="Times"/>
        </w:rPr>
        <w:t>period of several days</w:t>
      </w:r>
      <w:r w:rsidRPr="005F4918">
        <w:rPr>
          <w:rStyle w:val="eop"/>
          <w:rFonts w:ascii="Times" w:hAnsi="Times"/>
        </w:rPr>
        <w:t> </w:t>
      </w:r>
    </w:p>
    <w:p w:rsidR="00AD2CC3" w:rsidRPr="005F4918" w:rsidRDefault="001A0F88" w:rsidP="005F4918">
      <w:pPr>
        <w:pStyle w:val="paragraph"/>
        <w:spacing w:before="0" w:beforeAutospacing="0" w:after="0" w:afterAutospacing="0" w:line="480" w:lineRule="auto"/>
        <w:jc w:val="both"/>
        <w:textAlignment w:val="baseline"/>
        <w:rPr>
          <w:rStyle w:val="normaltextrun"/>
          <w:rFonts w:ascii="Times" w:hAnsi="Times"/>
          <w:color w:val="000000"/>
        </w:rPr>
      </w:pPr>
      <w:r w:rsidRPr="005F4918">
        <w:rPr>
          <w:rStyle w:val="normaltextrun"/>
          <w:rFonts w:ascii="Times" w:hAnsi="Times"/>
          <w:color w:val="000000"/>
        </w:rPr>
        <w:t>Monteith later revised the original Penman equation to build a fundamental equation for calculating reference evapotranspiration</w:t>
      </w:r>
      <w:r w:rsidR="005B1978" w:rsidRPr="005F4918">
        <w:rPr>
          <w:rStyle w:val="normaltextrun"/>
          <w:rFonts w:ascii="Times" w:hAnsi="Times"/>
          <w:color w:val="000000"/>
        </w:rPr>
        <w:t xml:space="preserve"> </w:t>
      </w:r>
      <w:r w:rsidR="005B1978" w:rsidRPr="005F4918">
        <w:rPr>
          <w:rStyle w:val="normaltextrun"/>
          <w:rFonts w:ascii="Times" w:hAnsi="Times"/>
          <w:color w:val="000000"/>
        </w:rPr>
        <w:fldChar w:fldCharType="begin"/>
      </w:r>
      <w:r w:rsidR="005B1978" w:rsidRPr="005F4918">
        <w:rPr>
          <w:rStyle w:val="normaltextrun"/>
          <w:rFonts w:ascii="Times" w:hAnsi="Times"/>
          <w:color w:val="000000"/>
        </w:rPr>
        <w:instrText xml:space="preserve"> ADDIN ZOTERO_ITEM CSL_CITATION {"citationID":"woet5ZE4","properties":{"formattedCitation":"(\\uc0\\u8220{}ASCE Manual 70 \\uc0\\u8211{} Second Edition,\\uc0\\u8221{} 2015)","plainCitation":"(“ASCE Manual 70 – Second Edition,” 2015)","noteIndex":0},"citationItems":[{"id":18,"uris":["http://zotero.org/users/5201143/items/VYBYXTKA"],"uri":["http://zotero.org/users/5201143/items/VYBYXTKA"],"itemData":{"id":18,"type":"paper-conference","title":"ASCE Manual 70 – Second Edition: Evaporation, Evapotranspiration and Irrigation Requirements","container-title":"2015 ASABE / IA Irrigation Symposium: Emerging Technologies for Sustainable Irrigation - A Tribute to the Career of Terry Howell, Sr. Conference Proceedings","publisher":"American Society of Agricultural and Biological Engineers","page":"1-16","source":"Crossref","event":"2015 ASABE / IA Irrigation Symposium: Emerging Technologies for Sustainable Irrigation - A Tribute to the Career of Terry Howell, Sr. Conference Proceedings","URL":"http://elibrary.asabe.org/abstract.asp?aid=46439&amp;t=3&amp;dabs=Y&amp;redir=&amp;redirType=","DOI":"10.13031/irrig.20152143358","shortTitle":"ASCE Manual 70 – Second Edition","issued":{"date-parts":[["2015",11,10]]},"accessed":{"date-parts":[["2018",10,25]]}}}],"schema":"https://github.com/citation-style-language/schema/raw/master/csl-citation.json"} </w:instrText>
      </w:r>
      <w:r w:rsidR="005B1978" w:rsidRPr="005F4918">
        <w:rPr>
          <w:rStyle w:val="normaltextrun"/>
          <w:rFonts w:ascii="Times" w:hAnsi="Times"/>
          <w:color w:val="000000"/>
        </w:rPr>
        <w:fldChar w:fldCharType="separate"/>
      </w:r>
      <w:r w:rsidR="005B1978" w:rsidRPr="005F4918">
        <w:rPr>
          <w:rFonts w:ascii="Times" w:hAnsi="Times"/>
          <w:color w:val="000000"/>
        </w:rPr>
        <w:t>(“ASCE Manual 70 – Second Edition,” 2015)</w:t>
      </w:r>
      <w:r w:rsidR="005B1978" w:rsidRPr="005F4918">
        <w:rPr>
          <w:rStyle w:val="normaltextrun"/>
          <w:rFonts w:ascii="Times" w:hAnsi="Times"/>
          <w:color w:val="000000"/>
        </w:rPr>
        <w:fldChar w:fldCharType="end"/>
      </w:r>
      <w:r w:rsidR="005B1978" w:rsidRPr="005F4918">
        <w:rPr>
          <w:rStyle w:val="normaltextrun"/>
          <w:rFonts w:ascii="Times" w:hAnsi="Times"/>
          <w:color w:val="000000"/>
        </w:rPr>
        <w:t xml:space="preserve">. </w:t>
      </w:r>
      <w:r w:rsidRPr="005F4918">
        <w:rPr>
          <w:rStyle w:val="normaltextrun"/>
          <w:rFonts w:ascii="Times" w:hAnsi="Times"/>
          <w:color w:val="000000"/>
        </w:rPr>
        <w:t xml:space="preserve"> Reference </w:t>
      </w:r>
      <w:r w:rsidRPr="005F4918">
        <w:rPr>
          <w:rStyle w:val="normaltextrun"/>
          <w:rFonts w:ascii="Times" w:hAnsi="Times"/>
          <w:color w:val="000000"/>
        </w:rPr>
        <w:lastRenderedPageBreak/>
        <w:t xml:space="preserve">ET </w:t>
      </w:r>
      <w:r w:rsidR="005B1978" w:rsidRPr="005F4918">
        <w:rPr>
          <w:rStyle w:val="normaltextrun"/>
          <w:rFonts w:ascii="Times" w:hAnsi="Times"/>
          <w:color w:val="000000"/>
        </w:rPr>
        <w:t>represents the upper limit of</w:t>
      </w:r>
      <w:r w:rsidRPr="005F4918">
        <w:rPr>
          <w:rStyle w:val="normaltextrun"/>
          <w:rFonts w:ascii="Times" w:hAnsi="Times"/>
          <w:color w:val="000000"/>
        </w:rPr>
        <w:t xml:space="preserve"> ET given</w:t>
      </w:r>
      <w:r w:rsidR="004B421A" w:rsidRPr="005F4918">
        <w:rPr>
          <w:rStyle w:val="normaltextrun"/>
          <w:rFonts w:ascii="Times" w:hAnsi="Times"/>
          <w:color w:val="000000"/>
        </w:rPr>
        <w:t xml:space="preserve"> the available energy and meteorological measurements </w:t>
      </w:r>
      <w:r w:rsidR="008603C6">
        <w:rPr>
          <w:rStyle w:val="normaltextrun"/>
          <w:rFonts w:ascii="Times" w:hAnsi="Times"/>
          <w:color w:val="000000"/>
        </w:rPr>
        <w:t xml:space="preserve">applied </w:t>
      </w:r>
      <w:r w:rsidR="004B421A" w:rsidRPr="005F4918">
        <w:rPr>
          <w:rStyle w:val="normaltextrun"/>
          <w:rFonts w:ascii="Times" w:hAnsi="Times"/>
          <w:color w:val="000000"/>
        </w:rPr>
        <w:t>over a reference surface, of</w:t>
      </w:r>
      <w:r w:rsidR="00AA11FD" w:rsidRPr="005F4918">
        <w:rPr>
          <w:rStyle w:val="normaltextrun"/>
          <w:rFonts w:ascii="Times" w:hAnsi="Times"/>
          <w:color w:val="000000"/>
        </w:rPr>
        <w:t>t</w:t>
      </w:r>
      <w:r w:rsidR="004B421A" w:rsidRPr="005F4918">
        <w:rPr>
          <w:rStyle w:val="normaltextrun"/>
          <w:rFonts w:ascii="Times" w:hAnsi="Times"/>
          <w:color w:val="000000"/>
        </w:rPr>
        <w:t>en clipped grass or alfalfa</w:t>
      </w:r>
      <w:r w:rsidR="005B1978" w:rsidRPr="005F4918">
        <w:rPr>
          <w:rStyle w:val="normaltextrun"/>
          <w:rFonts w:ascii="Times" w:hAnsi="Times"/>
          <w:color w:val="000000"/>
        </w:rPr>
        <w:t xml:space="preserve">. </w:t>
      </w:r>
      <w:r w:rsidR="004B421A" w:rsidRPr="005F4918">
        <w:rPr>
          <w:rStyle w:val="normaltextrun"/>
          <w:rFonts w:ascii="Times" w:hAnsi="Times"/>
          <w:color w:val="000000"/>
        </w:rPr>
        <w:t>A crop coefficient factor is applied to the reference ET value to obtain the estimated ET from the vegetation of interest</w:t>
      </w:r>
      <w:r w:rsidR="005B1978" w:rsidRPr="005F4918">
        <w:rPr>
          <w:rStyle w:val="normaltextrun"/>
          <w:rFonts w:ascii="Times" w:hAnsi="Times"/>
          <w:color w:val="000000"/>
        </w:rPr>
        <w:t xml:space="preserve"> </w:t>
      </w:r>
      <w:r w:rsidR="005B1978" w:rsidRPr="005F4918">
        <w:rPr>
          <w:rStyle w:val="normaltextrun"/>
          <w:rFonts w:ascii="Times" w:hAnsi="Times"/>
          <w:color w:val="000000"/>
        </w:rPr>
        <w:fldChar w:fldCharType="begin"/>
      </w:r>
      <w:r w:rsidR="005B1978" w:rsidRPr="005F4918">
        <w:rPr>
          <w:rStyle w:val="normaltextrun"/>
          <w:rFonts w:ascii="Times" w:hAnsi="Times"/>
          <w:color w:val="000000"/>
        </w:rPr>
        <w:instrText xml:space="preserve"> ADDIN ZOTERO_ITEM CSL_CITATION {"citationID":"hxZ9FEAX","properties":{"formattedCitation":"(R. G. Allen, Pereira, Howell, &amp; Jensen, 2011)","plainCitation":"(R. G. Allen, Pereira, Howell, &amp; Jensen, 2011)","noteIndex":0},"citationItems":[{"id":37,"uris":["http://zotero.org/users/5201143/items/I8V6DVQ6"],"uri":["http://zotero.org/users/5201143/items/I8V6DVQ6"],"itemData":{"id":37,"type":"article-journal","title":"Evapotranspiration information reporting: I. Factors governing measurement accuracy","container-title":"Agricultural Water Management","page":"899-920","volume":"98","issue":"6","source":"Crossref","DOI":"10.1016/j.agwat.2010.12.015","ISSN":"03783774","shortTitle":"Evapotranspiration information reporting","language":"en","author":[{"family":"Allen","given":"Richard G."},{"family":"Pereira","given":"Luis S."},{"family":"Howell","given":"Terry A."},{"family":"Jensen","given":"Marvin E."}],"issued":{"date-parts":[["2011",4]]}}}],"schema":"https://github.com/citation-style-language/schema/raw/master/csl-citation.json"} </w:instrText>
      </w:r>
      <w:r w:rsidR="005B1978" w:rsidRPr="005F4918">
        <w:rPr>
          <w:rStyle w:val="normaltextrun"/>
          <w:rFonts w:ascii="Times" w:hAnsi="Times"/>
          <w:color w:val="000000"/>
        </w:rPr>
        <w:fldChar w:fldCharType="separate"/>
      </w:r>
      <w:r w:rsidR="005B1978" w:rsidRPr="005F4918">
        <w:rPr>
          <w:rStyle w:val="normaltextrun"/>
          <w:rFonts w:ascii="Times" w:hAnsi="Times"/>
          <w:noProof/>
          <w:color w:val="000000"/>
        </w:rPr>
        <w:t>(R. G. Allen, Pereira, Howell, &amp; Jensen, 2011)</w:t>
      </w:r>
      <w:r w:rsidR="005B1978" w:rsidRPr="005F4918">
        <w:rPr>
          <w:rStyle w:val="normaltextrun"/>
          <w:rFonts w:ascii="Times" w:hAnsi="Times"/>
          <w:color w:val="000000"/>
        </w:rPr>
        <w:fldChar w:fldCharType="end"/>
      </w:r>
      <w:r w:rsidR="005B1978" w:rsidRPr="005F4918">
        <w:rPr>
          <w:rStyle w:val="normaltextrun"/>
          <w:rFonts w:ascii="Times" w:hAnsi="Times"/>
          <w:color w:val="000000"/>
        </w:rPr>
        <w:t xml:space="preserve">. </w:t>
      </w:r>
    </w:p>
    <w:p w:rsidR="00976C5E" w:rsidRPr="005F4918" w:rsidRDefault="00976C5E" w:rsidP="005F4918">
      <w:pPr>
        <w:pStyle w:val="paragraph"/>
        <w:spacing w:before="0" w:beforeAutospacing="0" w:after="0" w:afterAutospacing="0" w:line="480" w:lineRule="auto"/>
        <w:jc w:val="both"/>
        <w:textAlignment w:val="baseline"/>
        <w:rPr>
          <w:rFonts w:ascii="Times" w:hAnsi="Times"/>
          <w:color w:val="000000"/>
        </w:rPr>
      </w:pPr>
    </w:p>
    <w:p w:rsidR="00650935" w:rsidRDefault="00536C66" w:rsidP="005F4918">
      <w:pPr>
        <w:pStyle w:val="Heading2"/>
        <w:spacing w:line="480" w:lineRule="auto"/>
        <w:rPr>
          <w:rStyle w:val="eop"/>
          <w:rFonts w:ascii="Times" w:hAnsi="Times"/>
        </w:rPr>
      </w:pPr>
      <w:r w:rsidRPr="005F4918">
        <w:rPr>
          <w:rFonts w:ascii="Times" w:hAnsi="Times"/>
        </w:rPr>
        <w:t>Preliminary EDA:</w:t>
      </w:r>
      <w:r w:rsidRPr="005F4918">
        <w:rPr>
          <w:rStyle w:val="eop"/>
          <w:rFonts w:ascii="Times" w:hAnsi="Times"/>
        </w:rPr>
        <w:t> </w:t>
      </w:r>
    </w:p>
    <w:p w:rsidR="008F2ED9" w:rsidRPr="008F2ED9" w:rsidRDefault="008F2ED9" w:rsidP="008F2ED9"/>
    <w:p w:rsidR="00B86B68" w:rsidRPr="005F4918" w:rsidRDefault="00410ACF" w:rsidP="005F4918">
      <w:pPr>
        <w:pStyle w:val="paragraph"/>
        <w:spacing w:before="0" w:beforeAutospacing="0" w:after="0" w:afterAutospacing="0" w:line="480" w:lineRule="auto"/>
        <w:jc w:val="both"/>
        <w:textAlignment w:val="baseline"/>
        <w:rPr>
          <w:rFonts w:ascii="Times" w:hAnsi="Times"/>
        </w:rPr>
      </w:pPr>
      <w:r w:rsidRPr="005F4918">
        <w:rPr>
          <w:rFonts w:ascii="Times" w:hAnsi="Times"/>
        </w:rPr>
        <w:t>The data w</w:t>
      </w:r>
      <w:r w:rsidR="00B86B68" w:rsidRPr="005F4918">
        <w:rPr>
          <w:rFonts w:ascii="Times" w:hAnsi="Times"/>
        </w:rPr>
        <w:t>ere</w:t>
      </w:r>
      <w:r w:rsidRPr="005F4918">
        <w:rPr>
          <w:rFonts w:ascii="Times" w:hAnsi="Times"/>
        </w:rPr>
        <w:t xml:space="preserve"> preprocessed by applying a </w:t>
      </w:r>
      <w:r w:rsidR="000E74E8">
        <w:rPr>
          <w:rFonts w:ascii="Times" w:hAnsi="Times"/>
        </w:rPr>
        <w:t>1</w:t>
      </w:r>
      <w:r w:rsidR="008603C6">
        <w:rPr>
          <w:rFonts w:ascii="Times" w:hAnsi="Times"/>
        </w:rPr>
        <w:t xml:space="preserve"> minute </w:t>
      </w:r>
      <w:r w:rsidR="000E74E8">
        <w:rPr>
          <w:rFonts w:ascii="Times" w:hAnsi="Times"/>
        </w:rPr>
        <w:t xml:space="preserve">(Dataset 1) or </w:t>
      </w:r>
      <w:r w:rsidRPr="005F4918">
        <w:rPr>
          <w:rFonts w:ascii="Times" w:hAnsi="Times"/>
        </w:rPr>
        <w:t>5</w:t>
      </w:r>
      <w:r w:rsidR="008603C6">
        <w:rPr>
          <w:rFonts w:ascii="Times" w:hAnsi="Times"/>
        </w:rPr>
        <w:t xml:space="preserve"> minute </w:t>
      </w:r>
      <w:r w:rsidR="000E74E8">
        <w:rPr>
          <w:rFonts w:ascii="Times" w:hAnsi="Times"/>
        </w:rPr>
        <w:t>(Dataset 2)</w:t>
      </w:r>
      <w:r w:rsidR="008603C6">
        <w:rPr>
          <w:rFonts w:ascii="Times" w:hAnsi="Times"/>
        </w:rPr>
        <w:t xml:space="preserve"> moving </w:t>
      </w:r>
      <w:r w:rsidRPr="005F4918">
        <w:rPr>
          <w:rFonts w:ascii="Times" w:hAnsi="Times"/>
        </w:rPr>
        <w:t>average to the 10Hz samples. This moving average smooths the data and reduces the sensor noise. Additional preprocessing work was done in deriving the value for evapotranspiration</w:t>
      </w:r>
      <w:r w:rsidR="00B35276" w:rsidRPr="005F4918">
        <w:rPr>
          <w:rFonts w:ascii="Times" w:hAnsi="Times"/>
        </w:rPr>
        <w:t xml:space="preserve">. The calculation method is outlined by Allen et al in the FAO 56 </w:t>
      </w:r>
      <w:r w:rsidR="00A22679" w:rsidRPr="005F4918">
        <w:rPr>
          <w:rFonts w:ascii="Times" w:hAnsi="Times"/>
        </w:rPr>
        <w:t>irrigation</w:t>
      </w:r>
      <w:r w:rsidR="00B35276" w:rsidRPr="005F4918">
        <w:rPr>
          <w:rFonts w:ascii="Times" w:hAnsi="Times"/>
        </w:rPr>
        <w:t xml:space="preserve"> manual</w:t>
      </w:r>
      <w:r w:rsidR="00F62C90" w:rsidRPr="005F4918">
        <w:rPr>
          <w:rFonts w:ascii="Times" w:hAnsi="Times"/>
        </w:rPr>
        <w:t xml:space="preserve"> </w:t>
      </w:r>
      <w:r w:rsidR="00F62C90" w:rsidRPr="005F4918">
        <w:rPr>
          <w:rFonts w:ascii="Times" w:hAnsi="Times"/>
        </w:rPr>
        <w:fldChar w:fldCharType="begin"/>
      </w:r>
      <w:r w:rsidR="00F62C90" w:rsidRPr="005F4918">
        <w:rPr>
          <w:rFonts w:ascii="Times" w:hAnsi="Times"/>
        </w:rPr>
        <w:instrText xml:space="preserve"> ADDIN ZOTERO_ITEM CSL_CITATION {"citationID":"g6pBdwPm","properties":{"formattedCitation":"(R. Allen, 1998)","plainCitation":"(R. Allen, 1998)","noteIndex":0},"citationItems":[{"id":17,"uris":["http://zotero.org/users/5201143/items/674U9TJ3"],"uri":["http://zotero.org/users/5201143/items/674U9TJ3"],"itemData":{"id":17,"type":"article-journal","title":"FAO Irrigation and Drainage Paper No. 56","author":[{"family":"Allen","given":"Richard"}],"issued":{"date-parts":[["1998"]]}}}],"schema":"https://github.com/citation-style-language/schema/raw/master/csl-citation.json"} </w:instrText>
      </w:r>
      <w:r w:rsidR="00F62C90" w:rsidRPr="005F4918">
        <w:rPr>
          <w:rFonts w:ascii="Times" w:hAnsi="Times"/>
        </w:rPr>
        <w:fldChar w:fldCharType="separate"/>
      </w:r>
      <w:r w:rsidR="00F62C90" w:rsidRPr="005F4918">
        <w:rPr>
          <w:rFonts w:ascii="Times" w:hAnsi="Times"/>
          <w:noProof/>
        </w:rPr>
        <w:t>(R. Allen, 1998)</w:t>
      </w:r>
      <w:r w:rsidR="00F62C90" w:rsidRPr="005F4918">
        <w:rPr>
          <w:rFonts w:ascii="Times" w:hAnsi="Times"/>
        </w:rPr>
        <w:fldChar w:fldCharType="end"/>
      </w:r>
      <w:r w:rsidR="00B86B68" w:rsidRPr="005F4918">
        <w:rPr>
          <w:rFonts w:ascii="Times" w:hAnsi="Times"/>
        </w:rPr>
        <w:t xml:space="preserve">. The intermediate calculations and variables </w:t>
      </w:r>
      <w:r w:rsidR="000E74E8">
        <w:rPr>
          <w:rFonts w:ascii="Times" w:hAnsi="Times"/>
        </w:rPr>
        <w:t xml:space="preserve">for reference ET </w:t>
      </w:r>
      <w:r w:rsidR="00B86B68" w:rsidRPr="005F4918">
        <w:rPr>
          <w:rFonts w:ascii="Times" w:hAnsi="Times"/>
        </w:rPr>
        <w:t>are shown and briefly described below.</w:t>
      </w:r>
      <w:r w:rsidR="008603C6">
        <w:rPr>
          <w:rFonts w:ascii="Times" w:hAnsi="Times"/>
        </w:rPr>
        <w:t xml:space="preserve"> </w:t>
      </w:r>
      <w:r w:rsidR="00B86B68" w:rsidRPr="005F4918">
        <w:rPr>
          <w:rFonts w:ascii="Times" w:hAnsi="Times"/>
        </w:rPr>
        <w:t>The aerodynamic resistance</w:t>
      </w:r>
      <w:r w:rsidR="00234B1D" w:rsidRPr="005F4918">
        <w:rPr>
          <w:rFonts w:ascii="Times" w:hAnsi="Times"/>
        </w:rPr>
        <w:t xml:space="preserve"> is a function of the measurement height and the roughness length</w:t>
      </w:r>
      <w:r w:rsidR="008A6BDF" w:rsidRPr="005F4918">
        <w:rPr>
          <w:rFonts w:ascii="Times" w:hAnsi="Times"/>
        </w:rPr>
        <w:t>, and the surface resistance is a function of the stomatal resistance the leaf</w:t>
      </w:r>
      <w:r w:rsidR="007E53FF" w:rsidRPr="005F4918">
        <w:rPr>
          <w:rFonts w:ascii="Times" w:hAnsi="Times"/>
        </w:rPr>
        <w:t xml:space="preserve">, </w:t>
      </w:r>
      <w:proofErr w:type="spellStart"/>
      <w:r w:rsidR="007E53FF" w:rsidRPr="005F4918">
        <w:rPr>
          <w:rFonts w:ascii="Times" w:hAnsi="Times"/>
        </w:rPr>
        <w:t>r</w:t>
      </w:r>
      <w:r w:rsidR="007E53FF" w:rsidRPr="005F4918">
        <w:rPr>
          <w:rFonts w:ascii="Times" w:hAnsi="Times"/>
          <w:vertAlign w:val="subscript"/>
        </w:rPr>
        <w:t>l</w:t>
      </w:r>
      <w:proofErr w:type="spellEnd"/>
      <w:r w:rsidR="007E53FF" w:rsidRPr="005F4918">
        <w:rPr>
          <w:rFonts w:ascii="Times" w:hAnsi="Times"/>
        </w:rPr>
        <w:t>,</w:t>
      </w:r>
      <w:r w:rsidR="008A6BDF" w:rsidRPr="005F4918">
        <w:rPr>
          <w:rFonts w:ascii="Times" w:hAnsi="Times"/>
        </w:rPr>
        <w:t xml:space="preserve"> and the amount of </w:t>
      </w:r>
      <w:r w:rsidR="007E53FF" w:rsidRPr="005F4918">
        <w:rPr>
          <w:rFonts w:ascii="Times" w:hAnsi="Times"/>
        </w:rPr>
        <w:t>vegetation</w:t>
      </w:r>
      <w:r w:rsidR="008A6BDF" w:rsidRPr="005F4918">
        <w:rPr>
          <w:rFonts w:ascii="Times" w:hAnsi="Times"/>
        </w:rPr>
        <w:t xml:space="preserve"> area, known as the Leaf Area Index (LAI).</w:t>
      </w:r>
    </w:p>
    <w:p w:rsidR="00410ACF" w:rsidRPr="005F4918" w:rsidRDefault="00410ACF" w:rsidP="005F4918">
      <w:pPr>
        <w:pStyle w:val="paragraph"/>
        <w:spacing w:before="0" w:beforeAutospacing="0" w:after="0" w:afterAutospacing="0" w:line="480" w:lineRule="auto"/>
        <w:ind w:left="360"/>
        <w:jc w:val="both"/>
        <w:textAlignment w:val="baseline"/>
        <w:rPr>
          <w:rFonts w:ascii="Times" w:hAnsi="Times"/>
        </w:rPr>
      </w:pPr>
    </w:p>
    <w:p w:rsidR="008A6BDF" w:rsidRPr="005F4918" w:rsidRDefault="00235BE9"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a</m:t>
              </m:r>
            </m:sub>
          </m:sSub>
          <m:r>
            <w:rPr>
              <w:rStyle w:val="normaltextrun"/>
              <w:rFonts w:ascii="Cambria Math" w:hAnsi="Cambria Math"/>
              <w:color w:val="000000"/>
            </w:rPr>
            <m:t>=</m:t>
          </m:r>
          <m:func>
            <m:funcPr>
              <m:ctrlPr>
                <w:rPr>
                  <w:rStyle w:val="normaltextrun"/>
                  <w:rFonts w:ascii="Cambria Math" w:hAnsi="Cambria Math"/>
                  <w:color w:val="000000"/>
                </w:rPr>
              </m:ctrlPr>
            </m:funcPr>
            <m:fName>
              <m:r>
                <m:rPr>
                  <m:sty m:val="p"/>
                </m:rPr>
                <w:rPr>
                  <w:rStyle w:val="normaltextrun"/>
                  <w:rFonts w:ascii="Cambria Math" w:hAnsi="Cambria Math"/>
                  <w:color w:val="000000"/>
                </w:rPr>
                <m:t>ln</m:t>
              </m:r>
            </m:fName>
            <m:e>
              <m:d>
                <m:dPr>
                  <m:ctrlPr>
                    <w:rPr>
                      <w:rStyle w:val="normaltextrun"/>
                      <w:rFonts w:ascii="Cambria Math" w:hAnsi="Cambria Math"/>
                      <w:i/>
                      <w:color w:val="000000"/>
                    </w:rPr>
                  </m:ctrlPr>
                </m:dPr>
                <m:e>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m</m:t>
                          </m:r>
                        </m:sub>
                      </m:sSub>
                      <m:r>
                        <w:rPr>
                          <w:rStyle w:val="normaltextrun"/>
                          <w:rFonts w:ascii="Cambria Math" w:hAnsi="Cambria Math"/>
                          <w:color w:val="000000"/>
                        </w:rPr>
                        <m:t>-d</m:t>
                      </m:r>
                    </m:num>
                    <m:den>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om</m:t>
                          </m:r>
                        </m:sub>
                      </m:sSub>
                    </m:den>
                  </m:f>
                </m:e>
              </m:d>
            </m:e>
          </m:func>
          <m:r>
            <w:rPr>
              <w:rStyle w:val="normaltextrun"/>
              <w:rFonts w:ascii="Cambria Math" w:hAnsi="Cambria Math"/>
              <w:color w:val="000000"/>
            </w:rPr>
            <m:t>*</m:t>
          </m:r>
          <m:func>
            <m:funcPr>
              <m:ctrlPr>
                <w:rPr>
                  <w:rStyle w:val="normaltextrun"/>
                  <w:rFonts w:ascii="Cambria Math" w:hAnsi="Cambria Math"/>
                  <w:color w:val="000000"/>
                </w:rPr>
              </m:ctrlPr>
            </m:funcPr>
            <m:fName>
              <m:r>
                <m:rPr>
                  <m:sty m:val="p"/>
                </m:rPr>
                <w:rPr>
                  <w:rStyle w:val="normaltextrun"/>
                  <w:rFonts w:ascii="Cambria Math" w:hAnsi="Cambria Math"/>
                  <w:color w:val="000000"/>
                </w:rPr>
                <m:t>ln</m:t>
              </m:r>
              <m:ctrlPr>
                <w:rPr>
                  <w:rStyle w:val="normaltextrun"/>
                  <w:rFonts w:ascii="Cambria Math" w:hAnsi="Cambria Math"/>
                  <w:i/>
                  <w:color w:val="000000"/>
                </w:rPr>
              </m:ctrlPr>
            </m:fName>
            <m:e>
              <m:d>
                <m:dPr>
                  <m:ctrlPr>
                    <w:rPr>
                      <w:rStyle w:val="normaltextrun"/>
                      <w:rFonts w:ascii="Cambria Math" w:hAnsi="Cambria Math"/>
                      <w:i/>
                      <w:color w:val="000000"/>
                    </w:rPr>
                  </m:ctrlPr>
                </m:dPr>
                <m:e>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h</m:t>
                          </m:r>
                        </m:sub>
                      </m:sSub>
                      <m:r>
                        <w:rPr>
                          <w:rStyle w:val="normaltextrun"/>
                          <w:rFonts w:ascii="Cambria Math" w:hAnsi="Cambria Math"/>
                          <w:color w:val="000000"/>
                        </w:rPr>
                        <m:t>-d</m:t>
                      </m:r>
                    </m:num>
                    <m:den>
                      <m:sSub>
                        <m:sSubPr>
                          <m:ctrlPr>
                            <w:rPr>
                              <w:rStyle w:val="normaltextrun"/>
                              <w:rFonts w:ascii="Cambria Math" w:hAnsi="Cambria Math"/>
                              <w:i/>
                              <w:color w:val="000000"/>
                            </w:rPr>
                          </m:ctrlPr>
                        </m:sSubPr>
                        <m:e>
                          <m:r>
                            <w:rPr>
                              <w:rStyle w:val="normaltextrun"/>
                              <w:rFonts w:ascii="Cambria Math" w:hAnsi="Cambria Math"/>
                              <w:color w:val="000000"/>
                            </w:rPr>
                            <m:t>z</m:t>
                          </m:r>
                        </m:e>
                        <m:sub>
                          <m:r>
                            <w:rPr>
                              <w:rStyle w:val="normaltextrun"/>
                              <w:rFonts w:ascii="Cambria Math" w:hAnsi="Cambria Math"/>
                              <w:color w:val="000000"/>
                            </w:rPr>
                            <m:t>oh</m:t>
                          </m:r>
                        </m:sub>
                      </m:sSub>
                    </m:den>
                  </m:f>
                </m:e>
              </m:d>
            </m:e>
          </m:func>
          <m:r>
            <w:rPr>
              <w:rStyle w:val="normaltextrun"/>
              <w:rFonts w:ascii="Cambria Math" w:hAnsi="Cambria Math"/>
              <w:color w:val="000000"/>
            </w:rPr>
            <m:t>*</m:t>
          </m:r>
          <m:sSup>
            <m:sSupPr>
              <m:ctrlPr>
                <w:rPr>
                  <w:rStyle w:val="normaltextrun"/>
                  <w:rFonts w:ascii="Cambria Math" w:hAnsi="Cambria Math"/>
                  <w:i/>
                  <w:color w:val="000000"/>
                </w:rPr>
              </m:ctrlPr>
            </m:sSupPr>
            <m:e>
              <m:r>
                <w:rPr>
                  <w:rStyle w:val="normaltextrun"/>
                  <w:rFonts w:ascii="Cambria Math" w:hAnsi="Cambria Math"/>
                  <w:color w:val="000000"/>
                </w:rPr>
                <m:t>k</m:t>
              </m:r>
            </m:e>
            <m:sup>
              <m:r>
                <w:rPr>
                  <w:rStyle w:val="normaltextrun"/>
                  <w:rFonts w:ascii="Cambria Math" w:hAnsi="Cambria Math"/>
                  <w:color w:val="000000"/>
                </w:rPr>
                <m:t>2</m:t>
              </m:r>
            </m:sup>
          </m:sSup>
          <m:r>
            <w:rPr>
              <w:rStyle w:val="normaltextrun"/>
              <w:rFonts w:ascii="Cambria Math" w:hAnsi="Cambria Math"/>
              <w:color w:val="000000"/>
            </w:rPr>
            <m:t>u</m:t>
          </m:r>
        </m:oMath>
      </m:oMathPara>
    </w:p>
    <w:p w:rsidR="007E53FF" w:rsidRPr="005F4918" w:rsidRDefault="00235BE9"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s</m:t>
              </m:r>
            </m:sub>
          </m:sSub>
          <m:r>
            <w:rPr>
              <w:rStyle w:val="normaltextrun"/>
              <w:rFonts w:ascii="Cambria Math" w:hAnsi="Cambria Math"/>
              <w:color w:val="000000"/>
            </w:rPr>
            <m:t>=</m:t>
          </m:r>
          <m:f>
            <m:fPr>
              <m:ctrlPr>
                <w:rPr>
                  <w:rStyle w:val="normaltextrun"/>
                  <w:rFonts w:ascii="Cambria Math" w:hAnsi="Cambria Math"/>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l</m:t>
                  </m:r>
                </m:sub>
              </m:sSub>
            </m:num>
            <m:den>
              <m:r>
                <w:rPr>
                  <w:rStyle w:val="normaltextrun"/>
                  <w:rFonts w:ascii="Cambria Math" w:hAnsi="Cambria Math"/>
                  <w:color w:val="000000"/>
                </w:rPr>
                <m:t>LAI</m:t>
              </m:r>
            </m:den>
          </m:f>
        </m:oMath>
      </m:oMathPara>
    </w:p>
    <w:p w:rsidR="00410ACF" w:rsidRPr="005F4918" w:rsidRDefault="00234B1D" w:rsidP="005F4918">
      <w:pPr>
        <w:pStyle w:val="paragraph"/>
        <w:spacing w:before="0" w:beforeAutospacing="0" w:after="0" w:afterAutospacing="0" w:line="480" w:lineRule="auto"/>
        <w:jc w:val="both"/>
        <w:textAlignment w:val="baseline"/>
        <w:rPr>
          <w:rStyle w:val="eop"/>
          <w:rFonts w:ascii="Times" w:hAnsi="Times"/>
          <w:color w:val="000000"/>
        </w:rPr>
      </w:pPr>
      <w:r w:rsidRPr="005F4918">
        <w:rPr>
          <w:rStyle w:val="normaltextrun"/>
          <w:rFonts w:ascii="Times" w:hAnsi="Times"/>
          <w:color w:val="000000"/>
        </w:rPr>
        <w:t>Air density is calculated from the ideal gas law:</w:t>
      </w:r>
    </w:p>
    <w:p w:rsidR="00650935" w:rsidRPr="005F4918" w:rsidRDefault="00410ACF" w:rsidP="005F4918">
      <w:pPr>
        <w:pStyle w:val="paragraph"/>
        <w:spacing w:before="0" w:beforeAutospacing="0" w:after="0" w:afterAutospacing="0" w:line="480" w:lineRule="auto"/>
        <w:jc w:val="both"/>
        <w:textAlignment w:val="baseline"/>
        <w:rPr>
          <w:rStyle w:val="eop"/>
          <w:rFonts w:ascii="Times" w:hAnsi="Times"/>
          <w:color w:val="000000"/>
        </w:rPr>
      </w:pPr>
      <m:oMathPara>
        <m:oMath>
          <m:r>
            <w:rPr>
              <w:rStyle w:val="normaltextrun"/>
              <w:rFonts w:ascii="Cambria Math" w:hAnsi="Cambria Math"/>
              <w:color w:val="000000"/>
            </w:rPr>
            <m:t>ρ=PRT</m:t>
          </m:r>
        </m:oMath>
      </m:oMathPara>
    </w:p>
    <w:p w:rsidR="00234B1D" w:rsidRPr="005F4918" w:rsidRDefault="00234B1D" w:rsidP="005F4918">
      <w:pPr>
        <w:pStyle w:val="paragraph"/>
        <w:spacing w:before="0" w:beforeAutospacing="0" w:after="0" w:afterAutospacing="0" w:line="480" w:lineRule="auto"/>
        <w:jc w:val="both"/>
        <w:textAlignment w:val="baseline"/>
        <w:rPr>
          <w:rStyle w:val="eop"/>
          <w:rFonts w:ascii="Times" w:hAnsi="Times"/>
        </w:rPr>
      </w:pPr>
      <w:r w:rsidRPr="005F4918">
        <w:rPr>
          <w:rStyle w:val="eop"/>
          <w:rFonts w:ascii="Times" w:hAnsi="Times"/>
        </w:rPr>
        <w:t>Saturation vapor pressure is the pressure at which water vapor in the air condenses and is a function of temperature:</w:t>
      </w:r>
    </w:p>
    <w:p w:rsidR="00650935" w:rsidRPr="005F4918" w:rsidRDefault="00235BE9"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0</m:t>
              </m:r>
            </m:sub>
          </m:sSub>
          <m:r>
            <w:rPr>
              <w:rStyle w:val="normaltextrun"/>
              <w:rFonts w:ascii="Cambria Math" w:hAnsi="Cambria Math"/>
              <w:color w:val="000000"/>
            </w:rPr>
            <m:t>=0.6108</m:t>
          </m:r>
          <m:sSup>
            <m:sSupPr>
              <m:ctrlPr>
                <w:rPr>
                  <w:rStyle w:val="normaltextrun"/>
                  <w:rFonts w:ascii="Cambria Math" w:hAnsi="Cambria Math"/>
                  <w:i/>
                  <w:color w:val="000000"/>
                </w:rPr>
              </m:ctrlPr>
            </m:sSupPr>
            <m:e>
              <m:r>
                <w:rPr>
                  <w:rStyle w:val="normaltextrun"/>
                  <w:rFonts w:ascii="Cambria Math" w:hAnsi="Cambria Math"/>
                  <w:color w:val="000000"/>
                </w:rPr>
                <m:t>*e</m:t>
              </m:r>
            </m:e>
            <m:sup>
              <m:f>
                <m:fPr>
                  <m:ctrlPr>
                    <w:rPr>
                      <w:rStyle w:val="normaltextrun"/>
                      <w:rFonts w:ascii="Cambria Math" w:hAnsi="Cambria Math"/>
                      <w:i/>
                      <w:color w:val="000000"/>
                    </w:rPr>
                  </m:ctrlPr>
                </m:fPr>
                <m:num>
                  <m:r>
                    <w:rPr>
                      <w:rStyle w:val="normaltextrun"/>
                      <w:rFonts w:ascii="Cambria Math" w:hAnsi="Cambria Math"/>
                      <w:color w:val="000000"/>
                    </w:rPr>
                    <m:t>17.27*T</m:t>
                  </m:r>
                </m:num>
                <m:den>
                  <m:r>
                    <w:rPr>
                      <w:rStyle w:val="normaltextrun"/>
                      <w:rFonts w:ascii="Cambria Math" w:hAnsi="Cambria Math"/>
                      <w:color w:val="000000"/>
                    </w:rPr>
                    <m:t>T+273.3</m:t>
                  </m:r>
                </m:den>
              </m:f>
            </m:sup>
          </m:sSup>
        </m:oMath>
      </m:oMathPara>
    </w:p>
    <w:p w:rsidR="00234B1D" w:rsidRPr="005F4918" w:rsidRDefault="00234B1D" w:rsidP="005F4918">
      <w:pPr>
        <w:pStyle w:val="paragraph"/>
        <w:spacing w:before="0" w:beforeAutospacing="0" w:after="0" w:afterAutospacing="0" w:line="480" w:lineRule="auto"/>
        <w:jc w:val="both"/>
        <w:textAlignment w:val="baseline"/>
        <w:rPr>
          <w:rStyle w:val="normaltextrun"/>
          <w:rFonts w:ascii="Times" w:hAnsi="Times"/>
          <w:color w:val="000000"/>
        </w:rPr>
      </w:pPr>
      <w:r w:rsidRPr="005F4918">
        <w:rPr>
          <w:rStyle w:val="normaltextrun"/>
          <w:rFonts w:ascii="Times" w:hAnsi="Times"/>
          <w:color w:val="000000"/>
        </w:rPr>
        <w:t>The actual vapor pressure is the pressure from water vapor in air</w:t>
      </w:r>
      <w:r w:rsidR="008A6BDF" w:rsidRPr="005F4918">
        <w:rPr>
          <w:rStyle w:val="normaltextrun"/>
          <w:rFonts w:ascii="Times" w:hAnsi="Times"/>
          <w:color w:val="000000"/>
        </w:rPr>
        <w:t xml:space="preserve"> and is a function of the saturation vapor pressure and the humidity, q:</w:t>
      </w:r>
    </w:p>
    <w:p w:rsidR="00650935" w:rsidRPr="005F4918" w:rsidRDefault="00235BE9"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a</m:t>
              </m:r>
            </m:sub>
          </m:sSub>
          <m:r>
            <w:rPr>
              <w:rStyle w:val="normaltextrun"/>
              <w:rFonts w:ascii="Cambria Math" w:hAnsi="Cambria Math"/>
              <w:color w:val="000000"/>
            </w:rPr>
            <m:t>=</m:t>
          </m:r>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0</m:t>
                  </m:r>
                </m:sub>
              </m:sSub>
              <m:r>
                <w:rPr>
                  <w:rStyle w:val="normaltextrun"/>
                  <w:rFonts w:ascii="Cambria Math" w:hAnsi="Cambria Math"/>
                  <w:color w:val="000000"/>
                </w:rPr>
                <m:t>*q</m:t>
              </m:r>
            </m:num>
            <m:den>
              <m:r>
                <w:rPr>
                  <w:rStyle w:val="normaltextrun"/>
                  <w:rFonts w:ascii="Cambria Math" w:hAnsi="Cambria Math"/>
                  <w:color w:val="000000"/>
                </w:rPr>
                <m:t>100</m:t>
              </m:r>
            </m:den>
          </m:f>
        </m:oMath>
      </m:oMathPara>
    </w:p>
    <w:p w:rsidR="008A6BDF" w:rsidRPr="005F4918" w:rsidRDefault="008A6BDF" w:rsidP="005F4918">
      <w:pPr>
        <w:pStyle w:val="paragraph"/>
        <w:spacing w:before="0" w:beforeAutospacing="0" w:after="0" w:afterAutospacing="0" w:line="480" w:lineRule="auto"/>
        <w:jc w:val="both"/>
        <w:textAlignment w:val="baseline"/>
        <w:rPr>
          <w:rStyle w:val="normaltextrun"/>
          <w:rFonts w:ascii="Times" w:hAnsi="Times"/>
          <w:color w:val="000000"/>
        </w:rPr>
      </w:pPr>
      <w:r w:rsidRPr="005F4918">
        <w:rPr>
          <w:rStyle w:val="normaltextrun"/>
          <w:rFonts w:ascii="Times" w:hAnsi="Times"/>
          <w:color w:val="000000"/>
        </w:rPr>
        <w:t>The vapor pressure gradient is the difference between saturation vapor pressure and actual vapor pressure:</w:t>
      </w:r>
    </w:p>
    <w:p w:rsidR="00410ACF" w:rsidRPr="005F4918" w:rsidRDefault="008A6BDF"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r>
            <w:rPr>
              <w:rStyle w:val="normaltextrun"/>
              <w:rFonts w:ascii="Cambria Math" w:hAnsi="Cambria Math"/>
              <w:color w:val="000000"/>
            </w:rPr>
            <m:t xml:space="preserve">VPG= </m:t>
          </m:r>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0</m:t>
              </m:r>
            </m:sub>
          </m:sSub>
          <m:r>
            <w:rPr>
              <w:rStyle w:val="normaltextrun"/>
              <w:rFonts w:ascii="Cambria Math" w:hAnsi="Cambria Math"/>
              <w:color w:val="000000"/>
            </w:rPr>
            <m:t xml:space="preserve">- </m:t>
          </m:r>
          <m:sSub>
            <m:sSubPr>
              <m:ctrlPr>
                <w:rPr>
                  <w:rStyle w:val="normaltextrun"/>
                  <w:rFonts w:ascii="Cambria Math" w:hAnsi="Cambria Math"/>
                  <w:i/>
                  <w:color w:val="000000"/>
                </w:rPr>
              </m:ctrlPr>
            </m:sSubPr>
            <m:e>
              <m:r>
                <w:rPr>
                  <w:rStyle w:val="normaltextrun"/>
                  <w:rFonts w:ascii="Cambria Math" w:hAnsi="Cambria Math"/>
                  <w:color w:val="000000"/>
                </w:rPr>
                <m:t>e</m:t>
              </m:r>
            </m:e>
            <m:sub>
              <m:r>
                <w:rPr>
                  <w:rStyle w:val="normaltextrun"/>
                  <w:rFonts w:ascii="Cambria Math" w:hAnsi="Cambria Math"/>
                  <w:color w:val="000000"/>
                </w:rPr>
                <m:t>a</m:t>
              </m:r>
            </m:sub>
          </m:sSub>
        </m:oMath>
      </m:oMathPara>
    </w:p>
    <w:p w:rsidR="00234B1D" w:rsidRPr="005F4918" w:rsidRDefault="00234B1D" w:rsidP="005F4918">
      <w:pPr>
        <w:pStyle w:val="paragraph"/>
        <w:spacing w:before="0" w:beforeAutospacing="0" w:after="0" w:afterAutospacing="0" w:line="480" w:lineRule="auto"/>
        <w:jc w:val="both"/>
        <w:textAlignment w:val="baseline"/>
        <w:rPr>
          <w:rStyle w:val="normaltextrun"/>
          <w:rFonts w:ascii="Times" w:hAnsi="Times"/>
          <w:color w:val="000000"/>
        </w:rPr>
      </w:pPr>
      <w:r w:rsidRPr="005F4918">
        <w:rPr>
          <w:rStyle w:val="normaltextrun"/>
          <w:rFonts w:ascii="Times" w:hAnsi="Times"/>
          <w:color w:val="000000"/>
        </w:rPr>
        <w:t xml:space="preserve">The slope of the saturation vapor pressure – temperature curve is defines as </w:t>
      </w:r>
      <w:r w:rsidRPr="005F4918">
        <w:rPr>
          <w:rStyle w:val="normaltextrun"/>
          <w:rFonts w:ascii="Times" w:hAnsi="Times"/>
          <w:color w:val="000000"/>
        </w:rPr>
        <w:sym w:font="Symbol" w:char="F044"/>
      </w:r>
      <w:r w:rsidRPr="005F4918">
        <w:rPr>
          <w:rStyle w:val="normaltextrun"/>
          <w:rFonts w:ascii="Times" w:hAnsi="Times"/>
          <w:color w:val="000000"/>
        </w:rPr>
        <w:t xml:space="preserve"> and is a function of temperature and saturation vapor pressure:</w:t>
      </w:r>
    </w:p>
    <w:p w:rsidR="00234B1D" w:rsidRPr="005F4918" w:rsidRDefault="00410ACF"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r>
            <w:rPr>
              <w:rStyle w:val="normaltextrun"/>
              <w:rFonts w:ascii="Cambria Math" w:hAnsi="Cambria Math"/>
              <w:color w:val="000000"/>
            </w:rPr>
            <m:t>∆ =2503</m:t>
          </m:r>
          <m:f>
            <m:fPr>
              <m:ctrlPr>
                <w:rPr>
                  <w:rStyle w:val="normaltextrun"/>
                  <w:rFonts w:ascii="Cambria Math" w:hAnsi="Cambria Math"/>
                  <w:i/>
                  <w:color w:val="000000"/>
                </w:rPr>
              </m:ctrlPr>
            </m:fPr>
            <m:num>
              <m:sSup>
                <m:sSupPr>
                  <m:ctrlPr>
                    <w:rPr>
                      <w:rStyle w:val="normaltextrun"/>
                      <w:rFonts w:ascii="Cambria Math" w:hAnsi="Cambria Math"/>
                      <w:i/>
                      <w:color w:val="000000"/>
                    </w:rPr>
                  </m:ctrlPr>
                </m:sSupPr>
                <m:e>
                  <m:r>
                    <w:rPr>
                      <w:rStyle w:val="normaltextrun"/>
                      <w:rFonts w:ascii="Cambria Math" w:hAnsi="Cambria Math"/>
                      <w:color w:val="000000"/>
                    </w:rPr>
                    <m:t>e</m:t>
                  </m:r>
                </m:e>
                <m:sup>
                  <m:f>
                    <m:fPr>
                      <m:ctrlPr>
                        <w:rPr>
                          <w:rStyle w:val="normaltextrun"/>
                          <w:rFonts w:ascii="Cambria Math" w:hAnsi="Cambria Math"/>
                          <w:i/>
                          <w:color w:val="000000"/>
                        </w:rPr>
                      </m:ctrlPr>
                    </m:fPr>
                    <m:num>
                      <m:r>
                        <w:rPr>
                          <w:rStyle w:val="normaltextrun"/>
                          <w:rFonts w:ascii="Cambria Math" w:hAnsi="Cambria Math"/>
                          <w:color w:val="000000"/>
                        </w:rPr>
                        <m:t>17.27*T</m:t>
                      </m:r>
                    </m:num>
                    <m:den>
                      <m:r>
                        <w:rPr>
                          <w:rStyle w:val="normaltextrun"/>
                          <w:rFonts w:ascii="Cambria Math" w:hAnsi="Cambria Math"/>
                          <w:color w:val="000000"/>
                        </w:rPr>
                        <m:t>T+273.3</m:t>
                      </m:r>
                    </m:den>
                  </m:f>
                </m:sup>
              </m:sSup>
            </m:num>
            <m:den>
              <m:sSup>
                <m:sSupPr>
                  <m:ctrlPr>
                    <w:rPr>
                      <w:rStyle w:val="normaltextrun"/>
                      <w:rFonts w:ascii="Cambria Math" w:hAnsi="Cambria Math"/>
                      <w:i/>
                      <w:color w:val="000000"/>
                    </w:rPr>
                  </m:ctrlPr>
                </m:sSupPr>
                <m:e>
                  <m:r>
                    <w:rPr>
                      <w:rStyle w:val="normaltextrun"/>
                      <w:rFonts w:ascii="Cambria Math" w:hAnsi="Cambria Math"/>
                      <w:color w:val="000000"/>
                    </w:rPr>
                    <m:t>(T+273.15)</m:t>
                  </m:r>
                </m:e>
                <m:sup>
                  <m:r>
                    <w:rPr>
                      <w:rStyle w:val="normaltextrun"/>
                      <w:rFonts w:ascii="Cambria Math" w:hAnsi="Cambria Math"/>
                      <w:color w:val="000000"/>
                    </w:rPr>
                    <m:t>2</m:t>
                  </m:r>
                </m:sup>
              </m:sSup>
            </m:den>
          </m:f>
        </m:oMath>
      </m:oMathPara>
    </w:p>
    <w:p w:rsidR="00410ACF" w:rsidRPr="005F4918" w:rsidRDefault="00234B1D" w:rsidP="005F4918">
      <w:pPr>
        <w:pStyle w:val="paragraph"/>
        <w:spacing w:before="0" w:beforeAutospacing="0" w:after="0" w:afterAutospacing="0" w:line="480" w:lineRule="auto"/>
        <w:jc w:val="both"/>
        <w:textAlignment w:val="baseline"/>
        <w:rPr>
          <w:rStyle w:val="eop"/>
          <w:rFonts w:ascii="Times" w:hAnsi="Times"/>
          <w:color w:val="000000"/>
        </w:rPr>
      </w:pPr>
      <w:r w:rsidRPr="005F4918">
        <w:rPr>
          <w:rStyle w:val="normaltextrun"/>
          <w:rFonts w:ascii="Times" w:hAnsi="Times"/>
          <w:color w:val="000000"/>
        </w:rPr>
        <w:t>The psychrometric constant relates the partial pressure water in the air to air pressure, where M</w:t>
      </w:r>
      <w:r w:rsidRPr="005F4918">
        <w:rPr>
          <w:rStyle w:val="normaltextrun"/>
          <w:rFonts w:ascii="Times" w:hAnsi="Times"/>
          <w:color w:val="000000"/>
          <w:vertAlign w:val="subscript"/>
        </w:rPr>
        <w:t>w</w:t>
      </w:r>
      <w:r w:rsidRPr="005F4918">
        <w:rPr>
          <w:rStyle w:val="normaltextrun"/>
          <w:rFonts w:ascii="Times" w:hAnsi="Times"/>
          <w:color w:val="000000"/>
        </w:rPr>
        <w:t xml:space="preserve"> is the molecular weight of water and L is the latent heat of evaporation:</w:t>
      </w:r>
    </w:p>
    <w:p w:rsidR="00650935" w:rsidRPr="005F4918" w:rsidRDefault="00410ACF"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r>
            <w:rPr>
              <w:rStyle w:val="normaltextrun"/>
              <w:rFonts w:ascii="Cambria Math" w:hAnsi="Cambria Math"/>
              <w:color w:val="000000"/>
            </w:rPr>
            <m:t>γ=</m:t>
          </m:r>
          <m:f>
            <m:fPr>
              <m:ctrlPr>
                <w:rPr>
                  <w:rStyle w:val="normaltextrun"/>
                  <w:rFonts w:ascii="Cambria Math" w:hAnsi="Cambria Math"/>
                  <w:i/>
                  <w:color w:val="000000"/>
                </w:rPr>
              </m:ctrlPr>
            </m:fPr>
            <m:num>
              <m:r>
                <w:rPr>
                  <w:rStyle w:val="normaltextrun"/>
                  <w:rFonts w:ascii="Cambria Math" w:hAnsi="Cambria Math"/>
                  <w:color w:val="000000"/>
                </w:rPr>
                <m:t>ρP</m:t>
              </m:r>
            </m:num>
            <m:den>
              <m:sSub>
                <m:sSubPr>
                  <m:ctrlPr>
                    <w:rPr>
                      <w:rStyle w:val="normaltextrun"/>
                      <w:rFonts w:ascii="Cambria Math" w:hAnsi="Cambria Math"/>
                      <w:i/>
                      <w:color w:val="000000"/>
                    </w:rPr>
                  </m:ctrlPr>
                </m:sSubPr>
                <m:e>
                  <m:r>
                    <w:rPr>
                      <w:rStyle w:val="normaltextrun"/>
                      <w:rFonts w:ascii="Cambria Math" w:hAnsi="Cambria Math"/>
                      <w:color w:val="000000"/>
                    </w:rPr>
                    <m:t>M</m:t>
                  </m:r>
                </m:e>
                <m:sub>
                  <m:r>
                    <w:rPr>
                      <w:rStyle w:val="normaltextrun"/>
                      <w:rFonts w:ascii="Cambria Math" w:hAnsi="Cambria Math"/>
                      <w:color w:val="000000"/>
                    </w:rPr>
                    <m:t>w</m:t>
                  </m:r>
                </m:sub>
              </m:sSub>
              <m:r>
                <w:rPr>
                  <w:rStyle w:val="normaltextrun"/>
                  <w:rFonts w:ascii="Cambria Math" w:hAnsi="Cambria Math"/>
                  <w:color w:val="000000"/>
                </w:rPr>
                <m:t>L</m:t>
              </m:r>
            </m:den>
          </m:f>
        </m:oMath>
      </m:oMathPara>
    </w:p>
    <w:p w:rsidR="00410ACF" w:rsidRPr="005F4918" w:rsidRDefault="008A6BDF" w:rsidP="005F4918">
      <w:pPr>
        <w:pStyle w:val="paragraph"/>
        <w:spacing w:before="0" w:beforeAutospacing="0" w:after="0" w:afterAutospacing="0" w:line="480" w:lineRule="auto"/>
        <w:jc w:val="both"/>
        <w:textAlignment w:val="baseline"/>
        <w:rPr>
          <w:rStyle w:val="eop"/>
          <w:rFonts w:ascii="Times" w:hAnsi="Times"/>
        </w:rPr>
      </w:pPr>
      <w:r w:rsidRPr="005F4918">
        <w:rPr>
          <w:rStyle w:val="eop"/>
          <w:rFonts w:ascii="Times" w:hAnsi="Times"/>
        </w:rPr>
        <w:t>Finally, the available energy (R – G), vapor pressure gradient</w:t>
      </w:r>
      <w:r w:rsidR="00D65DA4" w:rsidRPr="005F4918">
        <w:rPr>
          <w:rStyle w:val="eop"/>
          <w:rFonts w:ascii="Times" w:hAnsi="Times"/>
        </w:rPr>
        <w:t xml:space="preserve"> (VPG)</w:t>
      </w:r>
      <w:r w:rsidRPr="005F4918">
        <w:rPr>
          <w:rStyle w:val="eop"/>
          <w:rFonts w:ascii="Times" w:hAnsi="Times"/>
        </w:rPr>
        <w:t xml:space="preserve"> and resistance terms are combined to calculate the reference evapotranspiration rate for the given meteorological conditions:</w:t>
      </w:r>
    </w:p>
    <w:p w:rsidR="00650935" w:rsidRPr="003F6186" w:rsidRDefault="00235BE9" w:rsidP="005F4918">
      <w:pPr>
        <w:pStyle w:val="paragraph"/>
        <w:spacing w:before="0" w:beforeAutospacing="0" w:after="0" w:afterAutospacing="0" w:line="480" w:lineRule="auto"/>
        <w:jc w:val="both"/>
        <w:textAlignment w:val="baseline"/>
        <w:rPr>
          <w:rStyle w:val="normaltextrun"/>
          <w:rFonts w:ascii="Times" w:hAnsi="Times"/>
          <w:color w:val="000000"/>
        </w:rPr>
      </w:pPr>
      <m:oMathPara>
        <m:oMath>
          <m:sSub>
            <m:sSubPr>
              <m:ctrlPr>
                <w:rPr>
                  <w:rStyle w:val="eop"/>
                  <w:rFonts w:ascii="Cambria Math" w:hAnsi="Cambria Math"/>
                  <w:i/>
                </w:rPr>
              </m:ctrlPr>
            </m:sSubPr>
            <m:e>
              <m:r>
                <w:rPr>
                  <w:rStyle w:val="eop"/>
                  <w:rFonts w:ascii="Cambria Math" w:hAnsi="Cambria Math"/>
                </w:rPr>
                <m:t>ET</m:t>
              </m:r>
            </m:e>
            <m:sub>
              <m:r>
                <w:rPr>
                  <w:rStyle w:val="eop"/>
                  <w:rFonts w:ascii="Cambria Math" w:hAnsi="Cambria Math"/>
                </w:rPr>
                <m:t>ref</m:t>
              </m:r>
            </m:sub>
          </m:sSub>
          <m:r>
            <w:rPr>
              <w:rStyle w:val="eop"/>
              <w:rFonts w:ascii="Cambria Math" w:hAnsi="Cambria Math"/>
            </w:rPr>
            <m:t xml:space="preserve">= </m:t>
          </m:r>
          <m:f>
            <m:fPr>
              <m:ctrlPr>
                <w:rPr>
                  <w:rStyle w:val="normaltextrun"/>
                  <w:rFonts w:ascii="Cambria Math" w:hAnsi="Cambria Math"/>
                  <w:i/>
                  <w:color w:val="000000"/>
                </w:rPr>
              </m:ctrlPr>
            </m:fPr>
            <m:num>
              <m:r>
                <w:rPr>
                  <w:rStyle w:val="normaltextrun"/>
                  <w:rFonts w:ascii="Cambria Math" w:hAnsi="Cambria Math"/>
                  <w:color w:val="000000"/>
                </w:rPr>
                <m:t>∆</m:t>
              </m:r>
              <m:d>
                <m:dPr>
                  <m:ctrlPr>
                    <w:rPr>
                      <w:rStyle w:val="normaltextrun"/>
                      <w:rFonts w:ascii="Cambria Math" w:hAnsi="Cambria Math"/>
                      <w:i/>
                      <w:color w:val="000000"/>
                    </w:rPr>
                  </m:ctrlPr>
                </m:dPr>
                <m:e>
                  <m:r>
                    <w:rPr>
                      <w:rStyle w:val="normaltextrun"/>
                      <w:rFonts w:ascii="Cambria Math" w:hAnsi="Cambria Math"/>
                      <w:color w:val="000000"/>
                    </w:rPr>
                    <m:t>R-G</m:t>
                  </m:r>
                </m:e>
              </m:d>
              <m:r>
                <w:rPr>
                  <w:rStyle w:val="normaltextrun"/>
                  <w:rFonts w:ascii="Cambria Math" w:hAnsi="Cambria Math"/>
                  <w:color w:val="000000"/>
                </w:rPr>
                <m:t>+ρ</m:t>
              </m:r>
              <m:sSub>
                <m:sSubPr>
                  <m:ctrlPr>
                    <w:rPr>
                      <w:rStyle w:val="normaltextrun"/>
                      <w:rFonts w:ascii="Cambria Math" w:hAnsi="Cambria Math"/>
                      <w:i/>
                      <w:color w:val="000000"/>
                    </w:rPr>
                  </m:ctrlPr>
                </m:sSubPr>
                <m:e>
                  <m:r>
                    <w:rPr>
                      <w:rStyle w:val="normaltextrun"/>
                      <w:rFonts w:ascii="Cambria Math" w:hAnsi="Cambria Math"/>
                      <w:color w:val="000000"/>
                    </w:rPr>
                    <m:t>C</m:t>
                  </m:r>
                </m:e>
                <m:sub>
                  <m:r>
                    <w:rPr>
                      <w:rStyle w:val="normaltextrun"/>
                      <w:rFonts w:ascii="Cambria Math" w:hAnsi="Cambria Math"/>
                      <w:color w:val="000000"/>
                    </w:rPr>
                    <m:t>p</m:t>
                  </m:r>
                </m:sub>
              </m:sSub>
              <m:d>
                <m:dPr>
                  <m:ctrlPr>
                    <w:rPr>
                      <w:rStyle w:val="normaltextrun"/>
                      <w:rFonts w:ascii="Cambria Math" w:hAnsi="Cambria Math"/>
                      <w:i/>
                      <w:color w:val="000000"/>
                    </w:rPr>
                  </m:ctrlPr>
                </m:dPr>
                <m:e>
                  <m:f>
                    <m:fPr>
                      <m:ctrlPr>
                        <w:rPr>
                          <w:rStyle w:val="normaltextrun"/>
                          <w:rFonts w:ascii="Cambria Math" w:hAnsi="Cambria Math"/>
                          <w:i/>
                          <w:color w:val="000000"/>
                        </w:rPr>
                      </m:ctrlPr>
                    </m:fPr>
                    <m:num>
                      <m:r>
                        <w:rPr>
                          <w:rStyle w:val="normaltextrun"/>
                          <w:rFonts w:ascii="Cambria Math" w:hAnsi="Cambria Math"/>
                          <w:color w:val="000000"/>
                        </w:rPr>
                        <m:t>VPG</m:t>
                      </m:r>
                    </m:num>
                    <m:den>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a</m:t>
                          </m:r>
                        </m:sub>
                      </m:sSub>
                    </m:den>
                  </m:f>
                </m:e>
              </m:d>
            </m:num>
            <m:den>
              <m:r>
                <w:rPr>
                  <w:rStyle w:val="normaltextrun"/>
                  <w:rFonts w:ascii="Cambria Math" w:hAnsi="Cambria Math"/>
                  <w:color w:val="000000"/>
                </w:rPr>
                <m:t>∆+γ(1+</m:t>
              </m:r>
              <m:f>
                <m:fPr>
                  <m:ctrlPr>
                    <w:rPr>
                      <w:rStyle w:val="normaltextrun"/>
                      <w:rFonts w:ascii="Cambria Math" w:hAnsi="Cambria Math"/>
                      <w:i/>
                      <w:color w:val="000000"/>
                    </w:rPr>
                  </m:ctrlPr>
                </m:fPr>
                <m:num>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a</m:t>
                      </m:r>
                    </m:sub>
                  </m:sSub>
                </m:num>
                <m:den>
                  <m:sSub>
                    <m:sSubPr>
                      <m:ctrlPr>
                        <w:rPr>
                          <w:rStyle w:val="normaltextrun"/>
                          <w:rFonts w:ascii="Cambria Math" w:hAnsi="Cambria Math"/>
                          <w:i/>
                          <w:color w:val="000000"/>
                        </w:rPr>
                      </m:ctrlPr>
                    </m:sSubPr>
                    <m:e>
                      <m:r>
                        <w:rPr>
                          <w:rStyle w:val="normaltextrun"/>
                          <w:rFonts w:ascii="Cambria Math" w:hAnsi="Cambria Math"/>
                          <w:color w:val="000000"/>
                        </w:rPr>
                        <m:t>r</m:t>
                      </m:r>
                    </m:e>
                    <m:sub>
                      <m:r>
                        <w:rPr>
                          <w:rStyle w:val="normaltextrun"/>
                          <w:rFonts w:ascii="Cambria Math" w:hAnsi="Cambria Math"/>
                          <w:color w:val="000000"/>
                        </w:rPr>
                        <m:t>s</m:t>
                      </m:r>
                    </m:sub>
                  </m:sSub>
                </m:den>
              </m:f>
              <m:r>
                <w:rPr>
                  <w:rStyle w:val="normaltextrun"/>
                  <w:rFonts w:ascii="Cambria Math" w:hAnsi="Cambria Math"/>
                  <w:color w:val="000000"/>
                </w:rPr>
                <m:t>)</m:t>
              </m:r>
            </m:den>
          </m:f>
        </m:oMath>
      </m:oMathPara>
    </w:p>
    <w:p w:rsidR="003F6186" w:rsidRPr="005F4918" w:rsidRDefault="003F6186" w:rsidP="005F4918">
      <w:pPr>
        <w:pStyle w:val="paragraph"/>
        <w:spacing w:before="0" w:beforeAutospacing="0" w:after="0" w:afterAutospacing="0" w:line="480" w:lineRule="auto"/>
        <w:jc w:val="both"/>
        <w:textAlignment w:val="baseline"/>
        <w:rPr>
          <w:rFonts w:ascii="Times" w:hAnsi="Times"/>
          <w:color w:val="000000"/>
        </w:rPr>
      </w:pPr>
    </w:p>
    <w:p w:rsidR="008F2ED9" w:rsidRDefault="00D65DA4" w:rsidP="005F4918">
      <w:pPr>
        <w:pStyle w:val="paragraph"/>
        <w:spacing w:before="0" w:beforeAutospacing="0" w:after="0" w:afterAutospacing="0" w:line="480" w:lineRule="auto"/>
        <w:jc w:val="both"/>
        <w:textAlignment w:val="baseline"/>
        <w:rPr>
          <w:rFonts w:ascii="Times" w:hAnsi="Times"/>
          <w:color w:val="000000"/>
        </w:rPr>
      </w:pPr>
      <w:r w:rsidRPr="005F4918">
        <w:rPr>
          <w:rFonts w:ascii="Times" w:hAnsi="Times"/>
          <w:color w:val="000000"/>
        </w:rPr>
        <w:t xml:space="preserve">The results of </w:t>
      </w:r>
      <w:r w:rsidR="00891775">
        <w:rPr>
          <w:rFonts w:ascii="Times" w:hAnsi="Times"/>
          <w:color w:val="000000"/>
        </w:rPr>
        <w:t>t</w:t>
      </w:r>
      <w:r w:rsidR="008C71B9">
        <w:rPr>
          <w:rFonts w:ascii="Times" w:hAnsi="Times"/>
          <w:color w:val="000000"/>
        </w:rPr>
        <w:t xml:space="preserve">he data </w:t>
      </w:r>
      <w:r w:rsidRPr="005F4918">
        <w:rPr>
          <w:rFonts w:ascii="Times" w:hAnsi="Times"/>
          <w:color w:val="000000"/>
        </w:rPr>
        <w:t>preprocessing</w:t>
      </w:r>
      <w:r w:rsidR="00891775">
        <w:rPr>
          <w:rFonts w:ascii="Times" w:hAnsi="Times"/>
          <w:color w:val="000000"/>
        </w:rPr>
        <w:t xml:space="preserve"> for the ground flux data</w:t>
      </w:r>
      <w:r w:rsidRPr="005F4918">
        <w:rPr>
          <w:rFonts w:ascii="Times" w:hAnsi="Times"/>
          <w:color w:val="000000"/>
        </w:rPr>
        <w:t xml:space="preserve"> are shown in the Figure </w:t>
      </w:r>
      <w:r w:rsidR="008F2ED9">
        <w:rPr>
          <w:rFonts w:ascii="Times" w:hAnsi="Times"/>
          <w:color w:val="000000"/>
        </w:rPr>
        <w:t>1</w:t>
      </w:r>
      <w:r w:rsidRPr="005F4918">
        <w:rPr>
          <w:rFonts w:ascii="Times" w:hAnsi="Times"/>
          <w:color w:val="000000"/>
        </w:rPr>
        <w:t>. The</w:t>
      </w:r>
      <w:r w:rsidR="00DC3D46" w:rsidRPr="005F4918">
        <w:rPr>
          <w:rFonts w:ascii="Times" w:hAnsi="Times"/>
          <w:color w:val="000000"/>
        </w:rPr>
        <w:t xml:space="preserve"> </w:t>
      </w:r>
      <w:r w:rsidRPr="005F4918">
        <w:rPr>
          <w:rFonts w:ascii="Times" w:hAnsi="Times"/>
          <w:color w:val="000000"/>
        </w:rPr>
        <w:t xml:space="preserve">image shows the daily cycle of </w:t>
      </w:r>
      <w:r w:rsidR="00DC3D46" w:rsidRPr="005F4918">
        <w:rPr>
          <w:rFonts w:ascii="Times" w:hAnsi="Times"/>
          <w:color w:val="000000"/>
        </w:rPr>
        <w:t xml:space="preserve">radiation, ground heat flux and volumetric water content (VWC) </w:t>
      </w:r>
      <w:r w:rsidRPr="005F4918">
        <w:rPr>
          <w:rFonts w:ascii="Times" w:hAnsi="Times"/>
          <w:color w:val="000000"/>
        </w:rPr>
        <w:t xml:space="preserve"> over </w:t>
      </w:r>
      <w:r w:rsidRPr="005F4918">
        <w:rPr>
          <w:rFonts w:ascii="Times" w:hAnsi="Times"/>
          <w:color w:val="000000"/>
        </w:rPr>
        <w:lastRenderedPageBreak/>
        <w:t xml:space="preserve">the course of </w:t>
      </w:r>
      <w:r w:rsidR="00DC3D46" w:rsidRPr="005F4918">
        <w:rPr>
          <w:rFonts w:ascii="Times" w:hAnsi="Times"/>
          <w:color w:val="000000"/>
        </w:rPr>
        <w:t>12 days during the s</w:t>
      </w:r>
      <w:r w:rsidRPr="005F4918">
        <w:rPr>
          <w:rFonts w:ascii="Times" w:hAnsi="Times"/>
          <w:color w:val="000000"/>
        </w:rPr>
        <w:t>umme</w:t>
      </w:r>
      <w:r w:rsidR="00DC3D46" w:rsidRPr="005F4918">
        <w:rPr>
          <w:rFonts w:ascii="Times" w:hAnsi="Times"/>
          <w:color w:val="000000"/>
        </w:rPr>
        <w:t>r</w:t>
      </w:r>
      <w:r w:rsidRPr="005F4918">
        <w:rPr>
          <w:rFonts w:ascii="Times" w:hAnsi="Times"/>
          <w:color w:val="000000"/>
        </w:rPr>
        <w:t xml:space="preserve">. </w:t>
      </w:r>
      <w:r w:rsidR="00DC3D46" w:rsidRPr="005F4918">
        <w:rPr>
          <w:rFonts w:ascii="Times" w:hAnsi="Times"/>
          <w:color w:val="000000"/>
        </w:rPr>
        <w:t>The places where the radiation data looks noisy indicates</w:t>
      </w:r>
      <w:r w:rsidR="008F2ED9">
        <w:rPr>
          <w:rFonts w:ascii="Times" w:hAnsi="Times"/>
          <w:color w:val="000000"/>
        </w:rPr>
        <w:t xml:space="preserve"> </w:t>
      </w:r>
      <w:r w:rsidR="00DC3D46" w:rsidRPr="005F4918">
        <w:rPr>
          <w:rFonts w:ascii="Times" w:hAnsi="Times"/>
          <w:color w:val="000000"/>
        </w:rPr>
        <w:t xml:space="preserve">a cloudy day. </w:t>
      </w:r>
      <w:r w:rsidR="008F2ED9">
        <w:rPr>
          <w:rFonts w:ascii="Times" w:hAnsi="Times"/>
          <w:color w:val="000000"/>
        </w:rPr>
        <w:t>A few selected processed data for the VPD error analysis are shown in Figure 2.</w:t>
      </w:r>
    </w:p>
    <w:p w:rsidR="00E310F9" w:rsidRPr="005F4918" w:rsidRDefault="00E310F9" w:rsidP="005F4918">
      <w:pPr>
        <w:pStyle w:val="paragraph"/>
        <w:spacing w:before="0" w:beforeAutospacing="0" w:after="0" w:afterAutospacing="0" w:line="480" w:lineRule="auto"/>
        <w:jc w:val="both"/>
        <w:textAlignment w:val="baseline"/>
        <w:rPr>
          <w:rFonts w:ascii="Times" w:hAnsi="Times"/>
          <w:color w:val="000000"/>
        </w:rPr>
      </w:pPr>
      <w:r w:rsidRPr="005F4918">
        <w:rPr>
          <w:rFonts w:ascii="Times" w:hAnsi="Times"/>
          <w:noProof/>
          <w:color w:val="000000"/>
        </w:rPr>
        <w:drawing>
          <wp:inline distT="0" distB="0" distL="0" distR="0">
            <wp:extent cx="6161810" cy="3832698"/>
            <wp:effectExtent l="0" t="0" r="0" b="0"/>
            <wp:docPr id="11" name="Picture 11" descr="/var/folders/02/ld04wmgs6gzcbl27m4fy4s6m0000gn/T/com.microsoft.Word/Content.MSO/42CF1E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02/ld04wmgs6gzcbl27m4fy4s6m0000gn/T/com.microsoft.Word/Content.MSO/42CF1E8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1213" cy="3875867"/>
                    </a:xfrm>
                    <a:prstGeom prst="rect">
                      <a:avLst/>
                    </a:prstGeom>
                    <a:noFill/>
                    <a:ln>
                      <a:noFill/>
                    </a:ln>
                  </pic:spPr>
                </pic:pic>
              </a:graphicData>
            </a:graphic>
          </wp:inline>
        </w:drawing>
      </w:r>
    </w:p>
    <w:p w:rsidR="005F4918" w:rsidRPr="008C71B9" w:rsidRDefault="00D65DA4" w:rsidP="008C71B9">
      <w:pPr>
        <w:pStyle w:val="Caption"/>
        <w:spacing w:line="480" w:lineRule="auto"/>
        <w:jc w:val="center"/>
        <w:rPr>
          <w:rStyle w:val="Heading2Char"/>
          <w:rFonts w:ascii="Times" w:eastAsiaTheme="minorHAnsi" w:hAnsi="Times" w:cstheme="minorBidi"/>
          <w:color w:val="000000"/>
          <w:sz w:val="18"/>
          <w:szCs w:val="18"/>
        </w:rPr>
      </w:pPr>
      <w:r w:rsidRPr="005F4918">
        <w:rPr>
          <w:rFonts w:ascii="Times" w:hAnsi="Times"/>
        </w:rPr>
        <w:t xml:space="preserve">Figure </w:t>
      </w:r>
      <w:r w:rsidRPr="005F4918">
        <w:rPr>
          <w:rFonts w:ascii="Times" w:hAnsi="Times"/>
        </w:rPr>
        <w:fldChar w:fldCharType="begin"/>
      </w:r>
      <w:r w:rsidRPr="005F4918">
        <w:rPr>
          <w:rFonts w:ascii="Times" w:hAnsi="Times"/>
        </w:rPr>
        <w:instrText xml:space="preserve"> SEQ Figure \* ARABIC </w:instrText>
      </w:r>
      <w:r w:rsidRPr="005F4918">
        <w:rPr>
          <w:rFonts w:ascii="Times" w:hAnsi="Times"/>
        </w:rPr>
        <w:fldChar w:fldCharType="separate"/>
      </w:r>
      <w:r w:rsidR="00891775">
        <w:rPr>
          <w:rFonts w:ascii="Times" w:hAnsi="Times"/>
          <w:noProof/>
        </w:rPr>
        <w:t>1</w:t>
      </w:r>
      <w:r w:rsidRPr="005F4918">
        <w:rPr>
          <w:rFonts w:ascii="Times" w:hAnsi="Times"/>
        </w:rPr>
        <w:fldChar w:fldCharType="end"/>
      </w:r>
    </w:p>
    <w:p w:rsidR="00891775" w:rsidRDefault="00891775" w:rsidP="005F4918">
      <w:pPr>
        <w:pStyle w:val="paragraph"/>
        <w:spacing w:before="0" w:beforeAutospacing="0" w:after="0" w:afterAutospacing="0" w:line="480" w:lineRule="auto"/>
        <w:textAlignment w:val="baseline"/>
        <w:rPr>
          <w:rStyle w:val="Heading2Char"/>
          <w:rFonts w:ascii="Times" w:hAnsi="Times"/>
        </w:rPr>
      </w:pPr>
      <w:r>
        <w:rPr>
          <w:rStyle w:val="Heading2Char"/>
          <w:rFonts w:ascii="Times" w:hAnsi="Times"/>
          <w:noProof/>
        </w:rPr>
        <w:drawing>
          <wp:inline distT="0" distB="0" distL="0" distR="0">
            <wp:extent cx="5943600" cy="2152015"/>
            <wp:effectExtent l="0" t="0" r="0" b="0"/>
            <wp:docPr id="20" name="Picture 20" descr="/var/folders/02/ld04wmgs6gzcbl27m4fy4s6m0000gn/T/com.microsoft.Word/Content.MSO/2D2BB6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02/ld04wmgs6gzcbl27m4fy4s6m0000gn/T/com.microsoft.Word/Content.MSO/2D2BB62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2015"/>
                    </a:xfrm>
                    <a:prstGeom prst="rect">
                      <a:avLst/>
                    </a:prstGeom>
                    <a:noFill/>
                    <a:ln>
                      <a:noFill/>
                    </a:ln>
                  </pic:spPr>
                </pic:pic>
              </a:graphicData>
            </a:graphic>
          </wp:inline>
        </w:drawing>
      </w:r>
    </w:p>
    <w:p w:rsidR="00891775" w:rsidRDefault="00891775" w:rsidP="005F4918">
      <w:pPr>
        <w:pStyle w:val="paragraph"/>
        <w:spacing w:before="0" w:beforeAutospacing="0" w:after="0" w:afterAutospacing="0" w:line="480" w:lineRule="auto"/>
        <w:textAlignment w:val="baseline"/>
        <w:rPr>
          <w:rStyle w:val="Heading2Char"/>
          <w:rFonts w:ascii="Times" w:hAnsi="Times"/>
        </w:rPr>
      </w:pPr>
      <w:r>
        <w:rPr>
          <w:rStyle w:val="Heading2Char"/>
          <w:rFonts w:ascii="Times" w:hAnsi="Times"/>
          <w:noProof/>
        </w:rPr>
        <w:lastRenderedPageBreak/>
        <w:drawing>
          <wp:inline distT="0" distB="0" distL="0" distR="0">
            <wp:extent cx="5943600" cy="2182495"/>
            <wp:effectExtent l="0" t="0" r="0" b="0"/>
            <wp:docPr id="21" name="Picture 21" descr="/var/folders/02/ld04wmgs6gzcbl27m4fy4s6m0000gn/T/com.microsoft.Word/Content.MSO/3DD41C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02/ld04wmgs6gzcbl27m4fy4s6m0000gn/T/com.microsoft.Word/Content.MSO/3DD41C7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rsidR="00891775" w:rsidRDefault="00891775" w:rsidP="00891775">
      <w:pPr>
        <w:pStyle w:val="paragraph"/>
        <w:keepNext/>
        <w:spacing w:before="0" w:beforeAutospacing="0" w:after="0" w:afterAutospacing="0" w:line="480" w:lineRule="auto"/>
        <w:textAlignment w:val="baseline"/>
      </w:pPr>
      <w:r>
        <w:rPr>
          <w:rStyle w:val="Heading2Char"/>
          <w:rFonts w:ascii="Times" w:hAnsi="Times"/>
          <w:noProof/>
        </w:rPr>
        <w:drawing>
          <wp:inline distT="0" distB="0" distL="0" distR="0">
            <wp:extent cx="5943600" cy="2167255"/>
            <wp:effectExtent l="0" t="0" r="0" b="0"/>
            <wp:docPr id="22" name="Picture 22" descr="/var/folders/02/ld04wmgs6gzcbl27m4fy4s6m0000gn/T/com.microsoft.Word/Content.MSO/6B10C8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02/ld04wmgs6gzcbl27m4fy4s6m0000gn/T/com.microsoft.Word/Content.MSO/6B10C8A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rsidR="008F2ED9" w:rsidRDefault="00891775" w:rsidP="003F6186">
      <w:pPr>
        <w:pStyle w:val="Caption"/>
        <w:jc w:val="center"/>
        <w:rPr>
          <w:rStyle w:val="Heading2Char"/>
          <w:rFonts w:ascii="Times" w:hAnsi="Times"/>
        </w:rPr>
      </w:pPr>
      <w:r>
        <w:t xml:space="preserve">Figure </w:t>
      </w:r>
      <w:fldSimple w:instr=" SEQ Figure \* ARABIC ">
        <w:r>
          <w:rPr>
            <w:noProof/>
          </w:rPr>
          <w:t>2</w:t>
        </w:r>
      </w:fldSimple>
    </w:p>
    <w:p w:rsidR="00AD2CC3" w:rsidRPr="00891775" w:rsidRDefault="00536C66" w:rsidP="00891775">
      <w:pPr>
        <w:pStyle w:val="paragraph"/>
        <w:spacing w:before="0" w:beforeAutospacing="0" w:after="0" w:afterAutospacing="0" w:line="480" w:lineRule="auto"/>
        <w:textAlignment w:val="baseline"/>
        <w:rPr>
          <w:rFonts w:ascii="Times" w:hAnsi="Times"/>
          <w:color w:val="2F5496"/>
          <w:sz w:val="18"/>
          <w:szCs w:val="18"/>
        </w:rPr>
      </w:pPr>
      <w:r w:rsidRPr="005F4918">
        <w:rPr>
          <w:rStyle w:val="Heading2Char"/>
          <w:rFonts w:ascii="Times" w:hAnsi="Times"/>
        </w:rPr>
        <w:t>Modeling Pro</w:t>
      </w:r>
      <w:r w:rsidR="00891775">
        <w:rPr>
          <w:rStyle w:val="Heading2Char"/>
          <w:rFonts w:ascii="Times" w:hAnsi="Times"/>
        </w:rPr>
        <w:t>c</w:t>
      </w:r>
      <w:r w:rsidRPr="005F4918">
        <w:rPr>
          <w:rStyle w:val="Heading2Char"/>
          <w:rFonts w:ascii="Times" w:hAnsi="Times"/>
        </w:rPr>
        <w:t>ess</w:t>
      </w:r>
      <w:r w:rsidR="004B421A" w:rsidRPr="005F4918">
        <w:rPr>
          <w:rStyle w:val="Heading2Char"/>
          <w:rFonts w:ascii="Times" w:hAnsi="Times"/>
        </w:rPr>
        <w:t>:</w:t>
      </w:r>
    </w:p>
    <w:p w:rsidR="00AA11FD" w:rsidRPr="005F4918" w:rsidRDefault="004B421A" w:rsidP="005F4918">
      <w:pPr>
        <w:pStyle w:val="Heading3"/>
        <w:spacing w:line="480" w:lineRule="auto"/>
        <w:rPr>
          <w:rFonts w:ascii="Times" w:hAnsi="Times"/>
        </w:rPr>
      </w:pPr>
      <w:r w:rsidRPr="005F4918">
        <w:rPr>
          <w:rFonts w:ascii="Times" w:hAnsi="Times"/>
        </w:rPr>
        <w:t xml:space="preserve">Supervised </w:t>
      </w:r>
      <w:r w:rsidR="0056371B" w:rsidRPr="005F4918">
        <w:rPr>
          <w:rFonts w:ascii="Times" w:hAnsi="Times"/>
        </w:rPr>
        <w:t>Regression</w:t>
      </w:r>
      <w:r w:rsidRPr="005F4918">
        <w:rPr>
          <w:rFonts w:ascii="Times" w:hAnsi="Times"/>
        </w:rPr>
        <w:t xml:space="preserve"> Results</w:t>
      </w:r>
    </w:p>
    <w:p w:rsidR="005506C6" w:rsidRPr="005F4918" w:rsidRDefault="00136D38" w:rsidP="005F4918">
      <w:pPr>
        <w:spacing w:line="480" w:lineRule="auto"/>
        <w:jc w:val="both"/>
        <w:rPr>
          <w:rFonts w:ascii="Times" w:hAnsi="Times"/>
        </w:rPr>
      </w:pPr>
      <w:r w:rsidRPr="005F4918">
        <w:rPr>
          <w:rFonts w:ascii="Times" w:hAnsi="Times"/>
        </w:rPr>
        <w:t>Regression models were</w:t>
      </w:r>
      <w:r w:rsidR="00AA11FD" w:rsidRPr="005F4918">
        <w:rPr>
          <w:rFonts w:ascii="Times" w:hAnsi="Times"/>
        </w:rPr>
        <w:t xml:space="preserve"> used to estimating </w:t>
      </w:r>
      <w:r w:rsidRPr="005F4918">
        <w:rPr>
          <w:rFonts w:ascii="Times" w:hAnsi="Times"/>
        </w:rPr>
        <w:t>ground flux</w:t>
      </w:r>
      <w:r w:rsidR="00AA11FD" w:rsidRPr="005F4918">
        <w:rPr>
          <w:rFonts w:ascii="Times" w:hAnsi="Times"/>
        </w:rPr>
        <w:t xml:space="preserve">. </w:t>
      </w:r>
      <w:r w:rsidR="00592FB2" w:rsidRPr="005F4918">
        <w:rPr>
          <w:rFonts w:ascii="Times" w:hAnsi="Times"/>
        </w:rPr>
        <w:t xml:space="preserve">A training period of four days was used, from </w:t>
      </w:r>
      <w:r w:rsidR="00DC3D46" w:rsidRPr="005F4918">
        <w:rPr>
          <w:rFonts w:ascii="Times" w:hAnsi="Times"/>
        </w:rPr>
        <w:t>August</w:t>
      </w:r>
      <w:r w:rsidR="00592FB2" w:rsidRPr="005F4918">
        <w:rPr>
          <w:rFonts w:ascii="Times" w:hAnsi="Times"/>
        </w:rPr>
        <w:t xml:space="preserve"> </w:t>
      </w:r>
      <w:r w:rsidR="00DC3D46" w:rsidRPr="005F4918">
        <w:rPr>
          <w:rFonts w:ascii="Times" w:hAnsi="Times"/>
        </w:rPr>
        <w:t>20</w:t>
      </w:r>
      <w:r w:rsidR="00592FB2" w:rsidRPr="005F4918">
        <w:rPr>
          <w:rFonts w:ascii="Times" w:hAnsi="Times"/>
        </w:rPr>
        <w:t xml:space="preserve">, 2017 to </w:t>
      </w:r>
      <w:r w:rsidR="00DC3D46" w:rsidRPr="005F4918">
        <w:rPr>
          <w:rFonts w:ascii="Times" w:hAnsi="Times"/>
        </w:rPr>
        <w:t>August</w:t>
      </w:r>
      <w:r w:rsidR="00592FB2" w:rsidRPr="005F4918">
        <w:rPr>
          <w:rFonts w:ascii="Times" w:hAnsi="Times"/>
        </w:rPr>
        <w:t xml:space="preserve"> </w:t>
      </w:r>
      <w:r w:rsidRPr="005F4918">
        <w:rPr>
          <w:rFonts w:ascii="Times" w:hAnsi="Times"/>
        </w:rPr>
        <w:t>2</w:t>
      </w:r>
      <w:r w:rsidR="008C71B9">
        <w:rPr>
          <w:rFonts w:ascii="Times" w:hAnsi="Times"/>
        </w:rPr>
        <w:t>4</w:t>
      </w:r>
      <w:r w:rsidR="00592FB2" w:rsidRPr="005F4918">
        <w:rPr>
          <w:rFonts w:ascii="Times" w:hAnsi="Times"/>
        </w:rPr>
        <w:t>, 2018. This period was selected because it had representative range</w:t>
      </w:r>
      <w:r w:rsidRPr="005F4918">
        <w:rPr>
          <w:rFonts w:ascii="Times" w:hAnsi="Times"/>
        </w:rPr>
        <w:t>s</w:t>
      </w:r>
      <w:r w:rsidR="00592FB2" w:rsidRPr="005F4918">
        <w:rPr>
          <w:rFonts w:ascii="Times" w:hAnsi="Times"/>
        </w:rPr>
        <w:t xml:space="preserve"> in </w:t>
      </w:r>
      <w:r w:rsidRPr="005F4918">
        <w:rPr>
          <w:rFonts w:ascii="Times" w:hAnsi="Times"/>
        </w:rPr>
        <w:t>weather conditions, such as cloudy and sunny days.</w:t>
      </w:r>
      <w:r w:rsidR="00592FB2" w:rsidRPr="005F4918">
        <w:rPr>
          <w:rFonts w:ascii="Times" w:hAnsi="Times"/>
        </w:rPr>
        <w:t xml:space="preserve"> </w:t>
      </w:r>
      <w:r w:rsidR="005506C6" w:rsidRPr="005F4918">
        <w:rPr>
          <w:rFonts w:ascii="Times" w:hAnsi="Times"/>
        </w:rPr>
        <w:t>The model</w:t>
      </w:r>
      <w:r w:rsidRPr="005F4918">
        <w:rPr>
          <w:rFonts w:ascii="Times" w:hAnsi="Times"/>
        </w:rPr>
        <w:t>s</w:t>
      </w:r>
      <w:r w:rsidR="005506C6" w:rsidRPr="005F4918">
        <w:rPr>
          <w:rFonts w:ascii="Times" w:hAnsi="Times"/>
        </w:rPr>
        <w:t xml:space="preserve"> w</w:t>
      </w:r>
      <w:r w:rsidRPr="005F4918">
        <w:rPr>
          <w:rFonts w:ascii="Times" w:hAnsi="Times"/>
        </w:rPr>
        <w:t>ere</w:t>
      </w:r>
      <w:r w:rsidR="005506C6" w:rsidRPr="005F4918">
        <w:rPr>
          <w:rFonts w:ascii="Times" w:hAnsi="Times"/>
        </w:rPr>
        <w:t xml:space="preserve"> fitted using only the measured meteorological data</w:t>
      </w:r>
      <w:r w:rsidR="00024307" w:rsidRPr="005F4918">
        <w:rPr>
          <w:rFonts w:ascii="Times" w:hAnsi="Times"/>
        </w:rPr>
        <w:t xml:space="preserve">, </w:t>
      </w:r>
      <w:r w:rsidR="005506C6" w:rsidRPr="005F4918">
        <w:rPr>
          <w:rFonts w:ascii="Times" w:hAnsi="Times"/>
        </w:rPr>
        <w:t>which did not include the calculated components</w:t>
      </w:r>
      <w:r w:rsidRPr="005F4918">
        <w:rPr>
          <w:rFonts w:ascii="Times" w:hAnsi="Times"/>
        </w:rPr>
        <w:t xml:space="preserve">. </w:t>
      </w:r>
      <w:r w:rsidR="005506C6" w:rsidRPr="005F4918">
        <w:rPr>
          <w:rFonts w:ascii="Times" w:hAnsi="Times"/>
        </w:rPr>
        <w:t xml:space="preserve">Figure </w:t>
      </w:r>
      <w:r w:rsidRPr="005F4918">
        <w:rPr>
          <w:rFonts w:ascii="Times" w:hAnsi="Times"/>
        </w:rPr>
        <w:t xml:space="preserve">3 shows the results of three of the regression models, Linear Regression, Adaboost on Decision Tree and Random Forest. </w:t>
      </w:r>
    </w:p>
    <w:p w:rsidR="005506C6" w:rsidRPr="005F4918" w:rsidRDefault="00E310F9" w:rsidP="005F4918">
      <w:pPr>
        <w:keepNext/>
        <w:spacing w:line="480" w:lineRule="auto"/>
        <w:jc w:val="center"/>
        <w:rPr>
          <w:rFonts w:ascii="Times" w:hAnsi="Times"/>
        </w:rPr>
      </w:pPr>
      <w:r w:rsidRPr="005F4918">
        <w:rPr>
          <w:rFonts w:ascii="Times" w:hAnsi="Times"/>
          <w:noProof/>
        </w:rPr>
        <w:lastRenderedPageBreak/>
        <w:drawing>
          <wp:inline distT="0" distB="0" distL="0" distR="0">
            <wp:extent cx="5260581" cy="5019472"/>
            <wp:effectExtent l="0" t="0" r="0" b="0"/>
            <wp:docPr id="12" name="Picture 12" descr="/var/folders/02/ld04wmgs6gzcbl27m4fy4s6m0000gn/T/com.microsoft.Word/Content.MSO/FADF99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02/ld04wmgs6gzcbl27m4fy4s6m0000gn/T/com.microsoft.Word/Content.MSO/FADF99C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501" cy="5030846"/>
                    </a:xfrm>
                    <a:prstGeom prst="rect">
                      <a:avLst/>
                    </a:prstGeom>
                    <a:noFill/>
                    <a:ln>
                      <a:noFill/>
                    </a:ln>
                  </pic:spPr>
                </pic:pic>
              </a:graphicData>
            </a:graphic>
          </wp:inline>
        </w:drawing>
      </w:r>
    </w:p>
    <w:p w:rsidR="005506C6" w:rsidRPr="005F4918" w:rsidRDefault="005506C6" w:rsidP="005F4918">
      <w:pPr>
        <w:pStyle w:val="Caption"/>
        <w:spacing w:line="480" w:lineRule="auto"/>
        <w:jc w:val="center"/>
        <w:rPr>
          <w:rFonts w:ascii="Times" w:hAnsi="Times"/>
        </w:rPr>
      </w:pPr>
      <w:r w:rsidRPr="005F4918">
        <w:rPr>
          <w:rFonts w:ascii="Times" w:hAnsi="Times"/>
        </w:rPr>
        <w:t xml:space="preserve">Figure </w:t>
      </w:r>
      <w:r w:rsidRPr="005F4918">
        <w:rPr>
          <w:rFonts w:ascii="Times" w:hAnsi="Times"/>
        </w:rPr>
        <w:fldChar w:fldCharType="begin"/>
      </w:r>
      <w:r w:rsidRPr="005F4918">
        <w:rPr>
          <w:rFonts w:ascii="Times" w:hAnsi="Times"/>
        </w:rPr>
        <w:instrText xml:space="preserve"> SEQ Figure \* ARABIC </w:instrText>
      </w:r>
      <w:r w:rsidRPr="005F4918">
        <w:rPr>
          <w:rFonts w:ascii="Times" w:hAnsi="Times"/>
        </w:rPr>
        <w:fldChar w:fldCharType="separate"/>
      </w:r>
      <w:r w:rsidR="00891775">
        <w:rPr>
          <w:rFonts w:ascii="Times" w:hAnsi="Times"/>
          <w:noProof/>
        </w:rPr>
        <w:t>3</w:t>
      </w:r>
      <w:r w:rsidRPr="005F4918">
        <w:rPr>
          <w:rFonts w:ascii="Times" w:hAnsi="Times"/>
        </w:rPr>
        <w:fldChar w:fldCharType="end"/>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140"/>
        <w:gridCol w:w="2250"/>
        <w:gridCol w:w="1440"/>
        <w:gridCol w:w="1710"/>
      </w:tblGrid>
      <w:tr w:rsidR="00136D38" w:rsidRPr="005F4918" w:rsidTr="0014256D">
        <w:trPr>
          <w:trHeight w:val="313"/>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Model</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Model Parameters</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Train</w:t>
            </w:r>
          </w:p>
        </w:tc>
        <w:tc>
          <w:tcPr>
            <w:tcW w:w="171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Test</w:t>
            </w:r>
          </w:p>
        </w:tc>
      </w:tr>
      <w:tr w:rsidR="005F4918" w:rsidRPr="005F4918" w:rsidTr="0014256D">
        <w:trPr>
          <w:trHeight w:val="255"/>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Linear Regression</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 xml:space="preserve">- </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0.957</w:t>
            </w:r>
          </w:p>
        </w:tc>
        <w:tc>
          <w:tcPr>
            <w:tcW w:w="171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0.845</w:t>
            </w:r>
          </w:p>
        </w:tc>
      </w:tr>
      <w:tr w:rsidR="005F4918" w:rsidRPr="005F4918" w:rsidTr="0014256D">
        <w:trPr>
          <w:trHeight w:val="322"/>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Ridge Regression</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Alpha = 10</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0.952</w:t>
            </w:r>
          </w:p>
        </w:tc>
        <w:tc>
          <w:tcPr>
            <w:tcW w:w="171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0.945</w:t>
            </w:r>
          </w:p>
        </w:tc>
      </w:tr>
      <w:tr w:rsidR="005F4918" w:rsidRPr="005F4918" w:rsidTr="0014256D">
        <w:trPr>
          <w:trHeight w:val="304"/>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Lasso Regression</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Alpha = 1.0</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0.949</w:t>
            </w:r>
          </w:p>
        </w:tc>
        <w:tc>
          <w:tcPr>
            <w:tcW w:w="171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0.950</w:t>
            </w:r>
          </w:p>
        </w:tc>
      </w:tr>
      <w:tr w:rsidR="005F4918" w:rsidRPr="005F4918" w:rsidTr="0014256D">
        <w:trPr>
          <w:trHeight w:val="277"/>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Decision Tree Regressor</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Depth = 4</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0.962</w:t>
            </w:r>
          </w:p>
        </w:tc>
        <w:tc>
          <w:tcPr>
            <w:tcW w:w="171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0.952</w:t>
            </w:r>
          </w:p>
        </w:tc>
      </w:tr>
      <w:tr w:rsidR="005F4918" w:rsidRPr="005F4918" w:rsidTr="0014256D">
        <w:trPr>
          <w:trHeight w:val="358"/>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AdaBoost</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Decision Tree</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0.973</w:t>
            </w:r>
          </w:p>
        </w:tc>
        <w:tc>
          <w:tcPr>
            <w:tcW w:w="171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0.942</w:t>
            </w:r>
          </w:p>
        </w:tc>
      </w:tr>
      <w:tr w:rsidR="005F4918" w:rsidRPr="005F4918" w:rsidTr="0014256D">
        <w:trPr>
          <w:trHeight w:val="286"/>
          <w:jc w:val="center"/>
        </w:trPr>
        <w:tc>
          <w:tcPr>
            <w:tcW w:w="31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Random Forest Regressor</w:t>
            </w:r>
          </w:p>
        </w:tc>
        <w:tc>
          <w:tcPr>
            <w:tcW w:w="225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Depth = 4</w:t>
            </w:r>
          </w:p>
        </w:tc>
        <w:tc>
          <w:tcPr>
            <w:tcW w:w="1440" w:type="dxa"/>
            <w:shd w:val="clear" w:color="auto" w:fill="auto"/>
            <w:tcMar>
              <w:top w:w="72" w:type="dxa"/>
              <w:left w:w="144" w:type="dxa"/>
              <w:bottom w:w="72" w:type="dxa"/>
              <w:right w:w="144" w:type="dxa"/>
            </w:tcMar>
            <w:hideMark/>
          </w:tcPr>
          <w:p w:rsidR="00136D38" w:rsidRPr="005F4918" w:rsidRDefault="00136D38" w:rsidP="005F4918">
            <w:pPr>
              <w:jc w:val="center"/>
              <w:rPr>
                <w:rFonts w:ascii="Times" w:hAnsi="Times"/>
              </w:rPr>
            </w:pPr>
            <w:r w:rsidRPr="005F4918">
              <w:rPr>
                <w:rFonts w:ascii="Times" w:hAnsi="Times"/>
              </w:rPr>
              <w:t>0.962</w:t>
            </w:r>
          </w:p>
        </w:tc>
        <w:tc>
          <w:tcPr>
            <w:tcW w:w="1710" w:type="dxa"/>
            <w:shd w:val="clear" w:color="auto" w:fill="auto"/>
            <w:tcMar>
              <w:top w:w="72" w:type="dxa"/>
              <w:left w:w="144" w:type="dxa"/>
              <w:bottom w:w="72" w:type="dxa"/>
              <w:right w:w="144" w:type="dxa"/>
            </w:tcMar>
            <w:hideMark/>
          </w:tcPr>
          <w:p w:rsidR="00136D38" w:rsidRPr="005F4918" w:rsidRDefault="00136D38" w:rsidP="005F4918">
            <w:pPr>
              <w:keepNext/>
              <w:jc w:val="center"/>
              <w:rPr>
                <w:rFonts w:ascii="Times" w:hAnsi="Times"/>
              </w:rPr>
            </w:pPr>
            <w:r w:rsidRPr="005F4918">
              <w:rPr>
                <w:rFonts w:ascii="Times" w:hAnsi="Times"/>
              </w:rPr>
              <w:t>0.952</w:t>
            </w:r>
          </w:p>
        </w:tc>
      </w:tr>
    </w:tbl>
    <w:p w:rsidR="00136D38" w:rsidRPr="005F4918" w:rsidRDefault="00136D38" w:rsidP="005F4918">
      <w:pPr>
        <w:pStyle w:val="Caption"/>
        <w:spacing w:line="480" w:lineRule="auto"/>
        <w:jc w:val="center"/>
        <w:rPr>
          <w:rFonts w:ascii="Times" w:hAnsi="Times"/>
        </w:rPr>
      </w:pPr>
      <w:r w:rsidRPr="005F4918">
        <w:rPr>
          <w:rFonts w:ascii="Times" w:hAnsi="Times"/>
        </w:rPr>
        <w:t xml:space="preserve">Table </w:t>
      </w:r>
      <w:r w:rsidRPr="005F4918">
        <w:rPr>
          <w:rFonts w:ascii="Times" w:hAnsi="Times"/>
        </w:rPr>
        <w:fldChar w:fldCharType="begin"/>
      </w:r>
      <w:r w:rsidRPr="005F4918">
        <w:rPr>
          <w:rFonts w:ascii="Times" w:hAnsi="Times"/>
        </w:rPr>
        <w:instrText xml:space="preserve"> SEQ Table \* ARABIC </w:instrText>
      </w:r>
      <w:r w:rsidRPr="005F4918">
        <w:rPr>
          <w:rFonts w:ascii="Times" w:hAnsi="Times"/>
        </w:rPr>
        <w:fldChar w:fldCharType="separate"/>
      </w:r>
      <w:r w:rsidR="000E74E8">
        <w:rPr>
          <w:rFonts w:ascii="Times" w:hAnsi="Times"/>
          <w:noProof/>
        </w:rPr>
        <w:t>3</w:t>
      </w:r>
      <w:r w:rsidRPr="005F4918">
        <w:rPr>
          <w:rFonts w:ascii="Times" w:hAnsi="Times"/>
        </w:rPr>
        <w:fldChar w:fldCharType="end"/>
      </w:r>
    </w:p>
    <w:p w:rsidR="00136D38" w:rsidRPr="005F4918" w:rsidRDefault="00136D38" w:rsidP="005F4918">
      <w:pPr>
        <w:spacing w:line="480" w:lineRule="auto"/>
        <w:rPr>
          <w:rFonts w:ascii="Times" w:hAnsi="Times"/>
        </w:rPr>
      </w:pPr>
      <w:r w:rsidRPr="005F4918">
        <w:rPr>
          <w:rFonts w:ascii="Times" w:hAnsi="Times"/>
        </w:rPr>
        <w:lastRenderedPageBreak/>
        <w:t>The decision tree regressor and random forest regressor performed the best, both with an R</w:t>
      </w:r>
      <w:r w:rsidRPr="005F4918">
        <w:rPr>
          <w:rFonts w:ascii="Times" w:hAnsi="Times"/>
          <w:vertAlign w:val="superscript"/>
        </w:rPr>
        <w:t>2</w:t>
      </w:r>
      <w:r w:rsidRPr="005F4918">
        <w:rPr>
          <w:rFonts w:ascii="Times" w:hAnsi="Times"/>
        </w:rPr>
        <w:t xml:space="preserve"> value of 0.952, Table 2. All models performed poorly at night and during cloudy days. This is most likely due to the lack of informative radiation data at these times, because as suggested by the feature importance model, radiation data is the most important variable in predicting ground flux, Figure 4. </w:t>
      </w:r>
    </w:p>
    <w:p w:rsidR="00136D38" w:rsidRPr="005F4918" w:rsidRDefault="00E310F9" w:rsidP="005F4918">
      <w:pPr>
        <w:keepNext/>
        <w:spacing w:line="480" w:lineRule="auto"/>
        <w:jc w:val="center"/>
        <w:rPr>
          <w:rFonts w:ascii="Times" w:hAnsi="Times"/>
        </w:rPr>
      </w:pPr>
      <w:r w:rsidRPr="005F4918">
        <w:rPr>
          <w:rFonts w:ascii="Times" w:hAnsi="Times"/>
          <w:noProof/>
        </w:rPr>
        <w:drawing>
          <wp:inline distT="0" distB="0" distL="0" distR="0">
            <wp:extent cx="4464996" cy="2573836"/>
            <wp:effectExtent l="0" t="0" r="0" b="0"/>
            <wp:docPr id="13" name="Picture 13" descr="/var/folders/02/ld04wmgs6gzcbl27m4fy4s6m0000gn/T/com.microsoft.Word/Content.MSO/F19B3D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02/ld04wmgs6gzcbl27m4fy4s6m0000gn/T/com.microsoft.Word/Content.MSO/F19B3DB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135" cy="2579680"/>
                    </a:xfrm>
                    <a:prstGeom prst="rect">
                      <a:avLst/>
                    </a:prstGeom>
                    <a:noFill/>
                    <a:ln>
                      <a:noFill/>
                    </a:ln>
                  </pic:spPr>
                </pic:pic>
              </a:graphicData>
            </a:graphic>
          </wp:inline>
        </w:drawing>
      </w:r>
    </w:p>
    <w:p w:rsidR="00136D38" w:rsidRPr="005F4918" w:rsidRDefault="00136D38" w:rsidP="005F4918">
      <w:pPr>
        <w:pStyle w:val="Caption"/>
        <w:spacing w:line="480" w:lineRule="auto"/>
        <w:jc w:val="center"/>
        <w:rPr>
          <w:rFonts w:ascii="Times" w:hAnsi="Times"/>
        </w:rPr>
      </w:pPr>
      <w:r w:rsidRPr="005F4918">
        <w:rPr>
          <w:rFonts w:ascii="Times" w:hAnsi="Times"/>
        </w:rPr>
        <w:t xml:space="preserve">Figure </w:t>
      </w:r>
      <w:r w:rsidRPr="005F4918">
        <w:rPr>
          <w:rFonts w:ascii="Times" w:hAnsi="Times"/>
        </w:rPr>
        <w:fldChar w:fldCharType="begin"/>
      </w:r>
      <w:r w:rsidRPr="005F4918">
        <w:rPr>
          <w:rFonts w:ascii="Times" w:hAnsi="Times"/>
        </w:rPr>
        <w:instrText xml:space="preserve"> SEQ Figure \* ARABIC </w:instrText>
      </w:r>
      <w:r w:rsidRPr="005F4918">
        <w:rPr>
          <w:rFonts w:ascii="Times" w:hAnsi="Times"/>
        </w:rPr>
        <w:fldChar w:fldCharType="separate"/>
      </w:r>
      <w:r w:rsidR="00891775">
        <w:rPr>
          <w:rFonts w:ascii="Times" w:hAnsi="Times"/>
          <w:noProof/>
        </w:rPr>
        <w:t>4</w:t>
      </w:r>
      <w:r w:rsidRPr="005F4918">
        <w:rPr>
          <w:rFonts w:ascii="Times" w:hAnsi="Times"/>
        </w:rPr>
        <w:fldChar w:fldCharType="end"/>
      </w:r>
    </w:p>
    <w:p w:rsidR="008C71B9" w:rsidRPr="005F4918" w:rsidRDefault="00327F95" w:rsidP="005F4918">
      <w:pPr>
        <w:spacing w:line="480" w:lineRule="auto"/>
        <w:rPr>
          <w:rFonts w:ascii="Times" w:hAnsi="Times"/>
        </w:rPr>
      </w:pPr>
      <w:r w:rsidRPr="005F4918">
        <w:rPr>
          <w:rFonts w:ascii="Times" w:hAnsi="Times"/>
        </w:rPr>
        <w:t xml:space="preserve">The successful results of the regression </w:t>
      </w:r>
      <w:r w:rsidR="008C71B9">
        <w:rPr>
          <w:rFonts w:ascii="Times" w:hAnsi="Times"/>
        </w:rPr>
        <w:t xml:space="preserve">models </w:t>
      </w:r>
      <w:r w:rsidRPr="005F4918">
        <w:rPr>
          <w:rFonts w:ascii="Times" w:hAnsi="Times"/>
        </w:rPr>
        <w:t>indicate that with a training period of four days</w:t>
      </w:r>
      <w:r w:rsidR="00024307" w:rsidRPr="005F4918">
        <w:rPr>
          <w:rFonts w:ascii="Times" w:hAnsi="Times"/>
        </w:rPr>
        <w:t xml:space="preserve"> </w:t>
      </w:r>
      <w:r w:rsidRPr="005F4918">
        <w:rPr>
          <w:rFonts w:ascii="Times" w:hAnsi="Times"/>
        </w:rPr>
        <w:t xml:space="preserve">the model would be able to take in meteorological data </w:t>
      </w:r>
      <w:r w:rsidR="008C71B9">
        <w:rPr>
          <w:rFonts w:ascii="Times" w:hAnsi="Times"/>
        </w:rPr>
        <w:t xml:space="preserve">and accurately predict the ground heat flux at that location. </w:t>
      </w:r>
    </w:p>
    <w:p w:rsidR="004B421A" w:rsidRPr="005F4918" w:rsidRDefault="004B421A" w:rsidP="005F4918">
      <w:pPr>
        <w:pStyle w:val="Heading3"/>
        <w:spacing w:line="480" w:lineRule="auto"/>
        <w:rPr>
          <w:rFonts w:ascii="Times" w:hAnsi="Times"/>
        </w:rPr>
      </w:pPr>
      <w:r w:rsidRPr="005F4918">
        <w:rPr>
          <w:rFonts w:ascii="Times" w:hAnsi="Times"/>
        </w:rPr>
        <w:t xml:space="preserve">Unsupervised </w:t>
      </w:r>
      <w:r w:rsidR="0056371B" w:rsidRPr="005F4918">
        <w:rPr>
          <w:rFonts w:ascii="Times" w:hAnsi="Times"/>
        </w:rPr>
        <w:t>Clustering</w:t>
      </w:r>
      <w:r w:rsidRPr="005F4918">
        <w:rPr>
          <w:rFonts w:ascii="Times" w:hAnsi="Times"/>
        </w:rPr>
        <w:t xml:space="preserve"> Results</w:t>
      </w:r>
    </w:p>
    <w:p w:rsidR="00DC3D46" w:rsidRPr="005F4918" w:rsidRDefault="005F4918" w:rsidP="005F4918">
      <w:pPr>
        <w:spacing w:line="480" w:lineRule="auto"/>
        <w:jc w:val="both"/>
        <w:rPr>
          <w:rFonts w:ascii="Times" w:hAnsi="Times"/>
        </w:rPr>
      </w:pPr>
      <w:r w:rsidRPr="005F4918">
        <w:rPr>
          <w:rFonts w:ascii="Times" w:hAnsi="Times"/>
        </w:rPr>
        <w:t xml:space="preserve">Predicting ground flux was not the only goal of this project, there was also some success in using unsupervised learning to classify when the data was unreliable due to the vapor pressure gradient. Three unsupervised models were used to classify whether or not the vapor pressure gradient is too small to give reliable data, K-means clustering, Hierarchal clustering and gaussian mixture model </w:t>
      </w:r>
      <w:r w:rsidRPr="005F4918">
        <w:rPr>
          <w:rFonts w:ascii="Times" w:hAnsi="Times"/>
        </w:rPr>
        <w:lastRenderedPageBreak/>
        <w:t xml:space="preserve">based clustering. </w:t>
      </w:r>
      <w:r w:rsidR="00DC3D46" w:rsidRPr="005F4918">
        <w:rPr>
          <w:rFonts w:ascii="Times" w:hAnsi="Times"/>
        </w:rPr>
        <w:t xml:space="preserve">The figure below shows a schematic of the instances where the VPD value should not be trusted because is falls within the measurement uncertainty, black horizontal line. </w:t>
      </w:r>
    </w:p>
    <w:p w:rsidR="00136D38" w:rsidRPr="005F4918" w:rsidRDefault="00DC3D46" w:rsidP="008F2ED9">
      <w:pPr>
        <w:keepNext/>
        <w:spacing w:line="480" w:lineRule="auto"/>
        <w:jc w:val="center"/>
        <w:rPr>
          <w:rFonts w:ascii="Times" w:hAnsi="Times"/>
        </w:rPr>
      </w:pPr>
      <w:r w:rsidRPr="005F4918">
        <w:rPr>
          <w:rFonts w:ascii="Times" w:hAnsi="Times"/>
          <w:noProof/>
          <w:color w:val="000000"/>
        </w:rPr>
        <w:drawing>
          <wp:inline distT="0" distB="0" distL="0" distR="0" wp14:anchorId="21CEA545" wp14:editId="0FA6FB78">
            <wp:extent cx="6225702" cy="2143078"/>
            <wp:effectExtent l="0" t="0" r="0" b="0"/>
            <wp:docPr id="10" name="Picture 10" descr="/var/folders/02/ld04wmgs6gzcbl27m4fy4s6m0000gn/T/com.microsoft.Word/Content.MSO/5AA6C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2/ld04wmgs6gzcbl27m4fy4s6m0000gn/T/com.microsoft.Word/Content.MSO/5AA6C48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5188" cy="2160113"/>
                    </a:xfrm>
                    <a:prstGeom prst="rect">
                      <a:avLst/>
                    </a:prstGeom>
                    <a:noFill/>
                    <a:ln>
                      <a:noFill/>
                    </a:ln>
                  </pic:spPr>
                </pic:pic>
              </a:graphicData>
            </a:graphic>
          </wp:inline>
        </w:drawing>
      </w:r>
    </w:p>
    <w:p w:rsidR="00DC3D46" w:rsidRPr="005F4918" w:rsidRDefault="00136D38" w:rsidP="00891775">
      <w:pPr>
        <w:pStyle w:val="Caption"/>
        <w:spacing w:line="480" w:lineRule="auto"/>
        <w:jc w:val="center"/>
        <w:rPr>
          <w:rFonts w:ascii="Times" w:hAnsi="Times"/>
        </w:rPr>
      </w:pPr>
      <w:r w:rsidRPr="005F4918">
        <w:rPr>
          <w:rFonts w:ascii="Times" w:hAnsi="Times"/>
        </w:rPr>
        <w:t xml:space="preserve">Figure </w:t>
      </w:r>
      <w:r w:rsidRPr="005F4918">
        <w:rPr>
          <w:rFonts w:ascii="Times" w:hAnsi="Times"/>
        </w:rPr>
        <w:fldChar w:fldCharType="begin"/>
      </w:r>
      <w:r w:rsidRPr="005F4918">
        <w:rPr>
          <w:rFonts w:ascii="Times" w:hAnsi="Times"/>
        </w:rPr>
        <w:instrText xml:space="preserve"> SEQ Figure \* ARABIC </w:instrText>
      </w:r>
      <w:r w:rsidRPr="005F4918">
        <w:rPr>
          <w:rFonts w:ascii="Times" w:hAnsi="Times"/>
        </w:rPr>
        <w:fldChar w:fldCharType="separate"/>
      </w:r>
      <w:r w:rsidR="00891775">
        <w:rPr>
          <w:rFonts w:ascii="Times" w:hAnsi="Times"/>
          <w:noProof/>
        </w:rPr>
        <w:t>5</w:t>
      </w:r>
      <w:r w:rsidRPr="005F4918">
        <w:rPr>
          <w:rFonts w:ascii="Times" w:hAnsi="Times"/>
        </w:rPr>
        <w:fldChar w:fldCharType="end"/>
      </w:r>
    </w:p>
    <w:p w:rsidR="005F4918" w:rsidRPr="005F4918" w:rsidRDefault="00C20372" w:rsidP="005F4918">
      <w:pPr>
        <w:spacing w:line="480" w:lineRule="auto"/>
        <w:jc w:val="both"/>
        <w:rPr>
          <w:rFonts w:ascii="Times" w:hAnsi="Times"/>
        </w:rPr>
      </w:pPr>
      <w:r w:rsidRPr="005F4918">
        <w:rPr>
          <w:rFonts w:ascii="Times" w:hAnsi="Times"/>
        </w:rPr>
        <w:t>Principal component analysis was used first, and the first three principle components were kept</w:t>
      </w:r>
      <w:r w:rsidR="005F4918" w:rsidRPr="005F4918">
        <w:rPr>
          <w:rFonts w:ascii="Times" w:hAnsi="Times"/>
        </w:rPr>
        <w:t>, Figure 6.</w:t>
      </w:r>
      <w:r w:rsidRPr="005F4918">
        <w:rPr>
          <w:rFonts w:ascii="Times" w:hAnsi="Times"/>
        </w:rPr>
        <w:t xml:space="preserve"> </w:t>
      </w:r>
      <w:r w:rsidR="008A7096" w:rsidRPr="005F4918">
        <w:rPr>
          <w:rFonts w:ascii="Times" w:hAnsi="Times"/>
        </w:rPr>
        <w:t>All three models were set to create two clusters, in hopes of classifying the data into two groups, good data and bad data.</w:t>
      </w:r>
    </w:p>
    <w:p w:rsidR="005F4918" w:rsidRPr="005F4918" w:rsidRDefault="005F4918" w:rsidP="005F4918">
      <w:pPr>
        <w:keepNext/>
        <w:spacing w:line="480" w:lineRule="auto"/>
        <w:jc w:val="center"/>
        <w:rPr>
          <w:rFonts w:ascii="Times" w:hAnsi="Times"/>
        </w:rPr>
      </w:pPr>
      <w:r w:rsidRPr="005F4918">
        <w:rPr>
          <w:rFonts w:ascii="Times" w:hAnsi="Times"/>
          <w:noProof/>
        </w:rPr>
        <w:drawing>
          <wp:inline distT="0" distB="0" distL="0" distR="0">
            <wp:extent cx="2762859" cy="1857983"/>
            <wp:effectExtent l="0" t="0" r="0" b="0"/>
            <wp:docPr id="16" name="Picture 16" descr="/var/folders/02/ld04wmgs6gzcbl27m4fy4s6m0000gn/T/com.microsoft.Word/Content.MSO/6B2599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02/ld04wmgs6gzcbl27m4fy4s6m0000gn/T/com.microsoft.Word/Content.MSO/6B2599A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608" cy="1879334"/>
                    </a:xfrm>
                    <a:prstGeom prst="rect">
                      <a:avLst/>
                    </a:prstGeom>
                    <a:noFill/>
                    <a:ln>
                      <a:noFill/>
                    </a:ln>
                  </pic:spPr>
                </pic:pic>
              </a:graphicData>
            </a:graphic>
          </wp:inline>
        </w:drawing>
      </w:r>
    </w:p>
    <w:p w:rsidR="005F4918" w:rsidRPr="005F4918" w:rsidRDefault="005F4918" w:rsidP="00891775">
      <w:pPr>
        <w:pStyle w:val="Caption"/>
        <w:spacing w:line="480" w:lineRule="auto"/>
        <w:jc w:val="center"/>
        <w:rPr>
          <w:rFonts w:ascii="Times" w:hAnsi="Times"/>
        </w:rPr>
      </w:pPr>
      <w:r w:rsidRPr="005F4918">
        <w:rPr>
          <w:rFonts w:ascii="Times" w:hAnsi="Times"/>
        </w:rPr>
        <w:t xml:space="preserve">Figure </w:t>
      </w:r>
      <w:r w:rsidRPr="005F4918">
        <w:rPr>
          <w:rFonts w:ascii="Times" w:hAnsi="Times"/>
        </w:rPr>
        <w:fldChar w:fldCharType="begin"/>
      </w:r>
      <w:r w:rsidRPr="005F4918">
        <w:rPr>
          <w:rFonts w:ascii="Times" w:hAnsi="Times"/>
        </w:rPr>
        <w:instrText xml:space="preserve"> SEQ Figure \* ARABIC </w:instrText>
      </w:r>
      <w:r w:rsidRPr="005F4918">
        <w:rPr>
          <w:rFonts w:ascii="Times" w:hAnsi="Times"/>
        </w:rPr>
        <w:fldChar w:fldCharType="separate"/>
      </w:r>
      <w:r w:rsidR="00891775">
        <w:rPr>
          <w:rFonts w:ascii="Times" w:hAnsi="Times"/>
          <w:noProof/>
        </w:rPr>
        <w:t>6</w:t>
      </w:r>
      <w:r w:rsidRPr="005F4918">
        <w:rPr>
          <w:rFonts w:ascii="Times" w:hAnsi="Times"/>
        </w:rPr>
        <w:fldChar w:fldCharType="end"/>
      </w:r>
    </w:p>
    <w:p w:rsidR="00357573" w:rsidRPr="005F4918" w:rsidRDefault="008A7096" w:rsidP="005F4918">
      <w:pPr>
        <w:spacing w:line="480" w:lineRule="auto"/>
        <w:jc w:val="both"/>
        <w:rPr>
          <w:rFonts w:ascii="Times" w:hAnsi="Times"/>
        </w:rPr>
      </w:pPr>
      <w:r w:rsidRPr="005F4918">
        <w:rPr>
          <w:rFonts w:ascii="Times" w:hAnsi="Times"/>
        </w:rPr>
        <w:t xml:space="preserve">All three models performed very poorly. The best result was from </w:t>
      </w:r>
      <w:r w:rsidR="00121C59" w:rsidRPr="005F4918">
        <w:rPr>
          <w:rFonts w:ascii="Times" w:hAnsi="Times"/>
        </w:rPr>
        <w:t>k-means</w:t>
      </w:r>
      <w:r w:rsidRPr="005F4918">
        <w:rPr>
          <w:rFonts w:ascii="Times" w:hAnsi="Times"/>
        </w:rPr>
        <w:t xml:space="preserve"> clustering where there was a </w:t>
      </w:r>
      <w:r w:rsidR="005F4918" w:rsidRPr="005F4918">
        <w:rPr>
          <w:rFonts w:ascii="Times" w:hAnsi="Times"/>
        </w:rPr>
        <w:t>47</w:t>
      </w:r>
      <w:r w:rsidRPr="005F4918">
        <w:rPr>
          <w:rFonts w:ascii="Times" w:hAnsi="Times"/>
        </w:rPr>
        <w:t xml:space="preserve">% success rate in identifying the unreliable data, this of course means that it also falsely identified </w:t>
      </w:r>
      <w:r w:rsidR="00121C59" w:rsidRPr="005F4918">
        <w:rPr>
          <w:rFonts w:ascii="Times" w:hAnsi="Times"/>
        </w:rPr>
        <w:t xml:space="preserve">around </w:t>
      </w:r>
      <w:r w:rsidR="005F4918" w:rsidRPr="005F4918">
        <w:rPr>
          <w:rFonts w:ascii="Times" w:hAnsi="Times"/>
        </w:rPr>
        <w:t>53</w:t>
      </w:r>
      <w:r w:rsidRPr="005F4918">
        <w:rPr>
          <w:rFonts w:ascii="Times" w:hAnsi="Times"/>
        </w:rPr>
        <w:t xml:space="preserve">% of the data. The </w:t>
      </w:r>
      <w:r w:rsidR="00357573" w:rsidRPr="005F4918">
        <w:rPr>
          <w:rFonts w:ascii="Times" w:hAnsi="Times"/>
        </w:rPr>
        <w:t xml:space="preserve">code and results are shown in </w:t>
      </w:r>
      <w:r w:rsidRPr="005F4918">
        <w:rPr>
          <w:rFonts w:ascii="Times" w:hAnsi="Times"/>
        </w:rPr>
        <w:t xml:space="preserve">Figure </w:t>
      </w:r>
      <w:r w:rsidR="005F4918" w:rsidRPr="005F4918">
        <w:rPr>
          <w:rFonts w:ascii="Times" w:hAnsi="Times"/>
        </w:rPr>
        <w:t>7</w:t>
      </w:r>
      <w:r w:rsidR="00357573" w:rsidRPr="005F4918">
        <w:rPr>
          <w:rFonts w:ascii="Times" w:hAnsi="Times"/>
        </w:rPr>
        <w:t xml:space="preserve"> and </w:t>
      </w:r>
      <w:r w:rsidR="005F4918" w:rsidRPr="005F4918">
        <w:rPr>
          <w:rFonts w:ascii="Times" w:hAnsi="Times"/>
        </w:rPr>
        <w:t>8</w:t>
      </w:r>
      <w:r w:rsidR="00357573" w:rsidRPr="005F4918">
        <w:rPr>
          <w:rFonts w:ascii="Times" w:hAnsi="Times"/>
        </w:rPr>
        <w:t>, respectively</w:t>
      </w:r>
      <w:r w:rsidRPr="005F4918">
        <w:rPr>
          <w:rFonts w:ascii="Times" w:hAnsi="Times"/>
        </w:rPr>
        <w:t xml:space="preserve">. </w:t>
      </w:r>
    </w:p>
    <w:p w:rsidR="00357573" w:rsidRPr="005F4918" w:rsidRDefault="00357573" w:rsidP="005F4918">
      <w:pPr>
        <w:keepNext/>
        <w:spacing w:line="480" w:lineRule="auto"/>
        <w:jc w:val="center"/>
        <w:rPr>
          <w:rFonts w:ascii="Times" w:hAnsi="Times"/>
        </w:rPr>
      </w:pPr>
      <w:r w:rsidRPr="005F4918">
        <w:rPr>
          <w:rFonts w:ascii="Times" w:hAnsi="Times"/>
          <w:noProof/>
        </w:rPr>
        <w:lastRenderedPageBreak/>
        <w:drawing>
          <wp:inline distT="0" distB="0" distL="0" distR="0">
            <wp:extent cx="3988630" cy="34039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15 at 8.10.32 PM.png"/>
                    <pic:cNvPicPr/>
                  </pic:nvPicPr>
                  <pic:blipFill>
                    <a:blip r:embed="rId13">
                      <a:extLst>
                        <a:ext uri="{28A0092B-C50C-407E-A947-70E740481C1C}">
                          <a14:useLocalDpi xmlns:a14="http://schemas.microsoft.com/office/drawing/2010/main" val="0"/>
                        </a:ext>
                      </a:extLst>
                    </a:blip>
                    <a:stretch>
                      <a:fillRect/>
                    </a:stretch>
                  </pic:blipFill>
                  <pic:spPr>
                    <a:xfrm>
                      <a:off x="0" y="0"/>
                      <a:ext cx="4008898" cy="3421268"/>
                    </a:xfrm>
                    <a:prstGeom prst="rect">
                      <a:avLst/>
                    </a:prstGeom>
                  </pic:spPr>
                </pic:pic>
              </a:graphicData>
            </a:graphic>
          </wp:inline>
        </w:drawing>
      </w:r>
    </w:p>
    <w:p w:rsidR="005F4918" w:rsidRPr="005F4918" w:rsidRDefault="00357573" w:rsidP="005F4918">
      <w:pPr>
        <w:pStyle w:val="Caption"/>
        <w:spacing w:line="480" w:lineRule="auto"/>
        <w:jc w:val="center"/>
        <w:rPr>
          <w:rFonts w:ascii="Times" w:hAnsi="Times"/>
          <w:noProof/>
        </w:rPr>
      </w:pPr>
      <w:r w:rsidRPr="005F4918">
        <w:rPr>
          <w:rFonts w:ascii="Times" w:hAnsi="Times"/>
        </w:rPr>
        <w:t xml:space="preserve">Figure </w:t>
      </w:r>
      <w:r w:rsidR="00F86E8D" w:rsidRPr="005F4918">
        <w:rPr>
          <w:rFonts w:ascii="Times" w:hAnsi="Times"/>
          <w:noProof/>
        </w:rPr>
        <w:fldChar w:fldCharType="begin"/>
      </w:r>
      <w:r w:rsidR="00F86E8D" w:rsidRPr="005F4918">
        <w:rPr>
          <w:rFonts w:ascii="Times" w:hAnsi="Times"/>
          <w:noProof/>
        </w:rPr>
        <w:instrText xml:space="preserve"> SEQ Figure \* ARABIC </w:instrText>
      </w:r>
      <w:r w:rsidR="00F86E8D" w:rsidRPr="005F4918">
        <w:rPr>
          <w:rFonts w:ascii="Times" w:hAnsi="Times"/>
          <w:noProof/>
        </w:rPr>
        <w:fldChar w:fldCharType="separate"/>
      </w:r>
      <w:r w:rsidR="00891775">
        <w:rPr>
          <w:rFonts w:ascii="Times" w:hAnsi="Times"/>
          <w:noProof/>
        </w:rPr>
        <w:t>7</w:t>
      </w:r>
      <w:r w:rsidR="00F86E8D" w:rsidRPr="005F4918">
        <w:rPr>
          <w:rFonts w:ascii="Times" w:hAnsi="Times"/>
          <w:noProof/>
        </w:rPr>
        <w:fldChar w:fldCharType="end"/>
      </w:r>
    </w:p>
    <w:p w:rsidR="00121C59" w:rsidRPr="005F4918" w:rsidRDefault="005F4918" w:rsidP="005F4918">
      <w:pPr>
        <w:keepNext/>
        <w:spacing w:line="480" w:lineRule="auto"/>
        <w:rPr>
          <w:rFonts w:ascii="Times" w:hAnsi="Times"/>
        </w:rPr>
      </w:pPr>
      <w:r w:rsidRPr="005F4918">
        <w:rPr>
          <w:rFonts w:ascii="Times" w:hAnsi="Times"/>
          <w:noProof/>
        </w:rPr>
        <w:drawing>
          <wp:anchor distT="0" distB="0" distL="114300" distR="114300" simplePos="0" relativeHeight="251664384" behindDoc="0" locked="0" layoutInCell="1" allowOverlap="1" wp14:anchorId="0017EF49" wp14:editId="3143731A">
            <wp:simplePos x="0" y="0"/>
            <wp:positionH relativeFrom="margin">
              <wp:posOffset>125730</wp:posOffset>
            </wp:positionH>
            <wp:positionV relativeFrom="margin">
              <wp:posOffset>123677</wp:posOffset>
            </wp:positionV>
            <wp:extent cx="1857375" cy="1159510"/>
            <wp:effectExtent l="0" t="0" r="0" b="0"/>
            <wp:wrapSquare wrapText="bothSides"/>
            <wp:docPr id="18" name="Picture 13">
              <a:extLst xmlns:a="http://schemas.openxmlformats.org/drawingml/2006/main">
                <a:ext uri="{FF2B5EF4-FFF2-40B4-BE49-F238E27FC236}">
                  <a16:creationId xmlns:a16="http://schemas.microsoft.com/office/drawing/2014/main" id="{E6D847E9-15E5-6843-BF8C-9527FA4F2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6D847E9-15E5-6843-BF8C-9527FA4F2190}"/>
                        </a:ext>
                      </a:extLst>
                    </pic:cNvPr>
                    <pic:cNvPicPr>
                      <a:picLocks noChangeAspect="1"/>
                    </pic:cNvPicPr>
                  </pic:nvPicPr>
                  <pic:blipFill rotWithShape="1">
                    <a:blip r:embed="rId14"/>
                    <a:srcRect l="79" t="18997" r="42628" b="24"/>
                    <a:stretch/>
                  </pic:blipFill>
                  <pic:spPr bwMode="auto">
                    <a:xfrm>
                      <a:off x="0" y="0"/>
                      <a:ext cx="1857375" cy="1159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noProof/>
        </w:rPr>
        <w:drawing>
          <wp:anchor distT="0" distB="0" distL="114300" distR="114300" simplePos="0" relativeHeight="251665408" behindDoc="0" locked="0" layoutInCell="1" allowOverlap="1">
            <wp:simplePos x="0" y="0"/>
            <wp:positionH relativeFrom="margin">
              <wp:posOffset>4172585</wp:posOffset>
            </wp:positionH>
            <wp:positionV relativeFrom="margin">
              <wp:posOffset>126217</wp:posOffset>
            </wp:positionV>
            <wp:extent cx="1661160" cy="114554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9.49.59 PM.png"/>
                    <pic:cNvPicPr/>
                  </pic:nvPicPr>
                  <pic:blipFill rotWithShape="1">
                    <a:blip r:embed="rId15">
                      <a:extLst>
                        <a:ext uri="{28A0092B-C50C-407E-A947-70E740481C1C}">
                          <a14:useLocalDpi xmlns:a14="http://schemas.microsoft.com/office/drawing/2010/main" val="0"/>
                        </a:ext>
                      </a:extLst>
                    </a:blip>
                    <a:srcRect l="2565" r="4564"/>
                    <a:stretch/>
                  </pic:blipFill>
                  <pic:spPr bwMode="auto">
                    <a:xfrm>
                      <a:off x="0" y="0"/>
                      <a:ext cx="1661160" cy="1145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918">
        <w:rPr>
          <w:rFonts w:ascii="Times" w:hAnsi="Times"/>
          <w:noProof/>
        </w:rPr>
        <w:drawing>
          <wp:anchor distT="0" distB="0" distL="114300" distR="114300" simplePos="0" relativeHeight="251663360" behindDoc="0" locked="0" layoutInCell="1" allowOverlap="1" wp14:anchorId="5032929C" wp14:editId="3F2F4DBA">
            <wp:simplePos x="0" y="0"/>
            <wp:positionH relativeFrom="margin">
              <wp:posOffset>2175929</wp:posOffset>
            </wp:positionH>
            <wp:positionV relativeFrom="margin">
              <wp:posOffset>123326</wp:posOffset>
            </wp:positionV>
            <wp:extent cx="1721485" cy="1132840"/>
            <wp:effectExtent l="0" t="0" r="5715" b="0"/>
            <wp:wrapSquare wrapText="bothSides"/>
            <wp:docPr id="17" name="Picture 8">
              <a:extLst xmlns:a="http://schemas.openxmlformats.org/drawingml/2006/main">
                <a:ext uri="{FF2B5EF4-FFF2-40B4-BE49-F238E27FC236}">
                  <a16:creationId xmlns:a16="http://schemas.microsoft.com/office/drawing/2014/main" id="{4E44AC7E-7C18-B046-92E9-0ABC7C6DF4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E44AC7E-7C18-B046-92E9-0ABC7C6DF4F1}"/>
                        </a:ext>
                      </a:extLst>
                    </pic:cNvPr>
                    <pic:cNvPicPr>
                      <a:picLocks noChangeAspect="1"/>
                    </pic:cNvPicPr>
                  </pic:nvPicPr>
                  <pic:blipFill rotWithShape="1">
                    <a:blip r:embed="rId16"/>
                    <a:srcRect t="19931" r="46213"/>
                    <a:stretch/>
                  </pic:blipFill>
                  <pic:spPr bwMode="auto">
                    <a:xfrm>
                      <a:off x="0" y="0"/>
                      <a:ext cx="1721485" cy="113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310F9" w:rsidRPr="005F4918" w:rsidRDefault="00E310F9" w:rsidP="005F4918">
      <w:pPr>
        <w:keepNext/>
        <w:spacing w:line="480" w:lineRule="auto"/>
        <w:rPr>
          <w:rFonts w:ascii="Times" w:hAnsi="Times"/>
        </w:rPr>
      </w:pPr>
      <w:r w:rsidRPr="005F4918">
        <w:rPr>
          <w:rFonts w:ascii="Times" w:hAnsi="Times"/>
          <w:noProof/>
        </w:rPr>
        <w:drawing>
          <wp:inline distT="0" distB="0" distL="0" distR="0">
            <wp:extent cx="5943600" cy="1491615"/>
            <wp:effectExtent l="0" t="0" r="0" b="0"/>
            <wp:docPr id="9" name="Picture 9" descr="/var/folders/02/ld04wmgs6gzcbl27m4fy4s6m0000gn/T/com.microsoft.Word/Content.MSO/3EA290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2/ld04wmgs6gzcbl27m4fy4s6m0000gn/T/com.microsoft.Word/Content.MSO/3EA2902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91615"/>
                    </a:xfrm>
                    <a:prstGeom prst="rect">
                      <a:avLst/>
                    </a:prstGeom>
                    <a:noFill/>
                    <a:ln>
                      <a:noFill/>
                    </a:ln>
                  </pic:spPr>
                </pic:pic>
              </a:graphicData>
            </a:graphic>
          </wp:inline>
        </w:drawing>
      </w:r>
    </w:p>
    <w:p w:rsidR="00E525A1" w:rsidRPr="005F4918" w:rsidRDefault="00121C59" w:rsidP="005F4918">
      <w:pPr>
        <w:pStyle w:val="Caption"/>
        <w:spacing w:line="480" w:lineRule="auto"/>
        <w:jc w:val="center"/>
        <w:rPr>
          <w:rFonts w:ascii="Times" w:hAnsi="Times"/>
        </w:rPr>
      </w:pPr>
      <w:r w:rsidRPr="005F4918">
        <w:rPr>
          <w:rFonts w:ascii="Times" w:hAnsi="Times"/>
        </w:rPr>
        <w:t xml:space="preserve">Figure </w:t>
      </w:r>
      <w:r w:rsidRPr="005F4918">
        <w:rPr>
          <w:rFonts w:ascii="Times" w:hAnsi="Times"/>
        </w:rPr>
        <w:fldChar w:fldCharType="begin"/>
      </w:r>
      <w:r w:rsidRPr="005F4918">
        <w:rPr>
          <w:rFonts w:ascii="Times" w:hAnsi="Times"/>
        </w:rPr>
        <w:instrText xml:space="preserve"> SEQ Figure \* ARABIC </w:instrText>
      </w:r>
      <w:r w:rsidRPr="005F4918">
        <w:rPr>
          <w:rFonts w:ascii="Times" w:hAnsi="Times"/>
        </w:rPr>
        <w:fldChar w:fldCharType="separate"/>
      </w:r>
      <w:r w:rsidR="00891775">
        <w:rPr>
          <w:rFonts w:ascii="Times" w:hAnsi="Times"/>
          <w:noProof/>
        </w:rPr>
        <w:t>8</w:t>
      </w:r>
      <w:r w:rsidRPr="005F4918">
        <w:rPr>
          <w:rFonts w:ascii="Times" w:hAnsi="Times"/>
        </w:rPr>
        <w:fldChar w:fldCharType="end"/>
      </w:r>
    </w:p>
    <w:p w:rsidR="0056371B" w:rsidRDefault="0056371B" w:rsidP="005F4918">
      <w:pPr>
        <w:pStyle w:val="Heading3"/>
        <w:spacing w:line="480" w:lineRule="auto"/>
        <w:rPr>
          <w:rFonts w:ascii="Times" w:hAnsi="Times"/>
        </w:rPr>
      </w:pPr>
      <w:r w:rsidRPr="005F4918">
        <w:rPr>
          <w:rFonts w:ascii="Times" w:hAnsi="Times"/>
        </w:rPr>
        <w:lastRenderedPageBreak/>
        <w:t>Association Results</w:t>
      </w:r>
    </w:p>
    <w:p w:rsidR="004E0655" w:rsidRPr="00F0484E" w:rsidRDefault="00A968F4" w:rsidP="00F0484E">
      <w:pPr>
        <w:spacing w:line="480" w:lineRule="auto"/>
        <w:rPr>
          <w:rFonts w:ascii="Times" w:hAnsi="Times"/>
        </w:rPr>
      </w:pPr>
      <w:r w:rsidRPr="00F0484E">
        <w:rPr>
          <w:rFonts w:ascii="Times" w:hAnsi="Times"/>
        </w:rPr>
        <w:t xml:space="preserve">After clustering, association analysis was done on the dataset to come up with likely “itemsets”, or in this case, coupled meteorological events. Because the datasets are all continuous variables, new categorical variables were created. The categorical variables represent a range. The first set of categorical values are night, day, sunset and sunrise. A value of 1 was given to the sample if it fell into the category. The </w:t>
      </w:r>
      <w:r w:rsidR="00F0484E" w:rsidRPr="00F0484E">
        <w:rPr>
          <w:rFonts w:ascii="Times" w:hAnsi="Times"/>
        </w:rPr>
        <w:t xml:space="preserve">other categorical values are ranges of relative humidity , temperature and wind speed values, denoted low_RH, mid_RH, high_RH, </w:t>
      </w:r>
      <w:proofErr w:type="spellStart"/>
      <w:r w:rsidR="00F0484E" w:rsidRPr="00F0484E">
        <w:rPr>
          <w:rFonts w:ascii="Times" w:hAnsi="Times"/>
        </w:rPr>
        <w:t>low_T</w:t>
      </w:r>
      <w:proofErr w:type="spellEnd"/>
      <w:r w:rsidR="00F0484E" w:rsidRPr="00F0484E">
        <w:rPr>
          <w:rFonts w:ascii="Times" w:hAnsi="Times"/>
        </w:rPr>
        <w:t xml:space="preserve">, </w:t>
      </w:r>
      <w:proofErr w:type="spellStart"/>
      <w:r w:rsidR="00F0484E" w:rsidRPr="00F0484E">
        <w:rPr>
          <w:rFonts w:ascii="Times" w:hAnsi="Times"/>
        </w:rPr>
        <w:t>mid_T</w:t>
      </w:r>
      <w:proofErr w:type="spellEnd"/>
      <w:r w:rsidR="00F0484E" w:rsidRPr="00F0484E">
        <w:rPr>
          <w:rFonts w:ascii="Times" w:hAnsi="Times"/>
        </w:rPr>
        <w:t xml:space="preserve">, </w:t>
      </w:r>
      <w:proofErr w:type="spellStart"/>
      <w:r w:rsidR="00F0484E" w:rsidRPr="00F0484E">
        <w:rPr>
          <w:rFonts w:ascii="Times" w:hAnsi="Times"/>
        </w:rPr>
        <w:t>high_T</w:t>
      </w:r>
      <w:proofErr w:type="spellEnd"/>
      <w:r w:rsidR="00F0484E" w:rsidRPr="00F0484E">
        <w:rPr>
          <w:rFonts w:ascii="Times" w:hAnsi="Times"/>
        </w:rPr>
        <w:t xml:space="preserve">, </w:t>
      </w:r>
      <w:proofErr w:type="spellStart"/>
      <w:r w:rsidR="00F0484E" w:rsidRPr="00F0484E">
        <w:rPr>
          <w:rFonts w:ascii="Times" w:hAnsi="Times"/>
        </w:rPr>
        <w:t>low_W</w:t>
      </w:r>
      <w:proofErr w:type="spellEnd"/>
      <w:r w:rsidR="00F0484E" w:rsidRPr="00F0484E">
        <w:rPr>
          <w:rFonts w:ascii="Times" w:hAnsi="Times"/>
        </w:rPr>
        <w:t xml:space="preserve">, </w:t>
      </w:r>
      <w:proofErr w:type="spellStart"/>
      <w:r w:rsidR="00F0484E" w:rsidRPr="00F0484E">
        <w:rPr>
          <w:rFonts w:ascii="Times" w:hAnsi="Times"/>
        </w:rPr>
        <w:t>mid_W</w:t>
      </w:r>
      <w:proofErr w:type="spellEnd"/>
      <w:r w:rsidR="00F0484E" w:rsidRPr="00F0484E">
        <w:rPr>
          <w:rFonts w:ascii="Times" w:hAnsi="Times"/>
        </w:rPr>
        <w:t xml:space="preserve">, </w:t>
      </w:r>
      <w:proofErr w:type="spellStart"/>
      <w:r w:rsidR="00F0484E" w:rsidRPr="00F0484E">
        <w:rPr>
          <w:rFonts w:ascii="Times" w:hAnsi="Times"/>
        </w:rPr>
        <w:t>high_W</w:t>
      </w:r>
      <w:proofErr w:type="spellEnd"/>
      <w:r w:rsidR="00F0484E" w:rsidRPr="00F0484E">
        <w:rPr>
          <w:rFonts w:ascii="Times" w:hAnsi="Times"/>
        </w:rPr>
        <w:t xml:space="preserve">. The naming should intuitively indicate the relative value of the data point.  The </w:t>
      </w:r>
      <w:r w:rsidRPr="00F0484E">
        <w:rPr>
          <w:rFonts w:ascii="Times" w:hAnsi="Times"/>
        </w:rPr>
        <w:t xml:space="preserve">mxltend </w:t>
      </w:r>
      <w:proofErr w:type="spellStart"/>
      <w:r w:rsidR="00F0484E" w:rsidRPr="00F0484E">
        <w:rPr>
          <w:rFonts w:ascii="Times" w:hAnsi="Times"/>
        </w:rPr>
        <w:t>apriori</w:t>
      </w:r>
      <w:proofErr w:type="spellEnd"/>
      <w:r w:rsidRPr="00F0484E">
        <w:rPr>
          <w:rFonts w:ascii="Times" w:hAnsi="Times"/>
        </w:rPr>
        <w:t xml:space="preserve">  python library was used to create association rules. The minimum support was set to 0.1, and only </w:t>
      </w:r>
      <w:r w:rsidR="00F0484E" w:rsidRPr="00F0484E">
        <w:rPr>
          <w:rFonts w:ascii="Times" w:hAnsi="Times"/>
        </w:rPr>
        <w:t>itemsets</w:t>
      </w:r>
      <w:r w:rsidRPr="00F0484E">
        <w:rPr>
          <w:rFonts w:ascii="Times" w:hAnsi="Times"/>
        </w:rPr>
        <w:t xml:space="preserve"> of two or more items were recorded. Table 4 shows the association results. </w:t>
      </w:r>
    </w:p>
    <w:p w:rsidR="00136D38" w:rsidRPr="005F4918" w:rsidRDefault="00E310F9" w:rsidP="00614252">
      <w:pPr>
        <w:keepNext/>
        <w:spacing w:line="480" w:lineRule="auto"/>
        <w:jc w:val="center"/>
        <w:rPr>
          <w:rFonts w:ascii="Times" w:hAnsi="Times"/>
        </w:rPr>
      </w:pPr>
      <w:r w:rsidRPr="005F4918">
        <w:rPr>
          <w:rFonts w:ascii="Times" w:hAnsi="Times"/>
          <w:noProof/>
        </w:rPr>
        <w:lastRenderedPageBreak/>
        <w:drawing>
          <wp:inline distT="0" distB="0" distL="0" distR="0">
            <wp:extent cx="2505268" cy="46201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9 at 9.16.38 PM.png"/>
                    <pic:cNvPicPr/>
                  </pic:nvPicPr>
                  <pic:blipFill>
                    <a:blip r:embed="rId18">
                      <a:extLst>
                        <a:ext uri="{28A0092B-C50C-407E-A947-70E740481C1C}">
                          <a14:useLocalDpi xmlns:a14="http://schemas.microsoft.com/office/drawing/2010/main" val="0"/>
                        </a:ext>
                      </a:extLst>
                    </a:blip>
                    <a:stretch>
                      <a:fillRect/>
                    </a:stretch>
                  </pic:blipFill>
                  <pic:spPr>
                    <a:xfrm>
                      <a:off x="0" y="0"/>
                      <a:ext cx="2518321" cy="4644175"/>
                    </a:xfrm>
                    <a:prstGeom prst="rect">
                      <a:avLst/>
                    </a:prstGeom>
                  </pic:spPr>
                </pic:pic>
              </a:graphicData>
            </a:graphic>
          </wp:inline>
        </w:drawing>
      </w:r>
    </w:p>
    <w:p w:rsidR="0056371B" w:rsidRDefault="00136D38" w:rsidP="00F0484E">
      <w:pPr>
        <w:pStyle w:val="Caption"/>
        <w:spacing w:line="480" w:lineRule="auto"/>
        <w:jc w:val="center"/>
        <w:rPr>
          <w:rFonts w:ascii="Times" w:hAnsi="Times"/>
        </w:rPr>
      </w:pPr>
      <w:r w:rsidRPr="005F4918">
        <w:rPr>
          <w:rFonts w:ascii="Times" w:hAnsi="Times"/>
        </w:rPr>
        <w:t xml:space="preserve">Table </w:t>
      </w:r>
      <w:r w:rsidRPr="005F4918">
        <w:rPr>
          <w:rFonts w:ascii="Times" w:hAnsi="Times"/>
        </w:rPr>
        <w:fldChar w:fldCharType="begin"/>
      </w:r>
      <w:r w:rsidRPr="005F4918">
        <w:rPr>
          <w:rFonts w:ascii="Times" w:hAnsi="Times"/>
        </w:rPr>
        <w:instrText xml:space="preserve"> SEQ Table \* ARABIC </w:instrText>
      </w:r>
      <w:r w:rsidRPr="005F4918">
        <w:rPr>
          <w:rFonts w:ascii="Times" w:hAnsi="Times"/>
        </w:rPr>
        <w:fldChar w:fldCharType="separate"/>
      </w:r>
      <w:r w:rsidR="000E74E8">
        <w:rPr>
          <w:rFonts w:ascii="Times" w:hAnsi="Times"/>
          <w:noProof/>
        </w:rPr>
        <w:t>4</w:t>
      </w:r>
      <w:r w:rsidRPr="005F4918">
        <w:rPr>
          <w:rFonts w:ascii="Times" w:hAnsi="Times"/>
        </w:rPr>
        <w:fldChar w:fldCharType="end"/>
      </w:r>
    </w:p>
    <w:p w:rsidR="00F0484E" w:rsidRPr="003F6186" w:rsidRDefault="00F0484E" w:rsidP="003F6186">
      <w:pPr>
        <w:spacing w:line="480" w:lineRule="auto"/>
        <w:rPr>
          <w:rFonts w:ascii="Times" w:hAnsi="Times"/>
        </w:rPr>
      </w:pPr>
      <w:r w:rsidRPr="00485FB2">
        <w:rPr>
          <w:rFonts w:ascii="Times" w:hAnsi="Times"/>
        </w:rPr>
        <w:t xml:space="preserve">The association rules were quite interesting. </w:t>
      </w:r>
      <w:r w:rsidR="00485FB2" w:rsidRPr="00485FB2">
        <w:rPr>
          <w:rFonts w:ascii="Times" w:hAnsi="Times"/>
        </w:rPr>
        <w:t>Valuable information can be learned f</w:t>
      </w:r>
      <w:r w:rsidR="008F2ED9">
        <w:rPr>
          <w:rFonts w:ascii="Times" w:hAnsi="Times"/>
        </w:rPr>
        <w:t>ro</w:t>
      </w:r>
      <w:r w:rsidR="00485FB2" w:rsidRPr="00485FB2">
        <w:rPr>
          <w:rFonts w:ascii="Times" w:hAnsi="Times"/>
        </w:rPr>
        <w:t>m the itemsets containing VPD</w:t>
      </w:r>
      <w:r w:rsidR="00485FB2">
        <w:rPr>
          <w:rFonts w:ascii="Times" w:hAnsi="Times"/>
        </w:rPr>
        <w:t xml:space="preserve"> </w:t>
      </w:r>
      <w:r w:rsidR="00485FB2" w:rsidRPr="00485FB2">
        <w:rPr>
          <w:rFonts w:ascii="Times" w:hAnsi="Times"/>
        </w:rPr>
        <w:t>Error</w:t>
      </w:r>
      <w:r w:rsidRPr="00485FB2">
        <w:rPr>
          <w:rFonts w:ascii="Times" w:hAnsi="Times"/>
        </w:rPr>
        <w:t xml:space="preserve"> (15,17,</w:t>
      </w:r>
      <w:r w:rsidR="00485FB2" w:rsidRPr="00485FB2">
        <w:rPr>
          <w:rFonts w:ascii="Times" w:hAnsi="Times"/>
        </w:rPr>
        <w:t>12,47,13). For example, in the event of low wind speeds, (less than 3 m/s), there is a 26% chance a VPD error will occur. Even more interesting is that in the event the relative humidity is high, greater than 90%, there is about a 20% chance the VPD</w:t>
      </w:r>
      <w:r w:rsidR="00485FB2">
        <w:rPr>
          <w:rFonts w:ascii="Times" w:hAnsi="Times"/>
        </w:rPr>
        <w:t xml:space="preserve"> </w:t>
      </w:r>
      <w:r w:rsidR="00485FB2" w:rsidRPr="00485FB2">
        <w:rPr>
          <w:rFonts w:ascii="Times" w:hAnsi="Times"/>
        </w:rPr>
        <w:t xml:space="preserve">Error will occur. These are useful relationships to understand. I theorize that they could possibly be used to intelligently optimize a sensing system. Such as if a low wind or high humidity event is occurring, a control system could apply more voltage to the humidity sensor in an attempt to increase </w:t>
      </w:r>
      <w:proofErr w:type="spellStart"/>
      <w:r w:rsidR="00485FB2" w:rsidRPr="00485FB2">
        <w:rPr>
          <w:rFonts w:ascii="Times" w:hAnsi="Times"/>
        </w:rPr>
        <w:t>it’s</w:t>
      </w:r>
      <w:proofErr w:type="spellEnd"/>
      <w:r w:rsidR="00485FB2" w:rsidRPr="00485FB2">
        <w:rPr>
          <w:rFonts w:ascii="Times" w:hAnsi="Times"/>
        </w:rPr>
        <w:t xml:space="preserve"> measurement resolution. Or </w:t>
      </w:r>
      <w:r w:rsidR="008F2ED9">
        <w:rPr>
          <w:rFonts w:ascii="Times" w:hAnsi="Times"/>
        </w:rPr>
        <w:t xml:space="preserve">conversly, </w:t>
      </w:r>
      <w:r w:rsidR="00485FB2" w:rsidRPr="00485FB2">
        <w:rPr>
          <w:rFonts w:ascii="Times" w:hAnsi="Times"/>
        </w:rPr>
        <w:t>a farmer looking at his data manually in excel could pay extra attention to areas that are at high risk of measurement errors</w:t>
      </w:r>
      <w:r w:rsidR="008F2ED9">
        <w:rPr>
          <w:rFonts w:ascii="Times" w:hAnsi="Times"/>
        </w:rPr>
        <w:t xml:space="preserve">. </w:t>
      </w:r>
      <w:r w:rsidR="00485FB2" w:rsidRPr="00485FB2">
        <w:rPr>
          <w:rFonts w:ascii="Times" w:hAnsi="Times"/>
        </w:rPr>
        <w:t xml:space="preserve"> </w:t>
      </w:r>
    </w:p>
    <w:p w:rsidR="00F62C90" w:rsidRPr="005F4918" w:rsidRDefault="00536C66" w:rsidP="00614252">
      <w:pPr>
        <w:pStyle w:val="Heading2"/>
        <w:spacing w:line="480" w:lineRule="auto"/>
        <w:rPr>
          <w:rFonts w:ascii="Times" w:hAnsi="Times"/>
        </w:rPr>
      </w:pPr>
      <w:r w:rsidRPr="005F4918">
        <w:rPr>
          <w:rStyle w:val="normaltextrun"/>
          <w:rFonts w:ascii="Times" w:hAnsi="Times"/>
        </w:rPr>
        <w:lastRenderedPageBreak/>
        <w:t>Project Progress, Timeline, and Achievement:</w:t>
      </w:r>
      <w:r w:rsidRPr="005F4918">
        <w:rPr>
          <w:rStyle w:val="eop"/>
          <w:rFonts w:ascii="Times" w:hAnsi="Times"/>
        </w:rPr>
        <w:t> </w:t>
      </w:r>
    </w:p>
    <w:p w:rsidR="003F7987" w:rsidRDefault="00357573" w:rsidP="005F4918">
      <w:pPr>
        <w:pStyle w:val="paragraph"/>
        <w:spacing w:before="0" w:beforeAutospacing="0" w:after="0" w:afterAutospacing="0" w:line="480" w:lineRule="auto"/>
        <w:jc w:val="both"/>
        <w:textAlignment w:val="baseline"/>
        <w:rPr>
          <w:rStyle w:val="eop"/>
          <w:rFonts w:ascii="Times" w:hAnsi="Times"/>
        </w:rPr>
      </w:pPr>
      <w:r w:rsidRPr="005F4918">
        <w:rPr>
          <w:rStyle w:val="eop"/>
          <w:rFonts w:ascii="Times" w:hAnsi="Times"/>
        </w:rPr>
        <w:t>The pro</w:t>
      </w:r>
      <w:r w:rsidR="003F6186">
        <w:rPr>
          <w:rStyle w:val="eop"/>
          <w:rFonts w:ascii="Times" w:hAnsi="Times"/>
        </w:rPr>
        <w:t>ject</w:t>
      </w:r>
      <w:r w:rsidRPr="005F4918">
        <w:rPr>
          <w:rStyle w:val="eop"/>
          <w:rFonts w:ascii="Times" w:hAnsi="Times"/>
        </w:rPr>
        <w:t xml:space="preserve"> progres</w:t>
      </w:r>
      <w:r w:rsidR="003F6186">
        <w:rPr>
          <w:rStyle w:val="eop"/>
          <w:rFonts w:ascii="Times" w:hAnsi="Times"/>
        </w:rPr>
        <w:t>sed</w:t>
      </w:r>
      <w:r w:rsidRPr="005F4918">
        <w:rPr>
          <w:rStyle w:val="eop"/>
          <w:rFonts w:ascii="Times" w:hAnsi="Times"/>
        </w:rPr>
        <w:t xml:space="preserve"> as expected. The initial data </w:t>
      </w:r>
      <w:r w:rsidR="003F7987" w:rsidRPr="005F4918">
        <w:rPr>
          <w:rStyle w:val="eop"/>
          <w:rFonts w:ascii="Times" w:hAnsi="Times"/>
        </w:rPr>
        <w:t xml:space="preserve">preprocessing and reference ET calculations took longer than expected, around two weeks. The supervised learning models were developed quite easily, but the unsupervised clustering has been challenging. </w:t>
      </w:r>
      <w:r w:rsidR="00614252">
        <w:rPr>
          <w:rStyle w:val="eop"/>
          <w:rFonts w:ascii="Times" w:hAnsi="Times"/>
        </w:rPr>
        <w:t xml:space="preserve">The association models took some data manipulation that was time consuming. Once the data was successfully imputed, the association analysis was a breeze. </w:t>
      </w:r>
    </w:p>
    <w:p w:rsidR="003F6186" w:rsidRPr="005F4918" w:rsidRDefault="003F6186" w:rsidP="005F4918">
      <w:pPr>
        <w:pStyle w:val="paragraph"/>
        <w:spacing w:before="0" w:beforeAutospacing="0" w:after="0" w:afterAutospacing="0" w:line="480" w:lineRule="auto"/>
        <w:jc w:val="both"/>
        <w:textAlignment w:val="baseline"/>
        <w:rPr>
          <w:rStyle w:val="eop"/>
          <w:rFonts w:ascii="Times" w:hAnsi="Times"/>
        </w:rPr>
      </w:pPr>
    </w:p>
    <w:p w:rsidR="00655B63" w:rsidRPr="005F4918" w:rsidRDefault="003F7987" w:rsidP="005F4918">
      <w:pPr>
        <w:pStyle w:val="paragraph"/>
        <w:spacing w:before="0" w:beforeAutospacing="0" w:after="0" w:afterAutospacing="0" w:line="480" w:lineRule="auto"/>
        <w:jc w:val="both"/>
        <w:textAlignment w:val="baseline"/>
        <w:rPr>
          <w:rFonts w:ascii="Times" w:hAnsi="Times"/>
        </w:rPr>
      </w:pPr>
      <w:r w:rsidRPr="005F4918">
        <w:rPr>
          <w:rFonts w:ascii="Times" w:hAnsi="Times"/>
        </w:rPr>
        <w:t xml:space="preserve">The significance of my work thus far is that I can successfully predict </w:t>
      </w:r>
      <w:r w:rsidR="0014256D">
        <w:rPr>
          <w:rFonts w:ascii="Times" w:hAnsi="Times"/>
        </w:rPr>
        <w:t>ground flux</w:t>
      </w:r>
      <w:r w:rsidRPr="005F4918">
        <w:rPr>
          <w:rFonts w:ascii="Times" w:hAnsi="Times"/>
        </w:rPr>
        <w:t xml:space="preserve"> from a training period of only </w:t>
      </w:r>
      <w:r w:rsidR="0014256D">
        <w:rPr>
          <w:rFonts w:ascii="Times" w:hAnsi="Times"/>
        </w:rPr>
        <w:t>four</w:t>
      </w:r>
      <w:r w:rsidRPr="005F4918">
        <w:rPr>
          <w:rFonts w:ascii="Times" w:hAnsi="Times"/>
        </w:rPr>
        <w:t xml:space="preserve"> days</w:t>
      </w:r>
      <w:r w:rsidR="0014256D">
        <w:rPr>
          <w:rFonts w:ascii="Times" w:hAnsi="Times"/>
        </w:rPr>
        <w:t>. This will be valuable when i</w:t>
      </w:r>
      <w:r w:rsidR="003F6186">
        <w:rPr>
          <w:rFonts w:ascii="Times" w:hAnsi="Times"/>
        </w:rPr>
        <w:t>ntegrating</w:t>
      </w:r>
      <w:r w:rsidR="0014256D">
        <w:rPr>
          <w:rFonts w:ascii="Times" w:hAnsi="Times"/>
        </w:rPr>
        <w:t xml:space="preserve"> the model </w:t>
      </w:r>
      <w:r w:rsidR="003F6186">
        <w:rPr>
          <w:rFonts w:ascii="Times" w:hAnsi="Times"/>
        </w:rPr>
        <w:t>with</w:t>
      </w:r>
      <w:r w:rsidR="0014256D">
        <w:rPr>
          <w:rFonts w:ascii="Times" w:hAnsi="Times"/>
        </w:rPr>
        <w:t xml:space="preserve"> the micro Arduino based weather stations. This means that I only need to purchase and deploy one ground heat flux sensors, and can train the rest of the stations based on meteorological data that is simple, accurate, and easy to obtain. </w:t>
      </w:r>
    </w:p>
    <w:p w:rsidR="00650935" w:rsidRPr="005F4918" w:rsidRDefault="00536C66" w:rsidP="0014256D">
      <w:pPr>
        <w:pStyle w:val="Heading2"/>
        <w:spacing w:line="480" w:lineRule="auto"/>
        <w:rPr>
          <w:rFonts w:ascii="Times" w:hAnsi="Times"/>
        </w:rPr>
      </w:pPr>
      <w:r w:rsidRPr="005F4918">
        <w:rPr>
          <w:rStyle w:val="normaltextrun"/>
          <w:rFonts w:ascii="Times" w:hAnsi="Times"/>
        </w:rPr>
        <w:t>Conclusions and Possible Future Work:</w:t>
      </w:r>
      <w:r w:rsidRPr="005F4918">
        <w:rPr>
          <w:rStyle w:val="eop"/>
          <w:rFonts w:ascii="Times" w:hAnsi="Times"/>
        </w:rPr>
        <w:t> </w:t>
      </w:r>
    </w:p>
    <w:p w:rsidR="00614252" w:rsidRDefault="00655B63" w:rsidP="005F4918">
      <w:pPr>
        <w:pStyle w:val="paragraph"/>
        <w:spacing w:before="0" w:beforeAutospacing="0" w:after="0" w:afterAutospacing="0" w:line="480" w:lineRule="auto"/>
        <w:jc w:val="both"/>
        <w:textAlignment w:val="baseline"/>
        <w:rPr>
          <w:rStyle w:val="normaltextrun"/>
          <w:rFonts w:ascii="Times" w:hAnsi="Times"/>
          <w:color w:val="000000"/>
        </w:rPr>
      </w:pPr>
      <w:r w:rsidRPr="005F4918">
        <w:rPr>
          <w:rStyle w:val="normaltextrun"/>
          <w:rFonts w:ascii="Times" w:hAnsi="Times"/>
          <w:color w:val="000000"/>
        </w:rPr>
        <w:t xml:space="preserve">In conclusion, the results of this project are promising. </w:t>
      </w:r>
      <w:r w:rsidR="003F6186" w:rsidRPr="005F4918">
        <w:rPr>
          <w:rStyle w:val="normaltextrun"/>
          <w:rFonts w:ascii="Times" w:hAnsi="Times"/>
          <w:color w:val="000000"/>
        </w:rPr>
        <w:t>There is still a lot of room for improvements especially in the unsupervised modeling</w:t>
      </w:r>
      <w:r w:rsidR="003F6186">
        <w:rPr>
          <w:rStyle w:val="normaltextrun"/>
          <w:rFonts w:ascii="Times" w:hAnsi="Times"/>
          <w:color w:val="000000"/>
        </w:rPr>
        <w:t xml:space="preserve">. </w:t>
      </w:r>
      <w:r w:rsidR="0014256D">
        <w:rPr>
          <w:rStyle w:val="normaltextrun"/>
          <w:rFonts w:ascii="Times" w:hAnsi="Times"/>
          <w:color w:val="000000"/>
        </w:rPr>
        <w:t>In the future, it would be excellent  to only have to purchase a few pyranometers as well.</w:t>
      </w:r>
      <w:r w:rsidR="003F6186">
        <w:rPr>
          <w:rStyle w:val="normaltextrun"/>
          <w:rFonts w:ascii="Times" w:hAnsi="Times"/>
          <w:color w:val="000000"/>
        </w:rPr>
        <w:t xml:space="preserve"> </w:t>
      </w:r>
      <w:r w:rsidR="0014256D">
        <w:rPr>
          <w:rStyle w:val="normaltextrun"/>
          <w:rFonts w:ascii="Times" w:hAnsi="Times"/>
          <w:color w:val="000000"/>
        </w:rPr>
        <w:t xml:space="preserve"> </w:t>
      </w:r>
      <w:r w:rsidR="003F6186">
        <w:rPr>
          <w:rStyle w:val="normaltextrun"/>
          <w:rFonts w:ascii="Times" w:hAnsi="Times"/>
          <w:color w:val="000000"/>
        </w:rPr>
        <w:t>I wonder</w:t>
      </w:r>
      <w:r w:rsidR="0014256D">
        <w:rPr>
          <w:rStyle w:val="normaltextrun"/>
          <w:rFonts w:ascii="Times" w:hAnsi="Times"/>
          <w:color w:val="000000"/>
        </w:rPr>
        <w:t xml:space="preserve"> if I could replicate the training done with the ground flux data to predict radiation from </w:t>
      </w:r>
      <w:r w:rsidR="00614252">
        <w:rPr>
          <w:rStyle w:val="normaltextrun"/>
          <w:rFonts w:ascii="Times" w:hAnsi="Times"/>
          <w:color w:val="000000"/>
        </w:rPr>
        <w:t xml:space="preserve">only temperature, humidity and wind speed. If that estimate was accurate enough, I could then use the predicted radiation data to predict the ground flux, because it is clear the ground flux prediction models need a radiation input. </w:t>
      </w:r>
      <w:r w:rsidR="0014256D">
        <w:rPr>
          <w:rStyle w:val="normaltextrun"/>
          <w:rFonts w:ascii="Times" w:hAnsi="Times"/>
          <w:color w:val="000000"/>
        </w:rPr>
        <w:t xml:space="preserve"> </w:t>
      </w:r>
    </w:p>
    <w:p w:rsidR="00536C66" w:rsidRPr="005F4918" w:rsidRDefault="00536C66" w:rsidP="005F4918">
      <w:pPr>
        <w:pStyle w:val="paragraph"/>
        <w:spacing w:before="0" w:beforeAutospacing="0" w:after="0" w:afterAutospacing="0" w:line="480" w:lineRule="auto"/>
        <w:jc w:val="both"/>
        <w:textAlignment w:val="baseline"/>
        <w:rPr>
          <w:rFonts w:ascii="Times" w:hAnsi="Times"/>
        </w:rPr>
      </w:pPr>
    </w:p>
    <w:p w:rsidR="00536C66" w:rsidRPr="00054F59" w:rsidRDefault="00536C66" w:rsidP="00650935">
      <w:pPr>
        <w:pStyle w:val="paragraph"/>
        <w:spacing w:before="0" w:beforeAutospacing="0" w:after="0" w:afterAutospacing="0" w:line="360" w:lineRule="auto"/>
        <w:jc w:val="both"/>
        <w:textAlignment w:val="baseline"/>
        <w:rPr>
          <w:rFonts w:ascii="Times" w:hAnsi="Times"/>
          <w:sz w:val="18"/>
          <w:szCs w:val="18"/>
        </w:rPr>
      </w:pPr>
      <w:r w:rsidRPr="00054F59">
        <w:rPr>
          <w:rStyle w:val="eop"/>
          <w:rFonts w:ascii="Times" w:hAnsi="Times"/>
          <w:sz w:val="21"/>
          <w:szCs w:val="21"/>
        </w:rPr>
        <w:t> </w:t>
      </w:r>
    </w:p>
    <w:p w:rsidR="00650935" w:rsidRDefault="00650935">
      <w:pPr>
        <w:rPr>
          <w:rStyle w:val="normaltextrun"/>
          <w:rFonts w:ascii="Times" w:eastAsiaTheme="majorEastAsia" w:hAnsi="Times" w:cstheme="majorBidi"/>
          <w:color w:val="2F5496" w:themeColor="accent1" w:themeShade="BF"/>
          <w:sz w:val="26"/>
          <w:szCs w:val="26"/>
        </w:rPr>
      </w:pPr>
      <w:r>
        <w:rPr>
          <w:rStyle w:val="normaltextrun"/>
          <w:rFonts w:ascii="Times" w:hAnsi="Times"/>
        </w:rPr>
        <w:br w:type="page"/>
      </w:r>
    </w:p>
    <w:p w:rsidR="00F62C90" w:rsidRDefault="00536C66" w:rsidP="00650935">
      <w:pPr>
        <w:pStyle w:val="Heading2"/>
        <w:spacing w:line="360" w:lineRule="auto"/>
        <w:rPr>
          <w:rStyle w:val="eop"/>
          <w:rFonts w:ascii="Times" w:hAnsi="Times"/>
        </w:rPr>
      </w:pPr>
      <w:r w:rsidRPr="00054F59">
        <w:rPr>
          <w:rStyle w:val="normaltextrun"/>
          <w:rFonts w:ascii="Times" w:hAnsi="Times"/>
        </w:rPr>
        <w:lastRenderedPageBreak/>
        <w:t>References:</w:t>
      </w:r>
      <w:r w:rsidRPr="00054F59">
        <w:rPr>
          <w:rStyle w:val="eop"/>
          <w:rFonts w:ascii="Times" w:hAnsi="Times"/>
        </w:rPr>
        <w:t> </w:t>
      </w:r>
    </w:p>
    <w:p w:rsidR="00650935" w:rsidRPr="00650935" w:rsidRDefault="00650935" w:rsidP="00650935"/>
    <w:p w:rsidR="00F62C90" w:rsidRPr="00F62C90" w:rsidRDefault="004B421A" w:rsidP="003F6186">
      <w:pPr>
        <w:pStyle w:val="Bibliography"/>
        <w:rPr>
          <w:rFonts w:ascii="Times" w:hAnsi="Times" w:cs="Times New Roman"/>
        </w:rPr>
      </w:pPr>
      <w:r w:rsidRPr="00054F59">
        <w:fldChar w:fldCharType="begin"/>
      </w:r>
      <w:r w:rsidRPr="00054F59">
        <w:instrText xml:space="preserve"> ADDIN ZOTERO_BIBL {"uncited":[],"omitted":[],"custom":[]} CSL_BIBLIOGRAPHY </w:instrText>
      </w:r>
      <w:r w:rsidRPr="00054F59">
        <w:fldChar w:fldCharType="separate"/>
      </w:r>
      <w:r w:rsidR="00F62C90" w:rsidRPr="00F62C90">
        <w:rPr>
          <w:rFonts w:ascii="Times" w:hAnsi="Times" w:cs="Times New Roman"/>
        </w:rPr>
        <w:t>Allen, R. (1998). FAO Irrigation and Drainage Paper No. 56.</w:t>
      </w:r>
    </w:p>
    <w:p w:rsidR="00F62C90" w:rsidRPr="00F62C90" w:rsidRDefault="00F62C90" w:rsidP="003F6186">
      <w:pPr>
        <w:pStyle w:val="Bibliography"/>
        <w:rPr>
          <w:rFonts w:ascii="Times" w:hAnsi="Times" w:cs="Times New Roman"/>
        </w:rPr>
      </w:pPr>
      <w:r w:rsidRPr="00F62C90">
        <w:rPr>
          <w:rFonts w:ascii="Times" w:hAnsi="Times" w:cs="Times New Roman"/>
        </w:rPr>
        <w:t xml:space="preserve">Allen, R. G., Pereira, L. S., Howell, T. A., &amp; Jensen, M. E. (2011). Evapotranspiration information reporting: I. Factors governing measurement accuracy. </w:t>
      </w:r>
      <w:r w:rsidRPr="00F62C90">
        <w:rPr>
          <w:rFonts w:ascii="Times" w:hAnsi="Times" w:cs="Times New Roman"/>
          <w:i/>
          <w:iCs/>
        </w:rPr>
        <w:t>Agricultural Water Management</w:t>
      </w:r>
      <w:r w:rsidRPr="00F62C90">
        <w:rPr>
          <w:rFonts w:ascii="Times" w:hAnsi="Times" w:cs="Times New Roman"/>
        </w:rPr>
        <w:t xml:space="preserve">, </w:t>
      </w:r>
      <w:r w:rsidRPr="00F62C90">
        <w:rPr>
          <w:rFonts w:ascii="Times" w:hAnsi="Times" w:cs="Times New Roman"/>
          <w:i/>
          <w:iCs/>
        </w:rPr>
        <w:t>98</w:t>
      </w:r>
      <w:r w:rsidRPr="00F62C90">
        <w:rPr>
          <w:rFonts w:ascii="Times" w:hAnsi="Times" w:cs="Times New Roman"/>
        </w:rPr>
        <w:t>(6), 899–920. https://doi.org/10.1016/j.agwat.2010.12.015</w:t>
      </w:r>
    </w:p>
    <w:p w:rsidR="00F62C90" w:rsidRPr="00F62C90" w:rsidRDefault="00F62C90" w:rsidP="003F6186">
      <w:pPr>
        <w:pStyle w:val="Bibliography"/>
        <w:rPr>
          <w:rFonts w:ascii="Times" w:hAnsi="Times" w:cs="Times New Roman"/>
        </w:rPr>
      </w:pPr>
      <w:r w:rsidRPr="00F62C90">
        <w:rPr>
          <w:rFonts w:ascii="Times" w:hAnsi="Times" w:cs="Times New Roman"/>
        </w:rPr>
        <w:t xml:space="preserve">ASCE Manual 70 – Second Edition: Evaporation, Evapotranspiration and Irrigation Requirements. (2015). In </w:t>
      </w:r>
      <w:r w:rsidRPr="00F62C90">
        <w:rPr>
          <w:rFonts w:ascii="Times" w:hAnsi="Times" w:cs="Times New Roman"/>
          <w:i/>
          <w:iCs/>
        </w:rPr>
        <w:t>2015 ASABE / IA Irrigation Symposium: Emerging Technologies for Sustainable Irrigation - A Tribute to the Career of Terry Howell, Sr. Conference Proceedings</w:t>
      </w:r>
      <w:r w:rsidRPr="00F62C90">
        <w:rPr>
          <w:rFonts w:ascii="Times" w:hAnsi="Times" w:cs="Times New Roman"/>
        </w:rPr>
        <w:t xml:space="preserve"> (pp. 1–16). American Society of Agricultural and Biological Engineers. https://doi.org/10.13031/irrig.20152143358</w:t>
      </w:r>
    </w:p>
    <w:p w:rsidR="00F62C90" w:rsidRPr="00F62C90" w:rsidRDefault="00F62C90" w:rsidP="003F6186">
      <w:pPr>
        <w:pStyle w:val="Bibliography"/>
        <w:rPr>
          <w:rFonts w:ascii="Times" w:hAnsi="Times" w:cs="Times New Roman"/>
        </w:rPr>
      </w:pPr>
      <w:r w:rsidRPr="00F62C90">
        <w:rPr>
          <w:rFonts w:ascii="Times" w:hAnsi="Times" w:cs="Times New Roman"/>
        </w:rPr>
        <w:t xml:space="preserve">Penman, H. L. (1948). Natural Evaporation from Open Water, Bare Soil, and Grass. </w:t>
      </w:r>
      <w:r w:rsidRPr="00F62C90">
        <w:rPr>
          <w:rFonts w:ascii="Times" w:hAnsi="Times" w:cs="Times New Roman"/>
          <w:i/>
          <w:iCs/>
        </w:rPr>
        <w:t>JSTOR</w:t>
      </w:r>
      <w:r w:rsidRPr="00F62C90">
        <w:rPr>
          <w:rFonts w:ascii="Times" w:hAnsi="Times" w:cs="Times New Roman"/>
        </w:rPr>
        <w:t>, 120–145.</w:t>
      </w:r>
    </w:p>
    <w:p w:rsidR="001A18D0" w:rsidRPr="00774755" w:rsidRDefault="004B421A" w:rsidP="003F6186">
      <w:pPr>
        <w:spacing w:line="480" w:lineRule="auto"/>
        <w:rPr>
          <w:rFonts w:ascii="Times New Roman" w:hAnsi="Times New Roman" w:cs="Times New Roman"/>
        </w:rPr>
      </w:pPr>
      <w:r w:rsidRPr="00054F59">
        <w:rPr>
          <w:rFonts w:ascii="Times" w:hAnsi="Times" w:cs="Times New Roman"/>
        </w:rPr>
        <w:fldChar w:fldCharType="end"/>
      </w:r>
    </w:p>
    <w:sectPr w:rsidR="001A18D0" w:rsidRPr="00774755" w:rsidSect="00F86E8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456"/>
    <w:multiLevelType w:val="multilevel"/>
    <w:tmpl w:val="F3B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87E7A"/>
    <w:multiLevelType w:val="hybridMultilevel"/>
    <w:tmpl w:val="BA20E51C"/>
    <w:lvl w:ilvl="0" w:tplc="AE602458">
      <w:start w:val="1"/>
      <w:numFmt w:val="low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A6FB8"/>
    <w:multiLevelType w:val="hybridMultilevel"/>
    <w:tmpl w:val="8CA2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517B"/>
    <w:multiLevelType w:val="multilevel"/>
    <w:tmpl w:val="1E6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C214D"/>
    <w:multiLevelType w:val="hybridMultilevel"/>
    <w:tmpl w:val="192E4E8E"/>
    <w:lvl w:ilvl="0" w:tplc="EC62F008">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05697B"/>
    <w:multiLevelType w:val="multilevel"/>
    <w:tmpl w:val="9DF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47831"/>
    <w:multiLevelType w:val="multilevel"/>
    <w:tmpl w:val="89F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D43B4E"/>
    <w:multiLevelType w:val="multilevel"/>
    <w:tmpl w:val="D24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120AA"/>
    <w:multiLevelType w:val="hybridMultilevel"/>
    <w:tmpl w:val="BBB8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7"/>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66"/>
    <w:rsid w:val="00024307"/>
    <w:rsid w:val="0004669A"/>
    <w:rsid w:val="00054F59"/>
    <w:rsid w:val="000E74E8"/>
    <w:rsid w:val="00121C59"/>
    <w:rsid w:val="00136D38"/>
    <w:rsid w:val="0014256D"/>
    <w:rsid w:val="00176936"/>
    <w:rsid w:val="001A0F88"/>
    <w:rsid w:val="001A18D0"/>
    <w:rsid w:val="00234B1D"/>
    <w:rsid w:val="00235BE9"/>
    <w:rsid w:val="00293DF4"/>
    <w:rsid w:val="003024A2"/>
    <w:rsid w:val="00315C12"/>
    <w:rsid w:val="00327F95"/>
    <w:rsid w:val="00357573"/>
    <w:rsid w:val="003F6186"/>
    <w:rsid w:val="003F7987"/>
    <w:rsid w:val="00410ACF"/>
    <w:rsid w:val="00485FB2"/>
    <w:rsid w:val="0049140B"/>
    <w:rsid w:val="004B421A"/>
    <w:rsid w:val="004B73E8"/>
    <w:rsid w:val="004E0655"/>
    <w:rsid w:val="00536C66"/>
    <w:rsid w:val="005506C6"/>
    <w:rsid w:val="0056371B"/>
    <w:rsid w:val="00592FB2"/>
    <w:rsid w:val="005B1978"/>
    <w:rsid w:val="005F4918"/>
    <w:rsid w:val="00614252"/>
    <w:rsid w:val="00650935"/>
    <w:rsid w:val="00655B63"/>
    <w:rsid w:val="006574F8"/>
    <w:rsid w:val="006D7825"/>
    <w:rsid w:val="007072A9"/>
    <w:rsid w:val="00774755"/>
    <w:rsid w:val="007E53FF"/>
    <w:rsid w:val="007F6558"/>
    <w:rsid w:val="008124E4"/>
    <w:rsid w:val="008603C6"/>
    <w:rsid w:val="00874609"/>
    <w:rsid w:val="00891775"/>
    <w:rsid w:val="008A6BDF"/>
    <w:rsid w:val="008A7096"/>
    <w:rsid w:val="008C71B9"/>
    <w:rsid w:val="008F2ED9"/>
    <w:rsid w:val="00976C5E"/>
    <w:rsid w:val="00A22679"/>
    <w:rsid w:val="00A968F4"/>
    <w:rsid w:val="00AA11FD"/>
    <w:rsid w:val="00AD2CC3"/>
    <w:rsid w:val="00B35276"/>
    <w:rsid w:val="00B86B68"/>
    <w:rsid w:val="00BC202B"/>
    <w:rsid w:val="00C03B13"/>
    <w:rsid w:val="00C20372"/>
    <w:rsid w:val="00C63560"/>
    <w:rsid w:val="00C95BAD"/>
    <w:rsid w:val="00D50E5F"/>
    <w:rsid w:val="00D65DA4"/>
    <w:rsid w:val="00DC3D46"/>
    <w:rsid w:val="00E310F9"/>
    <w:rsid w:val="00E525A1"/>
    <w:rsid w:val="00EE39EE"/>
    <w:rsid w:val="00F0484E"/>
    <w:rsid w:val="00F62C90"/>
    <w:rsid w:val="00F8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FC5C"/>
  <w15:chartTrackingRefBased/>
  <w15:docId w15:val="{E40D9A86-5630-DE4A-9034-AA123700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5D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2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6C6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6C66"/>
  </w:style>
  <w:style w:type="character" w:customStyle="1" w:styleId="apple-converted-space">
    <w:name w:val="apple-converted-space"/>
    <w:basedOn w:val="DefaultParagraphFont"/>
    <w:rsid w:val="00536C66"/>
  </w:style>
  <w:style w:type="character" w:customStyle="1" w:styleId="eop">
    <w:name w:val="eop"/>
    <w:basedOn w:val="DefaultParagraphFont"/>
    <w:rsid w:val="00536C66"/>
  </w:style>
  <w:style w:type="character" w:customStyle="1" w:styleId="advancedproofingissue">
    <w:name w:val="advancedproofingissue"/>
    <w:basedOn w:val="DefaultParagraphFont"/>
    <w:rsid w:val="00536C66"/>
  </w:style>
  <w:style w:type="character" w:customStyle="1" w:styleId="spellingerror">
    <w:name w:val="spellingerror"/>
    <w:basedOn w:val="DefaultParagraphFont"/>
    <w:rsid w:val="00536C66"/>
  </w:style>
  <w:style w:type="character" w:customStyle="1" w:styleId="contextualspellingandgrammarerror">
    <w:name w:val="contextualspellingandgrammarerror"/>
    <w:basedOn w:val="DefaultParagraphFont"/>
    <w:rsid w:val="00536C66"/>
  </w:style>
  <w:style w:type="table" w:styleId="TableGrid">
    <w:name w:val="Table Grid"/>
    <w:basedOn w:val="TableNormal"/>
    <w:uiPriority w:val="39"/>
    <w:rsid w:val="007F6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4755"/>
    <w:rPr>
      <w:rFonts w:ascii="Courier New" w:eastAsia="Times New Roman" w:hAnsi="Courier New" w:cs="Courier New"/>
      <w:sz w:val="20"/>
      <w:szCs w:val="20"/>
    </w:rPr>
  </w:style>
  <w:style w:type="character" w:styleId="PlaceholderText">
    <w:name w:val="Placeholder Text"/>
    <w:basedOn w:val="DefaultParagraphFont"/>
    <w:uiPriority w:val="99"/>
    <w:semiHidden/>
    <w:rsid w:val="0049140B"/>
    <w:rPr>
      <w:color w:val="808080"/>
    </w:rPr>
  </w:style>
  <w:style w:type="paragraph" w:styleId="Caption">
    <w:name w:val="caption"/>
    <w:basedOn w:val="Normal"/>
    <w:next w:val="Normal"/>
    <w:uiPriority w:val="35"/>
    <w:unhideWhenUsed/>
    <w:qFormat/>
    <w:rsid w:val="00D65DA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65D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21A"/>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4B421A"/>
    <w:pPr>
      <w:spacing w:line="480" w:lineRule="auto"/>
      <w:ind w:left="720" w:hanging="720"/>
    </w:pPr>
  </w:style>
  <w:style w:type="paragraph" w:styleId="NoSpacing">
    <w:name w:val="No Spacing"/>
    <w:link w:val="NoSpacingChar"/>
    <w:uiPriority w:val="1"/>
    <w:qFormat/>
    <w:rsid w:val="00F86E8D"/>
    <w:rPr>
      <w:rFonts w:eastAsiaTheme="minorEastAsia"/>
      <w:sz w:val="22"/>
      <w:szCs w:val="22"/>
      <w:lang w:eastAsia="zh-CN"/>
    </w:rPr>
  </w:style>
  <w:style w:type="character" w:customStyle="1" w:styleId="NoSpacingChar">
    <w:name w:val="No Spacing Char"/>
    <w:basedOn w:val="DefaultParagraphFont"/>
    <w:link w:val="NoSpacing"/>
    <w:uiPriority w:val="1"/>
    <w:rsid w:val="00F86E8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57">
      <w:bodyDiv w:val="1"/>
      <w:marLeft w:val="0"/>
      <w:marRight w:val="0"/>
      <w:marTop w:val="0"/>
      <w:marBottom w:val="0"/>
      <w:divBdr>
        <w:top w:val="none" w:sz="0" w:space="0" w:color="auto"/>
        <w:left w:val="none" w:sz="0" w:space="0" w:color="auto"/>
        <w:bottom w:val="none" w:sz="0" w:space="0" w:color="auto"/>
        <w:right w:val="none" w:sz="0" w:space="0" w:color="auto"/>
      </w:divBdr>
    </w:div>
    <w:div w:id="411316050">
      <w:bodyDiv w:val="1"/>
      <w:marLeft w:val="0"/>
      <w:marRight w:val="0"/>
      <w:marTop w:val="0"/>
      <w:marBottom w:val="0"/>
      <w:divBdr>
        <w:top w:val="none" w:sz="0" w:space="0" w:color="auto"/>
        <w:left w:val="none" w:sz="0" w:space="0" w:color="auto"/>
        <w:bottom w:val="none" w:sz="0" w:space="0" w:color="auto"/>
        <w:right w:val="none" w:sz="0" w:space="0" w:color="auto"/>
      </w:divBdr>
    </w:div>
    <w:div w:id="681323703">
      <w:bodyDiv w:val="1"/>
      <w:marLeft w:val="0"/>
      <w:marRight w:val="0"/>
      <w:marTop w:val="0"/>
      <w:marBottom w:val="0"/>
      <w:divBdr>
        <w:top w:val="none" w:sz="0" w:space="0" w:color="auto"/>
        <w:left w:val="none" w:sz="0" w:space="0" w:color="auto"/>
        <w:bottom w:val="none" w:sz="0" w:space="0" w:color="auto"/>
        <w:right w:val="none" w:sz="0" w:space="0" w:color="auto"/>
      </w:divBdr>
    </w:div>
    <w:div w:id="710572789">
      <w:bodyDiv w:val="1"/>
      <w:marLeft w:val="0"/>
      <w:marRight w:val="0"/>
      <w:marTop w:val="0"/>
      <w:marBottom w:val="0"/>
      <w:divBdr>
        <w:top w:val="none" w:sz="0" w:space="0" w:color="auto"/>
        <w:left w:val="none" w:sz="0" w:space="0" w:color="auto"/>
        <w:bottom w:val="none" w:sz="0" w:space="0" w:color="auto"/>
        <w:right w:val="none" w:sz="0" w:space="0" w:color="auto"/>
      </w:divBdr>
    </w:div>
    <w:div w:id="812023704">
      <w:bodyDiv w:val="1"/>
      <w:marLeft w:val="0"/>
      <w:marRight w:val="0"/>
      <w:marTop w:val="0"/>
      <w:marBottom w:val="0"/>
      <w:divBdr>
        <w:top w:val="none" w:sz="0" w:space="0" w:color="auto"/>
        <w:left w:val="none" w:sz="0" w:space="0" w:color="auto"/>
        <w:bottom w:val="none" w:sz="0" w:space="0" w:color="auto"/>
        <w:right w:val="none" w:sz="0" w:space="0" w:color="auto"/>
      </w:divBdr>
    </w:div>
    <w:div w:id="813451287">
      <w:bodyDiv w:val="1"/>
      <w:marLeft w:val="0"/>
      <w:marRight w:val="0"/>
      <w:marTop w:val="0"/>
      <w:marBottom w:val="0"/>
      <w:divBdr>
        <w:top w:val="none" w:sz="0" w:space="0" w:color="auto"/>
        <w:left w:val="none" w:sz="0" w:space="0" w:color="auto"/>
        <w:bottom w:val="none" w:sz="0" w:space="0" w:color="auto"/>
        <w:right w:val="none" w:sz="0" w:space="0" w:color="auto"/>
      </w:divBdr>
    </w:div>
    <w:div w:id="891307685">
      <w:bodyDiv w:val="1"/>
      <w:marLeft w:val="0"/>
      <w:marRight w:val="0"/>
      <w:marTop w:val="0"/>
      <w:marBottom w:val="0"/>
      <w:divBdr>
        <w:top w:val="none" w:sz="0" w:space="0" w:color="auto"/>
        <w:left w:val="none" w:sz="0" w:space="0" w:color="auto"/>
        <w:bottom w:val="none" w:sz="0" w:space="0" w:color="auto"/>
        <w:right w:val="none" w:sz="0" w:space="0" w:color="auto"/>
      </w:divBdr>
      <w:divsChild>
        <w:div w:id="38550373">
          <w:marLeft w:val="0"/>
          <w:marRight w:val="0"/>
          <w:marTop w:val="0"/>
          <w:marBottom w:val="0"/>
          <w:divBdr>
            <w:top w:val="none" w:sz="0" w:space="0" w:color="auto"/>
            <w:left w:val="none" w:sz="0" w:space="0" w:color="auto"/>
            <w:bottom w:val="none" w:sz="0" w:space="0" w:color="auto"/>
            <w:right w:val="none" w:sz="0" w:space="0" w:color="auto"/>
          </w:divBdr>
          <w:divsChild>
            <w:div w:id="162548821">
              <w:marLeft w:val="0"/>
              <w:marRight w:val="0"/>
              <w:marTop w:val="0"/>
              <w:marBottom w:val="0"/>
              <w:divBdr>
                <w:top w:val="none" w:sz="0" w:space="0" w:color="auto"/>
                <w:left w:val="none" w:sz="0" w:space="0" w:color="auto"/>
                <w:bottom w:val="none" w:sz="0" w:space="0" w:color="auto"/>
                <w:right w:val="none" w:sz="0" w:space="0" w:color="auto"/>
              </w:divBdr>
            </w:div>
            <w:div w:id="445588361">
              <w:marLeft w:val="0"/>
              <w:marRight w:val="0"/>
              <w:marTop w:val="0"/>
              <w:marBottom w:val="0"/>
              <w:divBdr>
                <w:top w:val="none" w:sz="0" w:space="0" w:color="auto"/>
                <w:left w:val="none" w:sz="0" w:space="0" w:color="auto"/>
                <w:bottom w:val="none" w:sz="0" w:space="0" w:color="auto"/>
                <w:right w:val="none" w:sz="0" w:space="0" w:color="auto"/>
              </w:divBdr>
            </w:div>
            <w:div w:id="462425660">
              <w:marLeft w:val="0"/>
              <w:marRight w:val="0"/>
              <w:marTop w:val="0"/>
              <w:marBottom w:val="0"/>
              <w:divBdr>
                <w:top w:val="none" w:sz="0" w:space="0" w:color="auto"/>
                <w:left w:val="none" w:sz="0" w:space="0" w:color="auto"/>
                <w:bottom w:val="none" w:sz="0" w:space="0" w:color="auto"/>
                <w:right w:val="none" w:sz="0" w:space="0" w:color="auto"/>
              </w:divBdr>
            </w:div>
          </w:divsChild>
        </w:div>
        <w:div w:id="55204792">
          <w:marLeft w:val="0"/>
          <w:marRight w:val="0"/>
          <w:marTop w:val="0"/>
          <w:marBottom w:val="0"/>
          <w:divBdr>
            <w:top w:val="none" w:sz="0" w:space="0" w:color="auto"/>
            <w:left w:val="none" w:sz="0" w:space="0" w:color="auto"/>
            <w:bottom w:val="none" w:sz="0" w:space="0" w:color="auto"/>
            <w:right w:val="none" w:sz="0" w:space="0" w:color="auto"/>
          </w:divBdr>
        </w:div>
        <w:div w:id="68550941">
          <w:marLeft w:val="0"/>
          <w:marRight w:val="0"/>
          <w:marTop w:val="0"/>
          <w:marBottom w:val="0"/>
          <w:divBdr>
            <w:top w:val="none" w:sz="0" w:space="0" w:color="auto"/>
            <w:left w:val="none" w:sz="0" w:space="0" w:color="auto"/>
            <w:bottom w:val="none" w:sz="0" w:space="0" w:color="auto"/>
            <w:right w:val="none" w:sz="0" w:space="0" w:color="auto"/>
          </w:divBdr>
          <w:divsChild>
            <w:div w:id="1675452036">
              <w:marLeft w:val="0"/>
              <w:marRight w:val="0"/>
              <w:marTop w:val="0"/>
              <w:marBottom w:val="0"/>
              <w:divBdr>
                <w:top w:val="none" w:sz="0" w:space="0" w:color="auto"/>
                <w:left w:val="none" w:sz="0" w:space="0" w:color="auto"/>
                <w:bottom w:val="none" w:sz="0" w:space="0" w:color="auto"/>
                <w:right w:val="none" w:sz="0" w:space="0" w:color="auto"/>
              </w:divBdr>
            </w:div>
          </w:divsChild>
        </w:div>
        <w:div w:id="72093078">
          <w:marLeft w:val="0"/>
          <w:marRight w:val="0"/>
          <w:marTop w:val="0"/>
          <w:marBottom w:val="0"/>
          <w:divBdr>
            <w:top w:val="none" w:sz="0" w:space="0" w:color="auto"/>
            <w:left w:val="none" w:sz="0" w:space="0" w:color="auto"/>
            <w:bottom w:val="none" w:sz="0" w:space="0" w:color="auto"/>
            <w:right w:val="none" w:sz="0" w:space="0" w:color="auto"/>
          </w:divBdr>
        </w:div>
        <w:div w:id="584339289">
          <w:marLeft w:val="0"/>
          <w:marRight w:val="0"/>
          <w:marTop w:val="0"/>
          <w:marBottom w:val="0"/>
          <w:divBdr>
            <w:top w:val="none" w:sz="0" w:space="0" w:color="auto"/>
            <w:left w:val="none" w:sz="0" w:space="0" w:color="auto"/>
            <w:bottom w:val="none" w:sz="0" w:space="0" w:color="auto"/>
            <w:right w:val="none" w:sz="0" w:space="0" w:color="auto"/>
          </w:divBdr>
        </w:div>
        <w:div w:id="680015467">
          <w:marLeft w:val="0"/>
          <w:marRight w:val="0"/>
          <w:marTop w:val="0"/>
          <w:marBottom w:val="0"/>
          <w:divBdr>
            <w:top w:val="none" w:sz="0" w:space="0" w:color="auto"/>
            <w:left w:val="none" w:sz="0" w:space="0" w:color="auto"/>
            <w:bottom w:val="none" w:sz="0" w:space="0" w:color="auto"/>
            <w:right w:val="none" w:sz="0" w:space="0" w:color="auto"/>
          </w:divBdr>
        </w:div>
        <w:div w:id="823087972">
          <w:marLeft w:val="0"/>
          <w:marRight w:val="0"/>
          <w:marTop w:val="0"/>
          <w:marBottom w:val="0"/>
          <w:divBdr>
            <w:top w:val="none" w:sz="0" w:space="0" w:color="auto"/>
            <w:left w:val="none" w:sz="0" w:space="0" w:color="auto"/>
            <w:bottom w:val="none" w:sz="0" w:space="0" w:color="auto"/>
            <w:right w:val="none" w:sz="0" w:space="0" w:color="auto"/>
          </w:divBdr>
        </w:div>
        <w:div w:id="868833495">
          <w:marLeft w:val="0"/>
          <w:marRight w:val="0"/>
          <w:marTop w:val="0"/>
          <w:marBottom w:val="0"/>
          <w:divBdr>
            <w:top w:val="none" w:sz="0" w:space="0" w:color="auto"/>
            <w:left w:val="none" w:sz="0" w:space="0" w:color="auto"/>
            <w:bottom w:val="none" w:sz="0" w:space="0" w:color="auto"/>
            <w:right w:val="none" w:sz="0" w:space="0" w:color="auto"/>
          </w:divBdr>
        </w:div>
        <w:div w:id="874729863">
          <w:marLeft w:val="0"/>
          <w:marRight w:val="0"/>
          <w:marTop w:val="0"/>
          <w:marBottom w:val="0"/>
          <w:divBdr>
            <w:top w:val="none" w:sz="0" w:space="0" w:color="auto"/>
            <w:left w:val="none" w:sz="0" w:space="0" w:color="auto"/>
            <w:bottom w:val="none" w:sz="0" w:space="0" w:color="auto"/>
            <w:right w:val="none" w:sz="0" w:space="0" w:color="auto"/>
          </w:divBdr>
        </w:div>
        <w:div w:id="978649640">
          <w:marLeft w:val="0"/>
          <w:marRight w:val="0"/>
          <w:marTop w:val="0"/>
          <w:marBottom w:val="0"/>
          <w:divBdr>
            <w:top w:val="none" w:sz="0" w:space="0" w:color="auto"/>
            <w:left w:val="none" w:sz="0" w:space="0" w:color="auto"/>
            <w:bottom w:val="none" w:sz="0" w:space="0" w:color="auto"/>
            <w:right w:val="none" w:sz="0" w:space="0" w:color="auto"/>
          </w:divBdr>
          <w:divsChild>
            <w:div w:id="14311576">
              <w:marLeft w:val="0"/>
              <w:marRight w:val="0"/>
              <w:marTop w:val="0"/>
              <w:marBottom w:val="0"/>
              <w:divBdr>
                <w:top w:val="none" w:sz="0" w:space="0" w:color="auto"/>
                <w:left w:val="none" w:sz="0" w:space="0" w:color="auto"/>
                <w:bottom w:val="none" w:sz="0" w:space="0" w:color="auto"/>
                <w:right w:val="none" w:sz="0" w:space="0" w:color="auto"/>
              </w:divBdr>
            </w:div>
            <w:div w:id="721250116">
              <w:marLeft w:val="0"/>
              <w:marRight w:val="0"/>
              <w:marTop w:val="0"/>
              <w:marBottom w:val="0"/>
              <w:divBdr>
                <w:top w:val="none" w:sz="0" w:space="0" w:color="auto"/>
                <w:left w:val="none" w:sz="0" w:space="0" w:color="auto"/>
                <w:bottom w:val="none" w:sz="0" w:space="0" w:color="auto"/>
                <w:right w:val="none" w:sz="0" w:space="0" w:color="auto"/>
              </w:divBdr>
            </w:div>
            <w:div w:id="1168326187">
              <w:marLeft w:val="0"/>
              <w:marRight w:val="0"/>
              <w:marTop w:val="0"/>
              <w:marBottom w:val="0"/>
              <w:divBdr>
                <w:top w:val="none" w:sz="0" w:space="0" w:color="auto"/>
                <w:left w:val="none" w:sz="0" w:space="0" w:color="auto"/>
                <w:bottom w:val="none" w:sz="0" w:space="0" w:color="auto"/>
                <w:right w:val="none" w:sz="0" w:space="0" w:color="auto"/>
              </w:divBdr>
            </w:div>
            <w:div w:id="1743600949">
              <w:marLeft w:val="0"/>
              <w:marRight w:val="0"/>
              <w:marTop w:val="0"/>
              <w:marBottom w:val="0"/>
              <w:divBdr>
                <w:top w:val="none" w:sz="0" w:space="0" w:color="auto"/>
                <w:left w:val="none" w:sz="0" w:space="0" w:color="auto"/>
                <w:bottom w:val="none" w:sz="0" w:space="0" w:color="auto"/>
                <w:right w:val="none" w:sz="0" w:space="0" w:color="auto"/>
              </w:divBdr>
            </w:div>
          </w:divsChild>
        </w:div>
        <w:div w:id="981815514">
          <w:marLeft w:val="0"/>
          <w:marRight w:val="0"/>
          <w:marTop w:val="0"/>
          <w:marBottom w:val="0"/>
          <w:divBdr>
            <w:top w:val="none" w:sz="0" w:space="0" w:color="auto"/>
            <w:left w:val="none" w:sz="0" w:space="0" w:color="auto"/>
            <w:bottom w:val="none" w:sz="0" w:space="0" w:color="auto"/>
            <w:right w:val="none" w:sz="0" w:space="0" w:color="auto"/>
          </w:divBdr>
        </w:div>
        <w:div w:id="1021399187">
          <w:marLeft w:val="0"/>
          <w:marRight w:val="0"/>
          <w:marTop w:val="0"/>
          <w:marBottom w:val="0"/>
          <w:divBdr>
            <w:top w:val="none" w:sz="0" w:space="0" w:color="auto"/>
            <w:left w:val="none" w:sz="0" w:space="0" w:color="auto"/>
            <w:bottom w:val="none" w:sz="0" w:space="0" w:color="auto"/>
            <w:right w:val="none" w:sz="0" w:space="0" w:color="auto"/>
          </w:divBdr>
        </w:div>
        <w:div w:id="1029137885">
          <w:marLeft w:val="0"/>
          <w:marRight w:val="0"/>
          <w:marTop w:val="0"/>
          <w:marBottom w:val="0"/>
          <w:divBdr>
            <w:top w:val="none" w:sz="0" w:space="0" w:color="auto"/>
            <w:left w:val="none" w:sz="0" w:space="0" w:color="auto"/>
            <w:bottom w:val="none" w:sz="0" w:space="0" w:color="auto"/>
            <w:right w:val="none" w:sz="0" w:space="0" w:color="auto"/>
          </w:divBdr>
        </w:div>
        <w:div w:id="1067535858">
          <w:marLeft w:val="0"/>
          <w:marRight w:val="0"/>
          <w:marTop w:val="0"/>
          <w:marBottom w:val="0"/>
          <w:divBdr>
            <w:top w:val="none" w:sz="0" w:space="0" w:color="auto"/>
            <w:left w:val="none" w:sz="0" w:space="0" w:color="auto"/>
            <w:bottom w:val="none" w:sz="0" w:space="0" w:color="auto"/>
            <w:right w:val="none" w:sz="0" w:space="0" w:color="auto"/>
          </w:divBdr>
        </w:div>
        <w:div w:id="1085415042">
          <w:marLeft w:val="0"/>
          <w:marRight w:val="0"/>
          <w:marTop w:val="0"/>
          <w:marBottom w:val="0"/>
          <w:divBdr>
            <w:top w:val="none" w:sz="0" w:space="0" w:color="auto"/>
            <w:left w:val="none" w:sz="0" w:space="0" w:color="auto"/>
            <w:bottom w:val="none" w:sz="0" w:space="0" w:color="auto"/>
            <w:right w:val="none" w:sz="0" w:space="0" w:color="auto"/>
          </w:divBdr>
        </w:div>
        <w:div w:id="1089890333">
          <w:marLeft w:val="0"/>
          <w:marRight w:val="0"/>
          <w:marTop w:val="0"/>
          <w:marBottom w:val="0"/>
          <w:divBdr>
            <w:top w:val="none" w:sz="0" w:space="0" w:color="auto"/>
            <w:left w:val="none" w:sz="0" w:space="0" w:color="auto"/>
            <w:bottom w:val="none" w:sz="0" w:space="0" w:color="auto"/>
            <w:right w:val="none" w:sz="0" w:space="0" w:color="auto"/>
          </w:divBdr>
        </w:div>
        <w:div w:id="1175070427">
          <w:marLeft w:val="0"/>
          <w:marRight w:val="0"/>
          <w:marTop w:val="0"/>
          <w:marBottom w:val="0"/>
          <w:divBdr>
            <w:top w:val="none" w:sz="0" w:space="0" w:color="auto"/>
            <w:left w:val="none" w:sz="0" w:space="0" w:color="auto"/>
            <w:bottom w:val="none" w:sz="0" w:space="0" w:color="auto"/>
            <w:right w:val="none" w:sz="0" w:space="0" w:color="auto"/>
          </w:divBdr>
        </w:div>
        <w:div w:id="1175194590">
          <w:marLeft w:val="0"/>
          <w:marRight w:val="0"/>
          <w:marTop w:val="0"/>
          <w:marBottom w:val="0"/>
          <w:divBdr>
            <w:top w:val="none" w:sz="0" w:space="0" w:color="auto"/>
            <w:left w:val="none" w:sz="0" w:space="0" w:color="auto"/>
            <w:bottom w:val="none" w:sz="0" w:space="0" w:color="auto"/>
            <w:right w:val="none" w:sz="0" w:space="0" w:color="auto"/>
          </w:divBdr>
        </w:div>
        <w:div w:id="1268731908">
          <w:marLeft w:val="0"/>
          <w:marRight w:val="0"/>
          <w:marTop w:val="0"/>
          <w:marBottom w:val="0"/>
          <w:divBdr>
            <w:top w:val="none" w:sz="0" w:space="0" w:color="auto"/>
            <w:left w:val="none" w:sz="0" w:space="0" w:color="auto"/>
            <w:bottom w:val="none" w:sz="0" w:space="0" w:color="auto"/>
            <w:right w:val="none" w:sz="0" w:space="0" w:color="auto"/>
          </w:divBdr>
        </w:div>
        <w:div w:id="1289162238">
          <w:marLeft w:val="0"/>
          <w:marRight w:val="0"/>
          <w:marTop w:val="0"/>
          <w:marBottom w:val="0"/>
          <w:divBdr>
            <w:top w:val="none" w:sz="0" w:space="0" w:color="auto"/>
            <w:left w:val="none" w:sz="0" w:space="0" w:color="auto"/>
            <w:bottom w:val="none" w:sz="0" w:space="0" w:color="auto"/>
            <w:right w:val="none" w:sz="0" w:space="0" w:color="auto"/>
          </w:divBdr>
        </w:div>
        <w:div w:id="1301113148">
          <w:marLeft w:val="0"/>
          <w:marRight w:val="0"/>
          <w:marTop w:val="0"/>
          <w:marBottom w:val="0"/>
          <w:divBdr>
            <w:top w:val="none" w:sz="0" w:space="0" w:color="auto"/>
            <w:left w:val="none" w:sz="0" w:space="0" w:color="auto"/>
            <w:bottom w:val="none" w:sz="0" w:space="0" w:color="auto"/>
            <w:right w:val="none" w:sz="0" w:space="0" w:color="auto"/>
          </w:divBdr>
        </w:div>
        <w:div w:id="1386224342">
          <w:marLeft w:val="0"/>
          <w:marRight w:val="0"/>
          <w:marTop w:val="0"/>
          <w:marBottom w:val="0"/>
          <w:divBdr>
            <w:top w:val="none" w:sz="0" w:space="0" w:color="auto"/>
            <w:left w:val="none" w:sz="0" w:space="0" w:color="auto"/>
            <w:bottom w:val="none" w:sz="0" w:space="0" w:color="auto"/>
            <w:right w:val="none" w:sz="0" w:space="0" w:color="auto"/>
          </w:divBdr>
        </w:div>
        <w:div w:id="1422794762">
          <w:marLeft w:val="0"/>
          <w:marRight w:val="0"/>
          <w:marTop w:val="0"/>
          <w:marBottom w:val="0"/>
          <w:divBdr>
            <w:top w:val="none" w:sz="0" w:space="0" w:color="auto"/>
            <w:left w:val="none" w:sz="0" w:space="0" w:color="auto"/>
            <w:bottom w:val="none" w:sz="0" w:space="0" w:color="auto"/>
            <w:right w:val="none" w:sz="0" w:space="0" w:color="auto"/>
          </w:divBdr>
        </w:div>
        <w:div w:id="1580745312">
          <w:marLeft w:val="0"/>
          <w:marRight w:val="0"/>
          <w:marTop w:val="0"/>
          <w:marBottom w:val="0"/>
          <w:divBdr>
            <w:top w:val="none" w:sz="0" w:space="0" w:color="auto"/>
            <w:left w:val="none" w:sz="0" w:space="0" w:color="auto"/>
            <w:bottom w:val="none" w:sz="0" w:space="0" w:color="auto"/>
            <w:right w:val="none" w:sz="0" w:space="0" w:color="auto"/>
          </w:divBdr>
        </w:div>
        <w:div w:id="1642537669">
          <w:marLeft w:val="0"/>
          <w:marRight w:val="0"/>
          <w:marTop w:val="0"/>
          <w:marBottom w:val="0"/>
          <w:divBdr>
            <w:top w:val="none" w:sz="0" w:space="0" w:color="auto"/>
            <w:left w:val="none" w:sz="0" w:space="0" w:color="auto"/>
            <w:bottom w:val="none" w:sz="0" w:space="0" w:color="auto"/>
            <w:right w:val="none" w:sz="0" w:space="0" w:color="auto"/>
          </w:divBdr>
          <w:divsChild>
            <w:div w:id="615480505">
              <w:marLeft w:val="0"/>
              <w:marRight w:val="0"/>
              <w:marTop w:val="0"/>
              <w:marBottom w:val="0"/>
              <w:divBdr>
                <w:top w:val="none" w:sz="0" w:space="0" w:color="auto"/>
                <w:left w:val="none" w:sz="0" w:space="0" w:color="auto"/>
                <w:bottom w:val="none" w:sz="0" w:space="0" w:color="auto"/>
                <w:right w:val="none" w:sz="0" w:space="0" w:color="auto"/>
              </w:divBdr>
            </w:div>
            <w:div w:id="1347636119">
              <w:marLeft w:val="0"/>
              <w:marRight w:val="0"/>
              <w:marTop w:val="0"/>
              <w:marBottom w:val="0"/>
              <w:divBdr>
                <w:top w:val="none" w:sz="0" w:space="0" w:color="auto"/>
                <w:left w:val="none" w:sz="0" w:space="0" w:color="auto"/>
                <w:bottom w:val="none" w:sz="0" w:space="0" w:color="auto"/>
                <w:right w:val="none" w:sz="0" w:space="0" w:color="auto"/>
              </w:divBdr>
            </w:div>
          </w:divsChild>
        </w:div>
        <w:div w:id="1645814587">
          <w:marLeft w:val="0"/>
          <w:marRight w:val="0"/>
          <w:marTop w:val="0"/>
          <w:marBottom w:val="0"/>
          <w:divBdr>
            <w:top w:val="none" w:sz="0" w:space="0" w:color="auto"/>
            <w:left w:val="none" w:sz="0" w:space="0" w:color="auto"/>
            <w:bottom w:val="none" w:sz="0" w:space="0" w:color="auto"/>
            <w:right w:val="none" w:sz="0" w:space="0" w:color="auto"/>
          </w:divBdr>
        </w:div>
        <w:div w:id="1843423924">
          <w:marLeft w:val="0"/>
          <w:marRight w:val="0"/>
          <w:marTop w:val="0"/>
          <w:marBottom w:val="0"/>
          <w:divBdr>
            <w:top w:val="none" w:sz="0" w:space="0" w:color="auto"/>
            <w:left w:val="none" w:sz="0" w:space="0" w:color="auto"/>
            <w:bottom w:val="none" w:sz="0" w:space="0" w:color="auto"/>
            <w:right w:val="none" w:sz="0" w:space="0" w:color="auto"/>
          </w:divBdr>
        </w:div>
        <w:div w:id="1989626199">
          <w:marLeft w:val="0"/>
          <w:marRight w:val="0"/>
          <w:marTop w:val="0"/>
          <w:marBottom w:val="0"/>
          <w:divBdr>
            <w:top w:val="none" w:sz="0" w:space="0" w:color="auto"/>
            <w:left w:val="none" w:sz="0" w:space="0" w:color="auto"/>
            <w:bottom w:val="none" w:sz="0" w:space="0" w:color="auto"/>
            <w:right w:val="none" w:sz="0" w:space="0" w:color="auto"/>
          </w:divBdr>
          <w:divsChild>
            <w:div w:id="658117735">
              <w:marLeft w:val="0"/>
              <w:marRight w:val="0"/>
              <w:marTop w:val="0"/>
              <w:marBottom w:val="0"/>
              <w:divBdr>
                <w:top w:val="none" w:sz="0" w:space="0" w:color="auto"/>
                <w:left w:val="none" w:sz="0" w:space="0" w:color="auto"/>
                <w:bottom w:val="none" w:sz="0" w:space="0" w:color="auto"/>
                <w:right w:val="none" w:sz="0" w:space="0" w:color="auto"/>
              </w:divBdr>
            </w:div>
            <w:div w:id="720788566">
              <w:marLeft w:val="0"/>
              <w:marRight w:val="0"/>
              <w:marTop w:val="0"/>
              <w:marBottom w:val="0"/>
              <w:divBdr>
                <w:top w:val="none" w:sz="0" w:space="0" w:color="auto"/>
                <w:left w:val="none" w:sz="0" w:space="0" w:color="auto"/>
                <w:bottom w:val="none" w:sz="0" w:space="0" w:color="auto"/>
                <w:right w:val="none" w:sz="0" w:space="0" w:color="auto"/>
              </w:divBdr>
            </w:div>
            <w:div w:id="951279425">
              <w:marLeft w:val="0"/>
              <w:marRight w:val="0"/>
              <w:marTop w:val="0"/>
              <w:marBottom w:val="0"/>
              <w:divBdr>
                <w:top w:val="none" w:sz="0" w:space="0" w:color="auto"/>
                <w:left w:val="none" w:sz="0" w:space="0" w:color="auto"/>
                <w:bottom w:val="none" w:sz="0" w:space="0" w:color="auto"/>
                <w:right w:val="none" w:sz="0" w:space="0" w:color="auto"/>
              </w:divBdr>
            </w:div>
            <w:div w:id="1054548445">
              <w:marLeft w:val="0"/>
              <w:marRight w:val="0"/>
              <w:marTop w:val="0"/>
              <w:marBottom w:val="0"/>
              <w:divBdr>
                <w:top w:val="none" w:sz="0" w:space="0" w:color="auto"/>
                <w:left w:val="none" w:sz="0" w:space="0" w:color="auto"/>
                <w:bottom w:val="none" w:sz="0" w:space="0" w:color="auto"/>
                <w:right w:val="none" w:sz="0" w:space="0" w:color="auto"/>
              </w:divBdr>
            </w:div>
            <w:div w:id="2063291359">
              <w:marLeft w:val="0"/>
              <w:marRight w:val="0"/>
              <w:marTop w:val="0"/>
              <w:marBottom w:val="0"/>
              <w:divBdr>
                <w:top w:val="none" w:sz="0" w:space="0" w:color="auto"/>
                <w:left w:val="none" w:sz="0" w:space="0" w:color="auto"/>
                <w:bottom w:val="none" w:sz="0" w:space="0" w:color="auto"/>
                <w:right w:val="none" w:sz="0" w:space="0" w:color="auto"/>
              </w:divBdr>
            </w:div>
          </w:divsChild>
        </w:div>
        <w:div w:id="2037533751">
          <w:marLeft w:val="0"/>
          <w:marRight w:val="0"/>
          <w:marTop w:val="0"/>
          <w:marBottom w:val="0"/>
          <w:divBdr>
            <w:top w:val="none" w:sz="0" w:space="0" w:color="auto"/>
            <w:left w:val="none" w:sz="0" w:space="0" w:color="auto"/>
            <w:bottom w:val="none" w:sz="0" w:space="0" w:color="auto"/>
            <w:right w:val="none" w:sz="0" w:space="0" w:color="auto"/>
          </w:divBdr>
        </w:div>
        <w:div w:id="2096783682">
          <w:marLeft w:val="0"/>
          <w:marRight w:val="0"/>
          <w:marTop w:val="0"/>
          <w:marBottom w:val="0"/>
          <w:divBdr>
            <w:top w:val="none" w:sz="0" w:space="0" w:color="auto"/>
            <w:left w:val="none" w:sz="0" w:space="0" w:color="auto"/>
            <w:bottom w:val="none" w:sz="0" w:space="0" w:color="auto"/>
            <w:right w:val="none" w:sz="0" w:space="0" w:color="auto"/>
          </w:divBdr>
        </w:div>
      </w:divsChild>
    </w:div>
    <w:div w:id="979262635">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461073021">
      <w:bodyDiv w:val="1"/>
      <w:marLeft w:val="0"/>
      <w:marRight w:val="0"/>
      <w:marTop w:val="0"/>
      <w:marBottom w:val="0"/>
      <w:divBdr>
        <w:top w:val="none" w:sz="0" w:space="0" w:color="auto"/>
        <w:left w:val="none" w:sz="0" w:space="0" w:color="auto"/>
        <w:bottom w:val="none" w:sz="0" w:space="0" w:color="auto"/>
        <w:right w:val="none" w:sz="0" w:space="0" w:color="auto"/>
      </w:divBdr>
    </w:div>
    <w:div w:id="1616062136">
      <w:bodyDiv w:val="1"/>
      <w:marLeft w:val="0"/>
      <w:marRight w:val="0"/>
      <w:marTop w:val="0"/>
      <w:marBottom w:val="0"/>
      <w:divBdr>
        <w:top w:val="none" w:sz="0" w:space="0" w:color="auto"/>
        <w:left w:val="none" w:sz="0" w:space="0" w:color="auto"/>
        <w:bottom w:val="none" w:sz="0" w:space="0" w:color="auto"/>
        <w:right w:val="none" w:sz="0" w:space="0" w:color="auto"/>
      </w:divBdr>
    </w:div>
    <w:div w:id="1641184786">
      <w:bodyDiv w:val="1"/>
      <w:marLeft w:val="0"/>
      <w:marRight w:val="0"/>
      <w:marTop w:val="0"/>
      <w:marBottom w:val="0"/>
      <w:divBdr>
        <w:top w:val="none" w:sz="0" w:space="0" w:color="auto"/>
        <w:left w:val="none" w:sz="0" w:space="0" w:color="auto"/>
        <w:bottom w:val="none" w:sz="0" w:space="0" w:color="auto"/>
        <w:right w:val="none" w:sz="0" w:space="0" w:color="auto"/>
      </w:divBdr>
    </w:div>
    <w:div w:id="16621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Final Report</vt:lpstr>
    </vt:vector>
  </TitlesOfParts>
  <Company>12/11/18</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DALYN MCCAULEY</dc:subject>
  <dc:creator>STATS_517</dc:creator>
  <cp:keywords/>
  <dc:description/>
  <cp:lastModifiedBy>Microsoft Office User</cp:lastModifiedBy>
  <cp:revision>2</cp:revision>
  <dcterms:created xsi:type="dcterms:W3CDTF">2018-12-11T03:41:00Z</dcterms:created>
  <dcterms:modified xsi:type="dcterms:W3CDTF">2018-12-11T03:41:00Z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id="icEzuAMD"/&gt;&lt;style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