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430890" w14:textId="7940BAFC" w:rsidR="00297E36" w:rsidRPr="00DF4E75" w:rsidRDefault="00880D93" w:rsidP="005B50DC">
      <w:pPr>
        <w:pStyle w:val="Title"/>
        <w:pBdr>
          <w:bottom w:val="none" w:sz="0" w:space="0" w:color="auto"/>
        </w:pBdr>
        <w:jc w:val="center"/>
        <w:rPr>
          <w:sz w:val="36"/>
          <w:szCs w:val="36"/>
        </w:rPr>
      </w:pPr>
      <w:r w:rsidRPr="00DF4E75">
        <w:rPr>
          <w:sz w:val="36"/>
          <w:szCs w:val="36"/>
        </w:rPr>
        <w:fldChar w:fldCharType="begin"/>
      </w:r>
      <w:r w:rsidRPr="00DF4E75">
        <w:rPr>
          <w:sz w:val="36"/>
          <w:szCs w:val="36"/>
        </w:rPr>
        <w:instrText xml:space="preserve"> TITLE </w:instrText>
      </w:r>
      <w:r w:rsidRPr="00DF4E75">
        <w:rPr>
          <w:sz w:val="36"/>
          <w:szCs w:val="36"/>
        </w:rPr>
        <w:fldChar w:fldCharType="begin"/>
      </w:r>
      <w:r w:rsidRPr="00DF4E75">
        <w:rPr>
          <w:sz w:val="36"/>
          <w:szCs w:val="36"/>
        </w:rPr>
        <w:instrText xml:space="preserve"> FILLIN  "</w:instrText>
      </w:r>
      <w:r w:rsidR="00E63822" w:rsidRPr="00DF4E75">
        <w:rPr>
          <w:sz w:val="36"/>
          <w:szCs w:val="36"/>
        </w:rPr>
        <w:instrText>Report</w:instrText>
      </w:r>
      <w:r w:rsidRPr="00DF4E75">
        <w:rPr>
          <w:sz w:val="36"/>
          <w:szCs w:val="36"/>
        </w:rPr>
        <w:instrText xml:space="preserve"> Title" </w:instrText>
      </w:r>
      <w:r w:rsidRPr="00DF4E75">
        <w:rPr>
          <w:sz w:val="36"/>
          <w:szCs w:val="36"/>
        </w:rPr>
        <w:fldChar w:fldCharType="separate"/>
      </w:r>
      <w:r w:rsidR="00E70836">
        <w:rPr>
          <w:sz w:val="36"/>
          <w:szCs w:val="36"/>
        </w:rPr>
        <w:instrText>MCCI Model 2450 UI User Guide</w:instrText>
      </w:r>
      <w:r w:rsidRPr="00DF4E75">
        <w:rPr>
          <w:sz w:val="36"/>
          <w:szCs w:val="36"/>
        </w:rPr>
        <w:fldChar w:fldCharType="end"/>
      </w:r>
      <w:r w:rsidRPr="00DF4E75">
        <w:rPr>
          <w:sz w:val="36"/>
          <w:szCs w:val="36"/>
        </w:rPr>
        <w:instrText xml:space="preserve"> </w:instrText>
      </w:r>
      <w:r w:rsidRPr="00DF4E75">
        <w:rPr>
          <w:sz w:val="36"/>
          <w:szCs w:val="36"/>
        </w:rPr>
        <w:fldChar w:fldCharType="separate"/>
      </w:r>
      <w:r w:rsidR="00E70836">
        <w:rPr>
          <w:sz w:val="36"/>
          <w:szCs w:val="36"/>
        </w:rPr>
        <w:t>MCCI Model 2450 UI User Guide</w:t>
      </w:r>
      <w:r w:rsidRPr="00DF4E75">
        <w:rPr>
          <w:sz w:val="36"/>
          <w:szCs w:val="36"/>
        </w:rPr>
        <w:fldChar w:fldCharType="end"/>
      </w:r>
    </w:p>
    <w:p w14:paraId="41AC5806" w14:textId="7E8251E4" w:rsidR="00E63822" w:rsidRDefault="00E63822" w:rsidP="005B50DC">
      <w:pPr>
        <w:pStyle w:val="Subtitle"/>
        <w:spacing w:after="0" w:line="240" w:lineRule="auto"/>
        <w:jc w:val="center"/>
      </w:pPr>
      <w:r>
        <w:t xml:space="preserve">Engineering Report </w:t>
      </w:r>
      <w:r>
        <w:fldChar w:fldCharType="begin"/>
      </w:r>
      <w:r>
        <w:instrText xml:space="preserve"> set ReportNumber </w:instrText>
      </w:r>
      <w:r w:rsidR="00000000">
        <w:fldChar w:fldCharType="begin"/>
      </w:r>
      <w:r w:rsidR="00000000">
        <w:instrText xml:space="preserve"> fillin "Report Number" "&lt;9-digit number"&gt; </w:instrText>
      </w:r>
      <w:r w:rsidR="00000000">
        <w:fldChar w:fldCharType="separate"/>
      </w:r>
      <w:r w:rsidR="00E70836">
        <w:instrText xml:space="preserve">950001668 </w:instrText>
      </w:r>
      <w:r w:rsidR="00000000">
        <w:fldChar w:fldCharType="end"/>
      </w:r>
      <w:r>
        <w:instrText xml:space="preserve"> </w:instrText>
      </w:r>
      <w:r>
        <w:fldChar w:fldCharType="separate"/>
      </w:r>
      <w:bookmarkStart w:id="0" w:name="ReportNumber"/>
      <w:r w:rsidR="00E70836">
        <w:rPr>
          <w:noProof/>
        </w:rPr>
        <w:t xml:space="preserve">950001668 </w:t>
      </w:r>
      <w:bookmarkEnd w:id="0"/>
      <w:r>
        <w:fldChar w:fldCharType="end"/>
      </w:r>
      <w:r w:rsidR="00000000">
        <w:fldChar w:fldCharType="begin"/>
      </w:r>
      <w:r w:rsidR="00000000">
        <w:instrText xml:space="preserve"> ReportNumber </w:instrText>
      </w:r>
      <w:r w:rsidR="00000000">
        <w:fldChar w:fldCharType="separate"/>
      </w:r>
      <w:r w:rsidR="00E70836">
        <w:rPr>
          <w:noProof/>
        </w:rPr>
        <w:t xml:space="preserve">950001668 </w:t>
      </w:r>
      <w:r w:rsidR="00000000">
        <w:rPr>
          <w:noProof/>
        </w:rPr>
        <w:fldChar w:fldCharType="end"/>
      </w:r>
    </w:p>
    <w:p w14:paraId="0BB9C49C" w14:textId="2750C128" w:rsidR="00E63822" w:rsidRDefault="00E63822" w:rsidP="005B50DC">
      <w:pPr>
        <w:pStyle w:val="Subtitle"/>
        <w:spacing w:after="0" w:line="240" w:lineRule="auto"/>
        <w:jc w:val="center"/>
      </w:pPr>
      <w:r>
        <w:fldChar w:fldCharType="begin"/>
      </w:r>
      <w:r>
        <w:instrText xml:space="preserve"> set RevLevel </w:instrText>
      </w:r>
      <w:r w:rsidR="00000000">
        <w:fldChar w:fldCharType="begin"/>
      </w:r>
      <w:r w:rsidR="00000000">
        <w:instrText xml:space="preserve"> fillin "Revision Level" "Draft n or Rev A/B/C" </w:instrText>
      </w:r>
      <w:r w:rsidR="00000000">
        <w:fldChar w:fldCharType="separate"/>
      </w:r>
      <w:r w:rsidR="00E70836">
        <w:instrText>Rev A</w:instrText>
      </w:r>
      <w:r w:rsidR="00000000">
        <w:fldChar w:fldCharType="end"/>
      </w:r>
      <w:r>
        <w:instrText xml:space="preserve"> </w:instrText>
      </w:r>
      <w:r>
        <w:fldChar w:fldCharType="separate"/>
      </w:r>
      <w:bookmarkStart w:id="1" w:name="RevLevel"/>
      <w:r w:rsidR="00E70836">
        <w:rPr>
          <w:noProof/>
        </w:rPr>
        <w:t>Rev A</w:t>
      </w:r>
      <w:bookmarkEnd w:id="1"/>
      <w:r>
        <w:fldChar w:fldCharType="end"/>
      </w:r>
      <w:r>
        <w:fldChar w:fldCharType="begin"/>
      </w:r>
      <w:r>
        <w:instrText xml:space="preserve"> set ReportNumberLevel "</w:instrText>
      </w:r>
      <w:r w:rsidR="00000000">
        <w:fldChar w:fldCharType="begin"/>
      </w:r>
      <w:r w:rsidR="00000000">
        <w:instrText xml:space="preserve"> ReportNumber </w:instrText>
      </w:r>
      <w:r w:rsidR="00000000">
        <w:fldChar w:fldCharType="separate"/>
      </w:r>
      <w:r w:rsidR="00E70836">
        <w:rPr>
          <w:noProof/>
        </w:rPr>
        <w:instrText xml:space="preserve">950001668 </w:instrText>
      </w:r>
      <w:r w:rsidR="00000000">
        <w:rPr>
          <w:noProof/>
        </w:rPr>
        <w:fldChar w:fldCharType="end"/>
      </w:r>
      <w:r>
        <w:fldChar w:fldCharType="begin"/>
      </w:r>
      <w:r>
        <w:instrText xml:space="preserve"> if RevLevel &lt;&gt; "" " " </w:instrText>
      </w:r>
      <w:r>
        <w:fldChar w:fldCharType="separate"/>
      </w:r>
      <w:r w:rsidR="00E70836">
        <w:rPr>
          <w:noProof/>
        </w:rPr>
        <w:instrText xml:space="preserve"> </w:instrText>
      </w:r>
      <w:r>
        <w:fldChar w:fldCharType="end"/>
      </w:r>
      <w:r>
        <w:fldChar w:fldCharType="begin"/>
      </w:r>
      <w:r>
        <w:instrText xml:space="preserve"> ref RevLevel </w:instrText>
      </w:r>
      <w:r w:rsidR="00DF4E75">
        <w:instrText xml:space="preserve"> \* MERGEFORMAT </w:instrText>
      </w:r>
      <w:r>
        <w:fldChar w:fldCharType="separate"/>
      </w:r>
      <w:r w:rsidR="00E70836">
        <w:rPr>
          <w:noProof/>
        </w:rPr>
        <w:instrText>Rev A</w:instrText>
      </w:r>
      <w:r>
        <w:fldChar w:fldCharType="end"/>
      </w:r>
      <w:r>
        <w:instrText xml:space="preserve">" </w:instrText>
      </w:r>
      <w:r>
        <w:fldChar w:fldCharType="separate"/>
      </w:r>
      <w:bookmarkStart w:id="2" w:name="ReportNumberLevel"/>
      <w:r w:rsidR="00E70836">
        <w:rPr>
          <w:noProof/>
        </w:rPr>
        <w:fldChar w:fldCharType="begin"/>
      </w:r>
      <w:r w:rsidR="00E70836">
        <w:rPr>
          <w:noProof/>
        </w:rPr>
        <w:instrText xml:space="preserve"> ReportNumber </w:instrText>
      </w:r>
      <w:r w:rsidR="00E70836">
        <w:rPr>
          <w:noProof/>
        </w:rPr>
        <w:fldChar w:fldCharType="separate"/>
      </w:r>
      <w:r w:rsidR="00E70836">
        <w:rPr>
          <w:noProof/>
        </w:rPr>
        <w:t xml:space="preserve">950001668 </w:t>
      </w:r>
      <w:r w:rsidR="00E70836">
        <w:rPr>
          <w:noProof/>
        </w:rPr>
        <w:fldChar w:fldCharType="end"/>
      </w:r>
      <w:r w:rsidR="00E70836">
        <w:rPr>
          <w:noProof/>
        </w:rPr>
        <w:fldChar w:fldCharType="begin"/>
      </w:r>
      <w:r w:rsidR="00E70836">
        <w:rPr>
          <w:noProof/>
        </w:rPr>
        <w:instrText xml:space="preserve"> if RevLevel &lt;&gt; "" " " </w:instrText>
      </w:r>
      <w:r w:rsidR="00E70836">
        <w:rPr>
          <w:noProof/>
        </w:rPr>
        <w:fldChar w:fldCharType="separate"/>
      </w:r>
      <w:r w:rsidR="00E70836">
        <w:rPr>
          <w:noProof/>
        </w:rPr>
        <w:t xml:space="preserve"> </w:t>
      </w:r>
      <w:r w:rsidR="00E70836">
        <w:rPr>
          <w:noProof/>
        </w:rPr>
        <w:fldChar w:fldCharType="end"/>
      </w:r>
      <w:r w:rsidR="00E70836">
        <w:rPr>
          <w:noProof/>
        </w:rPr>
        <w:fldChar w:fldCharType="begin"/>
      </w:r>
      <w:r w:rsidR="00E70836">
        <w:rPr>
          <w:noProof/>
        </w:rPr>
        <w:instrText xml:space="preserve"> ref RevLevel  \* MERGEFORMAT </w:instrText>
      </w:r>
      <w:r w:rsidR="00E70836">
        <w:rPr>
          <w:noProof/>
        </w:rPr>
        <w:fldChar w:fldCharType="separate"/>
      </w:r>
      <w:r w:rsidR="00E70836">
        <w:rPr>
          <w:noProof/>
        </w:rPr>
        <w:t>Rev A</w:t>
      </w:r>
      <w:r w:rsidR="00E70836">
        <w:rPr>
          <w:noProof/>
        </w:rPr>
        <w:fldChar w:fldCharType="end"/>
      </w:r>
      <w:bookmarkEnd w:id="2"/>
      <w:r>
        <w:fldChar w:fldCharType="end"/>
      </w:r>
      <w:r>
        <w:fldChar w:fldCharType="begin"/>
      </w:r>
      <w:r>
        <w:instrText xml:space="preserve"> ref RevLevel </w:instrText>
      </w:r>
      <w:r w:rsidR="00DF4E75">
        <w:instrText xml:space="preserve"> \* MERGEFORMAT </w:instrText>
      </w:r>
      <w:r>
        <w:fldChar w:fldCharType="separate"/>
      </w:r>
      <w:r w:rsidR="00E70836">
        <w:rPr>
          <w:noProof/>
        </w:rPr>
        <w:t>Rev A</w:t>
      </w:r>
      <w:r>
        <w:fldChar w:fldCharType="end"/>
      </w:r>
    </w:p>
    <w:p w14:paraId="70B853C2" w14:textId="49DE26C3" w:rsidR="00E63822" w:rsidRPr="00E63822" w:rsidRDefault="00DF4E75" w:rsidP="005B50DC">
      <w:pPr>
        <w:pStyle w:val="Subtitle"/>
        <w:spacing w:after="0" w:line="240" w:lineRule="auto"/>
        <w:jc w:val="center"/>
      </w:pPr>
      <w:r>
        <w:rPr>
          <w:noProof/>
        </w:rPr>
        <mc:AlternateContent>
          <mc:Choice Requires="wps">
            <w:drawing>
              <wp:anchor distT="0" distB="0" distL="114300" distR="114300" simplePos="0" relativeHeight="251659264" behindDoc="0" locked="0" layoutInCell="1" allowOverlap="1" wp14:anchorId="7EFCE03A" wp14:editId="463317F1">
                <wp:simplePos x="0" y="0"/>
                <wp:positionH relativeFrom="margin">
                  <wp:align>center</wp:align>
                </wp:positionH>
                <wp:positionV relativeFrom="margin">
                  <wp:align>bottom</wp:align>
                </wp:positionV>
                <wp:extent cx="5943600" cy="694944"/>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943600" cy="69494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CF09F49" w14:textId="1EAC91C4" w:rsidR="00757BA9" w:rsidRDefault="00496507" w:rsidP="00DF4E75">
                            <w:pPr>
                              <w:spacing w:before="120" w:after="0"/>
                              <w:jc w:val="center"/>
                            </w:pPr>
                            <w:r>
                              <w:t>Copyright © 20</w:t>
                            </w:r>
                            <w:r w:rsidR="00354519">
                              <w:t>2</w:t>
                            </w:r>
                            <w:r w:rsidR="00967EA6">
                              <w:t>4</w:t>
                            </w:r>
                          </w:p>
                          <w:p w14:paraId="361B9C4F" w14:textId="77777777" w:rsidR="00757BA9" w:rsidRDefault="00757BA9" w:rsidP="00DF4E75">
                            <w:pPr>
                              <w:spacing w:before="120" w:after="0"/>
                              <w:jc w:val="center"/>
                            </w:pPr>
                            <w:r>
                              <w:t>All Rights Reserved</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FCE03A" id="_x0000_t202" coordsize="21600,21600" o:spt="202" path="m,l,21600r21600,l21600,xe">
                <v:stroke joinstyle="miter"/>
                <v:path gradientshapeok="t" o:connecttype="rect"/>
              </v:shapetype>
              <v:shape id="Text Box 5" o:spid="_x0000_s1026" type="#_x0000_t202" style="position:absolute;left:0;text-align:left;margin-left:0;margin-top:0;width:468pt;height:54.7pt;z-index:251659264;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" fillcolor="white [3201]" stroked="f" strokeweight=".5pt">
                <v:textbox inset="0,0,0,0">
                  <w:txbxContent>
                    <w:p w14:paraId="7CF09F49" w14:textId="1EAC91C4" w:rsidR="00757BA9" w:rsidRDefault="00496507" w:rsidP="00DF4E75">
                      <w:pPr>
                        <w:spacing w:before="120" w:after="0"/>
                        <w:jc w:val="center"/>
                      </w:pPr>
                      <w:r>
                        <w:t>Copyright © 20</w:t>
                      </w:r>
                      <w:r w:rsidR="00354519">
                        <w:t>2</w:t>
                      </w:r>
                      <w:r w:rsidR="00967EA6">
                        <w:t>4</w:t>
                      </w:r>
                    </w:p>
                    <w:p w14:paraId="361B9C4F" w14:textId="77777777" w:rsidR="00757BA9" w:rsidRDefault="00757BA9" w:rsidP="00DF4E75">
                      <w:pPr>
                        <w:spacing w:before="120" w:after="0"/>
                        <w:jc w:val="center"/>
                      </w:pPr>
                      <w:r>
                        <w:t>All Rights Reserved</w:t>
                      </w:r>
                    </w:p>
                  </w:txbxContent>
                </v:textbox>
                <w10:wrap type="square" anchorx="margin" anchory="margin"/>
              </v:shape>
            </w:pict>
          </mc:Fallback>
        </mc:AlternateContent>
      </w:r>
      <w:r w:rsidR="00E63822">
        <w:t xml:space="preserve">Date: </w:t>
      </w:r>
      <w:r w:rsidR="006973E7">
        <w:t>202</w:t>
      </w:r>
      <w:r w:rsidR="004C31B3">
        <w:t>4</w:t>
      </w:r>
      <w:r w:rsidR="00E63822">
        <w:t>-</w:t>
      </w:r>
      <w:r>
        <w:t>0</w:t>
      </w:r>
      <w:r w:rsidR="004C31B3">
        <w:t>9</w:t>
      </w:r>
      <w:r>
        <w:t>-</w:t>
      </w:r>
      <w:r w:rsidR="004C31B3">
        <w:t>13</w:t>
      </w:r>
    </w:p>
    <w:p w14:paraId="6A72376E" w14:textId="77777777" w:rsidR="00E63822" w:rsidRPr="00E63822" w:rsidRDefault="00E63822" w:rsidP="00DF4E75">
      <w:pPr>
        <w:jc w:val="center"/>
        <w:sectPr w:rsidR="00E63822" w:rsidRPr="00E63822" w:rsidSect="00DF4E75">
          <w:headerReference w:type="even" r:id="rId8"/>
          <w:headerReference w:type="default" r:id="rId9"/>
          <w:footerReference w:type="even" r:id="rId10"/>
          <w:pgSz w:w="12240" w:h="15840"/>
          <w:pgMar w:top="6210" w:right="1440" w:bottom="1440" w:left="1440" w:header="720" w:footer="720" w:gutter="0"/>
          <w:cols w:space="720"/>
          <w:docGrid w:linePitch="360"/>
        </w:sectPr>
      </w:pPr>
    </w:p>
    <w:p w14:paraId="3AC55DD7" w14:textId="77777777" w:rsidR="0018058A" w:rsidRPr="002D43D0" w:rsidRDefault="0018058A" w:rsidP="0018058A">
      <w:pPr>
        <w:rPr>
          <w:rFonts w:asciiTheme="majorHAnsi" w:hAnsiTheme="majorHAnsi"/>
          <w:b/>
          <w:sz w:val="28"/>
          <w:szCs w:val="28"/>
        </w:rPr>
      </w:pPr>
      <w:r w:rsidRPr="002D43D0">
        <w:rPr>
          <w:rFonts w:asciiTheme="majorHAnsi" w:hAnsiTheme="majorHAnsi"/>
          <w:b/>
          <w:sz w:val="28"/>
          <w:szCs w:val="28"/>
        </w:rPr>
        <w:lastRenderedPageBreak/>
        <w:t>PROPRIETARY NOTICE AND DISCLAIMER</w:t>
      </w:r>
    </w:p>
    <w:p w14:paraId="40ADC3A4" w14:textId="77777777" w:rsidR="0018058A" w:rsidRDefault="0018058A" w:rsidP="0018058A">
      <w:r>
        <w:t xml:space="preserve">Unless noted otherwise, this document and the information herein disclosed are proprietary to MCCI Corporation, 3520 Krums Corners Road, Ithaca, New </w:t>
      </w:r>
      <w:proofErr w:type="gramStart"/>
      <w:r>
        <w:t>York  14850</w:t>
      </w:r>
      <w:proofErr w:type="gramEnd"/>
      <w:r>
        <w:t xml:space="preserve"> (“MCCI”).  Any person or entity to whom this document is furnished or having possession thereof, by acceptance, assumes custody thereof and agrees that the document is given in confidence and will not be copied or reproduced in whole or in part, nor used or revealed to any person in any manner except to meet the purposes for which it was delivered.  Additional rights and obligations regarding this document and its contents may be defined by a separate written agreement with MCCI, and if so, such separate written agreement shall be controlling.</w:t>
      </w:r>
    </w:p>
    <w:p w14:paraId="65374FCE" w14:textId="77777777" w:rsidR="0018058A" w:rsidRDefault="0018058A" w:rsidP="0018058A">
      <w:r>
        <w:t xml:space="preserve">The information in this document is subject to change without </w:t>
      </w:r>
      <w:proofErr w:type="gramStart"/>
      <w:r>
        <w:t>notice, and</w:t>
      </w:r>
      <w:proofErr w:type="gramEnd"/>
      <w:r>
        <w:t xml:space="preserve"> should not be construed as a commitment by MCCI.  Although MCCI will make every effort to inform users of substantive errors, MCCI disclaims all liability for any loss or damage resulting from the use of this manual or any software described herein, including without limitation contingent, special, or incidental liability.</w:t>
      </w:r>
    </w:p>
    <w:p w14:paraId="15FD7AE3" w14:textId="77777777" w:rsidR="0018058A" w:rsidRDefault="0018058A" w:rsidP="0018058A">
      <w:r>
        <w:t>MCCI, TrueCard, TrueTask, MCCI Catena, and MCCI USB DataPump are registered trademarks of MCCI Corporation.</w:t>
      </w:r>
    </w:p>
    <w:p w14:paraId="38602344" w14:textId="77777777" w:rsidR="0018058A" w:rsidRDefault="0018058A" w:rsidP="0018058A">
      <w:r>
        <w:t>MCCI Instant RS-232, MCCI Wombat</w:t>
      </w:r>
      <w:r w:rsidR="00354519">
        <w:t xml:space="preserve">, </w:t>
      </w:r>
      <w:proofErr w:type="spellStart"/>
      <w:r w:rsidR="00354519">
        <w:t>NerveCircuit</w:t>
      </w:r>
      <w:proofErr w:type="spellEnd"/>
      <w:r w:rsidR="00354519">
        <w:t>,</w:t>
      </w:r>
      <w:r>
        <w:t xml:space="preserve"> and </w:t>
      </w:r>
      <w:proofErr w:type="spellStart"/>
      <w:r>
        <w:t>InstallRight</w:t>
      </w:r>
      <w:proofErr w:type="spellEnd"/>
      <w:r>
        <w:t xml:space="preserve"> Pro are trademarks of MCCI Corporation.</w:t>
      </w:r>
    </w:p>
    <w:p w14:paraId="5B35C882" w14:textId="77777777" w:rsidR="0018058A" w:rsidRDefault="0018058A" w:rsidP="0018058A">
      <w:r>
        <w:t>All other trademarks and registered trademarks are owned by the respective holders of the trademarks or registered trademarks.</w:t>
      </w:r>
    </w:p>
    <w:p w14:paraId="395A1724" w14:textId="77777777" w:rsidR="0018058A" w:rsidRDefault="002D43D0" w:rsidP="0018058A">
      <w:r>
        <w:t>Copyright ©</w:t>
      </w:r>
      <w:r w:rsidR="0018058A">
        <w:t xml:space="preserve"> </w:t>
      </w:r>
      <w:r w:rsidR="006973E7">
        <w:t>202</w:t>
      </w:r>
      <w:r w:rsidR="00354519">
        <w:t>1</w:t>
      </w:r>
      <w:r w:rsidR="0018058A">
        <w:t xml:space="preserve"> by MCCI Corporation</w:t>
      </w:r>
      <w:r w:rsidR="00CF2567">
        <w:t>.</w:t>
      </w:r>
    </w:p>
    <w:p w14:paraId="503699D7" w14:textId="77777777" w:rsidR="0018058A" w:rsidRDefault="0018058A" w:rsidP="0018058A"/>
    <w:p w14:paraId="59B8BE2C" w14:textId="77777777" w:rsidR="0018058A" w:rsidRDefault="0018058A" w:rsidP="0018058A"/>
    <w:p w14:paraId="1F647B7F" w14:textId="77777777" w:rsidR="0018058A" w:rsidRDefault="0018058A" w:rsidP="0018058A">
      <w:r>
        <w:t>Document Release History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6"/>
        <w:gridCol w:w="2291"/>
        <w:gridCol w:w="5743"/>
      </w:tblGrid>
      <w:tr w:rsidR="002D43D0" w:rsidRPr="002D43D0" w14:paraId="1E3EFFC9" w14:textId="77777777" w:rsidTr="002D43D0">
        <w:tc>
          <w:tcPr>
            <w:tcW w:w="708" w:type="pct"/>
          </w:tcPr>
          <w:p w14:paraId="37F603C6" w14:textId="77777777" w:rsidR="002D43D0" w:rsidRDefault="00E70836" w:rsidP="002D43D0">
            <w:r>
              <w:t>Rev A</w:t>
            </w:r>
          </w:p>
          <w:p w14:paraId="6CE284FC" w14:textId="565739CF" w:rsidR="00E70836" w:rsidRPr="002D43D0" w:rsidRDefault="00E70836" w:rsidP="002D43D0"/>
        </w:tc>
        <w:tc>
          <w:tcPr>
            <w:tcW w:w="1224" w:type="pct"/>
          </w:tcPr>
          <w:p w14:paraId="4914AD2F" w14:textId="30771D9A" w:rsidR="002D43D0" w:rsidRPr="002D43D0" w:rsidRDefault="006973E7" w:rsidP="000844AE">
            <w:r>
              <w:t>202</w:t>
            </w:r>
            <w:r w:rsidR="00E70836">
              <w:t>4-09</w:t>
            </w:r>
            <w:r w:rsidR="002D43D0">
              <w:t>-</w:t>
            </w:r>
            <w:r w:rsidR="00E70836">
              <w:t>13</w:t>
            </w:r>
          </w:p>
        </w:tc>
        <w:tc>
          <w:tcPr>
            <w:tcW w:w="3068" w:type="pct"/>
          </w:tcPr>
          <w:p w14:paraId="3944C4CF" w14:textId="78987672" w:rsidR="002D43D0" w:rsidRPr="002D43D0" w:rsidRDefault="00E70836" w:rsidP="002D43D0">
            <w:r>
              <w:t>Initial Release</w:t>
            </w:r>
          </w:p>
        </w:tc>
      </w:tr>
    </w:tbl>
    <w:p w14:paraId="71E7798A" w14:textId="77777777" w:rsidR="002D43D0" w:rsidRDefault="002D43D0" w:rsidP="0018058A">
      <w:pPr>
        <w:sectPr w:rsidR="002D43D0" w:rsidSect="00FE0F6F">
          <w:headerReference w:type="default" r:id="rId11"/>
          <w:footerReference w:type="even" r:id="rId12"/>
          <w:pgSz w:w="12240" w:h="15840"/>
          <w:pgMar w:top="1440" w:right="1440" w:bottom="1440" w:left="1440" w:header="720" w:footer="720" w:gutter="0"/>
          <w:cols w:space="720"/>
          <w:docGrid w:linePitch="360"/>
        </w:sectPr>
      </w:pPr>
    </w:p>
    <w:p w14:paraId="582E93D3" w14:textId="77777777" w:rsidR="002D43D0" w:rsidRPr="00F54BE1" w:rsidRDefault="002D43D0" w:rsidP="0018058A">
      <w:pPr>
        <w:rPr>
          <w:rFonts w:asciiTheme="majorHAnsi" w:hAnsiTheme="majorHAnsi"/>
          <w:b/>
          <w:caps/>
          <w:sz w:val="28"/>
          <w:szCs w:val="28"/>
        </w:rPr>
      </w:pPr>
      <w:r w:rsidRPr="00F54BE1">
        <w:rPr>
          <w:rFonts w:asciiTheme="majorHAnsi" w:hAnsiTheme="majorHAnsi"/>
          <w:b/>
          <w:caps/>
          <w:sz w:val="28"/>
          <w:szCs w:val="28"/>
        </w:rPr>
        <w:lastRenderedPageBreak/>
        <w:t>Table of Contents</w:t>
      </w:r>
    </w:p>
    <w:p w14:paraId="7544FFF8" w14:textId="7C02926E" w:rsidR="00E70836" w:rsidRDefault="002D43D0">
      <w:pPr>
        <w:pStyle w:val="TOC1"/>
        <w:tabs>
          <w:tab w:val="left" w:pos="440"/>
          <w:tab w:val="right" w:leader="dot" w:pos="9350"/>
        </w:tabs>
        <w:rPr>
          <w:noProof/>
          <w:kern w:val="2"/>
          <w:sz w:val="24"/>
          <w:szCs w:val="24"/>
          <w:lang w:val="en-IN" w:eastAsia="en-IN"/>
          <w14:ligatures w14:val="standardContextual"/>
        </w:rPr>
      </w:pPr>
      <w:r>
        <w:fldChar w:fldCharType="begin"/>
      </w:r>
      <w:r>
        <w:instrText xml:space="preserve"> toc \o </w:instrText>
      </w:r>
      <w:r>
        <w:fldChar w:fldCharType="separate"/>
      </w:r>
      <w:r w:rsidR="00E70836">
        <w:rPr>
          <w:noProof/>
        </w:rPr>
        <w:t>1</w:t>
      </w:r>
      <w:r w:rsidR="00E70836">
        <w:rPr>
          <w:noProof/>
          <w:kern w:val="2"/>
          <w:sz w:val="24"/>
          <w:szCs w:val="24"/>
          <w:lang w:val="en-IN" w:eastAsia="en-IN"/>
          <w14:ligatures w14:val="standardContextual"/>
        </w:rPr>
        <w:tab/>
      </w:r>
      <w:r w:rsidR="00E70836">
        <w:rPr>
          <w:noProof/>
        </w:rPr>
        <w:t>Introduction</w:t>
      </w:r>
      <w:r w:rsidR="00E70836">
        <w:rPr>
          <w:noProof/>
        </w:rPr>
        <w:tab/>
      </w:r>
      <w:r w:rsidR="00E70836">
        <w:rPr>
          <w:noProof/>
        </w:rPr>
        <w:fldChar w:fldCharType="begin"/>
      </w:r>
      <w:r w:rsidR="00E70836">
        <w:rPr>
          <w:noProof/>
        </w:rPr>
        <w:instrText xml:space="preserve"> PAGEREF _Toc177141476 \h </w:instrText>
      </w:r>
      <w:r w:rsidR="00E70836">
        <w:rPr>
          <w:noProof/>
        </w:rPr>
      </w:r>
      <w:r w:rsidR="00E70836">
        <w:rPr>
          <w:noProof/>
        </w:rPr>
        <w:fldChar w:fldCharType="separate"/>
      </w:r>
      <w:r w:rsidR="00E70836">
        <w:rPr>
          <w:noProof/>
        </w:rPr>
        <w:t>5</w:t>
      </w:r>
      <w:r w:rsidR="00E70836">
        <w:rPr>
          <w:noProof/>
        </w:rPr>
        <w:fldChar w:fldCharType="end"/>
      </w:r>
    </w:p>
    <w:p w14:paraId="731CCF2B" w14:textId="6CDBE8A0" w:rsidR="00E70836" w:rsidRDefault="00E70836">
      <w:pPr>
        <w:pStyle w:val="TOC1"/>
        <w:tabs>
          <w:tab w:val="left" w:pos="440"/>
          <w:tab w:val="right" w:leader="dot" w:pos="9350"/>
        </w:tabs>
        <w:rPr>
          <w:noProof/>
          <w:kern w:val="2"/>
          <w:sz w:val="24"/>
          <w:szCs w:val="24"/>
          <w:lang w:val="en-IN" w:eastAsia="en-IN"/>
          <w14:ligatures w14:val="standardContextual"/>
        </w:rPr>
      </w:pPr>
      <w:r>
        <w:rPr>
          <w:noProof/>
        </w:rPr>
        <w:t>2</w:t>
      </w:r>
      <w:r>
        <w:rPr>
          <w:noProof/>
          <w:kern w:val="2"/>
          <w:sz w:val="24"/>
          <w:szCs w:val="24"/>
          <w:lang w:val="en-IN" w:eastAsia="en-IN"/>
          <w14:ligatures w14:val="standardContextual"/>
        </w:rPr>
        <w:tab/>
      </w:r>
      <w:r>
        <w:rPr>
          <w:noProof/>
        </w:rPr>
        <w:t>MCCI Model 2450</w:t>
      </w:r>
      <w:r>
        <w:rPr>
          <w:noProof/>
        </w:rPr>
        <w:tab/>
      </w:r>
      <w:r>
        <w:rPr>
          <w:noProof/>
        </w:rPr>
        <w:fldChar w:fldCharType="begin"/>
      </w:r>
      <w:r>
        <w:rPr>
          <w:noProof/>
        </w:rPr>
        <w:instrText xml:space="preserve"> PAGEREF _Toc177141477 \h </w:instrText>
      </w:r>
      <w:r>
        <w:rPr>
          <w:noProof/>
        </w:rPr>
      </w:r>
      <w:r>
        <w:rPr>
          <w:noProof/>
        </w:rPr>
        <w:fldChar w:fldCharType="separate"/>
      </w:r>
      <w:r>
        <w:rPr>
          <w:noProof/>
        </w:rPr>
        <w:t>6</w:t>
      </w:r>
      <w:r>
        <w:rPr>
          <w:noProof/>
        </w:rPr>
        <w:fldChar w:fldCharType="end"/>
      </w:r>
    </w:p>
    <w:p w14:paraId="33448B0D" w14:textId="14E55632" w:rsidR="00E70836" w:rsidRDefault="00E70836">
      <w:pPr>
        <w:pStyle w:val="TOC1"/>
        <w:tabs>
          <w:tab w:val="left" w:pos="440"/>
          <w:tab w:val="right" w:leader="dot" w:pos="9350"/>
        </w:tabs>
        <w:rPr>
          <w:noProof/>
          <w:kern w:val="2"/>
          <w:sz w:val="24"/>
          <w:szCs w:val="24"/>
          <w:lang w:val="en-IN" w:eastAsia="en-IN"/>
          <w14:ligatures w14:val="standardContextual"/>
        </w:rPr>
      </w:pPr>
      <w:r>
        <w:rPr>
          <w:noProof/>
        </w:rPr>
        <w:t>3</w:t>
      </w:r>
      <w:r>
        <w:rPr>
          <w:noProof/>
          <w:kern w:val="2"/>
          <w:sz w:val="24"/>
          <w:szCs w:val="24"/>
          <w:lang w:val="en-IN" w:eastAsia="en-IN"/>
          <w14:ligatures w14:val="standardContextual"/>
        </w:rPr>
        <w:tab/>
      </w:r>
      <w:r>
        <w:rPr>
          <w:noProof/>
        </w:rPr>
        <w:t>Downloading and Installation</w:t>
      </w:r>
      <w:r>
        <w:rPr>
          <w:noProof/>
        </w:rPr>
        <w:tab/>
      </w:r>
      <w:r>
        <w:rPr>
          <w:noProof/>
        </w:rPr>
        <w:fldChar w:fldCharType="begin"/>
      </w:r>
      <w:r>
        <w:rPr>
          <w:noProof/>
        </w:rPr>
        <w:instrText xml:space="preserve"> PAGEREF _Toc177141478 \h </w:instrText>
      </w:r>
      <w:r>
        <w:rPr>
          <w:noProof/>
        </w:rPr>
      </w:r>
      <w:r>
        <w:rPr>
          <w:noProof/>
        </w:rPr>
        <w:fldChar w:fldCharType="separate"/>
      </w:r>
      <w:r>
        <w:rPr>
          <w:noProof/>
        </w:rPr>
        <w:t>6</w:t>
      </w:r>
      <w:r>
        <w:rPr>
          <w:noProof/>
        </w:rPr>
        <w:fldChar w:fldCharType="end"/>
      </w:r>
    </w:p>
    <w:p w14:paraId="679730E3" w14:textId="3C36131C" w:rsidR="00E70836" w:rsidRDefault="00E70836">
      <w:pPr>
        <w:pStyle w:val="TOC1"/>
        <w:tabs>
          <w:tab w:val="left" w:pos="440"/>
          <w:tab w:val="right" w:leader="dot" w:pos="9350"/>
        </w:tabs>
        <w:rPr>
          <w:noProof/>
          <w:kern w:val="2"/>
          <w:sz w:val="24"/>
          <w:szCs w:val="24"/>
          <w:lang w:val="en-IN" w:eastAsia="en-IN"/>
          <w14:ligatures w14:val="standardContextual"/>
        </w:rPr>
      </w:pPr>
      <w:r>
        <w:rPr>
          <w:noProof/>
        </w:rPr>
        <w:t>4</w:t>
      </w:r>
      <w:r>
        <w:rPr>
          <w:noProof/>
          <w:kern w:val="2"/>
          <w:sz w:val="24"/>
          <w:szCs w:val="24"/>
          <w:lang w:val="en-IN" w:eastAsia="en-IN"/>
          <w14:ligatures w14:val="standardContextual"/>
        </w:rPr>
        <w:tab/>
      </w:r>
      <w:r>
        <w:rPr>
          <w:noProof/>
        </w:rPr>
        <w:t>MCCI Model 2450 UI Overview</w:t>
      </w:r>
      <w:r>
        <w:rPr>
          <w:noProof/>
        </w:rPr>
        <w:tab/>
      </w:r>
      <w:r>
        <w:rPr>
          <w:noProof/>
        </w:rPr>
        <w:fldChar w:fldCharType="begin"/>
      </w:r>
      <w:r>
        <w:rPr>
          <w:noProof/>
        </w:rPr>
        <w:instrText xml:space="preserve"> PAGEREF _Toc177141479 \h </w:instrText>
      </w:r>
      <w:r>
        <w:rPr>
          <w:noProof/>
        </w:rPr>
      </w:r>
      <w:r>
        <w:rPr>
          <w:noProof/>
        </w:rPr>
        <w:fldChar w:fldCharType="separate"/>
      </w:r>
      <w:r>
        <w:rPr>
          <w:noProof/>
        </w:rPr>
        <w:t>7</w:t>
      </w:r>
      <w:r>
        <w:rPr>
          <w:noProof/>
        </w:rPr>
        <w:fldChar w:fldCharType="end"/>
      </w:r>
    </w:p>
    <w:p w14:paraId="2E3B5307" w14:textId="28D76887" w:rsidR="00E70836" w:rsidRDefault="00E70836">
      <w:pPr>
        <w:pStyle w:val="TOC1"/>
        <w:tabs>
          <w:tab w:val="left" w:pos="440"/>
          <w:tab w:val="right" w:leader="dot" w:pos="9350"/>
        </w:tabs>
        <w:rPr>
          <w:noProof/>
          <w:kern w:val="2"/>
          <w:sz w:val="24"/>
          <w:szCs w:val="24"/>
          <w:lang w:val="en-IN" w:eastAsia="en-IN"/>
          <w14:ligatures w14:val="standardContextual"/>
        </w:rPr>
      </w:pPr>
      <w:r>
        <w:rPr>
          <w:noProof/>
        </w:rPr>
        <w:t>5</w:t>
      </w:r>
      <w:r>
        <w:rPr>
          <w:noProof/>
          <w:kern w:val="2"/>
          <w:sz w:val="24"/>
          <w:szCs w:val="24"/>
          <w:lang w:val="en-IN" w:eastAsia="en-IN"/>
          <w14:ligatures w14:val="standardContextual"/>
        </w:rPr>
        <w:tab/>
      </w:r>
      <w:r>
        <w:rPr>
          <w:noProof/>
        </w:rPr>
        <w:t>GUI Feature and Option</w:t>
      </w:r>
      <w:r>
        <w:rPr>
          <w:noProof/>
        </w:rPr>
        <w:tab/>
      </w:r>
      <w:r>
        <w:rPr>
          <w:noProof/>
        </w:rPr>
        <w:fldChar w:fldCharType="begin"/>
      </w:r>
      <w:r>
        <w:rPr>
          <w:noProof/>
        </w:rPr>
        <w:instrText xml:space="preserve"> PAGEREF _Toc177141480 \h </w:instrText>
      </w:r>
      <w:r>
        <w:rPr>
          <w:noProof/>
        </w:rPr>
      </w:r>
      <w:r>
        <w:rPr>
          <w:noProof/>
        </w:rPr>
        <w:fldChar w:fldCharType="separate"/>
      </w:r>
      <w:r>
        <w:rPr>
          <w:noProof/>
        </w:rPr>
        <w:t>8</w:t>
      </w:r>
      <w:r>
        <w:rPr>
          <w:noProof/>
        </w:rPr>
        <w:fldChar w:fldCharType="end"/>
      </w:r>
    </w:p>
    <w:p w14:paraId="34ECEFDC" w14:textId="6BD93514" w:rsidR="00E70836" w:rsidRDefault="00E70836">
      <w:pPr>
        <w:pStyle w:val="TOC2"/>
        <w:tabs>
          <w:tab w:val="left" w:pos="880"/>
          <w:tab w:val="right" w:leader="dot" w:pos="9350"/>
        </w:tabs>
        <w:rPr>
          <w:noProof/>
          <w:kern w:val="2"/>
          <w:sz w:val="24"/>
          <w:szCs w:val="24"/>
          <w:lang w:val="en-IN" w:eastAsia="en-IN"/>
          <w14:ligatures w14:val="standardContextual"/>
        </w:rPr>
      </w:pPr>
      <w:r>
        <w:rPr>
          <w:noProof/>
        </w:rPr>
        <w:t>5.1</w:t>
      </w:r>
      <w:r>
        <w:rPr>
          <w:noProof/>
          <w:kern w:val="2"/>
          <w:sz w:val="24"/>
          <w:szCs w:val="24"/>
          <w:lang w:val="en-IN" w:eastAsia="en-IN"/>
          <w14:ligatures w14:val="standardContextual"/>
        </w:rPr>
        <w:tab/>
      </w:r>
      <w:r>
        <w:rPr>
          <w:noProof/>
        </w:rPr>
        <w:t>Select Model</w:t>
      </w:r>
      <w:r>
        <w:rPr>
          <w:noProof/>
        </w:rPr>
        <w:tab/>
      </w:r>
      <w:r>
        <w:rPr>
          <w:noProof/>
        </w:rPr>
        <w:fldChar w:fldCharType="begin"/>
      </w:r>
      <w:r>
        <w:rPr>
          <w:noProof/>
        </w:rPr>
        <w:instrText xml:space="preserve"> PAGEREF _Toc177141481 \h </w:instrText>
      </w:r>
      <w:r>
        <w:rPr>
          <w:noProof/>
        </w:rPr>
      </w:r>
      <w:r>
        <w:rPr>
          <w:noProof/>
        </w:rPr>
        <w:fldChar w:fldCharType="separate"/>
      </w:r>
      <w:r>
        <w:rPr>
          <w:noProof/>
        </w:rPr>
        <w:t>8</w:t>
      </w:r>
      <w:r>
        <w:rPr>
          <w:noProof/>
        </w:rPr>
        <w:fldChar w:fldCharType="end"/>
      </w:r>
    </w:p>
    <w:p w14:paraId="00BAAD3B" w14:textId="2437E121" w:rsidR="00E70836" w:rsidRDefault="00E70836">
      <w:pPr>
        <w:pStyle w:val="TOC1"/>
        <w:tabs>
          <w:tab w:val="left" w:pos="440"/>
          <w:tab w:val="right" w:leader="dot" w:pos="9350"/>
        </w:tabs>
        <w:rPr>
          <w:noProof/>
          <w:kern w:val="2"/>
          <w:sz w:val="24"/>
          <w:szCs w:val="24"/>
          <w:lang w:val="en-IN" w:eastAsia="en-IN"/>
          <w14:ligatures w14:val="standardContextual"/>
        </w:rPr>
      </w:pPr>
      <w:r>
        <w:rPr>
          <w:noProof/>
        </w:rPr>
        <w:t>6</w:t>
      </w:r>
      <w:r>
        <w:rPr>
          <w:noProof/>
          <w:kern w:val="2"/>
          <w:sz w:val="24"/>
          <w:szCs w:val="24"/>
          <w:lang w:val="en-IN" w:eastAsia="en-IN"/>
          <w14:ligatures w14:val="standardContextual"/>
        </w:rPr>
        <w:tab/>
      </w:r>
      <w:r>
        <w:rPr>
          <w:noProof/>
        </w:rPr>
        <w:t>Control Window</w:t>
      </w:r>
      <w:r>
        <w:rPr>
          <w:noProof/>
        </w:rPr>
        <w:tab/>
      </w:r>
      <w:r>
        <w:rPr>
          <w:noProof/>
        </w:rPr>
        <w:fldChar w:fldCharType="begin"/>
      </w:r>
      <w:r>
        <w:rPr>
          <w:noProof/>
        </w:rPr>
        <w:instrText xml:space="preserve"> PAGEREF _Toc177141482 \h </w:instrText>
      </w:r>
      <w:r>
        <w:rPr>
          <w:noProof/>
        </w:rPr>
      </w:r>
      <w:r>
        <w:rPr>
          <w:noProof/>
        </w:rPr>
        <w:fldChar w:fldCharType="separate"/>
      </w:r>
      <w:r>
        <w:rPr>
          <w:noProof/>
        </w:rPr>
        <w:t>10</w:t>
      </w:r>
      <w:r>
        <w:rPr>
          <w:noProof/>
        </w:rPr>
        <w:fldChar w:fldCharType="end"/>
      </w:r>
    </w:p>
    <w:p w14:paraId="14946FE7" w14:textId="3C5A81C7" w:rsidR="00E70836" w:rsidRDefault="00E70836">
      <w:pPr>
        <w:pStyle w:val="TOC2"/>
        <w:tabs>
          <w:tab w:val="left" w:pos="880"/>
          <w:tab w:val="right" w:leader="dot" w:pos="9350"/>
        </w:tabs>
        <w:rPr>
          <w:noProof/>
          <w:kern w:val="2"/>
          <w:sz w:val="24"/>
          <w:szCs w:val="24"/>
          <w:lang w:val="en-IN" w:eastAsia="en-IN"/>
          <w14:ligatures w14:val="standardContextual"/>
        </w:rPr>
      </w:pPr>
      <w:r>
        <w:rPr>
          <w:noProof/>
        </w:rPr>
        <w:t>6.1</w:t>
      </w:r>
      <w:r>
        <w:rPr>
          <w:noProof/>
          <w:kern w:val="2"/>
          <w:sz w:val="24"/>
          <w:szCs w:val="24"/>
          <w:lang w:val="en-IN" w:eastAsia="en-IN"/>
          <w14:ligatures w14:val="standardContextual"/>
        </w:rPr>
        <w:tab/>
      </w:r>
      <w:r>
        <w:rPr>
          <w:noProof/>
        </w:rPr>
        <w:t>Manual control</w:t>
      </w:r>
      <w:r>
        <w:rPr>
          <w:noProof/>
        </w:rPr>
        <w:tab/>
      </w:r>
      <w:r>
        <w:rPr>
          <w:noProof/>
        </w:rPr>
        <w:fldChar w:fldCharType="begin"/>
      </w:r>
      <w:r>
        <w:rPr>
          <w:noProof/>
        </w:rPr>
        <w:instrText xml:space="preserve"> PAGEREF _Toc177141483 \h </w:instrText>
      </w:r>
      <w:r>
        <w:rPr>
          <w:noProof/>
        </w:rPr>
      </w:r>
      <w:r>
        <w:rPr>
          <w:noProof/>
        </w:rPr>
        <w:fldChar w:fldCharType="separate"/>
      </w:r>
      <w:r>
        <w:rPr>
          <w:noProof/>
        </w:rPr>
        <w:t>10</w:t>
      </w:r>
      <w:r>
        <w:rPr>
          <w:noProof/>
        </w:rPr>
        <w:fldChar w:fldCharType="end"/>
      </w:r>
    </w:p>
    <w:p w14:paraId="1D959EA1" w14:textId="5AF429F0" w:rsidR="00E70836" w:rsidRDefault="00E70836">
      <w:pPr>
        <w:pStyle w:val="TOC2"/>
        <w:tabs>
          <w:tab w:val="left" w:pos="880"/>
          <w:tab w:val="right" w:leader="dot" w:pos="9350"/>
        </w:tabs>
        <w:rPr>
          <w:noProof/>
          <w:kern w:val="2"/>
          <w:sz w:val="24"/>
          <w:szCs w:val="24"/>
          <w:lang w:val="en-IN" w:eastAsia="en-IN"/>
          <w14:ligatures w14:val="standardContextual"/>
        </w:rPr>
      </w:pPr>
      <w:r w:rsidRPr="001C0705">
        <w:rPr>
          <w:noProof/>
          <w:lang w:val="en-IN"/>
        </w:rPr>
        <w:t>6.2</w:t>
      </w:r>
      <w:r>
        <w:rPr>
          <w:noProof/>
          <w:kern w:val="2"/>
          <w:sz w:val="24"/>
          <w:szCs w:val="24"/>
          <w:lang w:val="en-IN" w:eastAsia="en-IN"/>
          <w14:ligatures w14:val="standardContextual"/>
        </w:rPr>
        <w:tab/>
      </w:r>
      <w:r w:rsidRPr="001C0705">
        <w:rPr>
          <w:noProof/>
          <w:lang w:val="en-IN"/>
        </w:rPr>
        <w:t>Read with Time interval</w:t>
      </w:r>
      <w:r>
        <w:rPr>
          <w:noProof/>
        </w:rPr>
        <w:tab/>
      </w:r>
      <w:r>
        <w:rPr>
          <w:noProof/>
        </w:rPr>
        <w:fldChar w:fldCharType="begin"/>
      </w:r>
      <w:r>
        <w:rPr>
          <w:noProof/>
        </w:rPr>
        <w:instrText xml:space="preserve"> PAGEREF _Toc177141484 \h </w:instrText>
      </w:r>
      <w:r>
        <w:rPr>
          <w:noProof/>
        </w:rPr>
      </w:r>
      <w:r>
        <w:rPr>
          <w:noProof/>
        </w:rPr>
        <w:fldChar w:fldCharType="separate"/>
      </w:r>
      <w:r>
        <w:rPr>
          <w:noProof/>
        </w:rPr>
        <w:t>10</w:t>
      </w:r>
      <w:r>
        <w:rPr>
          <w:noProof/>
        </w:rPr>
        <w:fldChar w:fldCharType="end"/>
      </w:r>
    </w:p>
    <w:p w14:paraId="0FF33DD3" w14:textId="6760FAA2" w:rsidR="00E70836" w:rsidRDefault="00E70836">
      <w:pPr>
        <w:pStyle w:val="TOC1"/>
        <w:tabs>
          <w:tab w:val="left" w:pos="440"/>
          <w:tab w:val="right" w:leader="dot" w:pos="9350"/>
        </w:tabs>
        <w:rPr>
          <w:noProof/>
          <w:kern w:val="2"/>
          <w:sz w:val="24"/>
          <w:szCs w:val="24"/>
          <w:lang w:val="en-IN" w:eastAsia="en-IN"/>
          <w14:ligatures w14:val="standardContextual"/>
        </w:rPr>
      </w:pPr>
      <w:r>
        <w:rPr>
          <w:noProof/>
        </w:rPr>
        <w:t>7</w:t>
      </w:r>
      <w:r>
        <w:rPr>
          <w:noProof/>
          <w:kern w:val="2"/>
          <w:sz w:val="24"/>
          <w:szCs w:val="24"/>
          <w:lang w:val="en-IN" w:eastAsia="en-IN"/>
          <w14:ligatures w14:val="standardContextual"/>
        </w:rPr>
        <w:tab/>
      </w:r>
      <w:r>
        <w:rPr>
          <w:noProof/>
        </w:rPr>
        <w:t>Firmware Update</w:t>
      </w:r>
      <w:r>
        <w:rPr>
          <w:noProof/>
        </w:rPr>
        <w:tab/>
      </w:r>
      <w:r>
        <w:rPr>
          <w:noProof/>
        </w:rPr>
        <w:fldChar w:fldCharType="begin"/>
      </w:r>
      <w:r>
        <w:rPr>
          <w:noProof/>
        </w:rPr>
        <w:instrText xml:space="preserve"> PAGEREF _Toc177141485 \h </w:instrText>
      </w:r>
      <w:r>
        <w:rPr>
          <w:noProof/>
        </w:rPr>
      </w:r>
      <w:r>
        <w:rPr>
          <w:noProof/>
        </w:rPr>
        <w:fldChar w:fldCharType="separate"/>
      </w:r>
      <w:r>
        <w:rPr>
          <w:noProof/>
        </w:rPr>
        <w:t>12</w:t>
      </w:r>
      <w:r>
        <w:rPr>
          <w:noProof/>
        </w:rPr>
        <w:fldChar w:fldCharType="end"/>
      </w:r>
    </w:p>
    <w:p w14:paraId="019793BF" w14:textId="3B81F9EE" w:rsidR="00E70836" w:rsidRDefault="00E70836">
      <w:pPr>
        <w:pStyle w:val="TOC2"/>
        <w:tabs>
          <w:tab w:val="left" w:pos="880"/>
          <w:tab w:val="right" w:leader="dot" w:pos="9350"/>
        </w:tabs>
        <w:rPr>
          <w:noProof/>
          <w:kern w:val="2"/>
          <w:sz w:val="24"/>
          <w:szCs w:val="24"/>
          <w:lang w:val="en-IN" w:eastAsia="en-IN"/>
          <w14:ligatures w14:val="standardContextual"/>
        </w:rPr>
      </w:pPr>
      <w:r>
        <w:rPr>
          <w:noProof/>
        </w:rPr>
        <w:t>7.1</w:t>
      </w:r>
      <w:r>
        <w:rPr>
          <w:noProof/>
          <w:kern w:val="2"/>
          <w:sz w:val="24"/>
          <w:szCs w:val="24"/>
          <w:lang w:val="en-IN" w:eastAsia="en-IN"/>
          <w14:ligatures w14:val="standardContextual"/>
        </w:rPr>
        <w:tab/>
      </w:r>
      <w:r>
        <w:rPr>
          <w:noProof/>
        </w:rPr>
        <w:t>Firmware update Tab:</w:t>
      </w:r>
      <w:r>
        <w:rPr>
          <w:noProof/>
        </w:rPr>
        <w:tab/>
      </w:r>
      <w:r>
        <w:rPr>
          <w:noProof/>
        </w:rPr>
        <w:fldChar w:fldCharType="begin"/>
      </w:r>
      <w:r>
        <w:rPr>
          <w:noProof/>
        </w:rPr>
        <w:instrText xml:space="preserve"> PAGEREF _Toc177141486 \h </w:instrText>
      </w:r>
      <w:r>
        <w:rPr>
          <w:noProof/>
        </w:rPr>
      </w:r>
      <w:r>
        <w:rPr>
          <w:noProof/>
        </w:rPr>
        <w:fldChar w:fldCharType="separate"/>
      </w:r>
      <w:r>
        <w:rPr>
          <w:noProof/>
        </w:rPr>
        <w:t>12</w:t>
      </w:r>
      <w:r>
        <w:rPr>
          <w:noProof/>
        </w:rPr>
        <w:fldChar w:fldCharType="end"/>
      </w:r>
    </w:p>
    <w:p w14:paraId="2F0BB82E" w14:textId="12FA1D97" w:rsidR="00E70836" w:rsidRDefault="00E70836">
      <w:pPr>
        <w:pStyle w:val="TOC1"/>
        <w:tabs>
          <w:tab w:val="left" w:pos="440"/>
          <w:tab w:val="right" w:leader="dot" w:pos="9350"/>
        </w:tabs>
        <w:rPr>
          <w:noProof/>
          <w:kern w:val="2"/>
          <w:sz w:val="24"/>
          <w:szCs w:val="24"/>
          <w:lang w:val="en-IN" w:eastAsia="en-IN"/>
          <w14:ligatures w14:val="standardContextual"/>
        </w:rPr>
      </w:pPr>
      <w:r>
        <w:rPr>
          <w:noProof/>
        </w:rPr>
        <w:t>8</w:t>
      </w:r>
      <w:r>
        <w:rPr>
          <w:noProof/>
          <w:kern w:val="2"/>
          <w:sz w:val="24"/>
          <w:szCs w:val="24"/>
          <w:lang w:val="en-IN" w:eastAsia="en-IN"/>
          <w14:ligatures w14:val="standardContextual"/>
        </w:rPr>
        <w:tab/>
      </w:r>
      <w:r>
        <w:rPr>
          <w:noProof/>
        </w:rPr>
        <w:t>Configure</w:t>
      </w:r>
      <w:r>
        <w:rPr>
          <w:noProof/>
        </w:rPr>
        <w:tab/>
      </w:r>
      <w:r>
        <w:rPr>
          <w:noProof/>
        </w:rPr>
        <w:fldChar w:fldCharType="begin"/>
      </w:r>
      <w:r>
        <w:rPr>
          <w:noProof/>
        </w:rPr>
        <w:instrText xml:space="preserve"> PAGEREF _Toc177141487 \h </w:instrText>
      </w:r>
      <w:r>
        <w:rPr>
          <w:noProof/>
        </w:rPr>
      </w:r>
      <w:r>
        <w:rPr>
          <w:noProof/>
        </w:rPr>
        <w:fldChar w:fldCharType="separate"/>
      </w:r>
      <w:r>
        <w:rPr>
          <w:noProof/>
        </w:rPr>
        <w:t>13</w:t>
      </w:r>
      <w:r>
        <w:rPr>
          <w:noProof/>
        </w:rPr>
        <w:fldChar w:fldCharType="end"/>
      </w:r>
    </w:p>
    <w:p w14:paraId="6FA577DE" w14:textId="7CEF33E3" w:rsidR="00E70836" w:rsidRDefault="00E70836">
      <w:pPr>
        <w:pStyle w:val="TOC1"/>
        <w:tabs>
          <w:tab w:val="left" w:pos="440"/>
          <w:tab w:val="right" w:leader="dot" w:pos="9350"/>
        </w:tabs>
        <w:rPr>
          <w:noProof/>
          <w:kern w:val="2"/>
          <w:sz w:val="24"/>
          <w:szCs w:val="24"/>
          <w:lang w:val="en-IN" w:eastAsia="en-IN"/>
          <w14:ligatures w14:val="standardContextual"/>
        </w:rPr>
      </w:pPr>
      <w:r>
        <w:rPr>
          <w:noProof/>
        </w:rPr>
        <w:t>9</w:t>
      </w:r>
      <w:r>
        <w:rPr>
          <w:noProof/>
          <w:kern w:val="2"/>
          <w:sz w:val="24"/>
          <w:szCs w:val="24"/>
          <w:lang w:val="en-IN" w:eastAsia="en-IN"/>
          <w14:ligatures w14:val="standardContextual"/>
        </w:rPr>
        <w:tab/>
      </w:r>
      <w:r>
        <w:rPr>
          <w:noProof/>
        </w:rPr>
        <w:t>Disconnect and Close the Application</w:t>
      </w:r>
      <w:r>
        <w:rPr>
          <w:noProof/>
        </w:rPr>
        <w:tab/>
      </w:r>
      <w:r>
        <w:rPr>
          <w:noProof/>
        </w:rPr>
        <w:fldChar w:fldCharType="begin"/>
      </w:r>
      <w:r>
        <w:rPr>
          <w:noProof/>
        </w:rPr>
        <w:instrText xml:space="preserve"> PAGEREF _Toc177141488 \h </w:instrText>
      </w:r>
      <w:r>
        <w:rPr>
          <w:noProof/>
        </w:rPr>
      </w:r>
      <w:r>
        <w:rPr>
          <w:noProof/>
        </w:rPr>
        <w:fldChar w:fldCharType="separate"/>
      </w:r>
      <w:r>
        <w:rPr>
          <w:noProof/>
        </w:rPr>
        <w:t>14</w:t>
      </w:r>
      <w:r>
        <w:rPr>
          <w:noProof/>
        </w:rPr>
        <w:fldChar w:fldCharType="end"/>
      </w:r>
    </w:p>
    <w:p w14:paraId="39F4615B" w14:textId="633B774E" w:rsidR="00E70836" w:rsidRDefault="00E70836">
      <w:pPr>
        <w:pStyle w:val="TOC2"/>
        <w:tabs>
          <w:tab w:val="left" w:pos="880"/>
          <w:tab w:val="right" w:leader="dot" w:pos="9350"/>
        </w:tabs>
        <w:rPr>
          <w:noProof/>
          <w:kern w:val="2"/>
          <w:sz w:val="24"/>
          <w:szCs w:val="24"/>
          <w:lang w:val="en-IN" w:eastAsia="en-IN"/>
          <w14:ligatures w14:val="standardContextual"/>
        </w:rPr>
      </w:pPr>
      <w:r>
        <w:rPr>
          <w:noProof/>
          <w:lang w:eastAsia="en-US"/>
        </w:rPr>
        <w:t>9.1</w:t>
      </w:r>
      <w:r>
        <w:rPr>
          <w:noProof/>
          <w:kern w:val="2"/>
          <w:sz w:val="24"/>
          <w:szCs w:val="24"/>
          <w:lang w:val="en-IN" w:eastAsia="en-IN"/>
          <w14:ligatures w14:val="standardContextual"/>
        </w:rPr>
        <w:tab/>
      </w:r>
      <w:r>
        <w:rPr>
          <w:noProof/>
          <w:lang w:eastAsia="en-US"/>
        </w:rPr>
        <w:t>Disconnect</w:t>
      </w:r>
      <w:r>
        <w:rPr>
          <w:noProof/>
        </w:rPr>
        <w:tab/>
      </w:r>
      <w:r>
        <w:rPr>
          <w:noProof/>
        </w:rPr>
        <w:fldChar w:fldCharType="begin"/>
      </w:r>
      <w:r>
        <w:rPr>
          <w:noProof/>
        </w:rPr>
        <w:instrText xml:space="preserve"> PAGEREF _Toc177141489 \h </w:instrText>
      </w:r>
      <w:r>
        <w:rPr>
          <w:noProof/>
        </w:rPr>
      </w:r>
      <w:r>
        <w:rPr>
          <w:noProof/>
        </w:rPr>
        <w:fldChar w:fldCharType="separate"/>
      </w:r>
      <w:r>
        <w:rPr>
          <w:noProof/>
        </w:rPr>
        <w:t>14</w:t>
      </w:r>
      <w:r>
        <w:rPr>
          <w:noProof/>
        </w:rPr>
        <w:fldChar w:fldCharType="end"/>
      </w:r>
    </w:p>
    <w:p w14:paraId="6F47B480" w14:textId="4DC14CE7" w:rsidR="00E70836" w:rsidRDefault="00E70836">
      <w:pPr>
        <w:pStyle w:val="TOC2"/>
        <w:tabs>
          <w:tab w:val="left" w:pos="880"/>
          <w:tab w:val="right" w:leader="dot" w:pos="9350"/>
        </w:tabs>
        <w:rPr>
          <w:noProof/>
          <w:kern w:val="2"/>
          <w:sz w:val="24"/>
          <w:szCs w:val="24"/>
          <w:lang w:val="en-IN" w:eastAsia="en-IN"/>
          <w14:ligatures w14:val="standardContextual"/>
        </w:rPr>
      </w:pPr>
      <w:r>
        <w:rPr>
          <w:noProof/>
        </w:rPr>
        <w:t>9.2</w:t>
      </w:r>
      <w:r>
        <w:rPr>
          <w:noProof/>
          <w:kern w:val="2"/>
          <w:sz w:val="24"/>
          <w:szCs w:val="24"/>
          <w:lang w:val="en-IN" w:eastAsia="en-IN"/>
          <w14:ligatures w14:val="standardContextual"/>
        </w:rPr>
        <w:tab/>
      </w:r>
      <w:r>
        <w:rPr>
          <w:noProof/>
        </w:rPr>
        <w:t>Close</w:t>
      </w:r>
      <w:r>
        <w:rPr>
          <w:noProof/>
        </w:rPr>
        <w:tab/>
      </w:r>
      <w:r>
        <w:rPr>
          <w:noProof/>
        </w:rPr>
        <w:fldChar w:fldCharType="begin"/>
      </w:r>
      <w:r>
        <w:rPr>
          <w:noProof/>
        </w:rPr>
        <w:instrText xml:space="preserve"> PAGEREF _Toc177141490 \h </w:instrText>
      </w:r>
      <w:r>
        <w:rPr>
          <w:noProof/>
        </w:rPr>
      </w:r>
      <w:r>
        <w:rPr>
          <w:noProof/>
        </w:rPr>
        <w:fldChar w:fldCharType="separate"/>
      </w:r>
      <w:r>
        <w:rPr>
          <w:noProof/>
        </w:rPr>
        <w:t>14</w:t>
      </w:r>
      <w:r>
        <w:rPr>
          <w:noProof/>
        </w:rPr>
        <w:fldChar w:fldCharType="end"/>
      </w:r>
    </w:p>
    <w:p w14:paraId="2CE4878A" w14:textId="5292DE04" w:rsidR="00E70836" w:rsidRDefault="00E70836">
      <w:pPr>
        <w:pStyle w:val="TOC1"/>
        <w:tabs>
          <w:tab w:val="left" w:pos="660"/>
          <w:tab w:val="right" w:leader="dot" w:pos="9350"/>
        </w:tabs>
        <w:rPr>
          <w:noProof/>
          <w:kern w:val="2"/>
          <w:sz w:val="24"/>
          <w:szCs w:val="24"/>
          <w:lang w:val="en-IN" w:eastAsia="en-IN"/>
          <w14:ligatures w14:val="standardContextual"/>
        </w:rPr>
      </w:pPr>
      <w:r>
        <w:rPr>
          <w:noProof/>
          <w:lang w:eastAsia="en-US"/>
        </w:rPr>
        <w:t>10</w:t>
      </w:r>
      <w:r>
        <w:rPr>
          <w:noProof/>
          <w:kern w:val="2"/>
          <w:sz w:val="24"/>
          <w:szCs w:val="24"/>
          <w:lang w:val="en-IN" w:eastAsia="en-IN"/>
          <w14:ligatures w14:val="standardContextual"/>
        </w:rPr>
        <w:tab/>
      </w:r>
      <w:r>
        <w:rPr>
          <w:noProof/>
          <w:lang w:eastAsia="en-US"/>
        </w:rPr>
        <w:t>Getting Help</w:t>
      </w:r>
      <w:r>
        <w:rPr>
          <w:noProof/>
        </w:rPr>
        <w:tab/>
      </w:r>
      <w:r>
        <w:rPr>
          <w:noProof/>
        </w:rPr>
        <w:fldChar w:fldCharType="begin"/>
      </w:r>
      <w:r>
        <w:rPr>
          <w:noProof/>
        </w:rPr>
        <w:instrText xml:space="preserve"> PAGEREF _Toc177141491 \h </w:instrText>
      </w:r>
      <w:r>
        <w:rPr>
          <w:noProof/>
        </w:rPr>
      </w:r>
      <w:r>
        <w:rPr>
          <w:noProof/>
        </w:rPr>
        <w:fldChar w:fldCharType="separate"/>
      </w:r>
      <w:r>
        <w:rPr>
          <w:noProof/>
        </w:rPr>
        <w:t>14</w:t>
      </w:r>
      <w:r>
        <w:rPr>
          <w:noProof/>
        </w:rPr>
        <w:fldChar w:fldCharType="end"/>
      </w:r>
    </w:p>
    <w:p w14:paraId="7BDEC24E" w14:textId="5630887B" w:rsidR="002D43D0" w:rsidRDefault="002D43D0" w:rsidP="0018058A">
      <w:r>
        <w:fldChar w:fldCharType="end"/>
      </w:r>
    </w:p>
    <w:p w14:paraId="2BD11C87" w14:textId="77777777" w:rsidR="002D43D0" w:rsidRPr="002D43D0" w:rsidRDefault="002D43D0" w:rsidP="002D43D0">
      <w:pPr>
        <w:keepNext/>
        <w:rPr>
          <w:b/>
          <w:caps/>
        </w:rPr>
      </w:pPr>
      <w:r w:rsidRPr="002D43D0">
        <w:rPr>
          <w:b/>
          <w:caps/>
        </w:rPr>
        <w:t>List of Tables</w:t>
      </w:r>
    </w:p>
    <w:p w14:paraId="0B24300B" w14:textId="365217BA" w:rsidR="00E70836" w:rsidRDefault="002D43D0">
      <w:pPr>
        <w:pStyle w:val="TableofFigures"/>
        <w:tabs>
          <w:tab w:val="right" w:leader="dot" w:pos="9350"/>
        </w:tabs>
        <w:rPr>
          <w:noProof/>
          <w:kern w:val="2"/>
          <w:sz w:val="24"/>
          <w:szCs w:val="24"/>
          <w:lang w:val="en-IN" w:eastAsia="en-IN"/>
          <w14:ligatures w14:val="standardContextual"/>
        </w:rPr>
      </w:pPr>
      <w:r>
        <w:fldChar w:fldCharType="begin"/>
      </w:r>
      <w:r>
        <w:instrText xml:space="preserve"> toc \c "Table" </w:instrText>
      </w:r>
      <w:r>
        <w:fldChar w:fldCharType="separate"/>
      </w:r>
      <w:r w:rsidR="00E70836">
        <w:rPr>
          <w:noProof/>
        </w:rPr>
        <w:t>Table 1 Connect the Mode 2450 BACK kit</w:t>
      </w:r>
      <w:r w:rsidR="00E70836">
        <w:rPr>
          <w:noProof/>
        </w:rPr>
        <w:tab/>
      </w:r>
      <w:r w:rsidR="00E70836">
        <w:rPr>
          <w:noProof/>
        </w:rPr>
        <w:fldChar w:fldCharType="begin"/>
      </w:r>
      <w:r w:rsidR="00E70836">
        <w:rPr>
          <w:noProof/>
        </w:rPr>
        <w:instrText xml:space="preserve"> PAGEREF _Toc177141492 \h </w:instrText>
      </w:r>
      <w:r w:rsidR="00E70836">
        <w:rPr>
          <w:noProof/>
        </w:rPr>
      </w:r>
      <w:r w:rsidR="00E70836">
        <w:rPr>
          <w:noProof/>
        </w:rPr>
        <w:fldChar w:fldCharType="separate"/>
      </w:r>
      <w:r w:rsidR="00E70836">
        <w:rPr>
          <w:noProof/>
        </w:rPr>
        <w:t>8</w:t>
      </w:r>
      <w:r w:rsidR="00E70836">
        <w:rPr>
          <w:noProof/>
        </w:rPr>
        <w:fldChar w:fldCharType="end"/>
      </w:r>
    </w:p>
    <w:p w14:paraId="0AFD7BAD" w14:textId="0653CFC5" w:rsidR="002D43D0" w:rsidRDefault="002D43D0" w:rsidP="0018058A">
      <w:r>
        <w:fldChar w:fldCharType="end"/>
      </w:r>
    </w:p>
    <w:p w14:paraId="397E4A61" w14:textId="77777777" w:rsidR="002D43D0" w:rsidRPr="002D43D0" w:rsidRDefault="002D43D0" w:rsidP="002D43D0">
      <w:pPr>
        <w:keepNext/>
        <w:rPr>
          <w:b/>
          <w:caps/>
        </w:rPr>
      </w:pPr>
      <w:r w:rsidRPr="002D43D0">
        <w:rPr>
          <w:b/>
          <w:caps/>
        </w:rPr>
        <w:t>List of Figures</w:t>
      </w:r>
    </w:p>
    <w:p w14:paraId="3F5E59C1" w14:textId="79A0EB4E" w:rsidR="00E70836" w:rsidRDefault="00000000">
      <w:pPr>
        <w:pStyle w:val="TableofFigures"/>
        <w:tabs>
          <w:tab w:val="right" w:leader="dot" w:pos="9350"/>
        </w:tabs>
        <w:rPr>
          <w:noProof/>
          <w:kern w:val="2"/>
          <w:sz w:val="24"/>
          <w:szCs w:val="24"/>
          <w:lang w:val="en-IN" w:eastAsia="en-IN"/>
          <w14:ligatures w14:val="standardContextual"/>
        </w:rPr>
      </w:pPr>
      <w:r>
        <w:fldChar w:fldCharType="begin"/>
      </w:r>
      <w:r>
        <w:instrText xml:space="preserve"> toc \f f \c "Figure" </w:instrText>
      </w:r>
      <w:r>
        <w:fldChar w:fldCharType="separate"/>
      </w:r>
      <w:r w:rsidR="00E70836">
        <w:rPr>
          <w:noProof/>
        </w:rPr>
        <w:t>Figure 1 MCCI Model 2450 UI Overview</w:t>
      </w:r>
      <w:r w:rsidR="00E70836">
        <w:rPr>
          <w:noProof/>
        </w:rPr>
        <w:tab/>
      </w:r>
      <w:r w:rsidR="00E70836">
        <w:rPr>
          <w:noProof/>
        </w:rPr>
        <w:fldChar w:fldCharType="begin"/>
      </w:r>
      <w:r w:rsidR="00E70836">
        <w:rPr>
          <w:noProof/>
        </w:rPr>
        <w:instrText xml:space="preserve"> PAGEREF _Toc177141493 \h </w:instrText>
      </w:r>
      <w:r w:rsidR="00E70836">
        <w:rPr>
          <w:noProof/>
        </w:rPr>
      </w:r>
      <w:r w:rsidR="00E70836">
        <w:rPr>
          <w:noProof/>
        </w:rPr>
        <w:fldChar w:fldCharType="separate"/>
      </w:r>
      <w:r w:rsidR="00E70836">
        <w:rPr>
          <w:noProof/>
        </w:rPr>
        <w:t>5</w:t>
      </w:r>
      <w:r w:rsidR="00E70836">
        <w:rPr>
          <w:noProof/>
        </w:rPr>
        <w:fldChar w:fldCharType="end"/>
      </w:r>
    </w:p>
    <w:p w14:paraId="21A610C4" w14:textId="0E959FB2" w:rsidR="00E70836" w:rsidRDefault="00E70836">
      <w:pPr>
        <w:pStyle w:val="TableofFigures"/>
        <w:tabs>
          <w:tab w:val="right" w:leader="dot" w:pos="9350"/>
        </w:tabs>
        <w:rPr>
          <w:noProof/>
          <w:kern w:val="2"/>
          <w:sz w:val="24"/>
          <w:szCs w:val="24"/>
          <w:lang w:val="en-IN" w:eastAsia="en-IN"/>
          <w14:ligatures w14:val="standardContextual"/>
        </w:rPr>
      </w:pPr>
      <w:r>
        <w:rPr>
          <w:noProof/>
        </w:rPr>
        <w:t>Figure 2 MCCI Model 2450 Brightness and Color kit</w:t>
      </w:r>
      <w:r>
        <w:rPr>
          <w:noProof/>
        </w:rPr>
        <w:tab/>
      </w:r>
      <w:r>
        <w:rPr>
          <w:noProof/>
        </w:rPr>
        <w:fldChar w:fldCharType="begin"/>
      </w:r>
      <w:r>
        <w:rPr>
          <w:noProof/>
        </w:rPr>
        <w:instrText xml:space="preserve"> PAGEREF _Toc177141494 \h </w:instrText>
      </w:r>
      <w:r>
        <w:rPr>
          <w:noProof/>
        </w:rPr>
      </w:r>
      <w:r>
        <w:rPr>
          <w:noProof/>
        </w:rPr>
        <w:fldChar w:fldCharType="separate"/>
      </w:r>
      <w:r>
        <w:rPr>
          <w:noProof/>
        </w:rPr>
        <w:t>6</w:t>
      </w:r>
      <w:r>
        <w:rPr>
          <w:noProof/>
        </w:rPr>
        <w:fldChar w:fldCharType="end"/>
      </w:r>
    </w:p>
    <w:p w14:paraId="7ADDE5E6" w14:textId="01E2A7CF" w:rsidR="00E70836" w:rsidRDefault="00E70836">
      <w:pPr>
        <w:pStyle w:val="TableofFigures"/>
        <w:tabs>
          <w:tab w:val="right" w:leader="dot" w:pos="9350"/>
        </w:tabs>
        <w:rPr>
          <w:noProof/>
          <w:kern w:val="2"/>
          <w:sz w:val="24"/>
          <w:szCs w:val="24"/>
          <w:lang w:val="en-IN" w:eastAsia="en-IN"/>
          <w14:ligatures w14:val="standardContextual"/>
        </w:rPr>
      </w:pPr>
      <w:r>
        <w:rPr>
          <w:noProof/>
        </w:rPr>
        <w:t>Figure 3 Model 2450  UI v1.0.0 Overview</w:t>
      </w:r>
      <w:r>
        <w:rPr>
          <w:noProof/>
        </w:rPr>
        <w:tab/>
      </w:r>
      <w:r>
        <w:rPr>
          <w:noProof/>
        </w:rPr>
        <w:fldChar w:fldCharType="begin"/>
      </w:r>
      <w:r>
        <w:rPr>
          <w:noProof/>
        </w:rPr>
        <w:instrText xml:space="preserve"> PAGEREF _Toc177141495 \h </w:instrText>
      </w:r>
      <w:r>
        <w:rPr>
          <w:noProof/>
        </w:rPr>
      </w:r>
      <w:r>
        <w:rPr>
          <w:noProof/>
        </w:rPr>
        <w:fldChar w:fldCharType="separate"/>
      </w:r>
      <w:r>
        <w:rPr>
          <w:noProof/>
        </w:rPr>
        <w:t>7</w:t>
      </w:r>
      <w:r>
        <w:rPr>
          <w:noProof/>
        </w:rPr>
        <w:fldChar w:fldCharType="end"/>
      </w:r>
    </w:p>
    <w:p w14:paraId="2DC99953" w14:textId="1AFBA0F0" w:rsidR="00E70836" w:rsidRDefault="00E70836">
      <w:pPr>
        <w:pStyle w:val="TableofFigures"/>
        <w:tabs>
          <w:tab w:val="right" w:leader="dot" w:pos="9350"/>
        </w:tabs>
        <w:rPr>
          <w:noProof/>
          <w:kern w:val="2"/>
          <w:sz w:val="24"/>
          <w:szCs w:val="24"/>
          <w:lang w:val="en-IN" w:eastAsia="en-IN"/>
          <w14:ligatures w14:val="standardContextual"/>
        </w:rPr>
      </w:pPr>
      <w:r>
        <w:rPr>
          <w:noProof/>
        </w:rPr>
        <w:t>Figure 4 Model 2450 COMX selection</w:t>
      </w:r>
      <w:r>
        <w:rPr>
          <w:noProof/>
        </w:rPr>
        <w:tab/>
      </w:r>
      <w:r>
        <w:rPr>
          <w:noProof/>
        </w:rPr>
        <w:fldChar w:fldCharType="begin"/>
      </w:r>
      <w:r>
        <w:rPr>
          <w:noProof/>
        </w:rPr>
        <w:instrText xml:space="preserve"> PAGEREF _Toc177141496 \h </w:instrText>
      </w:r>
      <w:r>
        <w:rPr>
          <w:noProof/>
        </w:rPr>
      </w:r>
      <w:r>
        <w:rPr>
          <w:noProof/>
        </w:rPr>
        <w:fldChar w:fldCharType="separate"/>
      </w:r>
      <w:r>
        <w:rPr>
          <w:noProof/>
        </w:rPr>
        <w:t>8</w:t>
      </w:r>
      <w:r>
        <w:rPr>
          <w:noProof/>
        </w:rPr>
        <w:fldChar w:fldCharType="end"/>
      </w:r>
    </w:p>
    <w:p w14:paraId="2A0BC6DE" w14:textId="35EA62B6" w:rsidR="00E70836" w:rsidRDefault="00E70836">
      <w:pPr>
        <w:pStyle w:val="TableofFigures"/>
        <w:tabs>
          <w:tab w:val="right" w:leader="dot" w:pos="9350"/>
        </w:tabs>
        <w:rPr>
          <w:noProof/>
          <w:kern w:val="2"/>
          <w:sz w:val="24"/>
          <w:szCs w:val="24"/>
          <w:lang w:val="en-IN" w:eastAsia="en-IN"/>
          <w14:ligatures w14:val="standardContextual"/>
        </w:rPr>
      </w:pPr>
      <w:r>
        <w:rPr>
          <w:noProof/>
        </w:rPr>
        <w:t>Figure 5 Connected Model 2450 to UI</w:t>
      </w:r>
      <w:r>
        <w:rPr>
          <w:noProof/>
        </w:rPr>
        <w:tab/>
      </w:r>
      <w:r>
        <w:rPr>
          <w:noProof/>
        </w:rPr>
        <w:fldChar w:fldCharType="begin"/>
      </w:r>
      <w:r>
        <w:rPr>
          <w:noProof/>
        </w:rPr>
        <w:instrText xml:space="preserve"> PAGEREF _Toc177141497 \h </w:instrText>
      </w:r>
      <w:r>
        <w:rPr>
          <w:noProof/>
        </w:rPr>
      </w:r>
      <w:r>
        <w:rPr>
          <w:noProof/>
        </w:rPr>
        <w:fldChar w:fldCharType="separate"/>
      </w:r>
      <w:r>
        <w:rPr>
          <w:noProof/>
        </w:rPr>
        <w:t>9</w:t>
      </w:r>
      <w:r>
        <w:rPr>
          <w:noProof/>
        </w:rPr>
        <w:fldChar w:fldCharType="end"/>
      </w:r>
    </w:p>
    <w:p w14:paraId="20D8F197" w14:textId="62DB5822" w:rsidR="00E70836" w:rsidRDefault="00E70836">
      <w:pPr>
        <w:pStyle w:val="TableofFigures"/>
        <w:tabs>
          <w:tab w:val="right" w:leader="dot" w:pos="9350"/>
        </w:tabs>
        <w:rPr>
          <w:noProof/>
          <w:kern w:val="2"/>
          <w:sz w:val="24"/>
          <w:szCs w:val="24"/>
          <w:lang w:val="en-IN" w:eastAsia="en-IN"/>
          <w14:ligatures w14:val="standardContextual"/>
        </w:rPr>
      </w:pPr>
      <w:r>
        <w:rPr>
          <w:noProof/>
        </w:rPr>
        <w:t>Figure 6 Read the Light and Color values</w:t>
      </w:r>
      <w:r>
        <w:rPr>
          <w:noProof/>
        </w:rPr>
        <w:tab/>
      </w:r>
      <w:r>
        <w:rPr>
          <w:noProof/>
        </w:rPr>
        <w:fldChar w:fldCharType="begin"/>
      </w:r>
      <w:r>
        <w:rPr>
          <w:noProof/>
        </w:rPr>
        <w:instrText xml:space="preserve"> PAGEREF _Toc177141498 \h </w:instrText>
      </w:r>
      <w:r>
        <w:rPr>
          <w:noProof/>
        </w:rPr>
      </w:r>
      <w:r>
        <w:rPr>
          <w:noProof/>
        </w:rPr>
        <w:fldChar w:fldCharType="separate"/>
      </w:r>
      <w:r>
        <w:rPr>
          <w:noProof/>
        </w:rPr>
        <w:t>11</w:t>
      </w:r>
      <w:r>
        <w:rPr>
          <w:noProof/>
        </w:rPr>
        <w:fldChar w:fldCharType="end"/>
      </w:r>
    </w:p>
    <w:p w14:paraId="3DB8F783" w14:textId="6AA6C0B6" w:rsidR="00E70836" w:rsidRDefault="00E70836">
      <w:pPr>
        <w:pStyle w:val="TableofFigures"/>
        <w:tabs>
          <w:tab w:val="right" w:leader="dot" w:pos="9350"/>
        </w:tabs>
        <w:rPr>
          <w:noProof/>
          <w:kern w:val="2"/>
          <w:sz w:val="24"/>
          <w:szCs w:val="24"/>
          <w:lang w:val="en-IN" w:eastAsia="en-IN"/>
          <w14:ligatures w14:val="standardContextual"/>
        </w:rPr>
      </w:pPr>
      <w:r>
        <w:rPr>
          <w:noProof/>
        </w:rPr>
        <w:t>Figure 7 Firmware Update Window</w:t>
      </w:r>
      <w:r>
        <w:rPr>
          <w:noProof/>
        </w:rPr>
        <w:tab/>
      </w:r>
      <w:r>
        <w:rPr>
          <w:noProof/>
        </w:rPr>
        <w:fldChar w:fldCharType="begin"/>
      </w:r>
      <w:r>
        <w:rPr>
          <w:noProof/>
        </w:rPr>
        <w:instrText xml:space="preserve"> PAGEREF _Toc177141499 \h </w:instrText>
      </w:r>
      <w:r>
        <w:rPr>
          <w:noProof/>
        </w:rPr>
      </w:r>
      <w:r>
        <w:rPr>
          <w:noProof/>
        </w:rPr>
        <w:fldChar w:fldCharType="separate"/>
      </w:r>
      <w:r>
        <w:rPr>
          <w:noProof/>
        </w:rPr>
        <w:t>12</w:t>
      </w:r>
      <w:r>
        <w:rPr>
          <w:noProof/>
        </w:rPr>
        <w:fldChar w:fldCharType="end"/>
      </w:r>
    </w:p>
    <w:p w14:paraId="7BFC2544" w14:textId="312E1FFD" w:rsidR="00E70836" w:rsidRDefault="00E70836">
      <w:pPr>
        <w:pStyle w:val="TableofFigures"/>
        <w:tabs>
          <w:tab w:val="right" w:leader="dot" w:pos="9350"/>
        </w:tabs>
        <w:rPr>
          <w:noProof/>
          <w:kern w:val="2"/>
          <w:sz w:val="24"/>
          <w:szCs w:val="24"/>
          <w:lang w:val="en-IN" w:eastAsia="en-IN"/>
          <w14:ligatures w14:val="standardContextual"/>
        </w:rPr>
      </w:pPr>
      <w:r>
        <w:rPr>
          <w:noProof/>
        </w:rPr>
        <w:t>Figure 8 Blackframe Scan</w:t>
      </w:r>
      <w:r>
        <w:rPr>
          <w:noProof/>
        </w:rPr>
        <w:tab/>
      </w:r>
      <w:r>
        <w:rPr>
          <w:noProof/>
        </w:rPr>
        <w:fldChar w:fldCharType="begin"/>
      </w:r>
      <w:r>
        <w:rPr>
          <w:noProof/>
        </w:rPr>
        <w:instrText xml:space="preserve"> PAGEREF _Toc177141500 \h </w:instrText>
      </w:r>
      <w:r>
        <w:rPr>
          <w:noProof/>
        </w:rPr>
      </w:r>
      <w:r>
        <w:rPr>
          <w:noProof/>
        </w:rPr>
        <w:fldChar w:fldCharType="separate"/>
      </w:r>
      <w:r>
        <w:rPr>
          <w:noProof/>
        </w:rPr>
        <w:t>13</w:t>
      </w:r>
      <w:r>
        <w:rPr>
          <w:noProof/>
        </w:rPr>
        <w:fldChar w:fldCharType="end"/>
      </w:r>
    </w:p>
    <w:p w14:paraId="3CF83D5C" w14:textId="132EA940" w:rsidR="002D43D0" w:rsidRDefault="00000000" w:rsidP="0018058A">
      <w:pPr>
        <w:rPr>
          <w:b/>
          <w:bCs/>
          <w:noProof/>
        </w:rPr>
      </w:pPr>
      <w:r>
        <w:rPr>
          <w:b/>
          <w:bCs/>
          <w:noProof/>
        </w:rPr>
        <w:fldChar w:fldCharType="end"/>
      </w:r>
    </w:p>
    <w:p w14:paraId="127BCED0" w14:textId="77777777" w:rsidR="00D55C83" w:rsidRDefault="00D55C83" w:rsidP="0018058A"/>
    <w:p w14:paraId="1A56CF43" w14:textId="77777777" w:rsidR="00A53F6D" w:rsidRPr="002D43D0" w:rsidRDefault="00A53F6D" w:rsidP="00A53F6D">
      <w:pPr>
        <w:keepNext/>
        <w:rPr>
          <w:b/>
          <w:caps/>
        </w:rPr>
      </w:pPr>
      <w:r w:rsidRPr="002D43D0">
        <w:rPr>
          <w:b/>
          <w:caps/>
        </w:rPr>
        <w:lastRenderedPageBreak/>
        <w:t xml:space="preserve">List of </w:t>
      </w:r>
      <w:r>
        <w:rPr>
          <w:b/>
          <w:caps/>
        </w:rPr>
        <w:t>SeQUENCE Diagrams</w:t>
      </w:r>
    </w:p>
    <w:p w14:paraId="0F59F2D8" w14:textId="67D17E1F" w:rsidR="00A53F6D" w:rsidRDefault="00000000" w:rsidP="0018058A">
      <w:r>
        <w:fldChar w:fldCharType="begin"/>
      </w:r>
      <w:r>
        <w:instrText xml:space="preserve"> toc \c "Sequence Diagram" </w:instrText>
      </w:r>
      <w:r>
        <w:fldChar w:fldCharType="separate"/>
      </w:r>
      <w:r w:rsidR="00E70836">
        <w:rPr>
          <w:b/>
          <w:bCs/>
          <w:noProof/>
        </w:rPr>
        <w:t>No table of figures entries found.</w:t>
      </w:r>
      <w:r>
        <w:rPr>
          <w:b/>
          <w:bCs/>
          <w:noProof/>
        </w:rPr>
        <w:fldChar w:fldCharType="end"/>
      </w:r>
    </w:p>
    <w:p w14:paraId="08C5F01C" w14:textId="77777777" w:rsidR="00A53F6D" w:rsidRDefault="00A53F6D" w:rsidP="0018058A"/>
    <w:p w14:paraId="2C991905" w14:textId="77777777" w:rsidR="000844AE" w:rsidRDefault="000844AE" w:rsidP="0018058A">
      <w:pPr>
        <w:sectPr w:rsidR="000844AE" w:rsidSect="002E1F32">
          <w:headerReference w:type="default" r:id="rId13"/>
          <w:footerReference w:type="default" r:id="rId14"/>
          <w:type w:val="oddPage"/>
          <w:pgSz w:w="12240" w:h="15840"/>
          <w:pgMar w:top="1440" w:right="1440" w:bottom="1440" w:left="1440" w:header="720" w:footer="720" w:gutter="0"/>
          <w:cols w:space="720"/>
          <w:docGrid w:linePitch="360"/>
        </w:sectPr>
      </w:pPr>
    </w:p>
    <w:p w14:paraId="0861AD29" w14:textId="77777777" w:rsidR="00EE32D4" w:rsidRDefault="00F54BE1" w:rsidP="00EE32D4">
      <w:pPr>
        <w:pStyle w:val="Heading1"/>
      </w:pPr>
      <w:bookmarkStart w:id="3" w:name="_Toc177141476"/>
      <w:r>
        <w:lastRenderedPageBreak/>
        <w:t>I</w:t>
      </w:r>
      <w:r w:rsidR="00EE32D4">
        <w:t>ntroduction</w:t>
      </w:r>
      <w:bookmarkEnd w:id="3"/>
    </w:p>
    <w:p w14:paraId="70CB1C6D" w14:textId="58EBBE08" w:rsidR="00D47DC2" w:rsidRDefault="00D47DC2" w:rsidP="00D47DC2">
      <w:pPr>
        <w:rPr>
          <w:rFonts w:ascii="Century Schoolbook" w:hAnsi="Century Schoolbook"/>
        </w:rPr>
      </w:pPr>
      <w:r w:rsidRPr="00D47DC2">
        <w:rPr>
          <w:rFonts w:ascii="Century Schoolbook" w:hAnsi="Century Schoolbook"/>
        </w:rPr>
        <w:t>MCCI developed a common UI</w:t>
      </w:r>
      <w:r>
        <w:t xml:space="preserve"> </w:t>
      </w:r>
      <w:r>
        <w:rPr>
          <w:lang w:eastAsia="en-US"/>
        </w:rPr>
        <w:t>“</w:t>
      </w:r>
      <w:r w:rsidRPr="00FD4F25">
        <w:rPr>
          <w:b/>
          <w:lang w:eastAsia="en-US"/>
        </w:rPr>
        <w:t xml:space="preserve">MCCI® </w:t>
      </w:r>
      <w:r>
        <w:rPr>
          <w:b/>
          <w:lang w:eastAsia="en-US"/>
        </w:rPr>
        <w:t>Model2450</w:t>
      </w:r>
      <w:r w:rsidRPr="00FD4F25">
        <w:rPr>
          <w:b/>
          <w:lang w:eastAsia="en-US"/>
        </w:rPr>
        <w:t xml:space="preserve"> </w:t>
      </w:r>
      <w:r w:rsidRPr="00360C02">
        <w:rPr>
          <w:b/>
          <w:lang w:eastAsia="en-US"/>
        </w:rPr>
        <w:t>UI</w:t>
      </w:r>
      <w:r>
        <w:rPr>
          <w:lang w:eastAsia="en-US"/>
        </w:rPr>
        <w:t>”</w:t>
      </w:r>
      <w:r>
        <w:rPr>
          <w:lang w:eastAsia="en-US"/>
        </w:rPr>
        <w:t xml:space="preserve"> </w:t>
      </w:r>
      <w:r w:rsidRPr="00D47DC2">
        <w:rPr>
          <w:rFonts w:ascii="Century Schoolbook" w:hAnsi="Century Schoolbook"/>
        </w:rPr>
        <w:t xml:space="preserve">to control the “MCCI Model 2450 Brightness and Color Kit” this document provides in </w:t>
      </w:r>
      <w:r w:rsidRPr="00D47DC2">
        <w:rPr>
          <w:rFonts w:ascii="Century Schoolbook" w:hAnsi="Century Schoolbook"/>
        </w:rPr>
        <w:t>This document provides instructions on how to use features provided by the GUI application and other available control options</w:t>
      </w:r>
      <w:r>
        <w:rPr>
          <w:rFonts w:ascii="Century Schoolbook" w:hAnsi="Century Schoolbook"/>
        </w:rPr>
        <w:t xml:space="preserve"> shown in the </w:t>
      </w:r>
      <w:r>
        <w:rPr>
          <w:rFonts w:ascii="Century Schoolbook" w:hAnsi="Century Schoolbook"/>
        </w:rPr>
        <w:fldChar w:fldCharType="begin"/>
      </w:r>
      <w:r>
        <w:rPr>
          <w:rFonts w:ascii="Century Schoolbook" w:hAnsi="Century Schoolbook"/>
        </w:rPr>
        <w:instrText xml:space="preserve"> REF _Ref177135437 \h </w:instrText>
      </w:r>
      <w:r>
        <w:rPr>
          <w:rFonts w:ascii="Century Schoolbook" w:hAnsi="Century Schoolbook"/>
        </w:rPr>
      </w:r>
      <w:r>
        <w:rPr>
          <w:rFonts w:ascii="Century Schoolbook" w:hAnsi="Century Schoolbook"/>
        </w:rPr>
        <w:fldChar w:fldCharType="separate"/>
      </w:r>
      <w:r w:rsidR="00E70836">
        <w:t xml:space="preserve">Figure </w:t>
      </w:r>
      <w:r w:rsidR="00E70836">
        <w:rPr>
          <w:noProof/>
        </w:rPr>
        <w:t>1</w:t>
      </w:r>
      <w:r>
        <w:rPr>
          <w:rFonts w:ascii="Century Schoolbook" w:hAnsi="Century Schoolbook"/>
        </w:rPr>
        <w:fldChar w:fldCharType="end"/>
      </w:r>
      <w:r>
        <w:rPr>
          <w:rFonts w:ascii="Century Schoolbook" w:hAnsi="Century Schoolbook"/>
        </w:rPr>
        <w:t>.</w:t>
      </w:r>
    </w:p>
    <w:p w14:paraId="1A907D0F" w14:textId="6658DD1B" w:rsidR="00D47DC2" w:rsidRDefault="00D47DC2" w:rsidP="00D47DC2">
      <w:pPr>
        <w:pStyle w:val="Caption"/>
        <w:keepNext/>
        <w:jc w:val="center"/>
      </w:pPr>
      <w:bookmarkStart w:id="4" w:name="_Ref177135437"/>
      <w:bookmarkStart w:id="5" w:name="_Toc177141493"/>
      <w:r>
        <w:t xml:space="preserve">Figure </w:t>
      </w:r>
      <w:r>
        <w:fldChar w:fldCharType="begin"/>
      </w:r>
      <w:r>
        <w:instrText xml:space="preserve"> SEQ Figure \* ARABIC </w:instrText>
      </w:r>
      <w:r>
        <w:fldChar w:fldCharType="separate"/>
      </w:r>
      <w:r w:rsidR="00E70836">
        <w:rPr>
          <w:noProof/>
        </w:rPr>
        <w:t>1</w:t>
      </w:r>
      <w:r>
        <w:fldChar w:fldCharType="end"/>
      </w:r>
      <w:bookmarkEnd w:id="4"/>
      <w:r>
        <w:t xml:space="preserve"> MCCI Model 2450 UI Overview</w:t>
      </w:r>
      <w:bookmarkEnd w:id="5"/>
    </w:p>
    <w:p w14:paraId="34FE3996" w14:textId="6845E810" w:rsidR="00D47DC2" w:rsidRPr="00D47DC2" w:rsidRDefault="00D47DC2" w:rsidP="00D47DC2">
      <w:pPr>
        <w:jc w:val="center"/>
      </w:pPr>
      <w:r w:rsidRPr="00D47DC2">
        <w:drawing>
          <wp:inline distT="0" distB="0" distL="0" distR="0" wp14:anchorId="5CE48C85" wp14:editId="048F4D94">
            <wp:extent cx="4417778" cy="5381810"/>
            <wp:effectExtent l="19050" t="19050" r="20955" b="28575"/>
            <wp:docPr id="1050781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81810" name=""/>
                    <pic:cNvPicPr/>
                  </pic:nvPicPr>
                  <pic:blipFill>
                    <a:blip r:embed="rId15"/>
                    <a:stretch>
                      <a:fillRect/>
                    </a:stretch>
                  </pic:blipFill>
                  <pic:spPr>
                    <a:xfrm>
                      <a:off x="0" y="0"/>
                      <a:ext cx="4423378" cy="5388632"/>
                    </a:xfrm>
                    <a:prstGeom prst="rect">
                      <a:avLst/>
                    </a:prstGeom>
                    <a:ln>
                      <a:solidFill>
                        <a:schemeClr val="tx1"/>
                      </a:solidFill>
                    </a:ln>
                  </pic:spPr>
                </pic:pic>
              </a:graphicData>
            </a:graphic>
          </wp:inline>
        </w:drawing>
      </w:r>
    </w:p>
    <w:p w14:paraId="2623A2EB" w14:textId="77777777" w:rsidR="00D47DC2" w:rsidRDefault="00D47DC2" w:rsidP="00D47DC2"/>
    <w:p w14:paraId="38D3F443" w14:textId="5AE426E2" w:rsidR="00D47DC2" w:rsidRDefault="004C56C2" w:rsidP="004C56C2">
      <w:pPr>
        <w:pStyle w:val="Heading1"/>
      </w:pPr>
      <w:bookmarkStart w:id="6" w:name="_Toc177141477"/>
      <w:r>
        <w:lastRenderedPageBreak/>
        <w:t>MCCI Model 2450</w:t>
      </w:r>
      <w:bookmarkEnd w:id="6"/>
      <w:r>
        <w:t xml:space="preserve"> </w:t>
      </w:r>
    </w:p>
    <w:p w14:paraId="7E5BD47E" w14:textId="77777777" w:rsidR="004C56C2" w:rsidRPr="004C56C2" w:rsidRDefault="004C56C2" w:rsidP="004C56C2">
      <w:pPr>
        <w:rPr>
          <w:rFonts w:ascii="Century Schoolbook" w:hAnsi="Century Schoolbook"/>
        </w:rPr>
      </w:pPr>
      <w:r w:rsidRPr="004C56C2">
        <w:rPr>
          <w:rFonts w:ascii="Century Schoolbook" w:hAnsi="Century Schoolbook"/>
        </w:rPr>
        <w:t>The Model 2450 Brightness and Color kit is designed in partnership with Microsoft, to test the brightness and color of video displays on Windows-based devices such as PCs and tablets. It can be also used on other platforms as well. This product is assembled and tested to ensure high performance and ease of use, enabling developers and manufacturers to perform precise color and ambient light sensor testing in a controlled environment.</w:t>
      </w:r>
    </w:p>
    <w:p w14:paraId="702C2457" w14:textId="45159CBE" w:rsidR="004C56C2" w:rsidRDefault="004C56C2" w:rsidP="004C56C2">
      <w:pPr>
        <w:pStyle w:val="Caption"/>
        <w:keepNext/>
        <w:jc w:val="center"/>
      </w:pPr>
      <w:bookmarkStart w:id="7" w:name="_Toc177141494"/>
      <w:r>
        <w:t xml:space="preserve">Figure </w:t>
      </w:r>
      <w:r>
        <w:fldChar w:fldCharType="begin"/>
      </w:r>
      <w:r>
        <w:instrText xml:space="preserve"> SEQ Figure \* ARABIC </w:instrText>
      </w:r>
      <w:r>
        <w:fldChar w:fldCharType="separate"/>
      </w:r>
      <w:r w:rsidR="00E70836">
        <w:rPr>
          <w:noProof/>
        </w:rPr>
        <w:t>2</w:t>
      </w:r>
      <w:r>
        <w:fldChar w:fldCharType="end"/>
      </w:r>
      <w:r>
        <w:t xml:space="preserve"> MCCI Model 2450 Brightness and Color kit</w:t>
      </w:r>
      <w:bookmarkEnd w:id="7"/>
    </w:p>
    <w:p w14:paraId="6F4A4EFC" w14:textId="10C5182E" w:rsidR="004C56C2" w:rsidRDefault="004C56C2" w:rsidP="004C56C2">
      <w:pPr>
        <w:pStyle w:val="NoSpacing"/>
        <w:spacing w:before="240" w:after="120" w:line="276" w:lineRule="auto"/>
        <w:jc w:val="center"/>
        <w:rPr>
          <w:sz w:val="24"/>
        </w:rPr>
      </w:pPr>
      <w:r w:rsidRPr="002F7C04">
        <w:rPr>
          <w:noProof/>
          <w:sz w:val="24"/>
        </w:rPr>
        <w:drawing>
          <wp:inline distT="0" distB="0" distL="0" distR="0" wp14:anchorId="743D4F49" wp14:editId="76F51BE7">
            <wp:extent cx="4297755" cy="3242930"/>
            <wp:effectExtent l="19050" t="19050" r="26670" b="15240"/>
            <wp:docPr id="151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057" name=""/>
                    <pic:cNvPicPr/>
                  </pic:nvPicPr>
                  <pic:blipFill>
                    <a:blip r:embed="rId16"/>
                    <a:stretch>
                      <a:fillRect/>
                    </a:stretch>
                  </pic:blipFill>
                  <pic:spPr>
                    <a:xfrm>
                      <a:off x="0" y="0"/>
                      <a:ext cx="4333328" cy="3269772"/>
                    </a:xfrm>
                    <a:prstGeom prst="rect">
                      <a:avLst/>
                    </a:prstGeom>
                    <a:ln>
                      <a:solidFill>
                        <a:schemeClr val="tx1"/>
                      </a:solidFill>
                    </a:ln>
                  </pic:spPr>
                </pic:pic>
              </a:graphicData>
            </a:graphic>
          </wp:inline>
        </w:drawing>
      </w:r>
    </w:p>
    <w:p w14:paraId="381785B0" w14:textId="77777777" w:rsidR="004C56C2" w:rsidRDefault="004C56C2" w:rsidP="004C56C2">
      <w:pPr>
        <w:rPr>
          <w:rFonts w:ascii="Century Schoolbook" w:hAnsi="Century Schoolbook"/>
        </w:rPr>
      </w:pPr>
      <w:r w:rsidRPr="004C56C2">
        <w:rPr>
          <w:rFonts w:ascii="Century Schoolbook" w:hAnsi="Century Schoolbook"/>
        </w:rPr>
        <w:t>The system connects seamlessly to a control PC via a USB interface and generates controlled colors for testing Ambient-light sensors in various devices. It is compatible with Microsoft-supplied testing software for closed-loop testing.</w:t>
      </w:r>
    </w:p>
    <w:p w14:paraId="681CF663" w14:textId="6D61C22A" w:rsidR="004C56C2" w:rsidRPr="004C56C2" w:rsidRDefault="004C56C2" w:rsidP="004C56C2">
      <w:pPr>
        <w:rPr>
          <w:rFonts w:ascii="Century Schoolbook" w:hAnsi="Century Schoolbook"/>
        </w:rPr>
      </w:pPr>
      <w:r w:rsidRPr="004C56C2">
        <w:rPr>
          <w:rFonts w:ascii="Century Schoolbook" w:hAnsi="Century Schoolbook"/>
        </w:rPr>
        <w:t>The Model 2450 is available from stock from MCCI’s online store</w:t>
      </w:r>
      <w:r w:rsidRPr="00432CCC">
        <w:rPr>
          <w:sz w:val="24"/>
          <w:szCs w:val="24"/>
        </w:rPr>
        <w:t>,</w:t>
      </w:r>
      <w:r w:rsidRPr="00827F17">
        <w:t xml:space="preserve"> </w:t>
      </w:r>
      <w:hyperlink r:id="rId17" w:history="1">
        <w:r w:rsidRPr="009A564C">
          <w:rPr>
            <w:rStyle w:val="Hyperlink"/>
          </w:rPr>
          <w:t>https</w:t>
        </w:r>
        <w:r w:rsidRPr="009A564C">
          <w:rPr>
            <w:rStyle w:val="Hyperlink"/>
          </w:rPr>
          <w:t>:</w:t>
        </w:r>
        <w:r w:rsidRPr="009A564C">
          <w:rPr>
            <w:rStyle w:val="Hyperlink"/>
          </w:rPr>
          <w:t>//mcci-io/buy-2450</w:t>
        </w:r>
      </w:hyperlink>
      <w:r w:rsidRPr="00432CCC">
        <w:rPr>
          <w:sz w:val="24"/>
          <w:szCs w:val="24"/>
        </w:rPr>
        <w:t xml:space="preserve">. </w:t>
      </w:r>
    </w:p>
    <w:p w14:paraId="1174E0DF" w14:textId="05CF9F6C" w:rsidR="004C56C2" w:rsidRDefault="001D45C0" w:rsidP="001D45C0">
      <w:pPr>
        <w:pStyle w:val="Heading1"/>
      </w:pPr>
      <w:bookmarkStart w:id="8" w:name="_Toc177141478"/>
      <w:r>
        <w:t>Downloading and Installation</w:t>
      </w:r>
      <w:bookmarkEnd w:id="8"/>
    </w:p>
    <w:p w14:paraId="37E0E58F" w14:textId="40B6C255" w:rsidR="001D45C0" w:rsidRDefault="001D45C0" w:rsidP="001D45C0">
      <w:pPr>
        <w:rPr>
          <w:rFonts w:ascii="Century Schoolbook" w:hAnsi="Century Schoolbook"/>
        </w:rPr>
      </w:pPr>
      <w:r w:rsidRPr="001D45C0">
        <w:rPr>
          <w:rFonts w:ascii="Century Schoolbook" w:hAnsi="Century Schoolbook"/>
        </w:rPr>
        <w:t>Download the installation setup for “MCCI Model 2450 UI” software</w:t>
      </w:r>
      <w:r>
        <w:t xml:space="preserve">  </w:t>
      </w:r>
      <w:hyperlink r:id="rId18" w:history="1">
        <w:r>
          <w:rPr>
            <w:rStyle w:val="Hyperlink"/>
          </w:rPr>
          <w:t>MCCI Model 2450 UI Installer</w:t>
        </w:r>
      </w:hyperlink>
      <w:r>
        <w:t xml:space="preserve"> </w:t>
      </w:r>
      <w:r w:rsidRPr="001D45C0">
        <w:rPr>
          <w:rFonts w:ascii="Century Schoolbook" w:hAnsi="Century Schoolbook"/>
        </w:rPr>
        <w:t>available in Github.</w:t>
      </w:r>
    </w:p>
    <w:p w14:paraId="11B381AB" w14:textId="77777777" w:rsidR="001D45C0" w:rsidRDefault="001D45C0" w:rsidP="001D45C0">
      <w:pPr>
        <w:rPr>
          <w:rFonts w:ascii="Century Schoolbook" w:hAnsi="Century Schoolbook"/>
        </w:rPr>
      </w:pPr>
    </w:p>
    <w:p w14:paraId="5688ECFB" w14:textId="77777777" w:rsidR="001D45C0" w:rsidRDefault="001D45C0" w:rsidP="001D45C0">
      <w:pPr>
        <w:rPr>
          <w:rFonts w:ascii="Century Schoolbook" w:hAnsi="Century Schoolbook"/>
        </w:rPr>
      </w:pPr>
    </w:p>
    <w:p w14:paraId="18C9BC53" w14:textId="3A18D156" w:rsidR="001D45C0" w:rsidRDefault="001D45C0" w:rsidP="001D45C0">
      <w:pPr>
        <w:pStyle w:val="Heading1"/>
      </w:pPr>
      <w:bookmarkStart w:id="9" w:name="_Toc177141479"/>
      <w:r>
        <w:lastRenderedPageBreak/>
        <w:t>MCCI Model 2450 UI Overview</w:t>
      </w:r>
      <w:bookmarkEnd w:id="9"/>
    </w:p>
    <w:p w14:paraId="23B99F62" w14:textId="433003ED" w:rsidR="001D45C0" w:rsidRDefault="001D45C0" w:rsidP="001D45C0">
      <w:pPr>
        <w:rPr>
          <w:rFonts w:ascii="Century Schoolbook" w:hAnsi="Century Schoolbook"/>
        </w:rPr>
      </w:pPr>
      <w:r w:rsidRPr="001D45C0">
        <w:rPr>
          <w:rFonts w:ascii="Century Schoolbook" w:hAnsi="Century Schoolbook"/>
        </w:rPr>
        <w:t>When the installation successfully completes, execute the “</w:t>
      </w:r>
      <w:r w:rsidRPr="009D30C6">
        <w:rPr>
          <w:rFonts w:ascii="Courier New" w:hAnsi="Courier New" w:cs="Courier New"/>
          <w:lang w:eastAsia="en-US"/>
        </w:rPr>
        <w:t>Model 2450</w:t>
      </w:r>
      <w:r w:rsidRPr="009D30C6">
        <w:rPr>
          <w:rFonts w:ascii="Courier New" w:hAnsi="Courier New" w:cs="Courier New"/>
          <w:lang w:eastAsia="en-US"/>
        </w:rPr>
        <w:t xml:space="preserve"> UI</w:t>
      </w:r>
      <w:r w:rsidRPr="001D45C0">
        <w:rPr>
          <w:rFonts w:ascii="Century Schoolbook" w:hAnsi="Century Schoolbook"/>
        </w:rPr>
        <w:t>” file, from Start → All Programs, or from the shortcut provided on the desktop. When the application starts, the following GUI screen displays, the GUI window contains these following sections</w:t>
      </w:r>
      <w:r w:rsidR="009D30C6">
        <w:rPr>
          <w:rFonts w:ascii="Century Schoolbook" w:hAnsi="Century Schoolbook"/>
        </w:rPr>
        <w:t>.</w:t>
      </w:r>
    </w:p>
    <w:p w14:paraId="48D71504" w14:textId="3CD80EC4" w:rsidR="009D30C6" w:rsidRPr="009D30C6" w:rsidRDefault="009D30C6" w:rsidP="009D30C6">
      <w:pPr>
        <w:pStyle w:val="ListParagraph"/>
        <w:numPr>
          <w:ilvl w:val="0"/>
          <w:numId w:val="25"/>
        </w:numPr>
        <w:rPr>
          <w:rFonts w:ascii="Courier New" w:hAnsi="Courier New" w:cs="Courier New"/>
          <w:b/>
          <w:bCs/>
          <w:lang w:eastAsia="en-US"/>
        </w:rPr>
      </w:pPr>
      <w:r>
        <w:rPr>
          <w:rFonts w:ascii="Courier New" w:hAnsi="Courier New" w:cs="Courier New"/>
          <w:b/>
          <w:bCs/>
          <w:lang w:eastAsia="en-US"/>
        </w:rPr>
        <w:t xml:space="preserve">Control </w:t>
      </w:r>
      <w:r w:rsidRPr="009D30C6">
        <w:rPr>
          <w:rFonts w:ascii="Courier New" w:hAnsi="Courier New" w:cs="Courier New"/>
          <w:b/>
          <w:bCs/>
          <w:lang w:eastAsia="en-US"/>
        </w:rPr>
        <w:t>Window:</w:t>
      </w:r>
      <w:r w:rsidRPr="009D30C6">
        <w:rPr>
          <w:rFonts w:ascii="Century Schoolbook" w:hAnsi="Century Schoolbook"/>
        </w:rPr>
        <w:t xml:space="preserve"> Control Window provides the two controlling options, that is Light and color testing</w:t>
      </w:r>
      <w:r>
        <w:rPr>
          <w:rFonts w:ascii="Courier New" w:hAnsi="Courier New" w:cs="Courier New"/>
          <w:b/>
          <w:bCs/>
          <w:lang w:eastAsia="en-US"/>
        </w:rPr>
        <w:t>.</w:t>
      </w:r>
    </w:p>
    <w:p w14:paraId="49A4BC5C" w14:textId="07BBC4D4" w:rsidR="009D30C6" w:rsidRPr="009D30C6" w:rsidRDefault="009D30C6" w:rsidP="001D45C0">
      <w:pPr>
        <w:pStyle w:val="ListParagraph"/>
        <w:numPr>
          <w:ilvl w:val="0"/>
          <w:numId w:val="25"/>
        </w:numPr>
        <w:rPr>
          <w:rFonts w:ascii="Courier New" w:hAnsi="Courier New" w:cs="Courier New"/>
          <w:b/>
          <w:bCs/>
          <w:lang w:eastAsia="en-US"/>
        </w:rPr>
      </w:pPr>
      <w:r>
        <w:rPr>
          <w:rFonts w:ascii="Courier New" w:hAnsi="Courier New" w:cs="Courier New"/>
          <w:b/>
          <w:bCs/>
          <w:lang w:eastAsia="en-US"/>
        </w:rPr>
        <w:t>Firmware Window:</w:t>
      </w:r>
      <w:r w:rsidRPr="009D30C6">
        <w:t xml:space="preserve"> </w:t>
      </w:r>
      <w:r w:rsidRPr="009D30C6">
        <w:rPr>
          <w:rFonts w:ascii="Century Schoolbook" w:hAnsi="Century Schoolbook"/>
        </w:rPr>
        <w:t>Provides the ability to update the device's firmware to the latest version</w:t>
      </w:r>
      <w:r w:rsidRPr="009D30C6">
        <w:rPr>
          <w:rFonts w:ascii="Century Schoolbook" w:hAnsi="Century Schoolbook"/>
        </w:rPr>
        <w:t>.</w:t>
      </w:r>
    </w:p>
    <w:p w14:paraId="64E6FC36" w14:textId="0C669C2E" w:rsidR="009D30C6" w:rsidRDefault="009D30C6" w:rsidP="009D30C6">
      <w:pPr>
        <w:pStyle w:val="ListParagraph"/>
        <w:numPr>
          <w:ilvl w:val="0"/>
          <w:numId w:val="25"/>
        </w:numPr>
        <w:rPr>
          <w:rFonts w:ascii="Century Schoolbook" w:hAnsi="Century Schoolbook"/>
        </w:rPr>
      </w:pPr>
      <w:r w:rsidRPr="009D30C6">
        <w:rPr>
          <w:rFonts w:ascii="Courier New" w:hAnsi="Courier New" w:cs="Courier New"/>
          <w:b/>
          <w:bCs/>
          <w:lang w:eastAsia="en-US"/>
        </w:rPr>
        <w:t>Log Window</w:t>
      </w:r>
      <w:r w:rsidRPr="009D30C6">
        <w:rPr>
          <w:rFonts w:ascii="Courier New" w:hAnsi="Courier New" w:cs="Courier New"/>
          <w:lang w:eastAsia="en-US"/>
        </w:rPr>
        <w:t xml:space="preserve">: </w:t>
      </w:r>
      <w:r w:rsidRPr="009D30C6">
        <w:rPr>
          <w:rFonts w:ascii="Century Schoolbook" w:hAnsi="Century Schoolbook"/>
        </w:rPr>
        <w:t>Prints device switching activity logs along with timestamps for reference</w:t>
      </w:r>
    </w:p>
    <w:p w14:paraId="76D74D0C" w14:textId="1A19E1FC" w:rsidR="009D30C6" w:rsidRDefault="009D30C6" w:rsidP="009D30C6">
      <w:pPr>
        <w:pStyle w:val="ListParagraph"/>
        <w:numPr>
          <w:ilvl w:val="0"/>
          <w:numId w:val="25"/>
        </w:numPr>
        <w:rPr>
          <w:rFonts w:ascii="Century Schoolbook" w:hAnsi="Century Schoolbook"/>
        </w:rPr>
      </w:pPr>
      <w:r>
        <w:rPr>
          <w:rFonts w:ascii="Courier New" w:hAnsi="Courier New" w:cs="Courier New"/>
          <w:b/>
          <w:bCs/>
          <w:lang w:eastAsia="en-US"/>
        </w:rPr>
        <w:t>Status Bar:</w:t>
      </w:r>
      <w:r>
        <w:rPr>
          <w:rFonts w:ascii="Century Schoolbook" w:hAnsi="Century Schoolbook"/>
        </w:rPr>
        <w:t xml:space="preserve"> Status bar shows COM connection status and serial number of Model 2450 BACK kit.</w:t>
      </w:r>
    </w:p>
    <w:p w14:paraId="65B0E7B1" w14:textId="77777777" w:rsidR="009D30C6" w:rsidRDefault="009D30C6" w:rsidP="009D30C6">
      <w:pPr>
        <w:pStyle w:val="ListParagraph"/>
        <w:rPr>
          <w:rFonts w:ascii="Century Schoolbook" w:hAnsi="Century Schoolbook"/>
        </w:rPr>
      </w:pPr>
    </w:p>
    <w:p w14:paraId="215BA4AC" w14:textId="2A09928B" w:rsidR="009D30C6" w:rsidRDefault="009D30C6" w:rsidP="009D30C6">
      <w:pPr>
        <w:pStyle w:val="Caption"/>
        <w:keepNext/>
        <w:jc w:val="center"/>
      </w:pPr>
      <w:bookmarkStart w:id="10" w:name="_Toc177141495"/>
      <w:r>
        <w:t xml:space="preserve">Figure </w:t>
      </w:r>
      <w:r>
        <w:fldChar w:fldCharType="begin"/>
      </w:r>
      <w:r>
        <w:instrText xml:space="preserve"> SEQ Figure \* ARABIC </w:instrText>
      </w:r>
      <w:r>
        <w:fldChar w:fldCharType="separate"/>
      </w:r>
      <w:r w:rsidR="00E70836">
        <w:rPr>
          <w:noProof/>
        </w:rPr>
        <w:t>3</w:t>
      </w:r>
      <w:r>
        <w:fldChar w:fldCharType="end"/>
      </w:r>
      <w:r>
        <w:t xml:space="preserve"> Model </w:t>
      </w:r>
      <w:proofErr w:type="gramStart"/>
      <w:r>
        <w:t>2450  UI</w:t>
      </w:r>
      <w:proofErr w:type="gramEnd"/>
      <w:r>
        <w:t xml:space="preserve"> v1.0.0 Overview</w:t>
      </w:r>
      <w:bookmarkEnd w:id="10"/>
    </w:p>
    <w:p w14:paraId="7416A95B" w14:textId="4F4BF0AB" w:rsidR="009D30C6" w:rsidRDefault="009D30C6" w:rsidP="009D30C6">
      <w:pPr>
        <w:pStyle w:val="ListParagraph"/>
        <w:jc w:val="center"/>
        <w:rPr>
          <w:rFonts w:ascii="Century Schoolbook" w:hAnsi="Century Schoolbook"/>
        </w:rPr>
      </w:pPr>
      <w:r w:rsidRPr="009D30C6">
        <w:rPr>
          <w:rFonts w:ascii="Century Schoolbook" w:hAnsi="Century Schoolbook"/>
        </w:rPr>
        <w:drawing>
          <wp:inline distT="0" distB="0" distL="0" distR="0" wp14:anchorId="2F5C9DE6" wp14:editId="1610F90E">
            <wp:extent cx="3633623" cy="4401875"/>
            <wp:effectExtent l="19050" t="19050" r="24130" b="17780"/>
            <wp:docPr id="1972097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97958" name=""/>
                    <pic:cNvPicPr/>
                  </pic:nvPicPr>
                  <pic:blipFill>
                    <a:blip r:embed="rId19"/>
                    <a:stretch>
                      <a:fillRect/>
                    </a:stretch>
                  </pic:blipFill>
                  <pic:spPr>
                    <a:xfrm>
                      <a:off x="0" y="0"/>
                      <a:ext cx="3642274" cy="4412356"/>
                    </a:xfrm>
                    <a:prstGeom prst="rect">
                      <a:avLst/>
                    </a:prstGeom>
                    <a:ln>
                      <a:solidFill>
                        <a:schemeClr val="tx1"/>
                      </a:solidFill>
                    </a:ln>
                  </pic:spPr>
                </pic:pic>
              </a:graphicData>
            </a:graphic>
          </wp:inline>
        </w:drawing>
      </w:r>
    </w:p>
    <w:p w14:paraId="26C610CE" w14:textId="011552E3" w:rsidR="00AF4330" w:rsidRDefault="00AF4330" w:rsidP="00AF4330">
      <w:pPr>
        <w:pStyle w:val="Heading1"/>
      </w:pPr>
      <w:bookmarkStart w:id="11" w:name="_Toc177141480"/>
      <w:r>
        <w:lastRenderedPageBreak/>
        <w:t>GUI Feature and Option</w:t>
      </w:r>
      <w:bookmarkEnd w:id="11"/>
    </w:p>
    <w:p w14:paraId="2FE868BC" w14:textId="4FE05350" w:rsidR="00AF4330" w:rsidRDefault="00C853F0" w:rsidP="00C853F0">
      <w:pPr>
        <w:pStyle w:val="Heading2"/>
      </w:pPr>
      <w:bookmarkStart w:id="12" w:name="_Toc177141481"/>
      <w:r>
        <w:t>Select Model</w:t>
      </w:r>
      <w:bookmarkEnd w:id="12"/>
    </w:p>
    <w:p w14:paraId="1C58C612" w14:textId="77777777" w:rsidR="00A53050" w:rsidRPr="00A53050" w:rsidRDefault="00A53050" w:rsidP="00A53050">
      <w:pPr>
        <w:rPr>
          <w:rFonts w:ascii="Century Schoolbook" w:hAnsi="Century Schoolbook"/>
        </w:rPr>
      </w:pPr>
      <w:r w:rsidRPr="00A53050">
        <w:rPr>
          <w:rFonts w:ascii="Century Schoolbook" w:hAnsi="Century Schoolbook"/>
        </w:rPr>
        <w:t>"Upon clicking on 'Select Model,' two options are displayed: 'Connect' and 'Disconnect.'</w:t>
      </w:r>
    </w:p>
    <w:p w14:paraId="0AE98AC3" w14:textId="1EA8062B" w:rsidR="00A53050" w:rsidRPr="00A53050" w:rsidRDefault="00A53050" w:rsidP="00A53050">
      <w:pPr>
        <w:rPr>
          <w:rFonts w:ascii="Century Schoolbook" w:hAnsi="Century Schoolbook"/>
        </w:rPr>
      </w:pPr>
      <w:r w:rsidRPr="00A53050">
        <w:rPr>
          <w:rFonts w:ascii="Century Schoolbook" w:hAnsi="Century Schoolbook"/>
        </w:rPr>
        <w:t>Clicking the 'Connect' button opens a window labeled 'COM Port Selection.' By clicking the 'Search' button, the system searches for the Model 2450 Back Kit, allowing you to select and connect to the port."</w:t>
      </w:r>
    </w:p>
    <w:p w14:paraId="7D4613ED" w14:textId="00A56833" w:rsidR="00D55C83" w:rsidRDefault="00D55C83" w:rsidP="00D55C83">
      <w:pPr>
        <w:pStyle w:val="Caption"/>
        <w:keepNext/>
        <w:ind w:left="2880" w:firstLine="720"/>
      </w:pPr>
      <w:bookmarkStart w:id="13" w:name="_Toc177141492"/>
      <w:r>
        <w:t xml:space="preserve">Table </w:t>
      </w:r>
      <w:r>
        <w:fldChar w:fldCharType="begin"/>
      </w:r>
      <w:r>
        <w:instrText xml:space="preserve"> SEQ Table \* ARABIC </w:instrText>
      </w:r>
      <w:r>
        <w:fldChar w:fldCharType="separate"/>
      </w:r>
      <w:r w:rsidR="00E70836">
        <w:rPr>
          <w:noProof/>
        </w:rPr>
        <w:t>1</w:t>
      </w:r>
      <w:r>
        <w:fldChar w:fldCharType="end"/>
      </w:r>
      <w:r>
        <w:t xml:space="preserve"> Connect the Mode 2450 BACK kit</w:t>
      </w:r>
      <w:bookmarkEnd w:id="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5"/>
        <w:gridCol w:w="6322"/>
      </w:tblGrid>
      <w:tr w:rsidR="00A53050" w:rsidRPr="006B00CB" w14:paraId="56D37088" w14:textId="77777777" w:rsidTr="00AA204A">
        <w:trPr>
          <w:trHeight w:val="306"/>
          <w:jc w:val="center"/>
        </w:trPr>
        <w:tc>
          <w:tcPr>
            <w:tcW w:w="2745" w:type="dxa"/>
            <w:shd w:val="clear" w:color="auto" w:fill="auto"/>
            <w:vAlign w:val="center"/>
          </w:tcPr>
          <w:p w14:paraId="242F4336" w14:textId="77777777" w:rsidR="00A53050" w:rsidRPr="006B00CB" w:rsidRDefault="00A53050" w:rsidP="00420767">
            <w:pPr>
              <w:adjustRightInd w:val="0"/>
              <w:spacing w:after="0" w:line="240" w:lineRule="auto"/>
              <w:contextualSpacing/>
              <w:jc w:val="center"/>
              <w:rPr>
                <w:b/>
                <w:lang w:eastAsia="en-US"/>
              </w:rPr>
            </w:pPr>
            <w:r w:rsidRPr="006B00CB">
              <w:rPr>
                <w:b/>
                <w:lang w:eastAsia="en-US"/>
              </w:rPr>
              <w:t>Control Option</w:t>
            </w:r>
          </w:p>
        </w:tc>
        <w:tc>
          <w:tcPr>
            <w:tcW w:w="6322" w:type="dxa"/>
            <w:shd w:val="clear" w:color="auto" w:fill="auto"/>
            <w:vAlign w:val="center"/>
          </w:tcPr>
          <w:p w14:paraId="44324024" w14:textId="77777777" w:rsidR="00A53050" w:rsidRPr="006B00CB" w:rsidRDefault="00A53050" w:rsidP="00420767">
            <w:pPr>
              <w:adjustRightInd w:val="0"/>
              <w:spacing w:after="0" w:line="240" w:lineRule="auto"/>
              <w:contextualSpacing/>
              <w:jc w:val="center"/>
              <w:rPr>
                <w:b/>
                <w:lang w:eastAsia="en-US"/>
              </w:rPr>
            </w:pPr>
            <w:r w:rsidRPr="006B00CB">
              <w:rPr>
                <w:b/>
                <w:lang w:eastAsia="en-US"/>
              </w:rPr>
              <w:t>Description</w:t>
            </w:r>
          </w:p>
        </w:tc>
      </w:tr>
      <w:tr w:rsidR="00A53050" w:rsidRPr="006B00CB" w14:paraId="69EB2742" w14:textId="77777777" w:rsidTr="00AA204A">
        <w:trPr>
          <w:trHeight w:val="414"/>
          <w:jc w:val="center"/>
        </w:trPr>
        <w:tc>
          <w:tcPr>
            <w:tcW w:w="2745" w:type="dxa"/>
            <w:shd w:val="clear" w:color="auto" w:fill="auto"/>
            <w:vAlign w:val="center"/>
          </w:tcPr>
          <w:p w14:paraId="0890E7E1" w14:textId="77777777" w:rsidR="00A53050" w:rsidRPr="006B00CB" w:rsidRDefault="00A53050" w:rsidP="00420767">
            <w:pPr>
              <w:adjustRightInd w:val="0"/>
              <w:spacing w:before="240" w:after="0" w:line="240" w:lineRule="auto"/>
              <w:contextualSpacing/>
              <w:jc w:val="center"/>
              <w:rPr>
                <w:b/>
                <w:lang w:eastAsia="en-US"/>
              </w:rPr>
            </w:pPr>
            <w:r w:rsidRPr="006B00CB">
              <w:rPr>
                <w:b/>
                <w:lang w:eastAsia="en-US"/>
              </w:rPr>
              <w:t>Search</w:t>
            </w:r>
          </w:p>
        </w:tc>
        <w:tc>
          <w:tcPr>
            <w:tcW w:w="6322" w:type="dxa"/>
            <w:shd w:val="clear" w:color="auto" w:fill="auto"/>
            <w:vAlign w:val="center"/>
          </w:tcPr>
          <w:p w14:paraId="3A1C4761" w14:textId="528AB435" w:rsidR="00A53050" w:rsidRPr="006B00CB" w:rsidRDefault="00A53050" w:rsidP="00420767">
            <w:pPr>
              <w:adjustRightInd w:val="0"/>
              <w:spacing w:before="240" w:after="0" w:line="240" w:lineRule="auto"/>
              <w:contextualSpacing/>
              <w:rPr>
                <w:lang w:eastAsia="en-US"/>
              </w:rPr>
            </w:pPr>
            <w:r w:rsidRPr="006B00CB">
              <w:rPr>
                <w:lang w:eastAsia="en-US"/>
              </w:rPr>
              <w:t xml:space="preserve">Clicking on that Search Button will show the attached </w:t>
            </w:r>
            <w:r>
              <w:rPr>
                <w:lang w:eastAsia="en-US"/>
              </w:rPr>
              <w:t>model 2450.</w:t>
            </w:r>
          </w:p>
        </w:tc>
      </w:tr>
      <w:tr w:rsidR="00A53050" w:rsidRPr="006B00CB" w14:paraId="62203FB0" w14:textId="77777777" w:rsidTr="00AA204A">
        <w:trPr>
          <w:trHeight w:val="318"/>
          <w:jc w:val="center"/>
        </w:trPr>
        <w:tc>
          <w:tcPr>
            <w:tcW w:w="2745" w:type="dxa"/>
            <w:shd w:val="clear" w:color="auto" w:fill="auto"/>
            <w:vAlign w:val="center"/>
          </w:tcPr>
          <w:p w14:paraId="7D4DF2B4" w14:textId="77777777" w:rsidR="00A53050" w:rsidRPr="006B00CB" w:rsidRDefault="00A53050" w:rsidP="00420767">
            <w:pPr>
              <w:adjustRightInd w:val="0"/>
              <w:spacing w:before="240" w:after="0" w:line="240" w:lineRule="auto"/>
              <w:contextualSpacing/>
              <w:jc w:val="center"/>
              <w:rPr>
                <w:b/>
                <w:lang w:eastAsia="en-US"/>
              </w:rPr>
            </w:pPr>
            <w:r w:rsidRPr="006B00CB">
              <w:rPr>
                <w:b/>
                <w:lang w:eastAsia="en-US"/>
              </w:rPr>
              <w:t>Connect</w:t>
            </w:r>
            <w:r>
              <w:rPr>
                <w:b/>
                <w:lang w:eastAsia="en-US"/>
              </w:rPr>
              <w:t xml:space="preserve"> Menu</w:t>
            </w:r>
          </w:p>
        </w:tc>
        <w:tc>
          <w:tcPr>
            <w:tcW w:w="6322" w:type="dxa"/>
            <w:shd w:val="clear" w:color="auto" w:fill="auto"/>
            <w:vAlign w:val="center"/>
          </w:tcPr>
          <w:p w14:paraId="3264DA87" w14:textId="5714B521" w:rsidR="00A53050" w:rsidRPr="006B00CB" w:rsidRDefault="00A53050" w:rsidP="00420767">
            <w:pPr>
              <w:adjustRightInd w:val="0"/>
              <w:spacing w:before="240" w:after="0" w:line="240" w:lineRule="auto"/>
              <w:contextualSpacing/>
              <w:rPr>
                <w:lang w:eastAsia="en-US"/>
              </w:rPr>
            </w:pPr>
            <w:r w:rsidRPr="006B00CB">
              <w:rPr>
                <w:lang w:eastAsia="en-US"/>
              </w:rPr>
              <w:t xml:space="preserve">Clicking on that Connect Button, connect the selected </w:t>
            </w:r>
            <w:r>
              <w:rPr>
                <w:lang w:eastAsia="en-US"/>
              </w:rPr>
              <w:t>Model 2450</w:t>
            </w:r>
            <w:r>
              <w:rPr>
                <w:lang w:eastAsia="en-US"/>
              </w:rPr>
              <w:t>.</w:t>
            </w:r>
          </w:p>
        </w:tc>
      </w:tr>
      <w:tr w:rsidR="00A53050" w:rsidRPr="006B00CB" w14:paraId="3FD71A8D" w14:textId="77777777" w:rsidTr="00AA204A">
        <w:trPr>
          <w:trHeight w:val="60"/>
          <w:jc w:val="center"/>
        </w:trPr>
        <w:tc>
          <w:tcPr>
            <w:tcW w:w="2745" w:type="dxa"/>
            <w:shd w:val="clear" w:color="auto" w:fill="auto"/>
            <w:vAlign w:val="center"/>
          </w:tcPr>
          <w:p w14:paraId="0A382A31" w14:textId="77777777" w:rsidR="00A53050" w:rsidRPr="006B00CB" w:rsidRDefault="00A53050" w:rsidP="00420767">
            <w:pPr>
              <w:adjustRightInd w:val="0"/>
              <w:spacing w:before="240" w:after="0" w:line="240" w:lineRule="auto"/>
              <w:contextualSpacing/>
              <w:jc w:val="center"/>
              <w:rPr>
                <w:b/>
                <w:lang w:eastAsia="en-US"/>
              </w:rPr>
            </w:pPr>
            <w:r w:rsidRPr="006B00CB">
              <w:rPr>
                <w:b/>
                <w:lang w:eastAsia="en-US"/>
              </w:rPr>
              <w:t>Disconnect</w:t>
            </w:r>
            <w:r>
              <w:rPr>
                <w:b/>
                <w:lang w:eastAsia="en-US"/>
              </w:rPr>
              <w:t xml:space="preserve"> Option</w:t>
            </w:r>
          </w:p>
        </w:tc>
        <w:tc>
          <w:tcPr>
            <w:tcW w:w="6322" w:type="dxa"/>
            <w:shd w:val="clear" w:color="auto" w:fill="auto"/>
            <w:vAlign w:val="center"/>
          </w:tcPr>
          <w:p w14:paraId="27B758D1" w14:textId="74B6854C" w:rsidR="00A53050" w:rsidRPr="006B00CB" w:rsidRDefault="00A53050" w:rsidP="00420767">
            <w:pPr>
              <w:adjustRightInd w:val="0"/>
              <w:spacing w:before="240" w:after="0" w:line="240" w:lineRule="auto"/>
              <w:contextualSpacing/>
              <w:rPr>
                <w:lang w:eastAsia="en-US"/>
              </w:rPr>
            </w:pPr>
            <w:r>
              <w:rPr>
                <w:lang w:eastAsia="en-US"/>
              </w:rPr>
              <w:t>Clicking on Disconnect Menu, Disconnect the Model 2450</w:t>
            </w:r>
          </w:p>
        </w:tc>
      </w:tr>
    </w:tbl>
    <w:p w14:paraId="34C256F9" w14:textId="4521AE6F" w:rsidR="00AA204A" w:rsidRDefault="00AA204A" w:rsidP="00AA204A"/>
    <w:p w14:paraId="1E8F6779" w14:textId="55353F2B" w:rsidR="00AA204A" w:rsidRDefault="00AA204A" w:rsidP="00AA204A">
      <w:pPr>
        <w:pStyle w:val="Caption"/>
        <w:keepNext/>
        <w:jc w:val="center"/>
      </w:pPr>
      <w:bookmarkStart w:id="14" w:name="_Toc177141496"/>
      <w:r>
        <w:t xml:space="preserve">Figure </w:t>
      </w:r>
      <w:r>
        <w:fldChar w:fldCharType="begin"/>
      </w:r>
      <w:r>
        <w:instrText xml:space="preserve"> SEQ Figure \* ARABIC </w:instrText>
      </w:r>
      <w:r>
        <w:fldChar w:fldCharType="separate"/>
      </w:r>
      <w:r w:rsidR="00E70836">
        <w:rPr>
          <w:noProof/>
        </w:rPr>
        <w:t>4</w:t>
      </w:r>
      <w:r>
        <w:fldChar w:fldCharType="end"/>
      </w:r>
      <w:r>
        <w:t xml:space="preserve"> Model 2450 COMX selection</w:t>
      </w:r>
      <w:bookmarkEnd w:id="14"/>
    </w:p>
    <w:p w14:paraId="42540A6E" w14:textId="135B6870" w:rsidR="00A53050" w:rsidRDefault="00AA204A" w:rsidP="00AA204A">
      <w:pPr>
        <w:jc w:val="center"/>
      </w:pPr>
      <w:r w:rsidRPr="00AA204A">
        <w:drawing>
          <wp:inline distT="0" distB="0" distL="0" distR="0" wp14:anchorId="1EFC06D8" wp14:editId="13208DDD">
            <wp:extent cx="3863788" cy="4719927"/>
            <wp:effectExtent l="19050" t="19050" r="22860" b="24130"/>
            <wp:docPr id="157371986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19861" name="Picture 1" descr="A screenshot of a computer"/>
                    <pic:cNvPicPr/>
                  </pic:nvPicPr>
                  <pic:blipFill>
                    <a:blip r:embed="rId20"/>
                    <a:stretch>
                      <a:fillRect/>
                    </a:stretch>
                  </pic:blipFill>
                  <pic:spPr>
                    <a:xfrm>
                      <a:off x="0" y="0"/>
                      <a:ext cx="3877298" cy="4736431"/>
                    </a:xfrm>
                    <a:prstGeom prst="rect">
                      <a:avLst/>
                    </a:prstGeom>
                    <a:ln>
                      <a:solidFill>
                        <a:schemeClr val="tx1"/>
                      </a:solidFill>
                    </a:ln>
                  </pic:spPr>
                </pic:pic>
              </a:graphicData>
            </a:graphic>
          </wp:inline>
        </w:drawing>
      </w:r>
    </w:p>
    <w:p w14:paraId="461BE37A" w14:textId="77777777" w:rsidR="00AA204A" w:rsidRDefault="00AA204A" w:rsidP="00AA204A">
      <w:pPr>
        <w:jc w:val="center"/>
      </w:pPr>
    </w:p>
    <w:p w14:paraId="1957DF81" w14:textId="0978DB81" w:rsidR="0036596B" w:rsidRDefault="0036596B" w:rsidP="0036596B">
      <w:pPr>
        <w:pStyle w:val="Caption"/>
        <w:keepNext/>
        <w:jc w:val="center"/>
      </w:pPr>
      <w:bookmarkStart w:id="15" w:name="_Toc177141497"/>
      <w:r>
        <w:t xml:space="preserve">Figure </w:t>
      </w:r>
      <w:r>
        <w:fldChar w:fldCharType="begin"/>
      </w:r>
      <w:r>
        <w:instrText xml:space="preserve"> SEQ Figure \* ARABIC </w:instrText>
      </w:r>
      <w:r>
        <w:fldChar w:fldCharType="separate"/>
      </w:r>
      <w:r w:rsidR="00E70836">
        <w:rPr>
          <w:noProof/>
        </w:rPr>
        <w:t>5</w:t>
      </w:r>
      <w:r>
        <w:fldChar w:fldCharType="end"/>
      </w:r>
      <w:r>
        <w:t xml:space="preserve"> Connected Model 2450 to UI</w:t>
      </w:r>
      <w:bookmarkEnd w:id="15"/>
    </w:p>
    <w:p w14:paraId="1388CFF7" w14:textId="1C465856" w:rsidR="00AA204A" w:rsidRDefault="00AA204A" w:rsidP="00AA204A">
      <w:pPr>
        <w:jc w:val="center"/>
      </w:pPr>
      <w:r w:rsidRPr="00AA204A">
        <w:drawing>
          <wp:inline distT="0" distB="0" distL="0" distR="0" wp14:anchorId="51B793D0" wp14:editId="468A3F8A">
            <wp:extent cx="3888188" cy="4777347"/>
            <wp:effectExtent l="19050" t="19050" r="17145" b="23495"/>
            <wp:docPr id="1470541038"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41038" name="Picture 1" descr="A screenshot of a computer program"/>
                    <pic:cNvPicPr/>
                  </pic:nvPicPr>
                  <pic:blipFill>
                    <a:blip r:embed="rId21"/>
                    <a:stretch>
                      <a:fillRect/>
                    </a:stretch>
                  </pic:blipFill>
                  <pic:spPr>
                    <a:xfrm>
                      <a:off x="0" y="0"/>
                      <a:ext cx="3892157" cy="4782223"/>
                    </a:xfrm>
                    <a:prstGeom prst="rect">
                      <a:avLst/>
                    </a:prstGeom>
                    <a:ln>
                      <a:solidFill>
                        <a:schemeClr val="tx1"/>
                      </a:solidFill>
                    </a:ln>
                  </pic:spPr>
                </pic:pic>
              </a:graphicData>
            </a:graphic>
          </wp:inline>
        </w:drawing>
      </w:r>
    </w:p>
    <w:p w14:paraId="657CF218" w14:textId="77777777" w:rsidR="0036596B" w:rsidRDefault="0036596B" w:rsidP="0036596B"/>
    <w:p w14:paraId="5D3326F7" w14:textId="5B787BE5" w:rsidR="0036596B" w:rsidRPr="0036596B" w:rsidRDefault="0036596B" w:rsidP="00E12293">
      <w:pPr>
        <w:pStyle w:val="ListParagraph"/>
        <w:numPr>
          <w:ilvl w:val="0"/>
          <w:numId w:val="28"/>
        </w:numPr>
        <w:tabs>
          <w:tab w:val="left" w:pos="2742"/>
        </w:tabs>
      </w:pPr>
      <w:r w:rsidRPr="0036596B">
        <w:rPr>
          <w:rFonts w:ascii="Courier New" w:hAnsi="Courier New" w:cs="Courier New"/>
          <w:lang w:eastAsia="en-US"/>
        </w:rPr>
        <w:t>Once connected, the Model 2450 COM port is actively displayed in the status bar, along with the serial number of the specific Model 2450 device.</w:t>
      </w:r>
    </w:p>
    <w:p w14:paraId="093BA591" w14:textId="77777777" w:rsidR="0036596B" w:rsidRDefault="0036596B" w:rsidP="0036596B">
      <w:pPr>
        <w:pStyle w:val="ListParagraph"/>
        <w:tabs>
          <w:tab w:val="left" w:pos="2742"/>
        </w:tabs>
        <w:rPr>
          <w:rFonts w:ascii="Courier New" w:hAnsi="Courier New" w:cs="Courier New"/>
          <w:lang w:eastAsia="en-US"/>
        </w:rPr>
      </w:pPr>
    </w:p>
    <w:p w14:paraId="73BB8F83" w14:textId="77777777" w:rsidR="003D19CD" w:rsidRDefault="003D19CD" w:rsidP="0036596B">
      <w:pPr>
        <w:pStyle w:val="ListParagraph"/>
        <w:tabs>
          <w:tab w:val="left" w:pos="2742"/>
        </w:tabs>
        <w:rPr>
          <w:rFonts w:ascii="Courier New" w:hAnsi="Courier New" w:cs="Courier New"/>
          <w:lang w:eastAsia="en-US"/>
        </w:rPr>
      </w:pPr>
    </w:p>
    <w:p w14:paraId="56D5F514" w14:textId="77777777" w:rsidR="003D19CD" w:rsidRDefault="003D19CD" w:rsidP="0036596B">
      <w:pPr>
        <w:pStyle w:val="ListParagraph"/>
        <w:tabs>
          <w:tab w:val="left" w:pos="2742"/>
        </w:tabs>
        <w:rPr>
          <w:rFonts w:ascii="Courier New" w:hAnsi="Courier New" w:cs="Courier New"/>
          <w:lang w:eastAsia="en-US"/>
        </w:rPr>
      </w:pPr>
    </w:p>
    <w:p w14:paraId="381818CB" w14:textId="77777777" w:rsidR="003D19CD" w:rsidRDefault="003D19CD" w:rsidP="0036596B">
      <w:pPr>
        <w:pStyle w:val="ListParagraph"/>
        <w:tabs>
          <w:tab w:val="left" w:pos="2742"/>
        </w:tabs>
        <w:rPr>
          <w:rFonts w:ascii="Courier New" w:hAnsi="Courier New" w:cs="Courier New"/>
          <w:lang w:eastAsia="en-US"/>
        </w:rPr>
      </w:pPr>
    </w:p>
    <w:p w14:paraId="21240788" w14:textId="77777777" w:rsidR="003D19CD" w:rsidRDefault="003D19CD" w:rsidP="0036596B">
      <w:pPr>
        <w:pStyle w:val="ListParagraph"/>
        <w:tabs>
          <w:tab w:val="left" w:pos="2742"/>
        </w:tabs>
        <w:rPr>
          <w:rFonts w:ascii="Courier New" w:hAnsi="Courier New" w:cs="Courier New"/>
          <w:lang w:eastAsia="en-US"/>
        </w:rPr>
      </w:pPr>
    </w:p>
    <w:p w14:paraId="3803E2BD" w14:textId="77777777" w:rsidR="003D19CD" w:rsidRDefault="003D19CD" w:rsidP="0036596B">
      <w:pPr>
        <w:pStyle w:val="ListParagraph"/>
        <w:tabs>
          <w:tab w:val="left" w:pos="2742"/>
        </w:tabs>
        <w:rPr>
          <w:rFonts w:ascii="Courier New" w:hAnsi="Courier New" w:cs="Courier New"/>
          <w:lang w:eastAsia="en-US"/>
        </w:rPr>
      </w:pPr>
    </w:p>
    <w:p w14:paraId="0AA083E7" w14:textId="77777777" w:rsidR="003D19CD" w:rsidRDefault="003D19CD" w:rsidP="0036596B">
      <w:pPr>
        <w:pStyle w:val="ListParagraph"/>
        <w:tabs>
          <w:tab w:val="left" w:pos="2742"/>
        </w:tabs>
        <w:rPr>
          <w:rFonts w:ascii="Courier New" w:hAnsi="Courier New" w:cs="Courier New"/>
          <w:lang w:eastAsia="en-US"/>
        </w:rPr>
      </w:pPr>
    </w:p>
    <w:p w14:paraId="1743FA0A" w14:textId="77777777" w:rsidR="003D19CD" w:rsidRDefault="003D19CD" w:rsidP="0036596B">
      <w:pPr>
        <w:pStyle w:val="ListParagraph"/>
        <w:tabs>
          <w:tab w:val="left" w:pos="2742"/>
        </w:tabs>
        <w:rPr>
          <w:rFonts w:ascii="Courier New" w:hAnsi="Courier New" w:cs="Courier New"/>
          <w:lang w:eastAsia="en-US"/>
        </w:rPr>
      </w:pPr>
    </w:p>
    <w:p w14:paraId="050D513A" w14:textId="77777777" w:rsidR="003D19CD" w:rsidRDefault="003D19CD" w:rsidP="0036596B">
      <w:pPr>
        <w:pStyle w:val="ListParagraph"/>
        <w:tabs>
          <w:tab w:val="left" w:pos="2742"/>
        </w:tabs>
        <w:rPr>
          <w:rFonts w:ascii="Courier New" w:hAnsi="Courier New" w:cs="Courier New"/>
          <w:lang w:eastAsia="en-US"/>
        </w:rPr>
      </w:pPr>
    </w:p>
    <w:p w14:paraId="78237A9A" w14:textId="3146AD3B" w:rsidR="0036596B" w:rsidRDefault="0036596B" w:rsidP="0036596B">
      <w:pPr>
        <w:pStyle w:val="Heading1"/>
      </w:pPr>
      <w:bookmarkStart w:id="16" w:name="_Toc177141482"/>
      <w:r>
        <w:lastRenderedPageBreak/>
        <w:t>Control Window</w:t>
      </w:r>
      <w:bookmarkEnd w:id="16"/>
    </w:p>
    <w:p w14:paraId="1878D381" w14:textId="42E32271" w:rsidR="0036596B" w:rsidRDefault="003D19CD" w:rsidP="003D19CD">
      <w:pPr>
        <w:pStyle w:val="Heading2"/>
      </w:pPr>
      <w:bookmarkStart w:id="17" w:name="_Toc177141483"/>
      <w:r>
        <w:t>Manual control</w:t>
      </w:r>
      <w:bookmarkEnd w:id="17"/>
    </w:p>
    <w:p w14:paraId="578401E8" w14:textId="77777777" w:rsidR="003D19CD" w:rsidRPr="003D19CD" w:rsidRDefault="003D19CD" w:rsidP="003D19CD">
      <w:pPr>
        <w:rPr>
          <w:rFonts w:ascii="Century Schoolbook" w:hAnsi="Century Schoolbook"/>
          <w:b/>
          <w:bCs/>
        </w:rPr>
      </w:pPr>
      <w:r w:rsidRPr="003D19CD">
        <w:rPr>
          <w:rFonts w:ascii="Century Schoolbook" w:hAnsi="Century Schoolbook"/>
          <w:b/>
          <w:bCs/>
        </w:rPr>
        <w:t>Click on 'Read Light' button:</w:t>
      </w:r>
    </w:p>
    <w:p w14:paraId="7E49FD24" w14:textId="77777777" w:rsidR="003D19CD" w:rsidRPr="003D19CD" w:rsidRDefault="003D19CD" w:rsidP="003D19CD">
      <w:pPr>
        <w:numPr>
          <w:ilvl w:val="0"/>
          <w:numId w:val="29"/>
        </w:numPr>
        <w:rPr>
          <w:lang w:val="en-IN"/>
        </w:rPr>
      </w:pPr>
      <w:r w:rsidRPr="003D19CD">
        <w:rPr>
          <w:b/>
          <w:bCs/>
          <w:lang w:val="en-IN"/>
        </w:rPr>
        <w:t>Ambient Light Testing</w:t>
      </w:r>
      <w:r w:rsidRPr="003D19CD">
        <w:rPr>
          <w:lang w:val="en-IN"/>
        </w:rPr>
        <w:t xml:space="preserve">: </w:t>
      </w:r>
      <w:r w:rsidRPr="003D19CD">
        <w:rPr>
          <w:rFonts w:ascii="Century Schoolbook" w:hAnsi="Century Schoolbook"/>
        </w:rPr>
        <w:t>Simulates varying lighting conditions and system scenarios to test the responsiveness and accuracy of ambient light sensors.</w:t>
      </w:r>
    </w:p>
    <w:p w14:paraId="76548403" w14:textId="77777777" w:rsidR="003D19CD" w:rsidRPr="003D19CD" w:rsidRDefault="003D19CD" w:rsidP="003D19CD">
      <w:pPr>
        <w:rPr>
          <w:rFonts w:ascii="Century Schoolbook" w:hAnsi="Century Schoolbook"/>
          <w:b/>
          <w:bCs/>
        </w:rPr>
      </w:pPr>
      <w:r w:rsidRPr="003D19CD">
        <w:rPr>
          <w:rFonts w:ascii="Century Schoolbook" w:hAnsi="Century Schoolbook"/>
          <w:b/>
          <w:bCs/>
        </w:rPr>
        <w:t>Click on 'Read Color' button:</w:t>
      </w:r>
    </w:p>
    <w:p w14:paraId="23595683" w14:textId="77777777" w:rsidR="003D19CD" w:rsidRDefault="003D19CD" w:rsidP="003D19CD">
      <w:pPr>
        <w:numPr>
          <w:ilvl w:val="0"/>
          <w:numId w:val="30"/>
        </w:numPr>
        <w:rPr>
          <w:lang w:val="en-IN"/>
        </w:rPr>
      </w:pPr>
      <w:r w:rsidRPr="003D19CD">
        <w:rPr>
          <w:rFonts w:ascii="Century Schoolbook" w:hAnsi="Century Schoolbook"/>
          <w:b/>
          <w:bCs/>
        </w:rPr>
        <w:t xml:space="preserve">Brightness and Color Testing: </w:t>
      </w:r>
      <w:r w:rsidRPr="003D19CD">
        <w:rPr>
          <w:rFonts w:ascii="Century Schoolbook" w:hAnsi="Century Schoolbook"/>
        </w:rPr>
        <w:t>Ensures that video displays meet brightness and color accuracy standards. It also tests and simulates auto brightness and manual brightness control.</w:t>
      </w:r>
    </w:p>
    <w:p w14:paraId="4F8F4F9A" w14:textId="3DFE8DC2" w:rsidR="003D19CD" w:rsidRPr="003D19CD" w:rsidRDefault="003D19CD" w:rsidP="003D19CD">
      <w:pPr>
        <w:pStyle w:val="Heading2"/>
        <w:rPr>
          <w:lang w:val="en-IN"/>
        </w:rPr>
      </w:pPr>
      <w:bookmarkStart w:id="18" w:name="_Toc177141484"/>
      <w:r>
        <w:rPr>
          <w:lang w:val="en-IN"/>
        </w:rPr>
        <w:t>Read with Time interval</w:t>
      </w:r>
      <w:bookmarkEnd w:id="18"/>
    </w:p>
    <w:p w14:paraId="6AFBC37F" w14:textId="3F7C9B2C" w:rsidR="003D19CD" w:rsidRPr="003D19CD" w:rsidRDefault="003D19CD" w:rsidP="003D19CD">
      <w:pPr>
        <w:rPr>
          <w:rFonts w:ascii="Century Schoolbook" w:hAnsi="Century Schoolbook"/>
          <w:b/>
          <w:bCs/>
        </w:rPr>
      </w:pPr>
      <w:r w:rsidRPr="003D19CD">
        <w:rPr>
          <w:rFonts w:ascii="Century Schoolbook" w:hAnsi="Century Schoolbook"/>
          <w:b/>
          <w:bCs/>
        </w:rPr>
        <w:t>Auto</w:t>
      </w:r>
      <w:r w:rsidRPr="003D19CD">
        <w:rPr>
          <w:rFonts w:ascii="Century Schoolbook" w:hAnsi="Century Schoolbook"/>
          <w:b/>
          <w:bCs/>
        </w:rPr>
        <w:t xml:space="preserve"> Testing:</w:t>
      </w:r>
    </w:p>
    <w:p w14:paraId="5787D4C6" w14:textId="77777777" w:rsidR="003D19CD" w:rsidRPr="003D19CD" w:rsidRDefault="003D19CD" w:rsidP="003D19CD">
      <w:pPr>
        <w:numPr>
          <w:ilvl w:val="0"/>
          <w:numId w:val="30"/>
        </w:numPr>
        <w:rPr>
          <w:rFonts w:ascii="Century Schoolbook" w:hAnsi="Century Schoolbook"/>
        </w:rPr>
      </w:pPr>
      <w:r w:rsidRPr="003D19CD">
        <w:rPr>
          <w:rFonts w:ascii="Century Schoolbook" w:hAnsi="Century Schoolbook"/>
        </w:rPr>
        <w:t>Set the desired interval and click on the 'Start' button. The system will continuously read both light and color values until the 'Stop' button is clicked. Data is collected throughout the process.</w:t>
      </w:r>
    </w:p>
    <w:p w14:paraId="10FAA798" w14:textId="0F87F09C" w:rsidR="003D19CD" w:rsidRPr="003D19CD" w:rsidRDefault="003D19CD" w:rsidP="003D19CD">
      <w:pPr>
        <w:numPr>
          <w:ilvl w:val="0"/>
          <w:numId w:val="30"/>
        </w:numPr>
        <w:rPr>
          <w:rFonts w:ascii="Century Schoolbook" w:hAnsi="Century Schoolbook"/>
        </w:rPr>
      </w:pPr>
      <w:r w:rsidRPr="003D19CD">
        <w:rPr>
          <w:rFonts w:ascii="Century Schoolbook" w:hAnsi="Century Schoolbook"/>
        </w:rPr>
        <w:t>Once data is collected, click on the 'Plot' button to display the results graphically.</w:t>
      </w:r>
    </w:p>
    <w:p w14:paraId="59E3FAD3" w14:textId="77777777" w:rsidR="003D19CD" w:rsidRDefault="003D19CD" w:rsidP="003D19CD"/>
    <w:p w14:paraId="01E1E767" w14:textId="2903B1FF" w:rsidR="003D19CD" w:rsidRDefault="003D19CD" w:rsidP="003D19CD">
      <w:pPr>
        <w:pStyle w:val="Caption"/>
        <w:keepNext/>
        <w:jc w:val="center"/>
      </w:pPr>
      <w:bookmarkStart w:id="19" w:name="_Toc177141498"/>
      <w:r>
        <w:lastRenderedPageBreak/>
        <w:t xml:space="preserve">Figure </w:t>
      </w:r>
      <w:r>
        <w:fldChar w:fldCharType="begin"/>
      </w:r>
      <w:r>
        <w:instrText xml:space="preserve"> SEQ Figure \* ARABIC </w:instrText>
      </w:r>
      <w:r>
        <w:fldChar w:fldCharType="separate"/>
      </w:r>
      <w:r w:rsidR="00E70836">
        <w:rPr>
          <w:noProof/>
        </w:rPr>
        <w:t>6</w:t>
      </w:r>
      <w:r>
        <w:fldChar w:fldCharType="end"/>
      </w:r>
      <w:r>
        <w:t xml:space="preserve"> Read the Light and Color values</w:t>
      </w:r>
      <w:bookmarkEnd w:id="19"/>
    </w:p>
    <w:p w14:paraId="63FAC7AB" w14:textId="7048FF3E" w:rsidR="003D19CD" w:rsidRPr="003D19CD" w:rsidRDefault="003D19CD" w:rsidP="003D19CD">
      <w:pPr>
        <w:tabs>
          <w:tab w:val="left" w:pos="1365"/>
        </w:tabs>
        <w:jc w:val="center"/>
      </w:pPr>
      <w:r w:rsidRPr="003D19CD">
        <w:drawing>
          <wp:inline distT="0" distB="0" distL="0" distR="0" wp14:anchorId="2D20A646" wp14:editId="0BF2702A">
            <wp:extent cx="3622647" cy="4423809"/>
            <wp:effectExtent l="19050" t="19050" r="16510" b="15240"/>
            <wp:docPr id="92423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34182" name=""/>
                    <pic:cNvPicPr/>
                  </pic:nvPicPr>
                  <pic:blipFill>
                    <a:blip r:embed="rId22"/>
                    <a:stretch>
                      <a:fillRect/>
                    </a:stretch>
                  </pic:blipFill>
                  <pic:spPr>
                    <a:xfrm>
                      <a:off x="0" y="0"/>
                      <a:ext cx="3632394" cy="4435711"/>
                    </a:xfrm>
                    <a:prstGeom prst="rect">
                      <a:avLst/>
                    </a:prstGeom>
                    <a:ln>
                      <a:solidFill>
                        <a:schemeClr val="tx1"/>
                      </a:solidFill>
                    </a:ln>
                  </pic:spPr>
                </pic:pic>
              </a:graphicData>
            </a:graphic>
          </wp:inline>
        </w:drawing>
      </w:r>
    </w:p>
    <w:p w14:paraId="4C26A0B6" w14:textId="2DE7E12C" w:rsidR="003D19CD" w:rsidRPr="003D19CD" w:rsidRDefault="003D19CD" w:rsidP="003D19CD">
      <w:pPr>
        <w:jc w:val="center"/>
      </w:pPr>
      <w:r w:rsidRPr="003D19CD">
        <w:drawing>
          <wp:inline distT="0" distB="0" distL="0" distR="0" wp14:anchorId="33B61CB1" wp14:editId="00B7F608">
            <wp:extent cx="3455670" cy="3264056"/>
            <wp:effectExtent l="19050" t="19050" r="11430" b="12700"/>
            <wp:docPr id="80237704" name="Picture 1" descr="A screen 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7704" name="Picture 1" descr="A screen shot of a graph"/>
                    <pic:cNvPicPr/>
                  </pic:nvPicPr>
                  <pic:blipFill>
                    <a:blip r:embed="rId23"/>
                    <a:stretch>
                      <a:fillRect/>
                    </a:stretch>
                  </pic:blipFill>
                  <pic:spPr>
                    <a:xfrm>
                      <a:off x="0" y="0"/>
                      <a:ext cx="3501469" cy="3307315"/>
                    </a:xfrm>
                    <a:prstGeom prst="rect">
                      <a:avLst/>
                    </a:prstGeom>
                    <a:ln>
                      <a:solidFill>
                        <a:schemeClr val="tx1"/>
                      </a:solidFill>
                    </a:ln>
                  </pic:spPr>
                </pic:pic>
              </a:graphicData>
            </a:graphic>
          </wp:inline>
        </w:drawing>
      </w:r>
    </w:p>
    <w:p w14:paraId="1C22E80F" w14:textId="3A01E629" w:rsidR="003D19CD" w:rsidRDefault="003D19CD" w:rsidP="003D19CD"/>
    <w:p w14:paraId="1C1DB491" w14:textId="0B19D0E1" w:rsidR="003D19CD" w:rsidRDefault="003D19CD" w:rsidP="003D19CD">
      <w:pPr>
        <w:pStyle w:val="Heading1"/>
      </w:pPr>
      <w:r>
        <w:tab/>
      </w:r>
      <w:bookmarkStart w:id="20" w:name="_Toc177141485"/>
      <w:r>
        <w:t>Firmware Update</w:t>
      </w:r>
      <w:bookmarkEnd w:id="20"/>
    </w:p>
    <w:p w14:paraId="53608D65" w14:textId="63FF2C1C" w:rsidR="003D19CD" w:rsidRPr="00DE6B8C" w:rsidRDefault="003D19CD" w:rsidP="00DE6B8C">
      <w:pPr>
        <w:numPr>
          <w:ilvl w:val="0"/>
          <w:numId w:val="30"/>
        </w:numPr>
        <w:rPr>
          <w:rFonts w:ascii="Century Schoolbook" w:hAnsi="Century Schoolbook"/>
        </w:rPr>
      </w:pPr>
      <w:r w:rsidRPr="00DE6B8C">
        <w:rPr>
          <w:rFonts w:ascii="Century Schoolbook" w:hAnsi="Century Schoolbook"/>
        </w:rPr>
        <w:t>Here, Model 2450 UI provides the feature of Firmware update to Model 2450 BACK kit.</w:t>
      </w:r>
    </w:p>
    <w:p w14:paraId="165FB954" w14:textId="6749C368" w:rsidR="003D19CD" w:rsidRDefault="003D19CD" w:rsidP="003D19CD">
      <w:pPr>
        <w:pStyle w:val="Caption"/>
        <w:keepNext/>
        <w:jc w:val="center"/>
      </w:pPr>
      <w:bookmarkStart w:id="21" w:name="_Toc177141499"/>
      <w:r>
        <w:t xml:space="preserve">Figure </w:t>
      </w:r>
      <w:r>
        <w:fldChar w:fldCharType="begin"/>
      </w:r>
      <w:r>
        <w:instrText xml:space="preserve"> SEQ Figure \* ARABIC </w:instrText>
      </w:r>
      <w:r>
        <w:fldChar w:fldCharType="separate"/>
      </w:r>
      <w:r w:rsidR="00E70836">
        <w:rPr>
          <w:noProof/>
        </w:rPr>
        <w:t>7</w:t>
      </w:r>
      <w:r>
        <w:fldChar w:fldCharType="end"/>
      </w:r>
      <w:r>
        <w:t xml:space="preserve"> Firmware Update Window</w:t>
      </w:r>
      <w:bookmarkEnd w:id="21"/>
    </w:p>
    <w:p w14:paraId="5DE01C87" w14:textId="4F2E8119" w:rsidR="00DE6B8C" w:rsidRDefault="00DE6B8C" w:rsidP="00DE6B8C">
      <w:pPr>
        <w:jc w:val="center"/>
      </w:pPr>
      <w:r w:rsidRPr="00DE6B8C">
        <w:drawing>
          <wp:inline distT="0" distB="0" distL="0" distR="0" wp14:anchorId="461B8AE7" wp14:editId="477DC8D2">
            <wp:extent cx="3615640" cy="4409826"/>
            <wp:effectExtent l="19050" t="19050" r="23495" b="10160"/>
            <wp:docPr id="790746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46301" name=""/>
                    <pic:cNvPicPr/>
                  </pic:nvPicPr>
                  <pic:blipFill>
                    <a:blip r:embed="rId24"/>
                    <a:stretch>
                      <a:fillRect/>
                    </a:stretch>
                  </pic:blipFill>
                  <pic:spPr>
                    <a:xfrm>
                      <a:off x="0" y="0"/>
                      <a:ext cx="3631494" cy="4429162"/>
                    </a:xfrm>
                    <a:prstGeom prst="rect">
                      <a:avLst/>
                    </a:prstGeom>
                    <a:ln>
                      <a:solidFill>
                        <a:schemeClr val="tx1"/>
                      </a:solidFill>
                    </a:ln>
                  </pic:spPr>
                </pic:pic>
              </a:graphicData>
            </a:graphic>
          </wp:inline>
        </w:drawing>
      </w:r>
    </w:p>
    <w:p w14:paraId="6E0081EF" w14:textId="18043ECF" w:rsidR="00DE6B8C" w:rsidRDefault="00DE6B8C" w:rsidP="00DE6B8C">
      <w:pPr>
        <w:pStyle w:val="Heading2"/>
      </w:pPr>
      <w:bookmarkStart w:id="22" w:name="_Toc177141486"/>
      <w:r>
        <w:t>Firmware update Tab:</w:t>
      </w:r>
      <w:bookmarkEnd w:id="22"/>
    </w:p>
    <w:p w14:paraId="3A41B8AE" w14:textId="2C8CD379" w:rsidR="00DE6B8C" w:rsidRPr="00DE6B8C" w:rsidRDefault="00DE6B8C" w:rsidP="00DE6B8C">
      <w:pPr>
        <w:numPr>
          <w:ilvl w:val="0"/>
          <w:numId w:val="30"/>
        </w:numPr>
        <w:spacing w:line="240" w:lineRule="auto"/>
        <w:rPr>
          <w:rFonts w:ascii="Century Schoolbook" w:hAnsi="Century Schoolbook"/>
        </w:rPr>
      </w:pPr>
      <w:r w:rsidRPr="00DE6B8C">
        <w:rPr>
          <w:rFonts w:ascii="Century Schoolbook" w:hAnsi="Century Schoolbook"/>
        </w:rPr>
        <w:t>Goto the Firmware update Tab.</w:t>
      </w:r>
    </w:p>
    <w:p w14:paraId="6AFF20B2" w14:textId="44F03F4E" w:rsidR="00DE6B8C" w:rsidRPr="00DE6B8C" w:rsidRDefault="00DE6B8C" w:rsidP="00DE6B8C">
      <w:pPr>
        <w:numPr>
          <w:ilvl w:val="0"/>
          <w:numId w:val="30"/>
        </w:numPr>
        <w:spacing w:line="240" w:lineRule="auto"/>
        <w:rPr>
          <w:rFonts w:ascii="Century Schoolbook" w:hAnsi="Century Schoolbook"/>
        </w:rPr>
      </w:pPr>
      <w:r w:rsidRPr="00DE6B8C">
        <w:rPr>
          <w:rFonts w:ascii="Century Schoolbook" w:hAnsi="Century Schoolbook"/>
        </w:rPr>
        <w:t xml:space="preserve">disconnect the </w:t>
      </w:r>
      <w:r w:rsidRPr="00DE6B8C">
        <w:rPr>
          <w:rFonts w:ascii="Century Schoolbook" w:hAnsi="Century Schoolbook"/>
        </w:rPr>
        <w:t>Model 2450</w:t>
      </w:r>
      <w:r w:rsidRPr="00DE6B8C">
        <w:rPr>
          <w:rFonts w:ascii="Century Schoolbook" w:hAnsi="Century Schoolbook"/>
        </w:rPr>
        <w:t xml:space="preserve"> for Before connecting the</w:t>
      </w:r>
      <w:r w:rsidRPr="00DE6B8C">
        <w:rPr>
          <w:rFonts w:ascii="Century Schoolbook" w:hAnsi="Century Schoolbook"/>
        </w:rPr>
        <w:t xml:space="preserve"> Model 2450.</w:t>
      </w:r>
    </w:p>
    <w:p w14:paraId="01FC8455" w14:textId="4FC9FCE0" w:rsidR="00DE6B8C" w:rsidRPr="00DE6B8C" w:rsidRDefault="00DE6B8C" w:rsidP="00DE6B8C">
      <w:pPr>
        <w:numPr>
          <w:ilvl w:val="0"/>
          <w:numId w:val="30"/>
        </w:numPr>
        <w:spacing w:line="240" w:lineRule="auto"/>
        <w:rPr>
          <w:rFonts w:ascii="Century Schoolbook" w:hAnsi="Century Schoolbook"/>
        </w:rPr>
      </w:pPr>
      <w:r w:rsidRPr="00DE6B8C">
        <w:rPr>
          <w:rFonts w:ascii="Century Schoolbook" w:hAnsi="Century Schoolbook"/>
        </w:rPr>
        <w:t xml:space="preserve">Once searching the Model 2450 </w:t>
      </w:r>
      <w:r w:rsidR="000802B3" w:rsidRPr="00DE6B8C">
        <w:rPr>
          <w:rFonts w:ascii="Century Schoolbook" w:hAnsi="Century Schoolbook"/>
        </w:rPr>
        <w:t>is</w:t>
      </w:r>
      <w:r w:rsidRPr="00DE6B8C">
        <w:rPr>
          <w:rFonts w:ascii="Century Schoolbook" w:hAnsi="Century Schoolbook"/>
        </w:rPr>
        <w:t xml:space="preserve"> found in Drop down box list and select it.</w:t>
      </w:r>
    </w:p>
    <w:p w14:paraId="75D36591" w14:textId="5A6DD4B5" w:rsidR="00DE6B8C" w:rsidRPr="00DE6B8C" w:rsidRDefault="00DE6B8C" w:rsidP="00DE6B8C">
      <w:pPr>
        <w:numPr>
          <w:ilvl w:val="0"/>
          <w:numId w:val="30"/>
        </w:numPr>
        <w:spacing w:line="240" w:lineRule="auto"/>
        <w:rPr>
          <w:rFonts w:ascii="Century Schoolbook" w:hAnsi="Century Schoolbook"/>
        </w:rPr>
      </w:pPr>
      <w:r w:rsidRPr="00DE6B8C">
        <w:rPr>
          <w:rFonts w:ascii="Century Schoolbook" w:hAnsi="Century Schoolbook"/>
        </w:rPr>
        <w:t xml:space="preserve">Click on the Load button </w:t>
      </w:r>
      <w:r w:rsidR="000802B3" w:rsidRPr="00DE6B8C">
        <w:rPr>
          <w:rFonts w:ascii="Century Schoolbook" w:hAnsi="Century Schoolbook"/>
        </w:rPr>
        <w:t>it</w:t>
      </w:r>
      <w:r w:rsidRPr="00DE6B8C">
        <w:rPr>
          <w:rFonts w:ascii="Century Schoolbook" w:hAnsi="Century Schoolbook"/>
        </w:rPr>
        <w:t xml:space="preserve"> </w:t>
      </w:r>
      <w:r w:rsidR="000802B3" w:rsidRPr="00DE6B8C">
        <w:rPr>
          <w:rFonts w:ascii="Century Schoolbook" w:hAnsi="Century Schoolbook"/>
        </w:rPr>
        <w:t>goes</w:t>
      </w:r>
      <w:r w:rsidRPr="00DE6B8C">
        <w:rPr>
          <w:rFonts w:ascii="Century Schoolbook" w:hAnsi="Century Schoolbook"/>
        </w:rPr>
        <w:t xml:space="preserve"> to the Folder and there select updated version of Model 2450 hex file.</w:t>
      </w:r>
    </w:p>
    <w:p w14:paraId="60CF2B7D" w14:textId="26C36834" w:rsidR="00DE6B8C" w:rsidRDefault="00DE6B8C" w:rsidP="00DE6B8C">
      <w:pPr>
        <w:numPr>
          <w:ilvl w:val="0"/>
          <w:numId w:val="30"/>
        </w:numPr>
        <w:spacing w:line="240" w:lineRule="auto"/>
        <w:rPr>
          <w:rFonts w:ascii="Century Schoolbook" w:hAnsi="Century Schoolbook"/>
        </w:rPr>
      </w:pPr>
      <w:r w:rsidRPr="00DE6B8C">
        <w:rPr>
          <w:rFonts w:ascii="Century Schoolbook" w:hAnsi="Century Schoolbook"/>
        </w:rPr>
        <w:t xml:space="preserve">Just click on the Update, </w:t>
      </w:r>
      <w:r w:rsidR="000802B3" w:rsidRPr="00DE6B8C">
        <w:rPr>
          <w:rFonts w:ascii="Century Schoolbook" w:hAnsi="Century Schoolbook"/>
        </w:rPr>
        <w:t>start</w:t>
      </w:r>
      <w:r w:rsidRPr="00DE6B8C">
        <w:rPr>
          <w:rFonts w:ascii="Century Schoolbook" w:hAnsi="Century Schoolbook"/>
        </w:rPr>
        <w:t xml:space="preserve"> the Firmware update</w:t>
      </w:r>
      <w:r>
        <w:rPr>
          <w:rFonts w:ascii="Century Schoolbook" w:hAnsi="Century Schoolbook"/>
        </w:rPr>
        <w:t>.</w:t>
      </w:r>
    </w:p>
    <w:p w14:paraId="45B02AED" w14:textId="77777777" w:rsidR="00DE6B8C" w:rsidRDefault="00DE6B8C" w:rsidP="00DE6B8C">
      <w:pPr>
        <w:spacing w:line="240" w:lineRule="auto"/>
        <w:ind w:left="720"/>
        <w:rPr>
          <w:rFonts w:ascii="Century Schoolbook" w:hAnsi="Century Schoolbook"/>
        </w:rPr>
      </w:pPr>
    </w:p>
    <w:p w14:paraId="62CA9249" w14:textId="60347DA0" w:rsidR="00DE6B8C" w:rsidRDefault="00F0303A" w:rsidP="00F0303A">
      <w:pPr>
        <w:pStyle w:val="Heading1"/>
      </w:pPr>
      <w:bookmarkStart w:id="23" w:name="_Toc177141487"/>
      <w:r>
        <w:lastRenderedPageBreak/>
        <w:t>Configure</w:t>
      </w:r>
      <w:bookmarkEnd w:id="23"/>
    </w:p>
    <w:p w14:paraId="0908D35D" w14:textId="77777777" w:rsidR="00F0303A" w:rsidRPr="00F0303A" w:rsidRDefault="00F0303A" w:rsidP="00F0303A">
      <w:pPr>
        <w:spacing w:line="240" w:lineRule="auto"/>
        <w:rPr>
          <w:rFonts w:ascii="Century Schoolbook" w:hAnsi="Century Schoolbook"/>
        </w:rPr>
      </w:pPr>
      <w:r w:rsidRPr="00F0303A">
        <w:rPr>
          <w:rFonts w:ascii="Century Schoolbook" w:hAnsi="Century Schoolbook"/>
        </w:rPr>
        <w:t xml:space="preserve">Click on the </w:t>
      </w:r>
      <w:r w:rsidRPr="00F0303A">
        <w:rPr>
          <w:rFonts w:ascii="Century Schoolbook" w:hAnsi="Century Schoolbook"/>
          <w:b/>
          <w:bCs/>
        </w:rPr>
        <w:t>'Configure'</w:t>
      </w:r>
      <w:r w:rsidRPr="00F0303A">
        <w:rPr>
          <w:rFonts w:ascii="Century Schoolbook" w:hAnsi="Century Schoolbook"/>
        </w:rPr>
        <w:t xml:space="preserve"> menu:</w:t>
      </w:r>
    </w:p>
    <w:p w14:paraId="32A156C6" w14:textId="77777777" w:rsidR="00F0303A" w:rsidRDefault="00F0303A" w:rsidP="00F0303A">
      <w:pPr>
        <w:pStyle w:val="ListParagraph"/>
        <w:numPr>
          <w:ilvl w:val="0"/>
          <w:numId w:val="28"/>
        </w:numPr>
        <w:tabs>
          <w:tab w:val="num" w:pos="720"/>
        </w:tabs>
        <w:spacing w:line="240" w:lineRule="auto"/>
        <w:rPr>
          <w:rFonts w:ascii="Century Schoolbook" w:hAnsi="Century Schoolbook"/>
        </w:rPr>
      </w:pPr>
      <w:r w:rsidRPr="00F0303A">
        <w:rPr>
          <w:rFonts w:ascii="Century Schoolbook" w:hAnsi="Century Schoolbook"/>
        </w:rPr>
        <w:t xml:space="preserve">The </w:t>
      </w:r>
      <w:r w:rsidRPr="00F0303A">
        <w:rPr>
          <w:rFonts w:ascii="Century Schoolbook" w:hAnsi="Century Schoolbook"/>
          <w:b/>
          <w:bCs/>
        </w:rPr>
        <w:t>Color Calibration</w:t>
      </w:r>
      <w:r w:rsidRPr="00F0303A">
        <w:rPr>
          <w:rFonts w:ascii="Century Schoolbook" w:hAnsi="Century Schoolbook"/>
        </w:rPr>
        <w:t xml:space="preserve"> window appears, allowing you to set values for red, green, and blue color calibration.</w:t>
      </w:r>
    </w:p>
    <w:p w14:paraId="5145CD4F" w14:textId="77777777" w:rsidR="00F0303A" w:rsidRPr="00F0303A" w:rsidRDefault="00F0303A" w:rsidP="00F0303A">
      <w:pPr>
        <w:pStyle w:val="ListParagraph"/>
        <w:tabs>
          <w:tab w:val="num" w:pos="720"/>
        </w:tabs>
        <w:spacing w:line="240" w:lineRule="auto"/>
        <w:rPr>
          <w:rFonts w:ascii="Century Schoolbook" w:hAnsi="Century Schoolbook"/>
        </w:rPr>
      </w:pPr>
    </w:p>
    <w:p w14:paraId="6715D3AD" w14:textId="5EFD7515" w:rsidR="00F0303A" w:rsidRDefault="00F0303A" w:rsidP="00F0303A">
      <w:pPr>
        <w:spacing w:line="240" w:lineRule="auto"/>
        <w:rPr>
          <w:rFonts w:ascii="Century Schoolbook" w:hAnsi="Century Schoolbook"/>
        </w:rPr>
      </w:pPr>
      <w:r w:rsidRPr="00F0303A">
        <w:rPr>
          <w:rFonts w:ascii="Century Schoolbook" w:hAnsi="Century Schoolbook"/>
        </w:rPr>
        <w:t xml:space="preserve">Click on the </w:t>
      </w:r>
      <w:r w:rsidR="00B92A99">
        <w:rPr>
          <w:rFonts w:ascii="Century Schoolbook" w:hAnsi="Century Schoolbook"/>
          <w:b/>
          <w:bCs/>
        </w:rPr>
        <w:t>Black frame</w:t>
      </w:r>
      <w:r>
        <w:rPr>
          <w:rFonts w:ascii="Century Schoolbook" w:hAnsi="Century Schoolbook"/>
          <w:b/>
          <w:bCs/>
        </w:rPr>
        <w:t xml:space="preserve"> Scan</w:t>
      </w:r>
      <w:r w:rsidRPr="00F0303A">
        <w:rPr>
          <w:rFonts w:ascii="Century Schoolbook" w:hAnsi="Century Schoolbook"/>
        </w:rPr>
        <w:t xml:space="preserve"> menu:</w:t>
      </w:r>
    </w:p>
    <w:p w14:paraId="4CD87A1C" w14:textId="77777777" w:rsidR="00F0303A" w:rsidRDefault="00F0303A" w:rsidP="00F0303A">
      <w:pPr>
        <w:pStyle w:val="ListParagraph"/>
        <w:numPr>
          <w:ilvl w:val="0"/>
          <w:numId w:val="28"/>
        </w:numPr>
        <w:spacing w:line="240" w:lineRule="auto"/>
        <w:rPr>
          <w:rFonts w:ascii="Century Schoolbook" w:hAnsi="Century Schoolbook"/>
          <w:lang w:val="en-IN"/>
        </w:rPr>
      </w:pPr>
      <w:r w:rsidRPr="00F0303A">
        <w:rPr>
          <w:rFonts w:ascii="Century Schoolbook" w:hAnsi="Century Schoolbook"/>
          <w:lang w:val="en-IN"/>
        </w:rPr>
        <w:t>This opens a window where you can set the "Light Value Threshold."</w:t>
      </w:r>
    </w:p>
    <w:p w14:paraId="33025B7E" w14:textId="77777777" w:rsidR="00F0303A" w:rsidRDefault="00F0303A" w:rsidP="00F0303A">
      <w:pPr>
        <w:pStyle w:val="ListParagraph"/>
        <w:numPr>
          <w:ilvl w:val="0"/>
          <w:numId w:val="28"/>
        </w:numPr>
        <w:spacing w:line="240" w:lineRule="auto"/>
        <w:rPr>
          <w:rFonts w:ascii="Century Schoolbook" w:hAnsi="Century Schoolbook"/>
          <w:lang w:val="en-IN"/>
        </w:rPr>
      </w:pPr>
      <w:r w:rsidRPr="00F0303A">
        <w:rPr>
          <w:rFonts w:ascii="Century Schoolbook" w:hAnsi="Century Schoolbook"/>
          <w:lang w:val="en-IN"/>
        </w:rPr>
        <w:t>Click the 'Update' button to apply the threshold.</w:t>
      </w:r>
    </w:p>
    <w:p w14:paraId="1ABD251D" w14:textId="77777777" w:rsidR="00F0303A" w:rsidRDefault="00F0303A" w:rsidP="00F0303A">
      <w:pPr>
        <w:pStyle w:val="ListParagraph"/>
        <w:numPr>
          <w:ilvl w:val="0"/>
          <w:numId w:val="28"/>
        </w:numPr>
        <w:spacing w:line="240" w:lineRule="auto"/>
        <w:rPr>
          <w:rFonts w:ascii="Century Schoolbook" w:hAnsi="Century Schoolbook"/>
          <w:lang w:val="en-IN"/>
        </w:rPr>
      </w:pPr>
      <w:r w:rsidRPr="00F0303A">
        <w:rPr>
          <w:rFonts w:ascii="Century Schoolbook" w:hAnsi="Century Schoolbook"/>
          <w:lang w:val="en-IN"/>
        </w:rPr>
        <w:t>Clicking the 'Run' button starts counting the number of black frames.</w:t>
      </w:r>
    </w:p>
    <w:p w14:paraId="1D59BB3E" w14:textId="2207A7CD" w:rsidR="00F0303A" w:rsidRDefault="00F0303A" w:rsidP="00F0303A">
      <w:pPr>
        <w:pStyle w:val="ListParagraph"/>
        <w:numPr>
          <w:ilvl w:val="0"/>
          <w:numId w:val="28"/>
        </w:numPr>
        <w:spacing w:line="240" w:lineRule="auto"/>
        <w:rPr>
          <w:rFonts w:ascii="Century Schoolbook" w:hAnsi="Century Schoolbook"/>
          <w:lang w:val="en-IN"/>
        </w:rPr>
      </w:pPr>
      <w:r w:rsidRPr="00F0303A">
        <w:rPr>
          <w:rFonts w:ascii="Century Schoolbook" w:hAnsi="Century Schoolbook"/>
          <w:lang w:val="en-IN"/>
        </w:rPr>
        <w:t>Once done, click the 'Stop' button to stop the counting process.</w:t>
      </w:r>
    </w:p>
    <w:p w14:paraId="52FEAB22" w14:textId="7D626BE5" w:rsidR="00610E3F" w:rsidRPr="00F0303A" w:rsidRDefault="00610E3F" w:rsidP="00610E3F">
      <w:pPr>
        <w:pStyle w:val="ListParagraph"/>
        <w:spacing w:line="240" w:lineRule="auto"/>
        <w:rPr>
          <w:rFonts w:ascii="Century Schoolbook" w:hAnsi="Century Schoolbook"/>
          <w:lang w:val="en-IN"/>
        </w:rPr>
      </w:pPr>
      <w:r>
        <w:rPr>
          <w:rFonts w:ascii="Century Schoolbook" w:hAnsi="Century Schoolbook"/>
          <w:lang w:val="en-IN"/>
        </w:rPr>
        <w:t xml:space="preserve"> </w:t>
      </w:r>
    </w:p>
    <w:p w14:paraId="4C7C8C83" w14:textId="2F8CA0DF" w:rsidR="00610E3F" w:rsidRDefault="00610E3F" w:rsidP="00610E3F">
      <w:pPr>
        <w:pStyle w:val="Caption"/>
        <w:keepNext/>
        <w:jc w:val="center"/>
      </w:pPr>
      <w:bookmarkStart w:id="24" w:name="_Toc177141500"/>
      <w:r>
        <w:t xml:space="preserve">Figure </w:t>
      </w:r>
      <w:r>
        <w:fldChar w:fldCharType="begin"/>
      </w:r>
      <w:r>
        <w:instrText xml:space="preserve"> SEQ Figure \* ARABIC </w:instrText>
      </w:r>
      <w:r>
        <w:fldChar w:fldCharType="separate"/>
      </w:r>
      <w:r w:rsidR="00E70836">
        <w:rPr>
          <w:noProof/>
        </w:rPr>
        <w:t>8</w:t>
      </w:r>
      <w:r>
        <w:fldChar w:fldCharType="end"/>
      </w:r>
      <w:r>
        <w:t xml:space="preserve"> </w:t>
      </w:r>
      <w:proofErr w:type="spellStart"/>
      <w:r>
        <w:t>Blackframe</w:t>
      </w:r>
      <w:proofErr w:type="spellEnd"/>
      <w:r>
        <w:t xml:space="preserve"> Scan</w:t>
      </w:r>
      <w:bookmarkEnd w:id="24"/>
    </w:p>
    <w:p w14:paraId="7F6E72D7" w14:textId="6FB9FEBB" w:rsidR="00F0303A" w:rsidRDefault="00610E3F" w:rsidP="00610E3F">
      <w:r w:rsidRPr="00610E3F">
        <w:drawing>
          <wp:anchor distT="0" distB="0" distL="114300" distR="114300" simplePos="0" relativeHeight="251660288" behindDoc="0" locked="0" layoutInCell="1" allowOverlap="1" wp14:anchorId="20CFF923" wp14:editId="57E36BDC">
            <wp:simplePos x="0" y="0"/>
            <wp:positionH relativeFrom="margin">
              <wp:align>center</wp:align>
            </wp:positionH>
            <wp:positionV relativeFrom="paragraph">
              <wp:posOffset>27001</wp:posOffset>
            </wp:positionV>
            <wp:extent cx="4094922" cy="5055216"/>
            <wp:effectExtent l="19050" t="19050" r="20320" b="12700"/>
            <wp:wrapSquare wrapText="bothSides"/>
            <wp:docPr id="28362107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21075" name="Picture 1" descr="A screenshot of a computer"/>
                    <pic:cNvPicPr/>
                  </pic:nvPicPr>
                  <pic:blipFill>
                    <a:blip r:embed="rId25">
                      <a:extLst>
                        <a:ext uri="{28A0092B-C50C-407E-A947-70E740481C1C}">
                          <a14:useLocalDpi xmlns:a14="http://schemas.microsoft.com/office/drawing/2010/main" val="0"/>
                        </a:ext>
                      </a:extLst>
                    </a:blip>
                    <a:stretch>
                      <a:fillRect/>
                    </a:stretch>
                  </pic:blipFill>
                  <pic:spPr>
                    <a:xfrm>
                      <a:off x="0" y="0"/>
                      <a:ext cx="4094922" cy="5055216"/>
                    </a:xfrm>
                    <a:prstGeom prst="rect">
                      <a:avLst/>
                    </a:prstGeom>
                    <a:ln>
                      <a:solidFill>
                        <a:schemeClr val="tx1"/>
                      </a:solidFill>
                    </a:ln>
                  </pic:spPr>
                </pic:pic>
              </a:graphicData>
            </a:graphic>
          </wp:anchor>
        </w:drawing>
      </w:r>
      <w:r>
        <w:br w:type="textWrapping" w:clear="all"/>
      </w:r>
    </w:p>
    <w:p w14:paraId="1957D1E1" w14:textId="77777777" w:rsidR="00610E3F" w:rsidRDefault="00610E3F" w:rsidP="00610E3F">
      <w:pPr>
        <w:pStyle w:val="Heading1"/>
      </w:pPr>
      <w:bookmarkStart w:id="25" w:name="_Toc166502849"/>
      <w:bookmarkStart w:id="26" w:name="_Toc177141488"/>
      <w:r>
        <w:lastRenderedPageBreak/>
        <w:t>Disconnect and Close the Application</w:t>
      </w:r>
      <w:bookmarkEnd w:id="25"/>
      <w:bookmarkEnd w:id="26"/>
    </w:p>
    <w:p w14:paraId="591B7715" w14:textId="77777777" w:rsidR="00610E3F" w:rsidRDefault="00610E3F" w:rsidP="00610E3F">
      <w:pPr>
        <w:pStyle w:val="Heading2"/>
        <w:rPr>
          <w:lang w:eastAsia="en-US"/>
        </w:rPr>
      </w:pPr>
      <w:bookmarkStart w:id="27" w:name="_Toc136430117"/>
      <w:bookmarkStart w:id="28" w:name="_Toc166502850"/>
      <w:bookmarkStart w:id="29" w:name="_Toc177141489"/>
      <w:r>
        <w:rPr>
          <w:lang w:eastAsia="en-US"/>
        </w:rPr>
        <w:t>Disconnect</w:t>
      </w:r>
      <w:bookmarkEnd w:id="27"/>
      <w:bookmarkEnd w:id="28"/>
      <w:bookmarkEnd w:id="29"/>
    </w:p>
    <w:p w14:paraId="67C755BF" w14:textId="77777777" w:rsidR="00610E3F" w:rsidRPr="00610E3F" w:rsidRDefault="00610E3F" w:rsidP="00610E3F">
      <w:pPr>
        <w:rPr>
          <w:rFonts w:ascii="Century Schoolbook" w:hAnsi="Century Schoolbook"/>
        </w:rPr>
      </w:pPr>
      <w:r w:rsidRPr="00610E3F">
        <w:rPr>
          <w:rFonts w:ascii="Century Schoolbook" w:hAnsi="Century Schoolbook"/>
        </w:rPr>
        <w:t xml:space="preserve">To disconnect a </w:t>
      </w:r>
      <w:r w:rsidRPr="00610E3F">
        <w:rPr>
          <w:rFonts w:ascii="Century Schoolbook" w:hAnsi="Century Schoolbook"/>
        </w:rPr>
        <w:t>Model</w:t>
      </w:r>
      <w:r w:rsidRPr="00610E3F">
        <w:rPr>
          <w:rFonts w:ascii="Century Schoolbook" w:hAnsi="Century Schoolbook"/>
        </w:rPr>
        <w:t xml:space="preserve">, click the Disconnect option from the Select </w:t>
      </w:r>
      <w:r w:rsidRPr="00610E3F">
        <w:rPr>
          <w:rFonts w:ascii="Century Schoolbook" w:hAnsi="Century Schoolbook"/>
        </w:rPr>
        <w:t>Model</w:t>
      </w:r>
      <w:bookmarkStart w:id="30" w:name="_Toc136430118"/>
      <w:bookmarkStart w:id="31" w:name="_Toc166502851"/>
      <w:r w:rsidRPr="00610E3F">
        <w:rPr>
          <w:rFonts w:ascii="Century Schoolbook" w:hAnsi="Century Schoolbook"/>
        </w:rPr>
        <w:t>.</w:t>
      </w:r>
    </w:p>
    <w:p w14:paraId="59C8D602" w14:textId="0888162C" w:rsidR="00610E3F" w:rsidRPr="00610E3F" w:rsidRDefault="00610E3F" w:rsidP="00610E3F">
      <w:pPr>
        <w:pStyle w:val="Heading2"/>
      </w:pPr>
      <w:bookmarkStart w:id="32" w:name="_Toc177141490"/>
      <w:r w:rsidRPr="00610E3F">
        <w:t>Close</w:t>
      </w:r>
      <w:bookmarkEnd w:id="30"/>
      <w:bookmarkEnd w:id="31"/>
      <w:bookmarkEnd w:id="32"/>
    </w:p>
    <w:p w14:paraId="08C70038" w14:textId="77777777" w:rsidR="00610E3F" w:rsidRPr="00610E3F" w:rsidRDefault="00610E3F" w:rsidP="00610E3F">
      <w:pPr>
        <w:rPr>
          <w:rFonts w:ascii="Century Schoolbook" w:hAnsi="Century Schoolbook"/>
        </w:rPr>
      </w:pPr>
      <w:r w:rsidRPr="00610E3F">
        <w:rPr>
          <w:rFonts w:ascii="Century Schoolbook" w:hAnsi="Century Schoolbook"/>
        </w:rPr>
        <w:t>To close the application, Click Close from the File Menu as displayed in. The application will be closed.</w:t>
      </w:r>
    </w:p>
    <w:p w14:paraId="556010A0" w14:textId="77777777" w:rsidR="00610E3F" w:rsidRDefault="00610E3F" w:rsidP="00610E3F">
      <w:pPr>
        <w:pStyle w:val="Heading1"/>
        <w:rPr>
          <w:lang w:eastAsia="en-US"/>
        </w:rPr>
      </w:pPr>
      <w:bookmarkStart w:id="33" w:name="_Toc136430119"/>
      <w:bookmarkStart w:id="34" w:name="_Toc166502852"/>
      <w:bookmarkStart w:id="35" w:name="_Toc177141491"/>
      <w:r>
        <w:rPr>
          <w:lang w:eastAsia="en-US"/>
        </w:rPr>
        <w:t>Getting Help</w:t>
      </w:r>
      <w:bookmarkEnd w:id="33"/>
      <w:bookmarkEnd w:id="34"/>
      <w:bookmarkEnd w:id="35"/>
    </w:p>
    <w:p w14:paraId="616AB160" w14:textId="79A3DAFB" w:rsidR="00610E3F" w:rsidRDefault="00610E3F" w:rsidP="00610E3F">
      <w:r w:rsidRPr="00610E3F">
        <w:rPr>
          <w:rFonts w:ascii="Century Schoolbook" w:hAnsi="Century Schoolbook"/>
        </w:rPr>
        <w:t>If you have a question about using the GUI usage or operation, please visit MCCI’s support community. Feel free to post a question! We’ll do our best to assist, and you may benefit from the experience of others. You may also post private questions to MCCI by</w:t>
      </w:r>
      <w:r>
        <w:t xml:space="preserve"> </w:t>
      </w:r>
      <w:hyperlink r:id="rId26" w:history="1">
        <w:r w:rsidRPr="00810FA3">
          <w:rPr>
            <w:rStyle w:val="Hyperlink"/>
          </w:rPr>
          <w:t>opening a ticket</w:t>
        </w:r>
      </w:hyperlink>
      <w:r>
        <w:t xml:space="preserve"> </w:t>
      </w:r>
      <w:r w:rsidRPr="00610E3F">
        <w:rPr>
          <w:rFonts w:ascii="Century Schoolbook" w:hAnsi="Century Schoolbook"/>
        </w:rPr>
        <w:t>or by sending email to</w:t>
      </w:r>
      <w:r>
        <w:t xml:space="preserve"> </w:t>
      </w:r>
      <w:hyperlink r:id="rId27" w:history="1">
        <w:r w:rsidRPr="002922C7">
          <w:rPr>
            <w:rStyle w:val="Hyperlink"/>
          </w:rPr>
          <w:t>techsupport@mcci.com</w:t>
        </w:r>
      </w:hyperlink>
      <w:r>
        <w:t xml:space="preserve">. </w:t>
      </w:r>
    </w:p>
    <w:p w14:paraId="6DF98B09" w14:textId="77777777" w:rsidR="00610E3F" w:rsidRPr="00F0303A" w:rsidRDefault="00610E3F" w:rsidP="00610E3F"/>
    <w:sectPr w:rsidR="00610E3F" w:rsidRPr="00F0303A" w:rsidSect="000844AE">
      <w:footerReference w:type="even" r:id="rId28"/>
      <w:footerReference w:type="default" r:id="rId29"/>
      <w:type w:val="oddPage"/>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708C49" w14:textId="77777777" w:rsidR="00587F68" w:rsidRDefault="00587F68" w:rsidP="00297E36">
      <w:pPr>
        <w:spacing w:after="0" w:line="240" w:lineRule="auto"/>
      </w:pPr>
      <w:r>
        <w:separator/>
      </w:r>
    </w:p>
  </w:endnote>
  <w:endnote w:type="continuationSeparator" w:id="0">
    <w:p w14:paraId="53E86673" w14:textId="77777777" w:rsidR="00587F68" w:rsidRDefault="00587F68" w:rsidP="00297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453EFE" w14:textId="77777777" w:rsidR="00757BA9" w:rsidRDefault="00757BA9" w:rsidP="002E1F32">
    <w:pPr>
      <w:pStyle w:val="Footer"/>
    </w:pPr>
    <w:r>
      <w:tab/>
      <w:t xml:space="preserve">- </w:t>
    </w:r>
    <w:r>
      <w:fldChar w:fldCharType="begin"/>
    </w:r>
    <w:r>
      <w:instrText xml:space="preserve"> PAGE  \* Arabic </w:instrText>
    </w:r>
    <w:r>
      <w:fldChar w:fldCharType="separate"/>
    </w:r>
    <w:r>
      <w:rPr>
        <w:noProof/>
      </w:rPr>
      <w:t>2</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A962DD" w14:textId="77777777" w:rsidR="00757BA9" w:rsidRDefault="00757BA9" w:rsidP="002E1F32">
    <w:pPr>
      <w:pStyle w:val="Footer"/>
    </w:pPr>
    <w:r>
      <w:tab/>
      <w:t xml:space="preserve">- </w:t>
    </w:r>
    <w:r>
      <w:fldChar w:fldCharType="begin"/>
    </w:r>
    <w:r>
      <w:instrText xml:space="preserve"> PAGE  \* roman </w:instrText>
    </w:r>
    <w:r>
      <w:fldChar w:fldCharType="separate"/>
    </w:r>
    <w:r w:rsidR="00496507">
      <w:rPr>
        <w:noProof/>
      </w:rPr>
      <w:t>ii</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64C99F" w14:textId="77777777" w:rsidR="00757BA9" w:rsidRDefault="00757BA9" w:rsidP="002E1F32">
    <w:pPr>
      <w:pStyle w:val="Footer"/>
    </w:pPr>
    <w:r>
      <w:tab/>
      <w:t xml:space="preserve">- </w:t>
    </w:r>
    <w:r>
      <w:fldChar w:fldCharType="begin"/>
    </w:r>
    <w:r>
      <w:instrText xml:space="preserve"> PAGE  \* roman </w:instrText>
    </w:r>
    <w:r>
      <w:fldChar w:fldCharType="separate"/>
    </w:r>
    <w:r w:rsidR="00496507">
      <w:rPr>
        <w:noProof/>
      </w:rPr>
      <w:t>iii</w:t>
    </w:r>
    <w: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2EBC1" w14:textId="77777777" w:rsidR="00757BA9" w:rsidRDefault="00757BA9" w:rsidP="00227E95">
    <w:pPr>
      <w:pStyle w:val="Footer"/>
      <w:jc w:val="center"/>
    </w:pPr>
    <w:r>
      <w:t xml:space="preserve">- </w:t>
    </w:r>
    <w:r>
      <w:fldChar w:fldCharType="begin"/>
    </w:r>
    <w:r>
      <w:instrText xml:space="preserve"> PAGE  \* Arabic </w:instrText>
    </w:r>
    <w:r>
      <w:fldChar w:fldCharType="separate"/>
    </w:r>
    <w:r w:rsidR="00496507">
      <w:rPr>
        <w:noProof/>
      </w:rPr>
      <w:t>4</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C5A52" w14:textId="77777777" w:rsidR="00757BA9" w:rsidRDefault="00757BA9" w:rsidP="00227E95">
    <w:pPr>
      <w:pStyle w:val="Footer"/>
      <w:jc w:val="center"/>
    </w:pPr>
    <w:r>
      <w:t xml:space="preserve">- </w:t>
    </w:r>
    <w:r>
      <w:fldChar w:fldCharType="begin"/>
    </w:r>
    <w:r>
      <w:instrText xml:space="preserve"> PAGE  \* arabic </w:instrText>
    </w:r>
    <w:r>
      <w:fldChar w:fldCharType="separate"/>
    </w:r>
    <w:r w:rsidR="00496507">
      <w:rPr>
        <w:noProof/>
      </w:rPr>
      <w:t>5</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A2D92B" w14:textId="77777777" w:rsidR="00587F68" w:rsidRDefault="00587F68" w:rsidP="00297E36">
      <w:pPr>
        <w:spacing w:after="0" w:line="240" w:lineRule="auto"/>
      </w:pPr>
      <w:r>
        <w:separator/>
      </w:r>
    </w:p>
  </w:footnote>
  <w:footnote w:type="continuationSeparator" w:id="0">
    <w:p w14:paraId="7BB0CA70" w14:textId="77777777" w:rsidR="00587F68" w:rsidRDefault="00587F68" w:rsidP="00297E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C3A9B4" w14:textId="737560AE" w:rsidR="00757BA9" w:rsidRPr="00820F23" w:rsidRDefault="00757BA9">
    <w:pPr>
      <w:pStyle w:val="Header"/>
      <w:rPr>
        <w:b/>
      </w:rPr>
    </w:pPr>
    <w:r w:rsidRPr="00820F23">
      <w:rPr>
        <w:b/>
      </w:rPr>
      <w:fldChar w:fldCharType="begin"/>
    </w:r>
    <w:r w:rsidRPr="00820F23">
      <w:rPr>
        <w:b/>
      </w:rPr>
      <w:instrText xml:space="preserve"> title </w:instrText>
    </w:r>
    <w:r w:rsidRPr="00820F23">
      <w:rPr>
        <w:b/>
      </w:rPr>
      <w:fldChar w:fldCharType="separate"/>
    </w:r>
    <w:r w:rsidR="00617BA4">
      <w:rPr>
        <w:b/>
      </w:rPr>
      <w:t>MCCI Model 2450 UI User Guide</w:t>
    </w:r>
    <w:r w:rsidRPr="00820F23">
      <w:rPr>
        <w:b/>
      </w:rPr>
      <w:fldChar w:fldCharType="end"/>
    </w:r>
  </w:p>
  <w:p w14:paraId="06524831" w14:textId="7611D154" w:rsidR="00757BA9" w:rsidRPr="00820F23" w:rsidRDefault="00757BA9">
    <w:pPr>
      <w:pStyle w:val="Header"/>
      <w:rPr>
        <w:b/>
      </w:rPr>
    </w:pPr>
    <w:r w:rsidRPr="00820F23">
      <w:rPr>
        <w:b/>
      </w:rPr>
      <w:t xml:space="preserve">Engineering Report </w:t>
    </w:r>
    <w:r w:rsidRPr="00820F23">
      <w:rPr>
        <w:b/>
      </w:rPr>
      <w:fldChar w:fldCharType="begin"/>
    </w:r>
    <w:r w:rsidRPr="00820F23">
      <w:rPr>
        <w:b/>
      </w:rPr>
      <w:instrText xml:space="preserve"> ref ReportNumberLevel </w:instrText>
    </w:r>
    <w:r>
      <w:rPr>
        <w:b/>
      </w:rPr>
      <w:instrText xml:space="preserve"> \* MERGEFORMAT </w:instrText>
    </w:r>
    <w:r w:rsidRPr="00820F23">
      <w:rPr>
        <w:b/>
      </w:rPr>
      <w:fldChar w:fldCharType="separate"/>
    </w:r>
    <w:r w:rsidR="00617BA4" w:rsidRPr="00617BA4">
      <w:rPr>
        <w:b/>
        <w:noProof/>
      </w:rPr>
      <w:t>950001668  Rev</w:t>
    </w:r>
    <w:r w:rsidR="00617BA4">
      <w:rPr>
        <w:noProof/>
      </w:rPr>
      <w:t xml:space="preserve"> A</w:t>
    </w:r>
    <w:r w:rsidRPr="00820F23">
      <w:rPr>
        <w:b/>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text" w:horzAnchor="margin" w:tblpXSpec="center" w:tblpY="1"/>
      <w:tblOverlap w:val="never"/>
      <w:tblW w:w="108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14"/>
      <w:gridCol w:w="4066"/>
      <w:gridCol w:w="2606"/>
    </w:tblGrid>
    <w:tr w:rsidR="00757BA9" w14:paraId="2D7D6A58" w14:textId="77777777" w:rsidTr="0094105F">
      <w:tc>
        <w:tcPr>
          <w:tcW w:w="4214" w:type="dxa"/>
        </w:tcPr>
        <w:p w14:paraId="5B815CE8" w14:textId="77777777" w:rsidR="00757BA9" w:rsidRDefault="00757BA9" w:rsidP="00880D93">
          <w:pPr>
            <w:pStyle w:val="Header"/>
          </w:pPr>
          <w:r>
            <w:rPr>
              <w:noProof/>
            </w:rPr>
            <w:drawing>
              <wp:inline distT="0" distB="0" distL="0" distR="0" wp14:anchorId="01119177" wp14:editId="1A0640CC">
                <wp:extent cx="2560320" cy="75895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560320" cy="758952"/>
                        </a:xfrm>
                        <a:prstGeom prst="rect">
                          <a:avLst/>
                        </a:prstGeom>
                        <a:noFill/>
                        <a:ln w="9525">
                          <a:noFill/>
                          <a:miter lim="800000"/>
                          <a:headEnd/>
                          <a:tailEnd/>
                        </a:ln>
                      </pic:spPr>
                    </pic:pic>
                  </a:graphicData>
                </a:graphic>
              </wp:inline>
            </w:drawing>
          </w:r>
        </w:p>
      </w:tc>
      <w:tc>
        <w:tcPr>
          <w:tcW w:w="4066" w:type="dxa"/>
        </w:tcPr>
        <w:p w14:paraId="0CD627F2" w14:textId="77777777" w:rsidR="00757BA9" w:rsidRDefault="00757BA9" w:rsidP="00880D93">
          <w:pPr>
            <w:pStyle w:val="Header"/>
          </w:pPr>
        </w:p>
      </w:tc>
      <w:tc>
        <w:tcPr>
          <w:tcW w:w="2606" w:type="dxa"/>
        </w:tcPr>
        <w:p w14:paraId="0EC72577" w14:textId="77777777" w:rsidR="00757BA9" w:rsidRPr="00880D93" w:rsidRDefault="00757BA9" w:rsidP="0094105F">
          <w:pPr>
            <w:pStyle w:val="Header"/>
            <w:spacing w:after="80" w:line="240" w:lineRule="exact"/>
            <w:rPr>
              <w:rFonts w:ascii="Palatino Linotype" w:hAnsi="Palatino Linotype"/>
              <w:color w:val="808080" w:themeColor="background1" w:themeShade="80"/>
              <w:sz w:val="18"/>
              <w:szCs w:val="18"/>
            </w:rPr>
          </w:pPr>
          <w:r w:rsidRPr="00880D93">
            <w:rPr>
              <w:rFonts w:ascii="Palatino Linotype" w:hAnsi="Palatino Linotype"/>
              <w:color w:val="808080" w:themeColor="background1" w:themeShade="80"/>
              <w:sz w:val="18"/>
              <w:szCs w:val="18"/>
            </w:rPr>
            <w:t>MCCI Corporation</w:t>
          </w:r>
        </w:p>
        <w:p w14:paraId="08F502B4" w14:textId="77777777" w:rsidR="00757BA9" w:rsidRPr="00880D93" w:rsidRDefault="00757BA9" w:rsidP="0094105F">
          <w:pPr>
            <w:pStyle w:val="Header"/>
            <w:spacing w:after="80" w:line="240" w:lineRule="exact"/>
            <w:rPr>
              <w:rFonts w:ascii="Palatino Linotype" w:hAnsi="Palatino Linotype"/>
              <w:color w:val="808080" w:themeColor="background1" w:themeShade="80"/>
              <w:sz w:val="18"/>
              <w:szCs w:val="18"/>
            </w:rPr>
          </w:pPr>
          <w:r w:rsidRPr="00880D93">
            <w:rPr>
              <w:rFonts w:ascii="Palatino Linotype" w:hAnsi="Palatino Linotype"/>
              <w:color w:val="808080" w:themeColor="background1" w:themeShade="80"/>
              <w:sz w:val="18"/>
              <w:szCs w:val="18"/>
            </w:rPr>
            <w:t>3520 Krums Corners Road</w:t>
          </w:r>
        </w:p>
        <w:p w14:paraId="3A7556E8" w14:textId="77777777" w:rsidR="00757BA9" w:rsidRPr="00880D93" w:rsidRDefault="00757BA9" w:rsidP="0094105F">
          <w:pPr>
            <w:pStyle w:val="Header"/>
            <w:spacing w:after="80" w:line="240" w:lineRule="exact"/>
            <w:rPr>
              <w:rFonts w:ascii="Palatino Linotype" w:hAnsi="Palatino Linotype"/>
              <w:color w:val="808080" w:themeColor="background1" w:themeShade="80"/>
              <w:sz w:val="18"/>
              <w:szCs w:val="18"/>
            </w:rPr>
          </w:pPr>
          <w:r w:rsidRPr="00880D93">
            <w:rPr>
              <w:rFonts w:ascii="Palatino Linotype" w:hAnsi="Palatino Linotype"/>
              <w:color w:val="808080" w:themeColor="background1" w:themeShade="80"/>
              <w:sz w:val="18"/>
              <w:szCs w:val="18"/>
            </w:rPr>
            <w:t xml:space="preserve">Ithaca, New </w:t>
          </w:r>
          <w:proofErr w:type="gramStart"/>
          <w:r w:rsidRPr="00880D93">
            <w:rPr>
              <w:rFonts w:ascii="Palatino Linotype" w:hAnsi="Palatino Linotype"/>
              <w:color w:val="808080" w:themeColor="background1" w:themeShade="80"/>
              <w:sz w:val="18"/>
              <w:szCs w:val="18"/>
            </w:rPr>
            <w:t>York  14850</w:t>
          </w:r>
          <w:proofErr w:type="gramEnd"/>
          <w:r w:rsidRPr="00880D93">
            <w:rPr>
              <w:rFonts w:ascii="Palatino Linotype" w:hAnsi="Palatino Linotype"/>
              <w:color w:val="808080" w:themeColor="background1" w:themeShade="80"/>
              <w:sz w:val="18"/>
              <w:szCs w:val="18"/>
            </w:rPr>
            <w:t xml:space="preserve">  USA</w:t>
          </w:r>
        </w:p>
        <w:p w14:paraId="4293DFDE" w14:textId="77777777" w:rsidR="00757BA9" w:rsidRPr="00880D93" w:rsidRDefault="00757BA9" w:rsidP="0094105F">
          <w:pPr>
            <w:pStyle w:val="Header"/>
            <w:spacing w:after="80" w:line="240" w:lineRule="exact"/>
            <w:rPr>
              <w:rFonts w:ascii="Palatino Linotype" w:hAnsi="Palatino Linotype"/>
              <w:color w:val="808080" w:themeColor="background1" w:themeShade="80"/>
              <w:sz w:val="18"/>
              <w:szCs w:val="18"/>
            </w:rPr>
          </w:pPr>
          <w:r w:rsidRPr="00880D93">
            <w:rPr>
              <w:rFonts w:ascii="Palatino Linotype" w:hAnsi="Palatino Linotype"/>
              <w:color w:val="808080" w:themeColor="background1" w:themeShade="80"/>
              <w:sz w:val="18"/>
              <w:szCs w:val="18"/>
            </w:rPr>
            <w:t>Phone +1-607-277-1029</w:t>
          </w:r>
        </w:p>
        <w:p w14:paraId="3E001C78" w14:textId="77777777" w:rsidR="00757BA9" w:rsidRPr="00880D93" w:rsidRDefault="00757BA9" w:rsidP="0094105F">
          <w:pPr>
            <w:pStyle w:val="Header"/>
            <w:spacing w:after="80" w:line="240" w:lineRule="exact"/>
            <w:rPr>
              <w:rFonts w:ascii="Palatino Linotype" w:hAnsi="Palatino Linotype"/>
              <w:color w:val="808080" w:themeColor="background1" w:themeShade="80"/>
              <w:sz w:val="18"/>
              <w:szCs w:val="18"/>
            </w:rPr>
          </w:pPr>
          <w:r w:rsidRPr="00880D93">
            <w:rPr>
              <w:rFonts w:ascii="Palatino Linotype" w:hAnsi="Palatino Linotype"/>
              <w:color w:val="808080" w:themeColor="background1" w:themeShade="80"/>
              <w:sz w:val="18"/>
              <w:szCs w:val="18"/>
            </w:rPr>
            <w:t>Fax +1-607-277-6844</w:t>
          </w:r>
        </w:p>
        <w:p w14:paraId="2550F2C0" w14:textId="77777777" w:rsidR="00757BA9" w:rsidRDefault="00757BA9" w:rsidP="0094105F">
          <w:pPr>
            <w:pStyle w:val="Header"/>
            <w:spacing w:after="80" w:line="240" w:lineRule="exact"/>
          </w:pPr>
          <w:r w:rsidRPr="00880D93">
            <w:rPr>
              <w:rFonts w:ascii="Palatino Linotype" w:hAnsi="Palatino Linotype"/>
              <w:color w:val="808080" w:themeColor="background1" w:themeShade="80"/>
              <w:sz w:val="18"/>
              <w:szCs w:val="18"/>
            </w:rPr>
            <w:t>www.mcci.com</w:t>
          </w:r>
        </w:p>
      </w:tc>
    </w:tr>
  </w:tbl>
  <w:p w14:paraId="3F658D75" w14:textId="77777777" w:rsidR="00757BA9" w:rsidRDefault="00757B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E3DD1" w14:textId="77777777" w:rsidR="00757BA9" w:rsidRDefault="00757BA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3F908" w14:textId="48472E09" w:rsidR="00757BA9" w:rsidRPr="00820F23" w:rsidRDefault="00757BA9" w:rsidP="002E1F32">
    <w:pPr>
      <w:pStyle w:val="Header"/>
      <w:jc w:val="right"/>
      <w:rPr>
        <w:b/>
      </w:rPr>
    </w:pPr>
    <w:r w:rsidRPr="00820F23">
      <w:rPr>
        <w:b/>
      </w:rPr>
      <w:fldChar w:fldCharType="begin"/>
    </w:r>
    <w:r w:rsidRPr="00820F23">
      <w:rPr>
        <w:b/>
      </w:rPr>
      <w:instrText xml:space="preserve"> title </w:instrText>
    </w:r>
    <w:r w:rsidRPr="00820F23">
      <w:rPr>
        <w:b/>
      </w:rPr>
      <w:fldChar w:fldCharType="separate"/>
    </w:r>
    <w:r w:rsidR="00617BA4">
      <w:rPr>
        <w:b/>
      </w:rPr>
      <w:t>MCCI Model 2450 UI User Guide</w:t>
    </w:r>
    <w:r w:rsidRPr="00820F23">
      <w:rPr>
        <w:b/>
      </w:rPr>
      <w:fldChar w:fldCharType="end"/>
    </w:r>
  </w:p>
  <w:p w14:paraId="65057D19" w14:textId="655F13A7" w:rsidR="00757BA9" w:rsidRPr="00820F23" w:rsidRDefault="00757BA9" w:rsidP="002E1F32">
    <w:pPr>
      <w:pStyle w:val="Header"/>
      <w:jc w:val="right"/>
      <w:rPr>
        <w:b/>
      </w:rPr>
    </w:pPr>
    <w:r w:rsidRPr="00820F23">
      <w:rPr>
        <w:b/>
      </w:rPr>
      <w:t xml:space="preserve">Engineering Report </w:t>
    </w:r>
    <w:r w:rsidRPr="00820F23">
      <w:rPr>
        <w:b/>
      </w:rPr>
      <w:fldChar w:fldCharType="begin"/>
    </w:r>
    <w:r w:rsidRPr="00820F23">
      <w:rPr>
        <w:b/>
      </w:rPr>
      <w:instrText xml:space="preserve"> ref ReportNumberLevel </w:instrText>
    </w:r>
    <w:r>
      <w:rPr>
        <w:b/>
      </w:rPr>
      <w:instrText xml:space="preserve"> \* MERGEFORMAT </w:instrText>
    </w:r>
    <w:r w:rsidRPr="00820F23">
      <w:rPr>
        <w:b/>
      </w:rPr>
      <w:fldChar w:fldCharType="separate"/>
    </w:r>
    <w:r w:rsidR="00617BA4" w:rsidRPr="00617BA4">
      <w:rPr>
        <w:b/>
        <w:noProof/>
      </w:rPr>
      <w:t>950001668  Rev</w:t>
    </w:r>
    <w:r w:rsidR="00617BA4">
      <w:rPr>
        <w:noProof/>
      </w:rPr>
      <w:t xml:space="preserve"> A</w:t>
    </w:r>
    <w:r w:rsidRPr="00820F23">
      <w:rPr>
        <w: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0F161B8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7A6D98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50ED8C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1FC8F4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C0CDA3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04E996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6662D4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630A91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A68AFE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6E019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990176"/>
    <w:multiLevelType w:val="hybridMultilevel"/>
    <w:tmpl w:val="26E8E89C"/>
    <w:lvl w:ilvl="0" w:tplc="0C7C45DA">
      <w:start w:val="2014"/>
      <w:numFmt w:val="bullet"/>
      <w:lvlText w:val="-"/>
      <w:lvlJc w:val="left"/>
      <w:pPr>
        <w:ind w:left="5010" w:hanging="360"/>
      </w:pPr>
      <w:rPr>
        <w:rFonts w:ascii="Calibri" w:eastAsiaTheme="minorEastAsia" w:hAnsi="Calibri" w:cstheme="minorBidi" w:hint="default"/>
      </w:rPr>
    </w:lvl>
    <w:lvl w:ilvl="1" w:tplc="04090003" w:tentative="1">
      <w:start w:val="1"/>
      <w:numFmt w:val="bullet"/>
      <w:lvlText w:val="o"/>
      <w:lvlJc w:val="left"/>
      <w:pPr>
        <w:ind w:left="5730" w:hanging="360"/>
      </w:pPr>
      <w:rPr>
        <w:rFonts w:ascii="Courier New" w:hAnsi="Courier New" w:cs="Courier New" w:hint="default"/>
      </w:rPr>
    </w:lvl>
    <w:lvl w:ilvl="2" w:tplc="04090005" w:tentative="1">
      <w:start w:val="1"/>
      <w:numFmt w:val="bullet"/>
      <w:lvlText w:val=""/>
      <w:lvlJc w:val="left"/>
      <w:pPr>
        <w:ind w:left="6450" w:hanging="360"/>
      </w:pPr>
      <w:rPr>
        <w:rFonts w:ascii="Wingdings" w:hAnsi="Wingdings" w:hint="default"/>
      </w:rPr>
    </w:lvl>
    <w:lvl w:ilvl="3" w:tplc="04090001" w:tentative="1">
      <w:start w:val="1"/>
      <w:numFmt w:val="bullet"/>
      <w:lvlText w:val=""/>
      <w:lvlJc w:val="left"/>
      <w:pPr>
        <w:ind w:left="7170" w:hanging="360"/>
      </w:pPr>
      <w:rPr>
        <w:rFonts w:ascii="Symbol" w:hAnsi="Symbol" w:hint="default"/>
      </w:rPr>
    </w:lvl>
    <w:lvl w:ilvl="4" w:tplc="04090003" w:tentative="1">
      <w:start w:val="1"/>
      <w:numFmt w:val="bullet"/>
      <w:lvlText w:val="o"/>
      <w:lvlJc w:val="left"/>
      <w:pPr>
        <w:ind w:left="7890" w:hanging="360"/>
      </w:pPr>
      <w:rPr>
        <w:rFonts w:ascii="Courier New" w:hAnsi="Courier New" w:cs="Courier New" w:hint="default"/>
      </w:rPr>
    </w:lvl>
    <w:lvl w:ilvl="5" w:tplc="04090005" w:tentative="1">
      <w:start w:val="1"/>
      <w:numFmt w:val="bullet"/>
      <w:lvlText w:val=""/>
      <w:lvlJc w:val="left"/>
      <w:pPr>
        <w:ind w:left="8610" w:hanging="360"/>
      </w:pPr>
      <w:rPr>
        <w:rFonts w:ascii="Wingdings" w:hAnsi="Wingdings" w:hint="default"/>
      </w:rPr>
    </w:lvl>
    <w:lvl w:ilvl="6" w:tplc="04090001" w:tentative="1">
      <w:start w:val="1"/>
      <w:numFmt w:val="bullet"/>
      <w:lvlText w:val=""/>
      <w:lvlJc w:val="left"/>
      <w:pPr>
        <w:ind w:left="9330" w:hanging="360"/>
      </w:pPr>
      <w:rPr>
        <w:rFonts w:ascii="Symbol" w:hAnsi="Symbol" w:hint="default"/>
      </w:rPr>
    </w:lvl>
    <w:lvl w:ilvl="7" w:tplc="04090003" w:tentative="1">
      <w:start w:val="1"/>
      <w:numFmt w:val="bullet"/>
      <w:lvlText w:val="o"/>
      <w:lvlJc w:val="left"/>
      <w:pPr>
        <w:ind w:left="10050" w:hanging="360"/>
      </w:pPr>
      <w:rPr>
        <w:rFonts w:ascii="Courier New" w:hAnsi="Courier New" w:cs="Courier New" w:hint="default"/>
      </w:rPr>
    </w:lvl>
    <w:lvl w:ilvl="8" w:tplc="04090005" w:tentative="1">
      <w:start w:val="1"/>
      <w:numFmt w:val="bullet"/>
      <w:lvlText w:val=""/>
      <w:lvlJc w:val="left"/>
      <w:pPr>
        <w:ind w:left="10770" w:hanging="360"/>
      </w:pPr>
      <w:rPr>
        <w:rFonts w:ascii="Wingdings" w:hAnsi="Wingdings" w:hint="default"/>
      </w:rPr>
    </w:lvl>
  </w:abstractNum>
  <w:abstractNum w:abstractNumId="11" w15:restartNumberingAfterBreak="0">
    <w:nsid w:val="09F94E75"/>
    <w:multiLevelType w:val="hybridMultilevel"/>
    <w:tmpl w:val="637E6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766D29"/>
    <w:multiLevelType w:val="multilevel"/>
    <w:tmpl w:val="2752F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B5325A"/>
    <w:multiLevelType w:val="multilevel"/>
    <w:tmpl w:val="A39E4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1653FB"/>
    <w:multiLevelType w:val="hybridMultilevel"/>
    <w:tmpl w:val="080E4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E0162F"/>
    <w:multiLevelType w:val="hybridMultilevel"/>
    <w:tmpl w:val="8904D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92114B"/>
    <w:multiLevelType w:val="hybridMultilevel"/>
    <w:tmpl w:val="C66EE4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4BE5029"/>
    <w:multiLevelType w:val="hybridMultilevel"/>
    <w:tmpl w:val="1CA2D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6873E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30160881"/>
    <w:multiLevelType w:val="hybridMultilevel"/>
    <w:tmpl w:val="BB9CE9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4DD42B3"/>
    <w:multiLevelType w:val="hybridMultilevel"/>
    <w:tmpl w:val="E562A6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E864D5"/>
    <w:multiLevelType w:val="multilevel"/>
    <w:tmpl w:val="21702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B86A40"/>
    <w:multiLevelType w:val="hybridMultilevel"/>
    <w:tmpl w:val="BC4C5418"/>
    <w:lvl w:ilvl="0" w:tplc="05B2DE5A">
      <w:start w:val="2014"/>
      <w:numFmt w:val="bullet"/>
      <w:lvlText w:val="-"/>
      <w:lvlJc w:val="left"/>
      <w:pPr>
        <w:ind w:left="4935" w:hanging="360"/>
      </w:pPr>
      <w:rPr>
        <w:rFonts w:ascii="Calibri" w:eastAsiaTheme="minorEastAsia" w:hAnsi="Calibri" w:cstheme="minorBidi" w:hint="default"/>
      </w:rPr>
    </w:lvl>
    <w:lvl w:ilvl="1" w:tplc="04090003" w:tentative="1">
      <w:start w:val="1"/>
      <w:numFmt w:val="bullet"/>
      <w:lvlText w:val="o"/>
      <w:lvlJc w:val="left"/>
      <w:pPr>
        <w:ind w:left="5655" w:hanging="360"/>
      </w:pPr>
      <w:rPr>
        <w:rFonts w:ascii="Courier New" w:hAnsi="Courier New" w:cs="Courier New" w:hint="default"/>
      </w:rPr>
    </w:lvl>
    <w:lvl w:ilvl="2" w:tplc="04090005" w:tentative="1">
      <w:start w:val="1"/>
      <w:numFmt w:val="bullet"/>
      <w:lvlText w:val=""/>
      <w:lvlJc w:val="left"/>
      <w:pPr>
        <w:ind w:left="6375" w:hanging="360"/>
      </w:pPr>
      <w:rPr>
        <w:rFonts w:ascii="Wingdings" w:hAnsi="Wingdings" w:hint="default"/>
      </w:rPr>
    </w:lvl>
    <w:lvl w:ilvl="3" w:tplc="04090001" w:tentative="1">
      <w:start w:val="1"/>
      <w:numFmt w:val="bullet"/>
      <w:lvlText w:val=""/>
      <w:lvlJc w:val="left"/>
      <w:pPr>
        <w:ind w:left="7095" w:hanging="360"/>
      </w:pPr>
      <w:rPr>
        <w:rFonts w:ascii="Symbol" w:hAnsi="Symbol" w:hint="default"/>
      </w:rPr>
    </w:lvl>
    <w:lvl w:ilvl="4" w:tplc="04090003" w:tentative="1">
      <w:start w:val="1"/>
      <w:numFmt w:val="bullet"/>
      <w:lvlText w:val="o"/>
      <w:lvlJc w:val="left"/>
      <w:pPr>
        <w:ind w:left="7815" w:hanging="360"/>
      </w:pPr>
      <w:rPr>
        <w:rFonts w:ascii="Courier New" w:hAnsi="Courier New" w:cs="Courier New" w:hint="default"/>
      </w:rPr>
    </w:lvl>
    <w:lvl w:ilvl="5" w:tplc="04090005" w:tentative="1">
      <w:start w:val="1"/>
      <w:numFmt w:val="bullet"/>
      <w:lvlText w:val=""/>
      <w:lvlJc w:val="left"/>
      <w:pPr>
        <w:ind w:left="8535" w:hanging="360"/>
      </w:pPr>
      <w:rPr>
        <w:rFonts w:ascii="Wingdings" w:hAnsi="Wingdings" w:hint="default"/>
      </w:rPr>
    </w:lvl>
    <w:lvl w:ilvl="6" w:tplc="04090001" w:tentative="1">
      <w:start w:val="1"/>
      <w:numFmt w:val="bullet"/>
      <w:lvlText w:val=""/>
      <w:lvlJc w:val="left"/>
      <w:pPr>
        <w:ind w:left="9255" w:hanging="360"/>
      </w:pPr>
      <w:rPr>
        <w:rFonts w:ascii="Symbol" w:hAnsi="Symbol" w:hint="default"/>
      </w:rPr>
    </w:lvl>
    <w:lvl w:ilvl="7" w:tplc="04090003" w:tentative="1">
      <w:start w:val="1"/>
      <w:numFmt w:val="bullet"/>
      <w:lvlText w:val="o"/>
      <w:lvlJc w:val="left"/>
      <w:pPr>
        <w:ind w:left="9975" w:hanging="360"/>
      </w:pPr>
      <w:rPr>
        <w:rFonts w:ascii="Courier New" w:hAnsi="Courier New" w:cs="Courier New" w:hint="default"/>
      </w:rPr>
    </w:lvl>
    <w:lvl w:ilvl="8" w:tplc="04090005" w:tentative="1">
      <w:start w:val="1"/>
      <w:numFmt w:val="bullet"/>
      <w:lvlText w:val=""/>
      <w:lvlJc w:val="left"/>
      <w:pPr>
        <w:ind w:left="10695" w:hanging="360"/>
      </w:pPr>
      <w:rPr>
        <w:rFonts w:ascii="Wingdings" w:hAnsi="Wingdings" w:hint="default"/>
      </w:rPr>
    </w:lvl>
  </w:abstractNum>
  <w:abstractNum w:abstractNumId="23" w15:restartNumberingAfterBreak="0">
    <w:nsid w:val="5666570B"/>
    <w:multiLevelType w:val="hybridMultilevel"/>
    <w:tmpl w:val="11820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55369A"/>
    <w:multiLevelType w:val="multilevel"/>
    <w:tmpl w:val="D3B2D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5E359A"/>
    <w:multiLevelType w:val="hybridMultilevel"/>
    <w:tmpl w:val="0F021D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0971D81"/>
    <w:multiLevelType w:val="hybridMultilevel"/>
    <w:tmpl w:val="09DA6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A01561"/>
    <w:multiLevelType w:val="hybridMultilevel"/>
    <w:tmpl w:val="986E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9A434C"/>
    <w:multiLevelType w:val="hybridMultilevel"/>
    <w:tmpl w:val="9CF26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9E3B31"/>
    <w:multiLevelType w:val="hybridMultilevel"/>
    <w:tmpl w:val="26DACC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C517E40"/>
    <w:multiLevelType w:val="hybridMultilevel"/>
    <w:tmpl w:val="7EE6A8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F50FC9"/>
    <w:multiLevelType w:val="hybridMultilevel"/>
    <w:tmpl w:val="AF70EB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06772916">
    <w:abstractNumId w:val="18"/>
  </w:num>
  <w:num w:numId="2" w16cid:durableId="1526216883">
    <w:abstractNumId w:val="17"/>
  </w:num>
  <w:num w:numId="3" w16cid:durableId="1052264469">
    <w:abstractNumId w:val="28"/>
  </w:num>
  <w:num w:numId="4" w16cid:durableId="709841217">
    <w:abstractNumId w:val="11"/>
  </w:num>
  <w:num w:numId="5" w16cid:durableId="1310549337">
    <w:abstractNumId w:val="14"/>
  </w:num>
  <w:num w:numId="6" w16cid:durableId="1423451077">
    <w:abstractNumId w:val="15"/>
  </w:num>
  <w:num w:numId="7" w16cid:durableId="677199297">
    <w:abstractNumId w:val="27"/>
  </w:num>
  <w:num w:numId="8" w16cid:durableId="377508299">
    <w:abstractNumId w:val="23"/>
  </w:num>
  <w:num w:numId="9" w16cid:durableId="440808826">
    <w:abstractNumId w:val="9"/>
  </w:num>
  <w:num w:numId="10" w16cid:durableId="1243831253">
    <w:abstractNumId w:val="7"/>
  </w:num>
  <w:num w:numId="11" w16cid:durableId="1640378364">
    <w:abstractNumId w:val="6"/>
  </w:num>
  <w:num w:numId="12" w16cid:durableId="833494543">
    <w:abstractNumId w:val="5"/>
  </w:num>
  <w:num w:numId="13" w16cid:durableId="961418602">
    <w:abstractNumId w:val="4"/>
  </w:num>
  <w:num w:numId="14" w16cid:durableId="1972176238">
    <w:abstractNumId w:val="8"/>
  </w:num>
  <w:num w:numId="15" w16cid:durableId="1703556252">
    <w:abstractNumId w:val="3"/>
  </w:num>
  <w:num w:numId="16" w16cid:durableId="248854481">
    <w:abstractNumId w:val="2"/>
  </w:num>
  <w:num w:numId="17" w16cid:durableId="532113758">
    <w:abstractNumId w:val="1"/>
  </w:num>
  <w:num w:numId="18" w16cid:durableId="525750842">
    <w:abstractNumId w:val="0"/>
  </w:num>
  <w:num w:numId="19" w16cid:durableId="356784479">
    <w:abstractNumId w:val="30"/>
  </w:num>
  <w:num w:numId="20" w16cid:durableId="2010058667">
    <w:abstractNumId w:val="22"/>
  </w:num>
  <w:num w:numId="21" w16cid:durableId="1779373819">
    <w:abstractNumId w:val="10"/>
  </w:num>
  <w:num w:numId="22" w16cid:durableId="494611676">
    <w:abstractNumId w:val="26"/>
  </w:num>
  <w:num w:numId="23" w16cid:durableId="1888178530">
    <w:abstractNumId w:val="20"/>
  </w:num>
  <w:num w:numId="24" w16cid:durableId="965620498">
    <w:abstractNumId w:val="25"/>
  </w:num>
  <w:num w:numId="25" w16cid:durableId="1564289927">
    <w:abstractNumId w:val="16"/>
  </w:num>
  <w:num w:numId="26" w16cid:durableId="2026445004">
    <w:abstractNumId w:val="31"/>
  </w:num>
  <w:num w:numId="27" w16cid:durableId="950479942">
    <w:abstractNumId w:val="19"/>
  </w:num>
  <w:num w:numId="28" w16cid:durableId="280261625">
    <w:abstractNumId w:val="29"/>
  </w:num>
  <w:num w:numId="29" w16cid:durableId="1200624316">
    <w:abstractNumId w:val="24"/>
  </w:num>
  <w:num w:numId="30" w16cid:durableId="2133859629">
    <w:abstractNumId w:val="12"/>
  </w:num>
  <w:num w:numId="31" w16cid:durableId="1901549732">
    <w:abstractNumId w:val="21"/>
  </w:num>
  <w:num w:numId="32" w16cid:durableId="200543129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1B3"/>
    <w:rsid w:val="00030B41"/>
    <w:rsid w:val="000472E2"/>
    <w:rsid w:val="000620F9"/>
    <w:rsid w:val="00072DE9"/>
    <w:rsid w:val="000802B3"/>
    <w:rsid w:val="000844AE"/>
    <w:rsid w:val="0010093F"/>
    <w:rsid w:val="00127F8D"/>
    <w:rsid w:val="00130D1A"/>
    <w:rsid w:val="001541B6"/>
    <w:rsid w:val="001601F9"/>
    <w:rsid w:val="001604CB"/>
    <w:rsid w:val="00177969"/>
    <w:rsid w:val="0018058A"/>
    <w:rsid w:val="00194E7C"/>
    <w:rsid w:val="001D134B"/>
    <w:rsid w:val="001D45C0"/>
    <w:rsid w:val="00204DAF"/>
    <w:rsid w:val="00224195"/>
    <w:rsid w:val="00227E95"/>
    <w:rsid w:val="00241806"/>
    <w:rsid w:val="0024294B"/>
    <w:rsid w:val="00242DBC"/>
    <w:rsid w:val="002637CB"/>
    <w:rsid w:val="00285C52"/>
    <w:rsid w:val="00297E36"/>
    <w:rsid w:val="002D1E19"/>
    <w:rsid w:val="002D415D"/>
    <w:rsid w:val="002D43D0"/>
    <w:rsid w:val="002E1F32"/>
    <w:rsid w:val="002E360E"/>
    <w:rsid w:val="002F0835"/>
    <w:rsid w:val="00303F9D"/>
    <w:rsid w:val="00322AE9"/>
    <w:rsid w:val="0033056C"/>
    <w:rsid w:val="003321C5"/>
    <w:rsid w:val="003421FA"/>
    <w:rsid w:val="003466AE"/>
    <w:rsid w:val="003511D1"/>
    <w:rsid w:val="00353277"/>
    <w:rsid w:val="00354519"/>
    <w:rsid w:val="0036596B"/>
    <w:rsid w:val="00374CD8"/>
    <w:rsid w:val="0038478D"/>
    <w:rsid w:val="00385345"/>
    <w:rsid w:val="00387579"/>
    <w:rsid w:val="00393650"/>
    <w:rsid w:val="003B424A"/>
    <w:rsid w:val="003D19CD"/>
    <w:rsid w:val="00407127"/>
    <w:rsid w:val="00433799"/>
    <w:rsid w:val="00434F2B"/>
    <w:rsid w:val="0043676B"/>
    <w:rsid w:val="00457E02"/>
    <w:rsid w:val="00462C04"/>
    <w:rsid w:val="00491181"/>
    <w:rsid w:val="00496507"/>
    <w:rsid w:val="00496A5C"/>
    <w:rsid w:val="004B6841"/>
    <w:rsid w:val="004C31B3"/>
    <w:rsid w:val="004C45BE"/>
    <w:rsid w:val="004C56C2"/>
    <w:rsid w:val="004E6724"/>
    <w:rsid w:val="004F5766"/>
    <w:rsid w:val="004F7036"/>
    <w:rsid w:val="005415F7"/>
    <w:rsid w:val="00547405"/>
    <w:rsid w:val="00566927"/>
    <w:rsid w:val="005814F6"/>
    <w:rsid w:val="00587F68"/>
    <w:rsid w:val="00597650"/>
    <w:rsid w:val="005A6500"/>
    <w:rsid w:val="005B2F50"/>
    <w:rsid w:val="005B50DC"/>
    <w:rsid w:val="005C7DF4"/>
    <w:rsid w:val="005E6365"/>
    <w:rsid w:val="005E7C59"/>
    <w:rsid w:val="00610E3F"/>
    <w:rsid w:val="00617BA4"/>
    <w:rsid w:val="00652BF0"/>
    <w:rsid w:val="00680947"/>
    <w:rsid w:val="006973E7"/>
    <w:rsid w:val="006C2F47"/>
    <w:rsid w:val="006C36F0"/>
    <w:rsid w:val="006D4FE6"/>
    <w:rsid w:val="006F1877"/>
    <w:rsid w:val="00722A96"/>
    <w:rsid w:val="00757BA9"/>
    <w:rsid w:val="00763E79"/>
    <w:rsid w:val="007A5B84"/>
    <w:rsid w:val="007E3226"/>
    <w:rsid w:val="007E46B6"/>
    <w:rsid w:val="007E7B68"/>
    <w:rsid w:val="008003D3"/>
    <w:rsid w:val="0080663D"/>
    <w:rsid w:val="00806F30"/>
    <w:rsid w:val="00807D85"/>
    <w:rsid w:val="00820F23"/>
    <w:rsid w:val="00837DD3"/>
    <w:rsid w:val="0086274F"/>
    <w:rsid w:val="008723D1"/>
    <w:rsid w:val="00876E03"/>
    <w:rsid w:val="00877444"/>
    <w:rsid w:val="00880D93"/>
    <w:rsid w:val="00890938"/>
    <w:rsid w:val="008A5372"/>
    <w:rsid w:val="008B305B"/>
    <w:rsid w:val="008B39F2"/>
    <w:rsid w:val="008D3BC0"/>
    <w:rsid w:val="008F1425"/>
    <w:rsid w:val="008F43C4"/>
    <w:rsid w:val="0091611B"/>
    <w:rsid w:val="0093427B"/>
    <w:rsid w:val="0094105F"/>
    <w:rsid w:val="0095753D"/>
    <w:rsid w:val="00966304"/>
    <w:rsid w:val="00967EA6"/>
    <w:rsid w:val="00976D0A"/>
    <w:rsid w:val="009B4254"/>
    <w:rsid w:val="009C3C83"/>
    <w:rsid w:val="009D30C6"/>
    <w:rsid w:val="009E782A"/>
    <w:rsid w:val="009F4AEB"/>
    <w:rsid w:val="009F732F"/>
    <w:rsid w:val="00A046FB"/>
    <w:rsid w:val="00A2206C"/>
    <w:rsid w:val="00A46FCF"/>
    <w:rsid w:val="00A53050"/>
    <w:rsid w:val="00A53F6D"/>
    <w:rsid w:val="00A87B5B"/>
    <w:rsid w:val="00A90081"/>
    <w:rsid w:val="00A9145A"/>
    <w:rsid w:val="00AA204A"/>
    <w:rsid w:val="00AA215B"/>
    <w:rsid w:val="00AC1923"/>
    <w:rsid w:val="00AC5221"/>
    <w:rsid w:val="00AE1051"/>
    <w:rsid w:val="00AF4330"/>
    <w:rsid w:val="00B061FB"/>
    <w:rsid w:val="00B27EDA"/>
    <w:rsid w:val="00B9070A"/>
    <w:rsid w:val="00B92A99"/>
    <w:rsid w:val="00B93737"/>
    <w:rsid w:val="00BB23F0"/>
    <w:rsid w:val="00BB702A"/>
    <w:rsid w:val="00BD06BB"/>
    <w:rsid w:val="00BD0D59"/>
    <w:rsid w:val="00C05985"/>
    <w:rsid w:val="00C61C34"/>
    <w:rsid w:val="00C853F0"/>
    <w:rsid w:val="00C96F60"/>
    <w:rsid w:val="00CA577F"/>
    <w:rsid w:val="00CC4C24"/>
    <w:rsid w:val="00CD2CC1"/>
    <w:rsid w:val="00CF2567"/>
    <w:rsid w:val="00CF6440"/>
    <w:rsid w:val="00D0659A"/>
    <w:rsid w:val="00D25ED4"/>
    <w:rsid w:val="00D275F5"/>
    <w:rsid w:val="00D314F7"/>
    <w:rsid w:val="00D47DC2"/>
    <w:rsid w:val="00D55C83"/>
    <w:rsid w:val="00D64864"/>
    <w:rsid w:val="00D817C2"/>
    <w:rsid w:val="00D82049"/>
    <w:rsid w:val="00DA589E"/>
    <w:rsid w:val="00DA79DD"/>
    <w:rsid w:val="00DC1A0E"/>
    <w:rsid w:val="00DE6B8C"/>
    <w:rsid w:val="00DE779E"/>
    <w:rsid w:val="00DF4611"/>
    <w:rsid w:val="00DF4E75"/>
    <w:rsid w:val="00DF5803"/>
    <w:rsid w:val="00E02F75"/>
    <w:rsid w:val="00E21CFF"/>
    <w:rsid w:val="00E361F9"/>
    <w:rsid w:val="00E56804"/>
    <w:rsid w:val="00E63822"/>
    <w:rsid w:val="00E70836"/>
    <w:rsid w:val="00E73027"/>
    <w:rsid w:val="00E97817"/>
    <w:rsid w:val="00EA3399"/>
    <w:rsid w:val="00EB47B6"/>
    <w:rsid w:val="00ED1CFC"/>
    <w:rsid w:val="00ED763D"/>
    <w:rsid w:val="00EE0D22"/>
    <w:rsid w:val="00EE2A37"/>
    <w:rsid w:val="00EE32D4"/>
    <w:rsid w:val="00F0303A"/>
    <w:rsid w:val="00F04D3D"/>
    <w:rsid w:val="00F23115"/>
    <w:rsid w:val="00F42185"/>
    <w:rsid w:val="00F54BE1"/>
    <w:rsid w:val="00F700F0"/>
    <w:rsid w:val="00F81E76"/>
    <w:rsid w:val="00F96414"/>
    <w:rsid w:val="00FB21DA"/>
    <w:rsid w:val="00FE0F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6D7CA11"/>
  <w15:docId w15:val="{F51A3925-ADB0-4406-AA5C-554D96669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303A"/>
  </w:style>
  <w:style w:type="paragraph" w:styleId="Heading1">
    <w:name w:val="heading 1"/>
    <w:basedOn w:val="Normal"/>
    <w:next w:val="Normal"/>
    <w:link w:val="Heading1Char"/>
    <w:uiPriority w:val="9"/>
    <w:qFormat/>
    <w:rsid w:val="00127F8D"/>
    <w:pPr>
      <w:keepNext/>
      <w:keepLines/>
      <w:numPr>
        <w:numId w:val="1"/>
      </w:numPr>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27F8D"/>
    <w:pPr>
      <w:keepNext/>
      <w:keepLines/>
      <w:numPr>
        <w:ilvl w:val="1"/>
        <w:numId w:val="1"/>
      </w:numPr>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27F8D"/>
    <w:pPr>
      <w:keepNext/>
      <w:keepLines/>
      <w:numPr>
        <w:ilvl w:val="2"/>
        <w:numId w:val="1"/>
      </w:numPr>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27F8D"/>
    <w:pPr>
      <w:keepNext/>
      <w:keepLines/>
      <w:numPr>
        <w:ilvl w:val="3"/>
        <w:numId w:val="1"/>
      </w:numPr>
      <w:spacing w:before="20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27F8D"/>
    <w:pPr>
      <w:keepNext/>
      <w:keepLines/>
      <w:numPr>
        <w:ilvl w:val="4"/>
        <w:numId w:val="1"/>
      </w:numPr>
      <w:spacing w:before="200" w:after="12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9C3C8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C3C8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C3C8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C3C8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7F8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27F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27F8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27F8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127F8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9C3C8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C3C8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C3C8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C3C8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1"/>
    <w:qFormat/>
    <w:rsid w:val="009C3C83"/>
    <w:pPr>
      <w:ind w:left="720"/>
      <w:contextualSpacing/>
    </w:pPr>
  </w:style>
  <w:style w:type="table" w:styleId="TableGrid">
    <w:name w:val="Table Grid"/>
    <w:basedOn w:val="TableNormal"/>
    <w:uiPriority w:val="59"/>
    <w:rsid w:val="00837D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C36F0"/>
    <w:pPr>
      <w:spacing w:after="0" w:line="240" w:lineRule="auto"/>
    </w:pPr>
  </w:style>
  <w:style w:type="character" w:styleId="CommentReference">
    <w:name w:val="annotation reference"/>
    <w:basedOn w:val="DefaultParagraphFont"/>
    <w:uiPriority w:val="99"/>
    <w:semiHidden/>
    <w:unhideWhenUsed/>
    <w:rsid w:val="00E97817"/>
    <w:rPr>
      <w:sz w:val="16"/>
      <w:szCs w:val="16"/>
    </w:rPr>
  </w:style>
  <w:style w:type="paragraph" w:styleId="CommentText">
    <w:name w:val="annotation text"/>
    <w:basedOn w:val="Normal"/>
    <w:link w:val="CommentTextChar"/>
    <w:uiPriority w:val="99"/>
    <w:semiHidden/>
    <w:unhideWhenUsed/>
    <w:rsid w:val="00E97817"/>
    <w:pPr>
      <w:spacing w:line="240" w:lineRule="auto"/>
    </w:pPr>
    <w:rPr>
      <w:sz w:val="20"/>
      <w:szCs w:val="20"/>
    </w:rPr>
  </w:style>
  <w:style w:type="character" w:customStyle="1" w:styleId="CommentTextChar">
    <w:name w:val="Comment Text Char"/>
    <w:basedOn w:val="DefaultParagraphFont"/>
    <w:link w:val="CommentText"/>
    <w:uiPriority w:val="99"/>
    <w:semiHidden/>
    <w:rsid w:val="00E97817"/>
    <w:rPr>
      <w:sz w:val="20"/>
      <w:szCs w:val="20"/>
    </w:rPr>
  </w:style>
  <w:style w:type="paragraph" w:styleId="CommentSubject">
    <w:name w:val="annotation subject"/>
    <w:basedOn w:val="CommentText"/>
    <w:next w:val="CommentText"/>
    <w:link w:val="CommentSubjectChar"/>
    <w:uiPriority w:val="99"/>
    <w:semiHidden/>
    <w:unhideWhenUsed/>
    <w:rsid w:val="00E97817"/>
    <w:rPr>
      <w:b/>
      <w:bCs/>
    </w:rPr>
  </w:style>
  <w:style w:type="character" w:customStyle="1" w:styleId="CommentSubjectChar">
    <w:name w:val="Comment Subject Char"/>
    <w:basedOn w:val="CommentTextChar"/>
    <w:link w:val="CommentSubject"/>
    <w:uiPriority w:val="99"/>
    <w:semiHidden/>
    <w:rsid w:val="00E97817"/>
    <w:rPr>
      <w:b/>
      <w:bCs/>
      <w:sz w:val="20"/>
      <w:szCs w:val="20"/>
    </w:rPr>
  </w:style>
  <w:style w:type="paragraph" w:styleId="BalloonText">
    <w:name w:val="Balloon Text"/>
    <w:basedOn w:val="Normal"/>
    <w:link w:val="BalloonTextChar"/>
    <w:uiPriority w:val="99"/>
    <w:semiHidden/>
    <w:unhideWhenUsed/>
    <w:rsid w:val="00E978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7817"/>
    <w:rPr>
      <w:rFonts w:ascii="Tahoma" w:hAnsi="Tahoma" w:cs="Tahoma"/>
      <w:sz w:val="16"/>
      <w:szCs w:val="16"/>
    </w:rPr>
  </w:style>
  <w:style w:type="character" w:styleId="HTMLCode">
    <w:name w:val="HTML Code"/>
    <w:basedOn w:val="DefaultParagraphFont"/>
    <w:uiPriority w:val="99"/>
    <w:unhideWhenUsed/>
    <w:rsid w:val="00E361F9"/>
    <w:rPr>
      <w:rFonts w:ascii="Consolas" w:hAnsi="Consolas" w:cs="Consolas"/>
      <w:sz w:val="20"/>
      <w:szCs w:val="20"/>
    </w:rPr>
  </w:style>
  <w:style w:type="character" w:styleId="HTMLTypewriter">
    <w:name w:val="HTML Typewriter"/>
    <w:basedOn w:val="DefaultParagraphFont"/>
    <w:uiPriority w:val="99"/>
    <w:unhideWhenUsed/>
    <w:rsid w:val="00E361F9"/>
    <w:rPr>
      <w:rFonts w:ascii="Consolas" w:hAnsi="Consolas" w:cs="Consolas"/>
      <w:sz w:val="20"/>
      <w:szCs w:val="20"/>
    </w:rPr>
  </w:style>
  <w:style w:type="paragraph" w:styleId="Header">
    <w:name w:val="header"/>
    <w:basedOn w:val="Normal"/>
    <w:link w:val="HeaderChar"/>
    <w:uiPriority w:val="99"/>
    <w:unhideWhenUsed/>
    <w:rsid w:val="00297E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7E36"/>
  </w:style>
  <w:style w:type="paragraph" w:styleId="Footer">
    <w:name w:val="footer"/>
    <w:basedOn w:val="Normal"/>
    <w:link w:val="FooterChar"/>
    <w:uiPriority w:val="99"/>
    <w:unhideWhenUsed/>
    <w:rsid w:val="00297E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7E36"/>
  </w:style>
  <w:style w:type="paragraph" w:styleId="Title">
    <w:name w:val="Title"/>
    <w:basedOn w:val="Normal"/>
    <w:next w:val="Normal"/>
    <w:link w:val="TitleChar"/>
    <w:uiPriority w:val="10"/>
    <w:qFormat/>
    <w:rsid w:val="00880D9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80D93"/>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6382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63822"/>
    <w:rPr>
      <w:rFonts w:asciiTheme="majorHAnsi" w:eastAsiaTheme="majorEastAsia" w:hAnsiTheme="majorHAnsi" w:cstheme="majorBidi"/>
      <w:i/>
      <w:iCs/>
      <w:color w:val="4F81BD" w:themeColor="accent1"/>
      <w:spacing w:val="15"/>
      <w:sz w:val="24"/>
      <w:szCs w:val="24"/>
    </w:rPr>
  </w:style>
  <w:style w:type="paragraph" w:styleId="TOC1">
    <w:name w:val="toc 1"/>
    <w:basedOn w:val="Normal"/>
    <w:next w:val="Normal"/>
    <w:autoRedefine/>
    <w:uiPriority w:val="39"/>
    <w:unhideWhenUsed/>
    <w:rsid w:val="002D43D0"/>
    <w:pPr>
      <w:spacing w:after="100"/>
    </w:pPr>
  </w:style>
  <w:style w:type="paragraph" w:styleId="TOC2">
    <w:name w:val="toc 2"/>
    <w:basedOn w:val="Normal"/>
    <w:next w:val="Normal"/>
    <w:autoRedefine/>
    <w:uiPriority w:val="39"/>
    <w:unhideWhenUsed/>
    <w:rsid w:val="002D43D0"/>
    <w:pPr>
      <w:spacing w:after="100"/>
      <w:ind w:left="220"/>
    </w:pPr>
  </w:style>
  <w:style w:type="paragraph" w:styleId="TOC3">
    <w:name w:val="toc 3"/>
    <w:basedOn w:val="Normal"/>
    <w:next w:val="Normal"/>
    <w:autoRedefine/>
    <w:uiPriority w:val="39"/>
    <w:unhideWhenUsed/>
    <w:rsid w:val="002D43D0"/>
    <w:pPr>
      <w:spacing w:after="100"/>
      <w:ind w:left="440"/>
    </w:pPr>
  </w:style>
  <w:style w:type="paragraph" w:styleId="TOC4">
    <w:name w:val="toc 4"/>
    <w:basedOn w:val="Normal"/>
    <w:next w:val="Normal"/>
    <w:autoRedefine/>
    <w:uiPriority w:val="39"/>
    <w:unhideWhenUsed/>
    <w:rsid w:val="002D43D0"/>
    <w:pPr>
      <w:spacing w:after="100"/>
      <w:ind w:left="660"/>
    </w:pPr>
  </w:style>
  <w:style w:type="paragraph" w:styleId="TOC5">
    <w:name w:val="toc 5"/>
    <w:basedOn w:val="Normal"/>
    <w:next w:val="Normal"/>
    <w:autoRedefine/>
    <w:uiPriority w:val="39"/>
    <w:unhideWhenUsed/>
    <w:rsid w:val="002D43D0"/>
    <w:pPr>
      <w:spacing w:after="100"/>
      <w:ind w:left="880"/>
    </w:pPr>
  </w:style>
  <w:style w:type="paragraph" w:styleId="Caption">
    <w:name w:val="caption"/>
    <w:basedOn w:val="Normal"/>
    <w:next w:val="Normal"/>
    <w:uiPriority w:val="35"/>
    <w:unhideWhenUsed/>
    <w:qFormat/>
    <w:rsid w:val="004C45BE"/>
    <w:pPr>
      <w:spacing w:after="60" w:line="240" w:lineRule="auto"/>
    </w:pPr>
    <w:rPr>
      <w:b/>
      <w:bCs/>
      <w:color w:val="4F81BD" w:themeColor="accent1"/>
      <w:sz w:val="18"/>
      <w:szCs w:val="18"/>
    </w:rPr>
  </w:style>
  <w:style w:type="paragraph" w:styleId="TableofFigures">
    <w:name w:val="table of figures"/>
    <w:basedOn w:val="Normal"/>
    <w:next w:val="Normal"/>
    <w:uiPriority w:val="99"/>
    <w:unhideWhenUsed/>
    <w:rsid w:val="00A53F6D"/>
    <w:pPr>
      <w:spacing w:after="0"/>
    </w:pPr>
  </w:style>
  <w:style w:type="character" w:styleId="PageNumber">
    <w:name w:val="page number"/>
    <w:basedOn w:val="DefaultParagraphFont"/>
    <w:uiPriority w:val="99"/>
    <w:semiHidden/>
    <w:unhideWhenUsed/>
    <w:rsid w:val="00AC5221"/>
  </w:style>
  <w:style w:type="paragraph" w:customStyle="1" w:styleId="Picture">
    <w:name w:val="Picture"/>
    <w:basedOn w:val="Normal"/>
    <w:next w:val="Normal"/>
    <w:qFormat/>
    <w:rsid w:val="004C45BE"/>
    <w:pPr>
      <w:spacing w:after="0" w:line="240" w:lineRule="auto"/>
    </w:pPr>
    <w:rPr>
      <w:noProof/>
    </w:rPr>
  </w:style>
  <w:style w:type="character" w:styleId="Hyperlink">
    <w:name w:val="Hyperlink"/>
    <w:basedOn w:val="DefaultParagraphFont"/>
    <w:uiPriority w:val="99"/>
    <w:unhideWhenUsed/>
    <w:rsid w:val="004C56C2"/>
    <w:rPr>
      <w:color w:val="0000FF" w:themeColor="hyperlink"/>
      <w:u w:val="none"/>
    </w:rPr>
  </w:style>
  <w:style w:type="character" w:styleId="FollowedHyperlink">
    <w:name w:val="FollowedHyperlink"/>
    <w:basedOn w:val="DefaultParagraphFont"/>
    <w:uiPriority w:val="99"/>
    <w:semiHidden/>
    <w:unhideWhenUsed/>
    <w:rsid w:val="004C56C2"/>
    <w:rPr>
      <w:color w:val="800080" w:themeColor="followedHyperlink"/>
      <w:u w:val="single"/>
    </w:rPr>
  </w:style>
  <w:style w:type="character" w:styleId="UnresolvedMention">
    <w:name w:val="Unresolved Mention"/>
    <w:basedOn w:val="DefaultParagraphFont"/>
    <w:uiPriority w:val="99"/>
    <w:semiHidden/>
    <w:unhideWhenUsed/>
    <w:rsid w:val="001D45C0"/>
    <w:rPr>
      <w:color w:val="605E5C"/>
      <w:shd w:val="clear" w:color="auto" w:fill="E1DFDD"/>
    </w:rPr>
  </w:style>
  <w:style w:type="paragraph" w:styleId="NormalWeb">
    <w:name w:val="Normal (Web)"/>
    <w:basedOn w:val="Normal"/>
    <w:uiPriority w:val="99"/>
    <w:semiHidden/>
    <w:unhideWhenUsed/>
    <w:rsid w:val="00A53050"/>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819892">
      <w:bodyDiv w:val="1"/>
      <w:marLeft w:val="0"/>
      <w:marRight w:val="0"/>
      <w:marTop w:val="0"/>
      <w:marBottom w:val="0"/>
      <w:divBdr>
        <w:top w:val="none" w:sz="0" w:space="0" w:color="auto"/>
        <w:left w:val="none" w:sz="0" w:space="0" w:color="auto"/>
        <w:bottom w:val="none" w:sz="0" w:space="0" w:color="auto"/>
        <w:right w:val="none" w:sz="0" w:space="0" w:color="auto"/>
      </w:divBdr>
    </w:div>
    <w:div w:id="242178393">
      <w:bodyDiv w:val="1"/>
      <w:marLeft w:val="0"/>
      <w:marRight w:val="0"/>
      <w:marTop w:val="0"/>
      <w:marBottom w:val="0"/>
      <w:divBdr>
        <w:top w:val="none" w:sz="0" w:space="0" w:color="auto"/>
        <w:left w:val="none" w:sz="0" w:space="0" w:color="auto"/>
        <w:bottom w:val="none" w:sz="0" w:space="0" w:color="auto"/>
        <w:right w:val="none" w:sz="0" w:space="0" w:color="auto"/>
      </w:divBdr>
    </w:div>
    <w:div w:id="359471569">
      <w:bodyDiv w:val="1"/>
      <w:marLeft w:val="0"/>
      <w:marRight w:val="0"/>
      <w:marTop w:val="0"/>
      <w:marBottom w:val="0"/>
      <w:divBdr>
        <w:top w:val="none" w:sz="0" w:space="0" w:color="auto"/>
        <w:left w:val="none" w:sz="0" w:space="0" w:color="auto"/>
        <w:bottom w:val="none" w:sz="0" w:space="0" w:color="auto"/>
        <w:right w:val="none" w:sz="0" w:space="0" w:color="auto"/>
      </w:divBdr>
    </w:div>
    <w:div w:id="831486492">
      <w:bodyDiv w:val="1"/>
      <w:marLeft w:val="0"/>
      <w:marRight w:val="0"/>
      <w:marTop w:val="0"/>
      <w:marBottom w:val="0"/>
      <w:divBdr>
        <w:top w:val="none" w:sz="0" w:space="0" w:color="auto"/>
        <w:left w:val="none" w:sz="0" w:space="0" w:color="auto"/>
        <w:bottom w:val="none" w:sz="0" w:space="0" w:color="auto"/>
        <w:right w:val="none" w:sz="0" w:space="0" w:color="auto"/>
      </w:divBdr>
    </w:div>
    <w:div w:id="971710017">
      <w:bodyDiv w:val="1"/>
      <w:marLeft w:val="0"/>
      <w:marRight w:val="0"/>
      <w:marTop w:val="0"/>
      <w:marBottom w:val="0"/>
      <w:divBdr>
        <w:top w:val="none" w:sz="0" w:space="0" w:color="auto"/>
        <w:left w:val="none" w:sz="0" w:space="0" w:color="auto"/>
        <w:bottom w:val="none" w:sz="0" w:space="0" w:color="auto"/>
        <w:right w:val="none" w:sz="0" w:space="0" w:color="auto"/>
      </w:divBdr>
    </w:div>
    <w:div w:id="1132098049">
      <w:bodyDiv w:val="1"/>
      <w:marLeft w:val="0"/>
      <w:marRight w:val="0"/>
      <w:marTop w:val="0"/>
      <w:marBottom w:val="0"/>
      <w:divBdr>
        <w:top w:val="none" w:sz="0" w:space="0" w:color="auto"/>
        <w:left w:val="none" w:sz="0" w:space="0" w:color="auto"/>
        <w:bottom w:val="none" w:sz="0" w:space="0" w:color="auto"/>
        <w:right w:val="none" w:sz="0" w:space="0" w:color="auto"/>
      </w:divBdr>
    </w:div>
    <w:div w:id="1225676326">
      <w:bodyDiv w:val="1"/>
      <w:marLeft w:val="0"/>
      <w:marRight w:val="0"/>
      <w:marTop w:val="0"/>
      <w:marBottom w:val="0"/>
      <w:divBdr>
        <w:top w:val="none" w:sz="0" w:space="0" w:color="auto"/>
        <w:left w:val="none" w:sz="0" w:space="0" w:color="auto"/>
        <w:bottom w:val="none" w:sz="0" w:space="0" w:color="auto"/>
        <w:right w:val="none" w:sz="0" w:space="0" w:color="auto"/>
      </w:divBdr>
    </w:div>
    <w:div w:id="1833763066">
      <w:bodyDiv w:val="1"/>
      <w:marLeft w:val="0"/>
      <w:marRight w:val="0"/>
      <w:marTop w:val="0"/>
      <w:marBottom w:val="0"/>
      <w:divBdr>
        <w:top w:val="none" w:sz="0" w:space="0" w:color="auto"/>
        <w:left w:val="none" w:sz="0" w:space="0" w:color="auto"/>
        <w:bottom w:val="none" w:sz="0" w:space="0" w:color="auto"/>
        <w:right w:val="none" w:sz="0" w:space="0" w:color="auto"/>
      </w:divBdr>
    </w:div>
    <w:div w:id="1932735067">
      <w:bodyDiv w:val="1"/>
      <w:marLeft w:val="0"/>
      <w:marRight w:val="0"/>
      <w:marTop w:val="0"/>
      <w:marBottom w:val="0"/>
      <w:divBdr>
        <w:top w:val="none" w:sz="0" w:space="0" w:color="auto"/>
        <w:left w:val="none" w:sz="0" w:space="0" w:color="auto"/>
        <w:bottom w:val="none" w:sz="0" w:space="0" w:color="auto"/>
        <w:right w:val="none" w:sz="0" w:space="0" w:color="auto"/>
      </w:divBdr>
    </w:div>
    <w:div w:id="1936357030">
      <w:bodyDiv w:val="1"/>
      <w:marLeft w:val="0"/>
      <w:marRight w:val="0"/>
      <w:marTop w:val="0"/>
      <w:marBottom w:val="0"/>
      <w:divBdr>
        <w:top w:val="none" w:sz="0" w:space="0" w:color="auto"/>
        <w:left w:val="none" w:sz="0" w:space="0" w:color="auto"/>
        <w:bottom w:val="none" w:sz="0" w:space="0" w:color="auto"/>
        <w:right w:val="none" w:sz="0" w:space="0" w:color="auto"/>
      </w:divBdr>
    </w:div>
    <w:div w:id="2056350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hyperlink" Target="https://github.com/mcci-usb/COLLECTION-model2450-ui/releases" TargetMode="External"/><Relationship Id="rId26" Type="http://schemas.openxmlformats.org/officeDocument/2006/relationships/hyperlink" Target="https://support.zoho.com/portal/mcciportal/newticket"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mcci-io/buy-2450"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hyperlink" Target="mailto:techsupport@mcci.com" TargetMode="Externa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D:\MODEL-2450-MELES\Initial_Release_Model2450_UI\COLLECTION-model2450-ui\doc\950001668a_(MCCI-Model-2450-UI-User-Guid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0BF5E0-5010-4F4A-BC5C-636DFA18C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950001668a_(MCCI-Model-2450-UI-User-Guide)</Template>
  <TotalTime>3</TotalTime>
  <Pages>14</Pages>
  <Words>1421</Words>
  <Characters>8105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MCCI Model 2450 UI User Guide</vt:lpstr>
    </vt:vector>
  </TitlesOfParts>
  <Company/>
  <LinksUpToDate>false</LinksUpToDate>
  <CharactersWithSpaces>9507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MCCI Model 2450 UI User Guide</dc:title>
  <dc:subject/>
  <dc:creator>MCCI Legal</dc:creator>
  <cp:keywords/>
  <cp:lastModifiedBy>Vinay Namala</cp:lastModifiedBy>
  <cp:revision>2</cp:revision>
  <dcterms:created xsi:type="dcterms:W3CDTF">2024-09-13T12:13:00Z</dcterms:created>
  <dcterms:modified xsi:type="dcterms:W3CDTF">2024-09-13T12:13:00Z</dcterms:modified>
</cp:coreProperties>
</file>