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ws4.4-moment-of-inertia-guided-notes"/>
    <w:p>
      <w:pPr>
        <w:pStyle w:val="Heading1"/>
      </w:pPr>
      <w:r>
        <w:t xml:space="preserve">WS4.4 — Moment of Inertia Guided Notes</w:t>
      </w:r>
    </w:p>
    <w:p>
      <w:pPr>
        <w:pStyle w:val="FirstParagraph"/>
      </w:pPr>
      <w:r>
        <w:t xml:space="preserve">Purpose: Support Day 7–Day 9 lessons on Moments of Inertia.</w:t>
      </w:r>
    </w:p>
    <w:p>
      <w:pPr>
        <w:pStyle w:val="Compact"/>
        <w:numPr>
          <w:ilvl w:val="0"/>
          <w:numId w:val="1001"/>
        </w:numPr>
      </w:pPr>
      <w:r>
        <w:t xml:space="preserve">Concept recap</w:t>
      </w:r>
    </w:p>
    <w:p>
      <w:pPr>
        <w:pStyle w:val="Compact"/>
        <w:numPr>
          <w:ilvl w:val="0"/>
          <w:numId w:val="1002"/>
        </w:numPr>
      </w:pPr>
      <w:r>
        <w:t xml:space="preserve">Definition: Moment of inertia (I) measures distribution of area (or mass) about an axis. Larger I → more resistant to rotation.</w:t>
      </w:r>
    </w:p>
    <w:p>
      <w:pPr>
        <w:pStyle w:val="Compact"/>
        <w:numPr>
          <w:ilvl w:val="0"/>
          <w:numId w:val="1002"/>
        </w:numPr>
      </w:pPr>
      <w:r>
        <w:t xml:space="preserve">Units and physical meaning.</w:t>
      </w:r>
    </w:p>
    <w:p>
      <w:pPr>
        <w:pStyle w:val="Compact"/>
        <w:numPr>
          <w:ilvl w:val="0"/>
          <w:numId w:val="1003"/>
        </w:numPr>
      </w:pPr>
      <w:r>
        <w:t xml:space="preserve">Simple shapes (formulas)</w:t>
      </w:r>
    </w:p>
    <w:p>
      <w:pPr>
        <w:pStyle w:val="Compact"/>
        <w:numPr>
          <w:ilvl w:val="0"/>
          <w:numId w:val="1004"/>
        </w:numPr>
      </w:pPr>
      <w:r>
        <w:t xml:space="preserve">Rectangle about centroidal axis: I_x = (b h^3)/12</w:t>
      </w:r>
    </w:p>
    <w:p>
      <w:pPr>
        <w:pStyle w:val="Compact"/>
        <w:numPr>
          <w:ilvl w:val="0"/>
          <w:numId w:val="1004"/>
        </w:numPr>
      </w:pPr>
      <w:r>
        <w:t xml:space="preserve">Circle about centroidal axis: I = (π r^4)/4</w:t>
      </w:r>
    </w:p>
    <w:p>
      <w:pPr>
        <w:pStyle w:val="Compact"/>
        <w:numPr>
          <w:ilvl w:val="0"/>
          <w:numId w:val="1004"/>
        </w:numPr>
      </w:pPr>
      <w:r>
        <w:t xml:space="preserve">Thin rod about center: I = (1/12) m L^2 (note: for area analogs use base*height)</w:t>
      </w:r>
    </w:p>
    <w:p>
      <w:pPr>
        <w:pStyle w:val="Compact"/>
        <w:numPr>
          <w:ilvl w:val="0"/>
          <w:numId w:val="1005"/>
        </w:numPr>
      </w:pPr>
      <w:r>
        <w:t xml:space="preserve">Parallel-axis theorem (reminder)</w:t>
      </w:r>
    </w:p>
    <w:p>
      <w:pPr>
        <w:pStyle w:val="Compact"/>
        <w:numPr>
          <w:ilvl w:val="0"/>
          <w:numId w:val="1006"/>
        </w:numPr>
      </w:pPr>
      <w:r>
        <w:t xml:space="preserve">I_about_new = I_centroid + A * d^2 (area version for 2D statics)</w:t>
      </w:r>
    </w:p>
    <w:p>
      <w:pPr>
        <w:pStyle w:val="Compact"/>
        <w:numPr>
          <w:ilvl w:val="0"/>
          <w:numId w:val="1006"/>
        </w:numPr>
      </w:pPr>
      <w:r>
        <w:t xml:space="preserve">When to use and common pitfalls.</w:t>
      </w:r>
    </w:p>
    <w:p>
      <w:pPr>
        <w:pStyle w:val="Compact"/>
        <w:numPr>
          <w:ilvl w:val="0"/>
          <w:numId w:val="1007"/>
        </w:numPr>
      </w:pPr>
      <w:r>
        <w:t xml:space="preserve">Composite shapes method</w:t>
      </w:r>
    </w:p>
    <w:p>
      <w:pPr>
        <w:pStyle w:val="Compact"/>
        <w:numPr>
          <w:ilvl w:val="0"/>
          <w:numId w:val="1008"/>
        </w:numPr>
      </w:pPr>
      <w:r>
        <w:t xml:space="preserve">Break complex shape into simple components, compute each I about a common axis (use centroidal formula + parallel-axis translation when needed), sum contributions, and divide by total area if needed for centroid checks.</w:t>
      </w:r>
    </w:p>
    <w:p>
      <w:pPr>
        <w:pStyle w:val="Compact"/>
        <w:numPr>
          <w:ilvl w:val="0"/>
          <w:numId w:val="1009"/>
        </w:numPr>
      </w:pPr>
      <w:r>
        <w:t xml:space="preserve">Worked examples</w:t>
      </w:r>
    </w:p>
    <w:p>
      <w:pPr>
        <w:pStyle w:val="Compact"/>
        <w:numPr>
          <w:ilvl w:val="0"/>
          <w:numId w:val="1010"/>
        </w:numPr>
      </w:pPr>
      <w:r>
        <w:t xml:space="preserve">Example 1: rectangle + semicircle composite — compute I about a given axis.</w:t>
      </w:r>
    </w:p>
    <w:p>
      <w:pPr>
        <w:pStyle w:val="Compact"/>
        <w:numPr>
          <w:ilvl w:val="0"/>
          <w:numId w:val="1010"/>
        </w:numPr>
      </w:pPr>
      <w:r>
        <w:t xml:space="preserve">Example 2: L-shaped section (two rectangles)</w:t>
      </w:r>
    </w:p>
    <w:p>
      <w:pPr>
        <w:pStyle w:val="Compact"/>
        <w:numPr>
          <w:ilvl w:val="0"/>
          <w:numId w:val="1011"/>
        </w:numPr>
      </w:pPr>
      <w:r>
        <w:t xml:space="preserve">Practice problems</w:t>
      </w:r>
    </w:p>
    <w:p>
      <w:pPr>
        <w:pStyle w:val="Compact"/>
        <w:numPr>
          <w:ilvl w:val="0"/>
          <w:numId w:val="1012"/>
        </w:numPr>
      </w:pPr>
      <w:r>
        <w:t xml:space="preserve">HW4.4: simple shapes (rectangles, circles, axis shifts)</w:t>
      </w:r>
    </w:p>
    <w:p>
      <w:pPr>
        <w:pStyle w:val="Compact"/>
        <w:numPr>
          <w:ilvl w:val="0"/>
          <w:numId w:val="1012"/>
        </w:numPr>
      </w:pPr>
      <w:r>
        <w:t xml:space="preserve">HW4.5: complex shapes (composite area decomposition)</w:t>
      </w:r>
    </w:p>
    <w:p>
      <w:pPr>
        <w:pStyle w:val="Compact"/>
        <w:numPr>
          <w:ilvl w:val="0"/>
          <w:numId w:val="1012"/>
        </w:numPr>
      </w:pPr>
      <w:r>
        <w:t xml:space="preserve">HW4.6: more complex shapes (holes, non-standard composites)</w:t>
      </w:r>
    </w:p>
    <w:p>
      <w:pPr>
        <w:pStyle w:val="Compact"/>
        <w:numPr>
          <w:ilvl w:val="0"/>
          <w:numId w:val="1013"/>
        </w:numPr>
      </w:pPr>
      <w:r>
        <w:t xml:space="preserve">Tips for students</w:t>
      </w:r>
    </w:p>
    <w:p>
      <w:pPr>
        <w:pStyle w:val="Compact"/>
        <w:numPr>
          <w:ilvl w:val="0"/>
          <w:numId w:val="1014"/>
        </w:numPr>
      </w:pPr>
      <w:r>
        <w:t xml:space="preserve">Keep units consistent; label axes clearly.</w:t>
      </w:r>
    </w:p>
    <w:p>
      <w:pPr>
        <w:pStyle w:val="Compact"/>
        <w:numPr>
          <w:ilvl w:val="0"/>
          <w:numId w:val="1014"/>
        </w:numPr>
      </w:pPr>
      <w:r>
        <w:t xml:space="preserve">Sketch component centroids and distances before calculating.</w:t>
      </w:r>
    </w:p>
    <w:p>
      <w:pPr>
        <w:pStyle w:val="Compact"/>
        <w:numPr>
          <w:ilvl w:val="0"/>
          <w:numId w:val="1014"/>
        </w:numPr>
      </w:pPr>
      <w:r>
        <w:t xml:space="preserve">Use symmetry to simplify; double-check signs for offsets.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Files referenced:</w:t>
      </w:r>
      <w:r>
        <w:t xml:space="preserve"> </w:t>
      </w:r>
      <w:r>
        <w:t xml:space="preserve">- Unit 4 - Structures - Centroids.pptx</w:t>
      </w:r>
      <w:r>
        <w:t xml:space="preserve"> </w:t>
      </w:r>
      <w:r>
        <w:t xml:space="preserve">- 2.1.2.A IntroductionStructuralMemberProperties.pptx</w:t>
      </w:r>
      <w:r>
        <w:t xml:space="preserve"> </w:t>
      </w:r>
      <w:r>
        <w:t xml:space="preserve">- Centroids_Guided_Notes.docx</w:t>
      </w:r>
    </w:p>
    <w:p>
      <w:pPr>
        <w:pStyle w:val="BodyText"/>
      </w:pPr>
      <w:r>
        <w:t xml:space="preserve">Saved: /home/mcclurgbm/.openclaw/workspace/engineering/Engineering Unit Resources/04 Structures/WS4.4 Moment of Inertia Guided Notes.md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480"/>
      </w:pPr>
    </w:lvl>
    <w:lvl w:ilvl="1">
      <w:start w:val="2"/>
      <w:numFmt w:val="decimal"/>
      <w:lvlText w:val="%2)"/>
      <w:lvlJc w:val="left"/>
      <w:pPr>
        <w:ind w:left="1440" w:hanging="480"/>
      </w:pPr>
    </w:lvl>
    <w:lvl w:ilvl="2">
      <w:start w:val="2"/>
      <w:numFmt w:val="decimal"/>
      <w:lvlText w:val="%3)"/>
      <w:lvlJc w:val="left"/>
      <w:pPr>
        <w:ind w:left="2160" w:hanging="480"/>
      </w:pPr>
    </w:lvl>
    <w:lvl w:ilvl="3">
      <w:start w:val="2"/>
      <w:numFmt w:val="decimal"/>
      <w:lvlText w:val="%4)"/>
      <w:lvlJc w:val="left"/>
      <w:pPr>
        <w:ind w:left="2880" w:hanging="480"/>
      </w:pPr>
    </w:lvl>
    <w:lvl w:ilvl="4">
      <w:start w:val="2"/>
      <w:numFmt w:val="decimal"/>
      <w:lvlText w:val="%5)"/>
      <w:lvlJc w:val="left"/>
      <w:pPr>
        <w:ind w:left="3600" w:hanging="480"/>
      </w:pPr>
    </w:lvl>
    <w:lvl w:ilvl="5">
      <w:start w:val="2"/>
      <w:numFmt w:val="decimal"/>
      <w:lvlText w:val="%6)"/>
      <w:lvlJc w:val="left"/>
      <w:pPr>
        <w:ind w:left="4320" w:hanging="480"/>
      </w:pPr>
    </w:lvl>
    <w:lvl w:ilvl="6">
      <w:start w:val="2"/>
      <w:numFmt w:val="decimal"/>
      <w:lvlText w:val="%7)"/>
      <w:lvlJc w:val="left"/>
      <w:pPr>
        <w:ind w:left="5040" w:hanging="480"/>
      </w:pPr>
    </w:lvl>
    <w:lvl w:ilvl="7">
      <w:start w:val="2"/>
      <w:numFmt w:val="decimal"/>
      <w:lvlText w:val="%8)"/>
      <w:lvlJc w:val="left"/>
      <w:pPr>
        <w:ind w:left="5760" w:hanging="480"/>
      </w:pPr>
    </w:lvl>
    <w:lvl w:ilvl="8">
      <w:start w:val="2"/>
      <w:numFmt w:val="decimal"/>
      <w:lvlText w:val="%9)"/>
      <w:lvlJc w:val="left"/>
      <w:pPr>
        <w:ind w:left="6480" w:hanging="480"/>
      </w:pPr>
    </w:lvl>
  </w:abstractNum>
  <w:abstractNum w:abstractNumId="99423">
    <w:nsid w:val="00A99423"/>
    <w:multiLevelType w:val="multilevel"/>
    <w:lvl w:ilvl="0">
      <w:start w:val="3"/>
      <w:numFmt w:val="decimal"/>
      <w:lvlText w:val="%1)"/>
      <w:lvlJc w:val="left"/>
      <w:pPr>
        <w:ind w:left="720" w:hanging="480"/>
      </w:pPr>
    </w:lvl>
    <w:lvl w:ilvl="1">
      <w:start w:val="3"/>
      <w:numFmt w:val="decimal"/>
      <w:lvlText w:val="%2)"/>
      <w:lvlJc w:val="left"/>
      <w:pPr>
        <w:ind w:left="1440" w:hanging="480"/>
      </w:pPr>
    </w:lvl>
    <w:lvl w:ilvl="2">
      <w:start w:val="3"/>
      <w:numFmt w:val="decimal"/>
      <w:lvlText w:val="%3)"/>
      <w:lvlJc w:val="left"/>
      <w:pPr>
        <w:ind w:left="2160" w:hanging="480"/>
      </w:pPr>
    </w:lvl>
    <w:lvl w:ilvl="3">
      <w:start w:val="3"/>
      <w:numFmt w:val="decimal"/>
      <w:lvlText w:val="%4)"/>
      <w:lvlJc w:val="left"/>
      <w:pPr>
        <w:ind w:left="2880" w:hanging="480"/>
      </w:pPr>
    </w:lvl>
    <w:lvl w:ilvl="4">
      <w:start w:val="3"/>
      <w:numFmt w:val="decimal"/>
      <w:lvlText w:val="%5)"/>
      <w:lvlJc w:val="left"/>
      <w:pPr>
        <w:ind w:left="3600" w:hanging="480"/>
      </w:pPr>
    </w:lvl>
    <w:lvl w:ilvl="5">
      <w:start w:val="3"/>
      <w:numFmt w:val="decimal"/>
      <w:lvlText w:val="%6)"/>
      <w:lvlJc w:val="left"/>
      <w:pPr>
        <w:ind w:left="4320" w:hanging="480"/>
      </w:pPr>
    </w:lvl>
    <w:lvl w:ilvl="6">
      <w:start w:val="3"/>
      <w:numFmt w:val="decimal"/>
      <w:lvlText w:val="%7)"/>
      <w:lvlJc w:val="left"/>
      <w:pPr>
        <w:ind w:left="5040" w:hanging="480"/>
      </w:pPr>
    </w:lvl>
    <w:lvl w:ilvl="7">
      <w:start w:val="3"/>
      <w:numFmt w:val="decimal"/>
      <w:lvlText w:val="%8)"/>
      <w:lvlJc w:val="left"/>
      <w:pPr>
        <w:ind w:left="5760" w:hanging="480"/>
      </w:pPr>
    </w:lvl>
    <w:lvl w:ilvl="8">
      <w:start w:val="3"/>
      <w:numFmt w:val="decimal"/>
      <w:lvlText w:val="%9)"/>
      <w:lvlJc w:val="left"/>
      <w:pPr>
        <w:ind w:left="6480" w:hanging="480"/>
      </w:pPr>
    </w:lvl>
  </w:abstractNum>
  <w:abstractNum w:abstractNumId="99424">
    <w:nsid w:val="00A99424"/>
    <w:multiLevelType w:val="multilevel"/>
    <w:lvl w:ilvl="0">
      <w:start w:val="4"/>
      <w:numFmt w:val="decimal"/>
      <w:lvlText w:val="%1)"/>
      <w:lvlJc w:val="left"/>
      <w:pPr>
        <w:ind w:left="720" w:hanging="480"/>
      </w:pPr>
    </w:lvl>
    <w:lvl w:ilvl="1">
      <w:start w:val="4"/>
      <w:numFmt w:val="decimal"/>
      <w:lvlText w:val="%2)"/>
      <w:lvlJc w:val="left"/>
      <w:pPr>
        <w:ind w:left="1440" w:hanging="480"/>
      </w:pPr>
    </w:lvl>
    <w:lvl w:ilvl="2">
      <w:start w:val="4"/>
      <w:numFmt w:val="decimal"/>
      <w:lvlText w:val="%3)"/>
      <w:lvlJc w:val="left"/>
      <w:pPr>
        <w:ind w:left="2160" w:hanging="480"/>
      </w:pPr>
    </w:lvl>
    <w:lvl w:ilvl="3">
      <w:start w:val="4"/>
      <w:numFmt w:val="decimal"/>
      <w:lvlText w:val="%4)"/>
      <w:lvlJc w:val="left"/>
      <w:pPr>
        <w:ind w:left="2880" w:hanging="480"/>
      </w:pPr>
    </w:lvl>
    <w:lvl w:ilvl="4">
      <w:start w:val="4"/>
      <w:numFmt w:val="decimal"/>
      <w:lvlText w:val="%5)"/>
      <w:lvlJc w:val="left"/>
      <w:pPr>
        <w:ind w:left="3600" w:hanging="480"/>
      </w:pPr>
    </w:lvl>
    <w:lvl w:ilvl="5">
      <w:start w:val="4"/>
      <w:numFmt w:val="decimal"/>
      <w:lvlText w:val="%6)"/>
      <w:lvlJc w:val="left"/>
      <w:pPr>
        <w:ind w:left="4320" w:hanging="480"/>
      </w:pPr>
    </w:lvl>
    <w:lvl w:ilvl="6">
      <w:start w:val="4"/>
      <w:numFmt w:val="decimal"/>
      <w:lvlText w:val="%7)"/>
      <w:lvlJc w:val="left"/>
      <w:pPr>
        <w:ind w:left="5040" w:hanging="480"/>
      </w:pPr>
    </w:lvl>
    <w:lvl w:ilvl="7">
      <w:start w:val="4"/>
      <w:numFmt w:val="decimal"/>
      <w:lvlText w:val="%8)"/>
      <w:lvlJc w:val="left"/>
      <w:pPr>
        <w:ind w:left="5760" w:hanging="480"/>
      </w:pPr>
    </w:lvl>
    <w:lvl w:ilvl="8">
      <w:start w:val="4"/>
      <w:numFmt w:val="decimal"/>
      <w:lvlText w:val="%9)"/>
      <w:lvlJc w:val="left"/>
      <w:pPr>
        <w:ind w:left="6480" w:hanging="480"/>
      </w:pPr>
    </w:lvl>
  </w:abstractNum>
  <w:abstractNum w:abstractNumId="99425">
    <w:nsid w:val="00A99425"/>
    <w:multiLevelType w:val="multilevel"/>
    <w:lvl w:ilvl="0">
      <w:start w:val="5"/>
      <w:numFmt w:val="decimal"/>
      <w:lvlText w:val="%1)"/>
      <w:lvlJc w:val="left"/>
      <w:pPr>
        <w:ind w:left="720" w:hanging="480"/>
      </w:pPr>
    </w:lvl>
    <w:lvl w:ilvl="1">
      <w:start w:val="5"/>
      <w:numFmt w:val="decimal"/>
      <w:lvlText w:val="%2)"/>
      <w:lvlJc w:val="left"/>
      <w:pPr>
        <w:ind w:left="1440" w:hanging="480"/>
      </w:pPr>
    </w:lvl>
    <w:lvl w:ilvl="2">
      <w:start w:val="5"/>
      <w:numFmt w:val="decimal"/>
      <w:lvlText w:val="%3)"/>
      <w:lvlJc w:val="left"/>
      <w:pPr>
        <w:ind w:left="2160" w:hanging="480"/>
      </w:pPr>
    </w:lvl>
    <w:lvl w:ilvl="3">
      <w:start w:val="5"/>
      <w:numFmt w:val="decimal"/>
      <w:lvlText w:val="%4)"/>
      <w:lvlJc w:val="left"/>
      <w:pPr>
        <w:ind w:left="2880" w:hanging="480"/>
      </w:pPr>
    </w:lvl>
    <w:lvl w:ilvl="4">
      <w:start w:val="5"/>
      <w:numFmt w:val="decimal"/>
      <w:lvlText w:val="%5)"/>
      <w:lvlJc w:val="left"/>
      <w:pPr>
        <w:ind w:left="3600" w:hanging="480"/>
      </w:pPr>
    </w:lvl>
    <w:lvl w:ilvl="5">
      <w:start w:val="5"/>
      <w:numFmt w:val="decimal"/>
      <w:lvlText w:val="%6)"/>
      <w:lvlJc w:val="left"/>
      <w:pPr>
        <w:ind w:left="4320" w:hanging="480"/>
      </w:pPr>
    </w:lvl>
    <w:lvl w:ilvl="6">
      <w:start w:val="5"/>
      <w:numFmt w:val="decimal"/>
      <w:lvlText w:val="%7)"/>
      <w:lvlJc w:val="left"/>
      <w:pPr>
        <w:ind w:left="5040" w:hanging="480"/>
      </w:pPr>
    </w:lvl>
    <w:lvl w:ilvl="7">
      <w:start w:val="5"/>
      <w:numFmt w:val="decimal"/>
      <w:lvlText w:val="%8)"/>
      <w:lvlJc w:val="left"/>
      <w:pPr>
        <w:ind w:left="5760" w:hanging="480"/>
      </w:pPr>
    </w:lvl>
    <w:lvl w:ilvl="8">
      <w:start w:val="5"/>
      <w:numFmt w:val="decimal"/>
      <w:lvlText w:val="%9)"/>
      <w:lvlJc w:val="left"/>
      <w:pPr>
        <w:ind w:left="6480" w:hanging="480"/>
      </w:pPr>
    </w:lvl>
  </w:abstractNum>
  <w:abstractNum w:abstractNumId="99426">
    <w:nsid w:val="00A99426"/>
    <w:multiLevelType w:val="multilevel"/>
    <w:lvl w:ilvl="0">
      <w:start w:val="6"/>
      <w:numFmt w:val="decimal"/>
      <w:lvlText w:val="%1)"/>
      <w:lvlJc w:val="left"/>
      <w:pPr>
        <w:ind w:left="720" w:hanging="480"/>
      </w:pPr>
    </w:lvl>
    <w:lvl w:ilvl="1">
      <w:start w:val="6"/>
      <w:numFmt w:val="decimal"/>
      <w:lvlText w:val="%2)"/>
      <w:lvlJc w:val="left"/>
      <w:pPr>
        <w:ind w:left="1440" w:hanging="480"/>
      </w:pPr>
    </w:lvl>
    <w:lvl w:ilvl="2">
      <w:start w:val="6"/>
      <w:numFmt w:val="decimal"/>
      <w:lvlText w:val="%3)"/>
      <w:lvlJc w:val="left"/>
      <w:pPr>
        <w:ind w:left="2160" w:hanging="480"/>
      </w:pPr>
    </w:lvl>
    <w:lvl w:ilvl="3">
      <w:start w:val="6"/>
      <w:numFmt w:val="decimal"/>
      <w:lvlText w:val="%4)"/>
      <w:lvlJc w:val="left"/>
      <w:pPr>
        <w:ind w:left="2880" w:hanging="480"/>
      </w:pPr>
    </w:lvl>
    <w:lvl w:ilvl="4">
      <w:start w:val="6"/>
      <w:numFmt w:val="decimal"/>
      <w:lvlText w:val="%5)"/>
      <w:lvlJc w:val="left"/>
      <w:pPr>
        <w:ind w:left="3600" w:hanging="480"/>
      </w:pPr>
    </w:lvl>
    <w:lvl w:ilvl="5">
      <w:start w:val="6"/>
      <w:numFmt w:val="decimal"/>
      <w:lvlText w:val="%6)"/>
      <w:lvlJc w:val="left"/>
      <w:pPr>
        <w:ind w:left="4320" w:hanging="480"/>
      </w:pPr>
    </w:lvl>
    <w:lvl w:ilvl="6">
      <w:start w:val="6"/>
      <w:numFmt w:val="decimal"/>
      <w:lvlText w:val="%7)"/>
      <w:lvlJc w:val="left"/>
      <w:pPr>
        <w:ind w:left="5040" w:hanging="480"/>
      </w:pPr>
    </w:lvl>
    <w:lvl w:ilvl="7">
      <w:start w:val="6"/>
      <w:numFmt w:val="decimal"/>
      <w:lvlText w:val="%8)"/>
      <w:lvlJc w:val="left"/>
      <w:pPr>
        <w:ind w:left="5760" w:hanging="480"/>
      </w:pPr>
    </w:lvl>
    <w:lvl w:ilvl="8">
      <w:start w:val="6"/>
      <w:numFmt w:val="decimal"/>
      <w:lvlText w:val="%9)"/>
      <w:lvlJc w:val="left"/>
      <w:pPr>
        <w:ind w:left="6480" w:hanging="480"/>
      </w:pPr>
    </w:lvl>
  </w:abstractNum>
  <w:abstractNum w:abstractNumId="99427">
    <w:nsid w:val="00A99427"/>
    <w:multiLevelType w:val="multilevel"/>
    <w:lvl w:ilvl="0">
      <w:start w:val="7"/>
      <w:numFmt w:val="decimal"/>
      <w:lvlText w:val="%1)"/>
      <w:lvlJc w:val="left"/>
      <w:pPr>
        <w:ind w:left="720" w:hanging="480"/>
      </w:pPr>
    </w:lvl>
    <w:lvl w:ilvl="1">
      <w:start w:val="7"/>
      <w:numFmt w:val="decimal"/>
      <w:lvlText w:val="%2)"/>
      <w:lvlJc w:val="left"/>
      <w:pPr>
        <w:ind w:left="1440" w:hanging="480"/>
      </w:pPr>
    </w:lvl>
    <w:lvl w:ilvl="2">
      <w:start w:val="7"/>
      <w:numFmt w:val="decimal"/>
      <w:lvlText w:val="%3)"/>
      <w:lvlJc w:val="left"/>
      <w:pPr>
        <w:ind w:left="2160" w:hanging="480"/>
      </w:pPr>
    </w:lvl>
    <w:lvl w:ilvl="3">
      <w:start w:val="7"/>
      <w:numFmt w:val="decimal"/>
      <w:lvlText w:val="%4)"/>
      <w:lvlJc w:val="left"/>
      <w:pPr>
        <w:ind w:left="2880" w:hanging="480"/>
      </w:pPr>
    </w:lvl>
    <w:lvl w:ilvl="4">
      <w:start w:val="7"/>
      <w:numFmt w:val="decimal"/>
      <w:lvlText w:val="%5)"/>
      <w:lvlJc w:val="left"/>
      <w:pPr>
        <w:ind w:left="3600" w:hanging="480"/>
      </w:pPr>
    </w:lvl>
    <w:lvl w:ilvl="5">
      <w:start w:val="7"/>
      <w:numFmt w:val="decimal"/>
      <w:lvlText w:val="%6)"/>
      <w:lvlJc w:val="left"/>
      <w:pPr>
        <w:ind w:left="4320" w:hanging="480"/>
      </w:pPr>
    </w:lvl>
    <w:lvl w:ilvl="6">
      <w:start w:val="7"/>
      <w:numFmt w:val="decimal"/>
      <w:lvlText w:val="%7)"/>
      <w:lvlJc w:val="left"/>
      <w:pPr>
        <w:ind w:left="5040" w:hanging="480"/>
      </w:pPr>
    </w:lvl>
    <w:lvl w:ilvl="7">
      <w:start w:val="7"/>
      <w:numFmt w:val="decimal"/>
      <w:lvlText w:val="%8)"/>
      <w:lvlJc w:val="left"/>
      <w:pPr>
        <w:ind w:left="5760" w:hanging="480"/>
      </w:pPr>
    </w:lvl>
    <w:lvl w:ilvl="8">
      <w:start w:val="7"/>
      <w:numFmt w:val="decimal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1"/>
  </w:num>
  <w:num w:numId="1007">
    <w:abstractNumId w:val="994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1"/>
  </w:num>
  <w:num w:numId="1009">
    <w:abstractNumId w:val="994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1"/>
  </w:num>
  <w:num w:numId="1011">
    <w:abstractNumId w:val="9942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1"/>
  </w:num>
  <w:num w:numId="1013">
    <w:abstractNumId w:val="9942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2026-04-02T18:54:05Z</dcterms:created>
  <dcterms:modified xsi:type="dcterms:W3CDTF">2026-04-02T18:54:05Z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