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A3E8F" w14:textId="77777777" w:rsidR="00C3633D" w:rsidRPr="00970B27" w:rsidRDefault="00C3633D" w:rsidP="00970B27">
      <w:pPr>
        <w:spacing w:line="276" w:lineRule="auto"/>
        <w:jc w:val="center"/>
        <w:rPr>
          <w:rFonts w:ascii="Georgia" w:hAnsi="Georgia"/>
          <w:b/>
          <w:sz w:val="32"/>
        </w:rPr>
      </w:pPr>
      <w:r w:rsidRPr="00970B27">
        <w:rPr>
          <w:rFonts w:ascii="Georgia" w:hAnsi="Georgia"/>
          <w:b/>
          <w:sz w:val="32"/>
        </w:rPr>
        <w:t>Winners, Losers, and Referendums:</w:t>
      </w:r>
    </w:p>
    <w:p w14:paraId="1D0ECA45" w14:textId="74531C32" w:rsidR="00C3633D" w:rsidRPr="00970B27" w:rsidRDefault="00970B27" w:rsidP="00970B27">
      <w:pPr>
        <w:spacing w:line="276" w:lineRule="auto"/>
        <w:jc w:val="center"/>
        <w:rPr>
          <w:rFonts w:ascii="Georgia" w:hAnsi="Georgia"/>
          <w:b/>
          <w:sz w:val="32"/>
        </w:rPr>
      </w:pPr>
      <w:r>
        <w:rPr>
          <w:rFonts w:ascii="Georgia" w:hAnsi="Georgia"/>
          <w:b/>
          <w:sz w:val="32"/>
        </w:rPr>
        <w:t>The Attitudinal Consequences of Brexit</w:t>
      </w:r>
    </w:p>
    <w:p w14:paraId="5B727622" w14:textId="77777777" w:rsidR="00C3633D" w:rsidRPr="00C3633D" w:rsidRDefault="00C3633D" w:rsidP="00970B27">
      <w:pPr>
        <w:spacing w:line="360" w:lineRule="auto"/>
        <w:rPr>
          <w:rFonts w:ascii="Georgia" w:hAnsi="Georgia"/>
        </w:rPr>
      </w:pPr>
    </w:p>
    <w:p w14:paraId="512AD19D" w14:textId="77777777" w:rsidR="00C3633D" w:rsidRPr="00C3633D" w:rsidRDefault="00C3633D" w:rsidP="00970B27">
      <w:pPr>
        <w:spacing w:line="360" w:lineRule="auto"/>
        <w:jc w:val="center"/>
        <w:rPr>
          <w:rFonts w:ascii="Georgia" w:hAnsi="Georgia"/>
        </w:rPr>
      </w:pPr>
      <w:r w:rsidRPr="00C3633D">
        <w:rPr>
          <w:rFonts w:ascii="Georgia" w:hAnsi="Georgia"/>
        </w:rPr>
        <w:t>Andrew McCormack</w:t>
      </w:r>
    </w:p>
    <w:p w14:paraId="72B85703" w14:textId="11364996" w:rsidR="00C3633D" w:rsidRPr="00C3633D" w:rsidRDefault="00970B27" w:rsidP="00970B27">
      <w:pPr>
        <w:spacing w:line="360" w:lineRule="auto"/>
        <w:jc w:val="center"/>
        <w:rPr>
          <w:rFonts w:ascii="Georgia" w:hAnsi="Georgia"/>
        </w:rPr>
      </w:pPr>
      <w:r>
        <w:rPr>
          <w:rFonts w:ascii="Georgia" w:hAnsi="Georgia"/>
        </w:rPr>
        <w:t>March 29, 2018</w:t>
      </w:r>
    </w:p>
    <w:p w14:paraId="24EF0C45" w14:textId="77777777" w:rsidR="00C3633D" w:rsidRPr="00C3633D" w:rsidRDefault="00C3633D" w:rsidP="00C3633D">
      <w:pPr>
        <w:spacing w:line="480" w:lineRule="auto"/>
        <w:rPr>
          <w:rFonts w:ascii="Georgia" w:hAnsi="Georgia"/>
        </w:rPr>
      </w:pPr>
    </w:p>
    <w:p w14:paraId="01B6886A" w14:textId="77777777" w:rsidR="00C3633D" w:rsidRPr="001A3A0C" w:rsidRDefault="001A3A0C" w:rsidP="00C3633D">
      <w:pPr>
        <w:spacing w:line="480" w:lineRule="auto"/>
        <w:rPr>
          <w:rFonts w:ascii="Georgia" w:hAnsi="Georgia"/>
          <w:b/>
          <w:sz w:val="32"/>
        </w:rPr>
      </w:pPr>
      <w:r w:rsidRPr="001A3A0C">
        <w:rPr>
          <w:rFonts w:ascii="Georgia" w:hAnsi="Georgia"/>
          <w:b/>
          <w:sz w:val="32"/>
        </w:rPr>
        <w:t>1</w:t>
      </w:r>
      <w:r w:rsidRPr="001A3A0C">
        <w:rPr>
          <w:rFonts w:ascii="Georgia" w:hAnsi="Georgia"/>
          <w:b/>
          <w:sz w:val="32"/>
        </w:rPr>
        <w:tab/>
      </w:r>
      <w:r w:rsidR="00C3633D" w:rsidRPr="001A3A0C">
        <w:rPr>
          <w:rFonts w:ascii="Georgia" w:hAnsi="Georgia"/>
          <w:b/>
          <w:sz w:val="32"/>
        </w:rPr>
        <w:t>Introduction</w:t>
      </w:r>
    </w:p>
    <w:p w14:paraId="529BF9B6" w14:textId="77777777" w:rsidR="00C3633D" w:rsidRPr="00C3633D" w:rsidRDefault="00C3633D" w:rsidP="00085791">
      <w:pPr>
        <w:spacing w:line="480" w:lineRule="auto"/>
        <w:ind w:firstLine="720"/>
        <w:rPr>
          <w:rFonts w:ascii="Georgia" w:hAnsi="Georgia"/>
        </w:rPr>
      </w:pPr>
      <w:r w:rsidRPr="00C3633D">
        <w:rPr>
          <w:rFonts w:ascii="Georgia" w:hAnsi="Georgia"/>
        </w:rPr>
        <w:t>In recent years, increasing attention has been paid to declining political satisfaction and trust throughout the world’s advanced industrial democracies (Norris 1999; Citrin and Stoker 2018). While most agree on the general prognosis that large numbers of people are dissatisfied with democracy or democratic government the way it is practiced, there is less agreement on the causes and potential solutions to this dissatisfaction. Some have suggested that alternative forms of participation might improve political attitudes (Finkel 1985; Bowler and Donovan 2002). According to this view, the shortcomings of representative democracy are central to the problem of political dissatisfaction. Thus, the solution may be in new forms of participation that can engage ordinary citizens.</w:t>
      </w:r>
    </w:p>
    <w:p w14:paraId="44C7A598" w14:textId="59BF22E3" w:rsidR="00C3633D" w:rsidRDefault="00C3633D" w:rsidP="00C3633D">
      <w:pPr>
        <w:spacing w:line="480" w:lineRule="auto"/>
        <w:ind w:firstLine="720"/>
        <w:rPr>
          <w:rFonts w:ascii="Georgia" w:hAnsi="Georgia"/>
        </w:rPr>
      </w:pPr>
      <w:r w:rsidRPr="00C3633D">
        <w:rPr>
          <w:rFonts w:ascii="Georgia" w:hAnsi="Georgia"/>
        </w:rPr>
        <w:t xml:space="preserve">In this vein, this paper will focus on how referendums shape political attitudes as well as evaluations of economic performance. More specifically, I examine the impact of the United Kingdom’s 2016 European Union membership referendum on a number of relevant political attitudes. Using panel data from the British Election Study (Fieldhouse et al. 2017), I examine the pre- and post-Brexit attitudes and evaluations of the winners and losers of the referendum (that is, those who voted for and against withdrawal from the European Union). Moreover, with multiple waves of the panel administered both </w:t>
      </w:r>
      <w:r w:rsidRPr="00C3633D">
        <w:rPr>
          <w:rFonts w:ascii="Georgia" w:hAnsi="Georgia"/>
        </w:rPr>
        <w:lastRenderedPageBreak/>
        <w:t xml:space="preserve">before and after Brexit, I am able to assess the immediate impact of Brexit as well as its persistent eﬀects at six and ten months after the decision. </w:t>
      </w:r>
    </w:p>
    <w:p w14:paraId="3A2886F8" w14:textId="1BC7D93C" w:rsidR="00C3633D" w:rsidRDefault="00C3633D" w:rsidP="00C3633D">
      <w:pPr>
        <w:spacing w:line="480" w:lineRule="auto"/>
        <w:ind w:firstLine="720"/>
        <w:rPr>
          <w:rFonts w:ascii="Georgia" w:hAnsi="Georgia"/>
        </w:rPr>
      </w:pPr>
      <w:r w:rsidRPr="00C3633D">
        <w:rPr>
          <w:rFonts w:ascii="Georgia" w:hAnsi="Georgia"/>
        </w:rPr>
        <w:t>Studies of referendums are often framed in theories of participatory democracy, which argue that the regular practice of direct democracy should stimulate political</w:t>
      </w:r>
      <w:r w:rsidR="001E3CFB">
        <w:rPr>
          <w:rFonts w:ascii="Georgia" w:hAnsi="Georgia"/>
        </w:rPr>
        <w:t xml:space="preserve"> learning and foster eﬃcacy, </w:t>
      </w:r>
      <w:r w:rsidRPr="00C3633D">
        <w:rPr>
          <w:rFonts w:ascii="Georgia" w:hAnsi="Georgia"/>
        </w:rPr>
        <w:t>engagement</w:t>
      </w:r>
      <w:r w:rsidR="001E3CFB">
        <w:rPr>
          <w:rFonts w:ascii="Georgia" w:hAnsi="Georgia"/>
        </w:rPr>
        <w:t>, and political trust</w:t>
      </w:r>
      <w:r w:rsidRPr="00C3633D">
        <w:rPr>
          <w:rFonts w:ascii="Georgia" w:hAnsi="Georgia"/>
        </w:rPr>
        <w:t>. This perspective may be less suited to a national context where referendums are not a regular feature of political decision-making. Indeed</w:t>
      </w:r>
      <w:r w:rsidR="001E3CFB">
        <w:rPr>
          <w:rFonts w:ascii="Georgia" w:hAnsi="Georgia"/>
        </w:rPr>
        <w:t>,</w:t>
      </w:r>
      <w:r w:rsidRPr="00C3633D">
        <w:rPr>
          <w:rFonts w:ascii="Georgia" w:hAnsi="Georgia"/>
        </w:rPr>
        <w:t xml:space="preserve"> the results from my analysis suggest that Brexit had little impact on standard measures of internal and external eﬃcacy</w:t>
      </w:r>
      <w:r w:rsidR="001E3CFB">
        <w:rPr>
          <w:rFonts w:ascii="Georgia" w:hAnsi="Georgia"/>
        </w:rPr>
        <w:t xml:space="preserve"> as well as political trust</w:t>
      </w:r>
      <w:r w:rsidRPr="00C3633D">
        <w:rPr>
          <w:rFonts w:ascii="Georgia" w:hAnsi="Georgia"/>
        </w:rPr>
        <w:t>.</w:t>
      </w:r>
    </w:p>
    <w:p w14:paraId="3FCEAE43" w14:textId="5A6D88A0" w:rsidR="001A3A0C" w:rsidRDefault="00C3633D" w:rsidP="00C3633D">
      <w:pPr>
        <w:spacing w:line="480" w:lineRule="auto"/>
        <w:ind w:firstLine="720"/>
        <w:rPr>
          <w:rFonts w:ascii="Georgia" w:hAnsi="Georgia"/>
        </w:rPr>
      </w:pPr>
      <w:r w:rsidRPr="00C3633D">
        <w:rPr>
          <w:rFonts w:ascii="Georgia" w:hAnsi="Georgia"/>
        </w:rPr>
        <w:t xml:space="preserve">That said, I expect that the impact of Brexit on political attitudes will be more linked to outcome favourability (Marien and Kern 2017)—that is, </w:t>
      </w:r>
      <w:r w:rsidR="001E3CFB">
        <w:rPr>
          <w:rFonts w:ascii="Georgia" w:hAnsi="Georgia"/>
        </w:rPr>
        <w:t>whether one aligns</w:t>
      </w:r>
      <w:r w:rsidR="001A3A0C">
        <w:rPr>
          <w:rFonts w:ascii="Georgia" w:hAnsi="Georgia"/>
        </w:rPr>
        <w:t xml:space="preserve"> with the winning or losing side of the referendum</w:t>
      </w:r>
      <w:r w:rsidRPr="00C3633D">
        <w:rPr>
          <w:rFonts w:ascii="Georgia" w:hAnsi="Georgia"/>
        </w:rPr>
        <w:t xml:space="preserve">. While the </w:t>
      </w:r>
      <w:r w:rsidR="001A3A0C">
        <w:rPr>
          <w:rFonts w:ascii="Georgia" w:hAnsi="Georgia"/>
        </w:rPr>
        <w:t xml:space="preserve">notion of a </w:t>
      </w:r>
      <w:r w:rsidRPr="00C3633D">
        <w:rPr>
          <w:rFonts w:ascii="Georgia" w:hAnsi="Georgia"/>
        </w:rPr>
        <w:t>“winner-loser gap” in regular elections has been well documented (Anderson et al. 2007), less attention has been paid to the context of direct democracy.</w:t>
      </w:r>
    </w:p>
    <w:p w14:paraId="770015D4" w14:textId="77777777" w:rsidR="001A3A0C" w:rsidRDefault="00C3633D" w:rsidP="001A3A0C">
      <w:pPr>
        <w:spacing w:line="480" w:lineRule="auto"/>
        <w:ind w:firstLine="720"/>
        <w:rPr>
          <w:rFonts w:ascii="Georgia" w:hAnsi="Georgia"/>
        </w:rPr>
      </w:pPr>
      <w:r w:rsidRPr="00C3633D">
        <w:rPr>
          <w:rFonts w:ascii="Georgia" w:hAnsi="Georgia"/>
        </w:rPr>
        <w:t xml:space="preserve"> I will also move beyond political attitudes and examine Brexit’s impact on economic perceptions. While the literature on the winner-loser gap has found that outcome favourability has positive eﬀects on individuals’ evaluations of the performance of democratic authorities (Singh, Lago, and Blais 2011), less attention has been paid to its impact on economic evaluations. A number of works in the economic voting literature address the endogeneity of economic evaluations with respect to vote choice, claiming that partisans tend to form economic evaluations that are consistent with their previously held beliefs (Anderson 2007; Evans and Andersen 2006; Wlezien, Franklin, and Twiggs 1997). I extend this rationale by looking at the consequences of vote choice in the Brexit referendum for economic perceptions.</w:t>
      </w:r>
    </w:p>
    <w:p w14:paraId="59526FE2" w14:textId="77777777" w:rsidR="00C3633D" w:rsidRDefault="00C3633D" w:rsidP="001A3A0C">
      <w:pPr>
        <w:spacing w:line="480" w:lineRule="auto"/>
        <w:ind w:firstLine="720"/>
        <w:rPr>
          <w:rFonts w:ascii="Georgia" w:hAnsi="Georgia"/>
        </w:rPr>
      </w:pPr>
      <w:r w:rsidRPr="00C3633D">
        <w:rPr>
          <w:rFonts w:ascii="Georgia" w:hAnsi="Georgia"/>
        </w:rPr>
        <w:lastRenderedPageBreak/>
        <w:t>Along these lines, I find that pre- and post-Brexit attitudes among the winners (leavers) and losers (remainers) of the referendum diverge in a n</w:t>
      </w:r>
      <w:r w:rsidR="001A3A0C">
        <w:rPr>
          <w:rFonts w:ascii="Georgia" w:hAnsi="Georgia"/>
        </w:rPr>
        <w:t>umber of important ways. For in</w:t>
      </w:r>
      <w:r w:rsidRPr="00C3633D">
        <w:rPr>
          <w:rFonts w:ascii="Georgia" w:hAnsi="Georgia"/>
        </w:rPr>
        <w:t>stance, democratic satisfaction increased for winners and decreased for losers following the referendum. In addition to political attitudes, I find that national economic evaluations also diverged considerably, with losers slightly less and winners markedly more apprehensive about where the nation’s economy was headed. Lastly, the most striking diﬀerential eﬀects relate to perceptions of the fairness of the referendum itself—winners became distinctly more confident in the process whereas the opposite pattern emerges for losers. Consistent with the literature on the “winner-loser gap”</w:t>
      </w:r>
      <w:r w:rsidR="001A3A0C">
        <w:rPr>
          <w:rFonts w:ascii="Georgia" w:hAnsi="Georgia"/>
        </w:rPr>
        <w:t>,</w:t>
      </w:r>
      <w:r w:rsidRPr="00C3633D">
        <w:rPr>
          <w:rFonts w:ascii="Georgia" w:hAnsi="Georgia"/>
        </w:rPr>
        <w:t xml:space="preserve"> </w:t>
      </w:r>
      <w:r w:rsidR="001A3A0C">
        <w:rPr>
          <w:rFonts w:ascii="Georgia" w:hAnsi="Georgia"/>
        </w:rPr>
        <w:t>the findings of this paper</w:t>
      </w:r>
      <w:r w:rsidRPr="00C3633D">
        <w:rPr>
          <w:rFonts w:ascii="Georgia" w:hAnsi="Georgia"/>
        </w:rPr>
        <w:t xml:space="preserve"> </w:t>
      </w:r>
      <w:r w:rsidR="001A3A0C">
        <w:rPr>
          <w:rFonts w:ascii="Georgia" w:hAnsi="Georgia"/>
        </w:rPr>
        <w:t xml:space="preserve">suggest </w:t>
      </w:r>
      <w:r w:rsidRPr="00C3633D">
        <w:rPr>
          <w:rFonts w:ascii="Georgia" w:hAnsi="Georgia"/>
        </w:rPr>
        <w:t xml:space="preserve">that when political elites let the people decide on important issues directly, the strongest attitudinal consequences will </w:t>
      </w:r>
      <w:r w:rsidR="00015363">
        <w:rPr>
          <w:rFonts w:ascii="Georgia" w:hAnsi="Georgia"/>
        </w:rPr>
        <w:t xml:space="preserve">not necessarily stem </w:t>
      </w:r>
      <w:r w:rsidRPr="00C3633D">
        <w:rPr>
          <w:rFonts w:ascii="Georgia" w:hAnsi="Georgia"/>
        </w:rPr>
        <w:t xml:space="preserve">from </w:t>
      </w:r>
      <w:r w:rsidR="00015363">
        <w:rPr>
          <w:rFonts w:ascii="Georgia" w:hAnsi="Georgia"/>
        </w:rPr>
        <w:t xml:space="preserve">the procedural fairness of process, but rather from </w:t>
      </w:r>
      <w:r w:rsidRPr="00C3633D">
        <w:rPr>
          <w:rFonts w:ascii="Georgia" w:hAnsi="Georgia"/>
        </w:rPr>
        <w:t>outcome favourability.</w:t>
      </w:r>
    </w:p>
    <w:p w14:paraId="4A9B1355" w14:textId="77777777" w:rsidR="001A3A0C" w:rsidRPr="00C3633D" w:rsidRDefault="001A3A0C" w:rsidP="001A3A0C">
      <w:pPr>
        <w:spacing w:line="480" w:lineRule="auto"/>
        <w:ind w:firstLine="720"/>
        <w:rPr>
          <w:rFonts w:ascii="Georgia" w:hAnsi="Georgia"/>
        </w:rPr>
      </w:pPr>
    </w:p>
    <w:p w14:paraId="3A4182BD" w14:textId="77777777" w:rsidR="00C3633D" w:rsidRPr="001A3A0C" w:rsidRDefault="001A3A0C" w:rsidP="00C3633D">
      <w:pPr>
        <w:spacing w:line="480" w:lineRule="auto"/>
        <w:rPr>
          <w:rFonts w:ascii="Georgia" w:hAnsi="Georgia"/>
          <w:b/>
          <w:sz w:val="32"/>
        </w:rPr>
      </w:pPr>
      <w:r w:rsidRPr="001A3A0C">
        <w:rPr>
          <w:rFonts w:ascii="Georgia" w:hAnsi="Georgia"/>
          <w:b/>
          <w:sz w:val="32"/>
        </w:rPr>
        <w:t>2</w:t>
      </w:r>
      <w:r w:rsidRPr="001A3A0C">
        <w:rPr>
          <w:rFonts w:ascii="Georgia" w:hAnsi="Georgia"/>
          <w:b/>
          <w:sz w:val="32"/>
        </w:rPr>
        <w:tab/>
      </w:r>
      <w:r w:rsidR="005F48FA">
        <w:rPr>
          <w:rFonts w:ascii="Georgia" w:hAnsi="Georgia"/>
          <w:b/>
          <w:sz w:val="32"/>
        </w:rPr>
        <w:t>Background</w:t>
      </w:r>
    </w:p>
    <w:p w14:paraId="7E4164D9" w14:textId="77777777" w:rsidR="001A3A0C" w:rsidRPr="001A3A0C" w:rsidRDefault="001A3A0C" w:rsidP="00C3633D">
      <w:pPr>
        <w:spacing w:line="480" w:lineRule="auto"/>
        <w:rPr>
          <w:rFonts w:ascii="Georgia" w:hAnsi="Georgia"/>
          <w:b/>
        </w:rPr>
      </w:pPr>
      <w:r w:rsidRPr="001A3A0C">
        <w:rPr>
          <w:rFonts w:ascii="Georgia" w:hAnsi="Georgia"/>
          <w:b/>
        </w:rPr>
        <w:t>2.1</w:t>
      </w:r>
      <w:r w:rsidRPr="001A3A0C">
        <w:rPr>
          <w:rFonts w:ascii="Georgia" w:hAnsi="Georgia"/>
          <w:b/>
        </w:rPr>
        <w:tab/>
      </w:r>
      <w:r w:rsidR="00C3633D" w:rsidRPr="001A3A0C">
        <w:rPr>
          <w:rFonts w:ascii="Georgia" w:hAnsi="Georgia"/>
          <w:b/>
        </w:rPr>
        <w:t>Political Attitudes and Direct Democracy</w:t>
      </w:r>
    </w:p>
    <w:p w14:paraId="2DC6D105" w14:textId="77777777" w:rsidR="00C3633D" w:rsidRPr="00C3633D" w:rsidRDefault="00C3633D" w:rsidP="00015363">
      <w:pPr>
        <w:spacing w:line="480" w:lineRule="auto"/>
        <w:ind w:firstLine="720"/>
        <w:rPr>
          <w:rFonts w:ascii="Georgia" w:hAnsi="Georgia"/>
        </w:rPr>
      </w:pPr>
      <w:r w:rsidRPr="00C3633D">
        <w:rPr>
          <w:rFonts w:ascii="Georgia" w:hAnsi="Georgia"/>
        </w:rPr>
        <w:t>According to Pharr, Putnam, and Dalton (2000), waning dem</w:t>
      </w:r>
      <w:r w:rsidR="00015363">
        <w:rPr>
          <w:rFonts w:ascii="Georgia" w:hAnsi="Georgia"/>
        </w:rPr>
        <w:t>ocratic confidence is an indica</w:t>
      </w:r>
      <w:r w:rsidRPr="00C3633D">
        <w:rPr>
          <w:rFonts w:ascii="Georgia" w:hAnsi="Georgia"/>
        </w:rPr>
        <w:t>tion that representative institutions are falling short of citizens’ expectations. Among those who view the shortcomings of representative democracy as central to the problem of political dissatisfaction, some have suggested more direct forms of democratic decision-making as a potential solution. For example, Dalton, Burklin, and Drummond (2001, 149) note that “[w]hen levels of public confidence in the basic elements of the party system—such as trust in political parties and politicians—are low,</w:t>
      </w:r>
      <w:r w:rsidR="00015363">
        <w:rPr>
          <w:rFonts w:ascii="Georgia" w:hAnsi="Georgia"/>
        </w:rPr>
        <w:t xml:space="preserve"> </w:t>
      </w:r>
      <w:r w:rsidRPr="00C3633D">
        <w:rPr>
          <w:rFonts w:ascii="Georgia" w:hAnsi="Georgia"/>
        </w:rPr>
        <w:t xml:space="preserve">a more populist base of political legitimacy may stimulate new trust in the system.” At </w:t>
      </w:r>
      <w:r w:rsidRPr="00C3633D">
        <w:rPr>
          <w:rFonts w:ascii="Georgia" w:hAnsi="Georgia"/>
        </w:rPr>
        <w:lastRenderedPageBreak/>
        <w:t>the same time,</w:t>
      </w:r>
      <w:r w:rsidR="00015363">
        <w:rPr>
          <w:rFonts w:ascii="Georgia" w:hAnsi="Georgia"/>
        </w:rPr>
        <w:t xml:space="preserve"> the authors acknowledge the po</w:t>
      </w:r>
      <w:r w:rsidRPr="00C3633D">
        <w:rPr>
          <w:rFonts w:ascii="Georgia" w:hAnsi="Georgia"/>
        </w:rPr>
        <w:t xml:space="preserve">tential drawbacks </w:t>
      </w:r>
      <w:r w:rsidR="00015363">
        <w:rPr>
          <w:rFonts w:ascii="Georgia" w:hAnsi="Georgia"/>
        </w:rPr>
        <w:t xml:space="preserve">of </w:t>
      </w:r>
      <w:r w:rsidRPr="00C3633D">
        <w:rPr>
          <w:rFonts w:ascii="Georgia" w:hAnsi="Georgia"/>
        </w:rPr>
        <w:t>direct democracy: reducing complex issues to simple yes or no questions, overstating the ability of citizens to perform in an expa</w:t>
      </w:r>
      <w:r w:rsidR="00015363">
        <w:rPr>
          <w:rFonts w:ascii="Georgia" w:hAnsi="Georgia"/>
        </w:rPr>
        <w:t>nded democratic role, and poten</w:t>
      </w:r>
      <w:r w:rsidRPr="00C3633D">
        <w:rPr>
          <w:rFonts w:ascii="Georgia" w:hAnsi="Georgia"/>
        </w:rPr>
        <w:t xml:space="preserve">tially exacerbating nativist and populist tendencies. Nonetheless, the notion that increasing the scope of democratic participation can stimulate more positive attitudes toward </w:t>
      </w:r>
      <w:r w:rsidR="00015363">
        <w:rPr>
          <w:rFonts w:ascii="Georgia" w:hAnsi="Georgia"/>
        </w:rPr>
        <w:t xml:space="preserve">the </w:t>
      </w:r>
      <w:r w:rsidRPr="00C3633D">
        <w:rPr>
          <w:rFonts w:ascii="Georgia" w:hAnsi="Georgia"/>
        </w:rPr>
        <w:t>political system has a long tradition in democratic theory.</w:t>
      </w:r>
    </w:p>
    <w:p w14:paraId="3F4D6DC8" w14:textId="77777777" w:rsidR="00015363" w:rsidRDefault="00C3633D" w:rsidP="00015363">
      <w:pPr>
        <w:spacing w:line="480" w:lineRule="auto"/>
        <w:ind w:firstLine="720"/>
        <w:rPr>
          <w:rFonts w:ascii="Georgia" w:hAnsi="Georgia"/>
        </w:rPr>
      </w:pPr>
      <w:r w:rsidRPr="00C3633D">
        <w:rPr>
          <w:rFonts w:ascii="Georgia" w:hAnsi="Georgia"/>
        </w:rPr>
        <w:t>As Dyck (2009, 540) notes, research in political scie</w:t>
      </w:r>
      <w:r w:rsidR="00015363">
        <w:rPr>
          <w:rFonts w:ascii="Georgia" w:hAnsi="Georgia"/>
        </w:rPr>
        <w:t>nce, “both theoretically and em</w:t>
      </w:r>
      <w:r w:rsidRPr="00C3633D">
        <w:rPr>
          <w:rFonts w:ascii="Georgia" w:hAnsi="Georgia"/>
        </w:rPr>
        <w:t>pirically, has been extraordinarily supportive of this notion that citizens get a lesson in good participatory civics through exposure to direct democra</w:t>
      </w:r>
      <w:r w:rsidR="00015363">
        <w:rPr>
          <w:rFonts w:ascii="Georgia" w:hAnsi="Georgia"/>
        </w:rPr>
        <w:t>cy.” Participatory demo</w:t>
      </w:r>
      <w:r w:rsidRPr="00C3633D">
        <w:rPr>
          <w:rFonts w:ascii="Georgia" w:hAnsi="Georgia"/>
        </w:rPr>
        <w:t>cratic theorists suggest that democratic participation is not just an end in itself—in terms of producing political outcomes more in line with what the public desires—but also serves an educative role that develops civic virtues and promotes</w:t>
      </w:r>
      <w:r w:rsidR="00015363">
        <w:rPr>
          <w:rFonts w:ascii="Georgia" w:hAnsi="Georgia"/>
        </w:rPr>
        <w:t xml:space="preserve"> a greater sense of internal eﬃ</w:t>
      </w:r>
      <w:r w:rsidRPr="00C3633D">
        <w:rPr>
          <w:rFonts w:ascii="Georgia" w:hAnsi="Georgia"/>
        </w:rPr>
        <w:t>cacy (Pateman 1970). Participatory, or “strong” democracy, as Barber (1984, 152) terms it, foster</w:t>
      </w:r>
      <w:r w:rsidR="00015363">
        <w:rPr>
          <w:rFonts w:ascii="Georgia" w:hAnsi="Georgia"/>
        </w:rPr>
        <w:t>s</w:t>
      </w:r>
      <w:r w:rsidRPr="00C3633D">
        <w:rPr>
          <w:rFonts w:ascii="Georgia" w:hAnsi="Georgia"/>
        </w:rPr>
        <w:t xml:space="preserve"> the conditions under which “[p]olitics becomes its own university, citizenship its own training ground, and participation its own tutor.” </w:t>
      </w:r>
    </w:p>
    <w:p w14:paraId="187957A4" w14:textId="77777777" w:rsidR="00015363" w:rsidRDefault="00015363" w:rsidP="00015363">
      <w:pPr>
        <w:spacing w:line="480" w:lineRule="auto"/>
        <w:ind w:firstLine="720"/>
        <w:rPr>
          <w:rFonts w:ascii="Georgia" w:hAnsi="Georgia"/>
        </w:rPr>
      </w:pPr>
      <w:r>
        <w:rPr>
          <w:rFonts w:ascii="Georgia" w:hAnsi="Georgia"/>
        </w:rPr>
        <w:t>Yet, e</w:t>
      </w:r>
      <w:r w:rsidR="00C3633D" w:rsidRPr="00C3633D">
        <w:rPr>
          <w:rFonts w:ascii="Georgia" w:hAnsi="Georgia"/>
        </w:rPr>
        <w:t>nthusiasm for participatory democracy is not universal. In contrast to participatory democrats, there are those who argue that people “do not want to make political decisions themselves; they do not want to provide much input to those who are assigned to make these decisions; and they would rather not k</w:t>
      </w:r>
      <w:r>
        <w:rPr>
          <w:rFonts w:ascii="Georgia" w:hAnsi="Georgia"/>
        </w:rPr>
        <w:t>now the details of the decision-</w:t>
      </w:r>
      <w:r w:rsidR="00C3633D" w:rsidRPr="00C3633D">
        <w:rPr>
          <w:rFonts w:ascii="Georgia" w:hAnsi="Georgia"/>
        </w:rPr>
        <w:t>making process” (Hibbi</w:t>
      </w:r>
      <w:r>
        <w:rPr>
          <w:rFonts w:ascii="Georgia" w:hAnsi="Georgia"/>
        </w:rPr>
        <w:t>ng and Theiss-Morse 2002). Simi</w:t>
      </w:r>
      <w:r w:rsidR="00C3633D" w:rsidRPr="00C3633D">
        <w:rPr>
          <w:rFonts w:ascii="Georgia" w:hAnsi="Georgia"/>
        </w:rPr>
        <w:t xml:space="preserve">larly, people may be turned oﬀ by the high-intensity of political diﬀerences brought out by deliberation, which could dampen their participatory impulses (Mutz 2006). Despite these divergent perspectives, interest in participatory democracy has gained widespread interest among both policymakers and political scientists (Webb 2013). </w:t>
      </w:r>
    </w:p>
    <w:p w14:paraId="0223FB16" w14:textId="2970F779" w:rsidR="00C3633D" w:rsidRPr="00C3633D" w:rsidRDefault="00C3633D" w:rsidP="00140D72">
      <w:pPr>
        <w:spacing w:line="480" w:lineRule="auto"/>
        <w:ind w:firstLine="720"/>
        <w:rPr>
          <w:rFonts w:ascii="Georgia" w:hAnsi="Georgia"/>
        </w:rPr>
      </w:pPr>
      <w:r w:rsidRPr="00C3633D">
        <w:rPr>
          <w:rFonts w:ascii="Georgia" w:hAnsi="Georgia"/>
        </w:rPr>
        <w:lastRenderedPageBreak/>
        <w:t xml:space="preserve">Empirical work on </w:t>
      </w:r>
      <w:r w:rsidR="00015363">
        <w:rPr>
          <w:rFonts w:ascii="Georgia" w:hAnsi="Georgia"/>
        </w:rPr>
        <w:t xml:space="preserve">the </w:t>
      </w:r>
      <w:r w:rsidRPr="00C3633D">
        <w:rPr>
          <w:rFonts w:ascii="Georgia" w:hAnsi="Georgia"/>
        </w:rPr>
        <w:t>impact of direct democracy on political attitudes has yielded mixed results</w:t>
      </w:r>
      <w:r w:rsidR="0073101D">
        <w:rPr>
          <w:rFonts w:ascii="Georgia" w:hAnsi="Georgia"/>
        </w:rPr>
        <w:t xml:space="preserve">. Much of the extant literature has focused on the use of </w:t>
      </w:r>
      <w:r w:rsidR="00140D72">
        <w:rPr>
          <w:rFonts w:ascii="Georgia" w:hAnsi="Georgia"/>
        </w:rPr>
        <w:t xml:space="preserve">ballot </w:t>
      </w:r>
      <w:r w:rsidR="0073101D">
        <w:rPr>
          <w:rFonts w:ascii="Georgia" w:hAnsi="Georgia"/>
        </w:rPr>
        <w:t>initiatives in US states. For instance</w:t>
      </w:r>
      <w:r w:rsidRPr="00C3633D">
        <w:rPr>
          <w:rFonts w:ascii="Georgia" w:hAnsi="Georgia"/>
        </w:rPr>
        <w:t>, Bowler and Donovan (2002) find that individuals living in US states that use more initiatives tend to look mo</w:t>
      </w:r>
      <w:r w:rsidR="005637CF">
        <w:rPr>
          <w:rFonts w:ascii="Georgia" w:hAnsi="Georgia"/>
        </w:rPr>
        <w:t>re favourably on the responsive</w:t>
      </w:r>
      <w:r w:rsidRPr="00C3633D">
        <w:rPr>
          <w:rFonts w:ascii="Georgia" w:hAnsi="Georgia"/>
        </w:rPr>
        <w:t>ness of government. Similarly, Smith and Tolbert (2004) find that the frequency of initiative use is associated with greater external eﬃcacy as well as increases in pol</w:t>
      </w:r>
      <w:r w:rsidR="00140D72">
        <w:rPr>
          <w:rFonts w:ascii="Georgia" w:hAnsi="Georgia"/>
        </w:rPr>
        <w:t>iti</w:t>
      </w:r>
      <w:r w:rsidRPr="00C3633D">
        <w:rPr>
          <w:rFonts w:ascii="Georgia" w:hAnsi="Georgia"/>
        </w:rPr>
        <w:t xml:space="preserve">cal interest and knowledge. Not everyone agrees with this assessement. Dyck and Lascher (2009), for example, argue that, instead of bringing alienated citizens back into the fold, direct democracy widens the participation gap. Using multiple sources of survey data from the US, the authors find that the use of direct democracy is associated with greater political eﬃcacy among only the most informed voters, whereas it actually decreases the eﬃcacy of less-informed non-voters. </w:t>
      </w:r>
      <w:r w:rsidR="005637CF">
        <w:rPr>
          <w:rFonts w:ascii="Georgia" w:hAnsi="Georgia"/>
        </w:rPr>
        <w:t>According to the authors, this finding</w:t>
      </w:r>
      <w:r w:rsidRPr="00C3633D">
        <w:rPr>
          <w:rFonts w:ascii="Georgia" w:hAnsi="Georgia"/>
        </w:rPr>
        <w:t xml:space="preserve"> “underscores the need to question claims about how the mere presence of the ballot initiative process, or the number of ballot measures, influences the way citizens evaluate the functioning of their democracy” (422).</w:t>
      </w:r>
      <w:r w:rsidR="00140D72">
        <w:rPr>
          <w:rFonts w:ascii="Georgia" w:hAnsi="Georgia"/>
        </w:rPr>
        <w:t xml:space="preserve"> Outside the American context, </w:t>
      </w:r>
      <w:r w:rsidR="00140D72" w:rsidRPr="00C3633D">
        <w:rPr>
          <w:rFonts w:ascii="Georgia" w:hAnsi="Georgia"/>
        </w:rPr>
        <w:t>Mendelsohn</w:t>
      </w:r>
      <w:r w:rsidR="00140D72">
        <w:rPr>
          <w:rFonts w:ascii="Georgia" w:hAnsi="Georgia"/>
        </w:rPr>
        <w:t xml:space="preserve"> </w:t>
      </w:r>
      <w:r w:rsidR="00140D72" w:rsidRPr="00C3633D">
        <w:rPr>
          <w:rFonts w:ascii="Georgia" w:hAnsi="Georgia"/>
        </w:rPr>
        <w:t>and Cutler (2000) find slight improvements in political knowledge and eﬃcacy associated with the 1992 referendum on the Charlottetown Constitutional Accord in Canada. In li</w:t>
      </w:r>
      <w:r w:rsidR="00140D72">
        <w:rPr>
          <w:rFonts w:ascii="Georgia" w:hAnsi="Georgia"/>
        </w:rPr>
        <w:t xml:space="preserve">ght of this modest impact, the authors suggest </w:t>
      </w:r>
      <w:r w:rsidR="00140D72" w:rsidRPr="00C3633D">
        <w:rPr>
          <w:rFonts w:ascii="Georgia" w:hAnsi="Georgia"/>
        </w:rPr>
        <w:t>that, “if referendums are to oﬀer substantial increases in politicization, eﬃcacy and political knowledge, these consultations probably need to occur on a more regular basis, be more fully institutionalized, be pa</w:t>
      </w:r>
      <w:r w:rsidR="00140D72">
        <w:rPr>
          <w:rFonts w:ascii="Georgia" w:hAnsi="Georgia"/>
        </w:rPr>
        <w:t>rt of a broader process of citi</w:t>
      </w:r>
      <w:r w:rsidR="00140D72" w:rsidRPr="00C3633D">
        <w:rPr>
          <w:rFonts w:ascii="Georgia" w:hAnsi="Georgia"/>
        </w:rPr>
        <w:t>zen participation, and occur in situations where there is a genuineness of purpose amongst political elites” (698).</w:t>
      </w:r>
    </w:p>
    <w:p w14:paraId="39641990" w14:textId="77777777" w:rsidR="00C3633D" w:rsidRPr="00C3633D" w:rsidRDefault="00C3633D" w:rsidP="00140D72">
      <w:pPr>
        <w:spacing w:line="480" w:lineRule="auto"/>
        <w:ind w:firstLine="720"/>
        <w:rPr>
          <w:rFonts w:ascii="Georgia" w:hAnsi="Georgia"/>
        </w:rPr>
      </w:pPr>
      <w:r w:rsidRPr="00C3633D">
        <w:rPr>
          <w:rFonts w:ascii="Georgia" w:hAnsi="Georgia"/>
        </w:rPr>
        <w:t>It is not entirely surprising</w:t>
      </w:r>
      <w:r w:rsidR="00126EB9">
        <w:rPr>
          <w:rFonts w:ascii="Georgia" w:hAnsi="Georgia"/>
        </w:rPr>
        <w:t xml:space="preserve"> that </w:t>
      </w:r>
      <w:r w:rsidRPr="00C3633D">
        <w:rPr>
          <w:rFonts w:ascii="Georgia" w:hAnsi="Georgia"/>
        </w:rPr>
        <w:t>findings on</w:t>
      </w:r>
      <w:r w:rsidR="00126EB9">
        <w:rPr>
          <w:rFonts w:ascii="Georgia" w:hAnsi="Georgia"/>
        </w:rPr>
        <w:t xml:space="preserve"> the</w:t>
      </w:r>
      <w:r w:rsidRPr="00C3633D">
        <w:rPr>
          <w:rFonts w:ascii="Georgia" w:hAnsi="Georgia"/>
        </w:rPr>
        <w:t xml:space="preserve"> </w:t>
      </w:r>
      <w:r w:rsidR="00126EB9">
        <w:rPr>
          <w:rFonts w:ascii="Georgia" w:hAnsi="Georgia"/>
        </w:rPr>
        <w:t xml:space="preserve">effects of </w:t>
      </w:r>
      <w:r w:rsidRPr="00C3633D">
        <w:rPr>
          <w:rFonts w:ascii="Georgia" w:hAnsi="Georgia"/>
        </w:rPr>
        <w:t>dir</w:t>
      </w:r>
      <w:r w:rsidR="00126EB9">
        <w:rPr>
          <w:rFonts w:ascii="Georgia" w:hAnsi="Georgia"/>
        </w:rPr>
        <w:t xml:space="preserve">ect democracy </w:t>
      </w:r>
      <w:r w:rsidRPr="00C3633D">
        <w:rPr>
          <w:rFonts w:ascii="Georgia" w:hAnsi="Georgia"/>
        </w:rPr>
        <w:t xml:space="preserve">are mixed. First, associations between these two phenomena are tested with a variety of </w:t>
      </w:r>
      <w:r w:rsidRPr="00C3633D">
        <w:rPr>
          <w:rFonts w:ascii="Georgia" w:hAnsi="Georgia"/>
        </w:rPr>
        <w:lastRenderedPageBreak/>
        <w:t>methodological approaches, including cross-sectional (Bowler and Donovan 2002), rolling cross-sectional (Mendelsohn and Cutler 2000), and panel data (Marien and Kern</w:t>
      </w:r>
    </w:p>
    <w:p w14:paraId="50358759" w14:textId="77777777" w:rsidR="00C3633D" w:rsidRPr="00C3633D" w:rsidRDefault="00126EB9" w:rsidP="00C3633D">
      <w:pPr>
        <w:spacing w:line="480" w:lineRule="auto"/>
        <w:rPr>
          <w:rFonts w:ascii="Georgia" w:hAnsi="Georgia"/>
        </w:rPr>
      </w:pPr>
      <w:r>
        <w:rPr>
          <w:rFonts w:ascii="Georgia" w:hAnsi="Georgia"/>
        </w:rPr>
        <w:t xml:space="preserve"> </w:t>
      </w:r>
      <w:r w:rsidR="00C3633D" w:rsidRPr="00C3633D">
        <w:rPr>
          <w:rFonts w:ascii="Georgia" w:hAnsi="Georgia"/>
        </w:rPr>
        <w:t>2017). Second, the nature of direct democracy diﬀers b</w:t>
      </w:r>
      <w:r>
        <w:rPr>
          <w:rFonts w:ascii="Georgia" w:hAnsi="Georgia"/>
        </w:rPr>
        <w:t>etween studies; some works exam</w:t>
      </w:r>
      <w:r w:rsidR="00C3633D" w:rsidRPr="00C3633D">
        <w:rPr>
          <w:rFonts w:ascii="Georgia" w:hAnsi="Georgia"/>
        </w:rPr>
        <w:t>ine national or sub-national contexts where direct democracy is common practice (e.g. US states in which ballot initiatives are used frequently) while others consider the impact of single referendums in contexts where instruments of direct democracy are not as common (e.g. the Charlottetown Accord in Canada).</w:t>
      </w:r>
    </w:p>
    <w:p w14:paraId="3096509A" w14:textId="49B11FA9" w:rsidR="00C3633D" w:rsidRPr="00C3633D" w:rsidRDefault="00C3633D" w:rsidP="00126EB9">
      <w:pPr>
        <w:spacing w:line="480" w:lineRule="auto"/>
        <w:ind w:firstLine="720"/>
        <w:rPr>
          <w:rFonts w:ascii="Georgia" w:hAnsi="Georgia"/>
        </w:rPr>
      </w:pPr>
      <w:r w:rsidRPr="00C3633D">
        <w:rPr>
          <w:rFonts w:ascii="Georgia" w:hAnsi="Georgia"/>
        </w:rPr>
        <w:t xml:space="preserve">Brexit is clearly an example of the latter. </w:t>
      </w:r>
      <w:r w:rsidR="00126EB9">
        <w:rPr>
          <w:rFonts w:ascii="Georgia" w:hAnsi="Georgia"/>
        </w:rPr>
        <w:t>That said, where referendums are not a standard feature of the political process</w:t>
      </w:r>
      <w:r w:rsidRPr="00C3633D">
        <w:rPr>
          <w:rFonts w:ascii="Georgia" w:hAnsi="Georgia"/>
        </w:rPr>
        <w:t xml:space="preserve">, the theoretical framework provided by theories of participatory democracy, which tend to emphasize the sustained and institutionalized practice of direct democracy, may be less applicable. </w:t>
      </w:r>
      <w:r w:rsidR="00B440E4">
        <w:rPr>
          <w:rFonts w:ascii="Georgia" w:hAnsi="Georgia"/>
        </w:rPr>
        <w:t xml:space="preserve">In this vein, </w:t>
      </w:r>
      <w:r w:rsidRPr="00C3633D">
        <w:rPr>
          <w:rFonts w:ascii="Georgia" w:hAnsi="Georgia"/>
        </w:rPr>
        <w:t>Marien and Kern (2017</w:t>
      </w:r>
      <w:r w:rsidR="006E5E14">
        <w:rPr>
          <w:rFonts w:ascii="Georgia" w:hAnsi="Georgia"/>
        </w:rPr>
        <w:t>, 3</w:t>
      </w:r>
      <w:r w:rsidR="00B440E4">
        <w:rPr>
          <w:rFonts w:ascii="Georgia" w:hAnsi="Georgia"/>
        </w:rPr>
        <w:t>)</w:t>
      </w:r>
      <w:r w:rsidR="008C0047">
        <w:rPr>
          <w:rFonts w:ascii="Georgia" w:hAnsi="Georgia"/>
        </w:rPr>
        <w:t>, examining the effect of a one-</w:t>
      </w:r>
      <w:r w:rsidR="00B440E4">
        <w:rPr>
          <w:rFonts w:ascii="Georgia" w:hAnsi="Georgia"/>
        </w:rPr>
        <w:t>off local referendum in Belgium, find</w:t>
      </w:r>
      <w:r w:rsidR="006E5E14">
        <w:rPr>
          <w:rFonts w:ascii="Georgia" w:hAnsi="Georgia"/>
        </w:rPr>
        <w:t xml:space="preserve"> that </w:t>
      </w:r>
      <w:r w:rsidR="00B440E4">
        <w:rPr>
          <w:rFonts w:ascii="Georgia" w:hAnsi="Georgia"/>
        </w:rPr>
        <w:t xml:space="preserve">changes in political support </w:t>
      </w:r>
      <w:r w:rsidR="008C0047">
        <w:rPr>
          <w:rFonts w:ascii="Georgia" w:hAnsi="Georgia"/>
        </w:rPr>
        <w:t>were</w:t>
      </w:r>
      <w:r w:rsidR="00B440E4">
        <w:rPr>
          <w:rFonts w:ascii="Georgia" w:hAnsi="Georgia"/>
        </w:rPr>
        <w:t xml:space="preserve"> driven by outcome favorability and</w:t>
      </w:r>
      <w:r w:rsidR="008C0047">
        <w:rPr>
          <w:rFonts w:ascii="Georgia" w:hAnsi="Georgia"/>
        </w:rPr>
        <w:t xml:space="preserve"> that</w:t>
      </w:r>
      <w:r w:rsidR="00B440E4">
        <w:rPr>
          <w:rFonts w:ascii="Georgia" w:hAnsi="Georgia"/>
        </w:rPr>
        <w:t xml:space="preserve"> “</w:t>
      </w:r>
      <w:r w:rsidR="006E5E14">
        <w:rPr>
          <w:rFonts w:ascii="Georgia" w:hAnsi="Georgia"/>
        </w:rPr>
        <w:t xml:space="preserve">the ad hoc use of a direct vote to make a political decision </w:t>
      </w:r>
      <w:r w:rsidR="00B440E4">
        <w:rPr>
          <w:rFonts w:ascii="Georgia" w:hAnsi="Georgia"/>
        </w:rPr>
        <w:t xml:space="preserve">is </w:t>
      </w:r>
      <w:r w:rsidR="006E5E14">
        <w:rPr>
          <w:rFonts w:ascii="Georgia" w:hAnsi="Georgia"/>
        </w:rPr>
        <w:t xml:space="preserve">not enough to boost political support across the population.” </w:t>
      </w:r>
      <w:r w:rsidR="00B440E4">
        <w:rPr>
          <w:rFonts w:ascii="Georgia" w:hAnsi="Georgia"/>
        </w:rPr>
        <w:t xml:space="preserve">Following a similar approach to these authors—I expect that outcome </w:t>
      </w:r>
      <w:r w:rsidRPr="00C3633D">
        <w:rPr>
          <w:rFonts w:ascii="Georgia" w:hAnsi="Georgia"/>
        </w:rPr>
        <w:t xml:space="preserve">favourability </w:t>
      </w:r>
      <w:r w:rsidR="00B440E4">
        <w:rPr>
          <w:rFonts w:ascii="Georgia" w:hAnsi="Georgia"/>
        </w:rPr>
        <w:t xml:space="preserve">will be critical in </w:t>
      </w:r>
      <w:r w:rsidRPr="00C3633D">
        <w:rPr>
          <w:rFonts w:ascii="Georgia" w:hAnsi="Georgia"/>
        </w:rPr>
        <w:t>understanding the</w:t>
      </w:r>
      <w:r w:rsidR="00B440E4">
        <w:rPr>
          <w:rFonts w:ascii="Georgia" w:hAnsi="Georgia"/>
        </w:rPr>
        <w:t xml:space="preserve"> effect of Brexit on both political attitudes and economic perceptions</w:t>
      </w:r>
      <w:r w:rsidRPr="00C3633D">
        <w:rPr>
          <w:rFonts w:ascii="Georgia" w:hAnsi="Georgia"/>
        </w:rPr>
        <w:t>.</w:t>
      </w:r>
    </w:p>
    <w:p w14:paraId="119EF3AC" w14:textId="77777777" w:rsidR="00C3633D" w:rsidRPr="00C3633D" w:rsidRDefault="00C3633D" w:rsidP="00C3633D">
      <w:pPr>
        <w:spacing w:line="480" w:lineRule="auto"/>
        <w:rPr>
          <w:rFonts w:ascii="Georgia" w:hAnsi="Georgia"/>
        </w:rPr>
      </w:pPr>
    </w:p>
    <w:p w14:paraId="19F6CB27" w14:textId="77777777" w:rsidR="00C3633D" w:rsidRPr="00D922CE" w:rsidRDefault="00C3633D" w:rsidP="00C3633D">
      <w:pPr>
        <w:spacing w:line="480" w:lineRule="auto"/>
        <w:rPr>
          <w:rFonts w:ascii="Georgia" w:hAnsi="Georgia"/>
          <w:b/>
        </w:rPr>
      </w:pPr>
      <w:r w:rsidRPr="00D922CE">
        <w:rPr>
          <w:rFonts w:ascii="Georgia" w:hAnsi="Georgia"/>
          <w:b/>
        </w:rPr>
        <w:t>2.2</w:t>
      </w:r>
      <w:r w:rsidRPr="00D922CE">
        <w:rPr>
          <w:rFonts w:ascii="Georgia" w:hAnsi="Georgia"/>
          <w:b/>
        </w:rPr>
        <w:tab/>
        <w:t>The Winner-Loser Gap</w:t>
      </w:r>
    </w:p>
    <w:p w14:paraId="2BDC5D74" w14:textId="77777777" w:rsidR="00C3633D" w:rsidRPr="00D922CE" w:rsidRDefault="00C3633D" w:rsidP="00C3633D">
      <w:pPr>
        <w:spacing w:line="480" w:lineRule="auto"/>
        <w:rPr>
          <w:rFonts w:ascii="Georgia" w:hAnsi="Georgia"/>
          <w:i/>
        </w:rPr>
      </w:pPr>
      <w:r w:rsidRPr="00D922CE">
        <w:rPr>
          <w:rFonts w:ascii="Georgia" w:hAnsi="Georgia"/>
          <w:i/>
        </w:rPr>
        <w:t>2.2.1</w:t>
      </w:r>
      <w:r w:rsidRPr="00D922CE">
        <w:rPr>
          <w:rFonts w:ascii="Georgia" w:hAnsi="Georgia"/>
          <w:i/>
        </w:rPr>
        <w:tab/>
        <w:t>Winning, losing, and satisfaction with democracy</w:t>
      </w:r>
    </w:p>
    <w:p w14:paraId="3FF9ED27" w14:textId="5B158978" w:rsidR="00085791" w:rsidRPr="00C3633D" w:rsidRDefault="00C3633D" w:rsidP="00085791">
      <w:pPr>
        <w:spacing w:line="480" w:lineRule="auto"/>
        <w:ind w:firstLine="720"/>
        <w:rPr>
          <w:rFonts w:ascii="Georgia" w:hAnsi="Georgia"/>
        </w:rPr>
      </w:pPr>
      <w:r w:rsidRPr="00C3633D">
        <w:rPr>
          <w:rFonts w:ascii="Georgia" w:hAnsi="Georgia"/>
        </w:rPr>
        <w:t xml:space="preserve">While it is fairly obvious that electoral losers will be less satisfied than winners with the outcome of a given election, a growing body of literature on the “winner-loser gap” argues that the consequences stretch further than this. For example, Blais and Gélineau (2007) argue that the winner-loser gap is critical to understanding the </w:t>
      </w:r>
      <w:r w:rsidRPr="00C3633D">
        <w:rPr>
          <w:rFonts w:ascii="Georgia" w:hAnsi="Georgia"/>
        </w:rPr>
        <w:lastRenderedPageBreak/>
        <w:t xml:space="preserve">perceived legitimacy of and support for democratic procedures. The authors find that, all else equal, satisfaction with democracy increased more among the winners—i.e., those </w:t>
      </w:r>
      <w:r w:rsidR="00B440E4">
        <w:rPr>
          <w:rFonts w:ascii="Georgia" w:hAnsi="Georgia"/>
        </w:rPr>
        <w:t>who voted for the winning candi</w:t>
      </w:r>
      <w:r w:rsidRPr="00C3633D">
        <w:rPr>
          <w:rFonts w:ascii="Georgia" w:hAnsi="Georgia"/>
        </w:rPr>
        <w:t>date and party in the election—than among the losers of the 1997 Canadian federal election. In a similar manner, Anderson and LoTempio (2002), using pre– and post–election panel</w:t>
      </w:r>
      <w:r w:rsidR="00B440E4">
        <w:rPr>
          <w:rFonts w:ascii="Georgia" w:hAnsi="Georgia"/>
        </w:rPr>
        <w:t xml:space="preserve"> </w:t>
      </w:r>
      <w:r w:rsidRPr="00C3633D">
        <w:rPr>
          <w:rFonts w:ascii="Georgia" w:hAnsi="Georgia"/>
        </w:rPr>
        <w:t>data from the 1972 and 1996 US presidential elections, find that those who voted for the winning candidate—either presidential or both congression</w:t>
      </w:r>
      <w:r w:rsidR="00B440E4">
        <w:rPr>
          <w:rFonts w:ascii="Georgia" w:hAnsi="Georgia"/>
        </w:rPr>
        <w:t>al and presidential—had signifi</w:t>
      </w:r>
      <w:r w:rsidRPr="00C3633D">
        <w:rPr>
          <w:rFonts w:ascii="Georgia" w:hAnsi="Georgia"/>
        </w:rPr>
        <w:t xml:space="preserve">cantly higher levels of trust in government than those who voted for the losing candidate. </w:t>
      </w:r>
      <w:r w:rsidR="005D600A">
        <w:rPr>
          <w:rFonts w:ascii="Georgia" w:hAnsi="Georgia"/>
        </w:rPr>
        <w:t>A</w:t>
      </w:r>
      <w:r w:rsidRPr="00C3633D">
        <w:rPr>
          <w:rFonts w:ascii="Georgia" w:hAnsi="Georgia"/>
        </w:rPr>
        <w:t xml:space="preserve"> cross-national analysis of several European countries by Anderson et al. (2007) found that political losers tend to hold more negative attitudes toward the political system, are less likely to think that elections are fair, and look less favourably on the performance and responsiveness of the government. </w:t>
      </w:r>
      <w:r w:rsidR="00B440E4">
        <w:rPr>
          <w:rFonts w:ascii="Georgia" w:hAnsi="Georgia"/>
        </w:rPr>
        <w:t>Along these lines, t</w:t>
      </w:r>
      <w:r w:rsidRPr="00C3633D">
        <w:rPr>
          <w:rFonts w:ascii="Georgia" w:hAnsi="Georgia"/>
        </w:rPr>
        <w:t>he authors argue that this particular element of elections (winning and losing) has an importance in contemporary debates about democratic satisfaction and performance</w:t>
      </w:r>
      <w:r w:rsidR="00085791">
        <w:rPr>
          <w:rFonts w:ascii="Georgia" w:hAnsi="Georgia"/>
        </w:rPr>
        <w:t xml:space="preserve"> that is often overlooked</w:t>
      </w:r>
      <w:r w:rsidRPr="00C3633D">
        <w:rPr>
          <w:rFonts w:ascii="Georgia" w:hAnsi="Georgia"/>
        </w:rPr>
        <w:t>. Indeed, the winner-loser gap “involves the question of the extent to which citizen attitudes toward dem</w:t>
      </w:r>
      <w:r w:rsidR="00085791">
        <w:rPr>
          <w:rFonts w:ascii="Georgia" w:hAnsi="Georgia"/>
        </w:rPr>
        <w:t>ocratic reality, and by implica</w:t>
      </w:r>
      <w:r w:rsidRPr="00C3633D">
        <w:rPr>
          <w:rFonts w:ascii="Georgia" w:hAnsi="Georgia"/>
        </w:rPr>
        <w:t>tion the potential for protest, unrest, or even a collapse of the political system are aﬀected by the consequences of the most routine of democratic mechanisms” (47).</w:t>
      </w:r>
    </w:p>
    <w:p w14:paraId="720BCBFA" w14:textId="77777777" w:rsidR="00C3633D" w:rsidRPr="00D922CE" w:rsidRDefault="00C3633D" w:rsidP="00C3633D">
      <w:pPr>
        <w:spacing w:line="480" w:lineRule="auto"/>
        <w:rPr>
          <w:rFonts w:ascii="Georgia" w:hAnsi="Georgia"/>
          <w:i/>
        </w:rPr>
      </w:pPr>
      <w:r w:rsidRPr="00D922CE">
        <w:rPr>
          <w:rFonts w:ascii="Georgia" w:hAnsi="Georgia"/>
          <w:i/>
        </w:rPr>
        <w:t>2.2.2</w:t>
      </w:r>
      <w:r w:rsidRPr="00D922CE">
        <w:rPr>
          <w:rFonts w:ascii="Georgia" w:hAnsi="Georgia"/>
          <w:i/>
        </w:rPr>
        <w:tab/>
        <w:t>Explaining the winner-loser eﬀect</w:t>
      </w:r>
    </w:p>
    <w:p w14:paraId="499D3BB8" w14:textId="684536C4" w:rsidR="00C3633D" w:rsidRPr="00C3633D" w:rsidRDefault="00C3633D" w:rsidP="00085791">
      <w:pPr>
        <w:spacing w:line="480" w:lineRule="auto"/>
        <w:ind w:firstLine="720"/>
        <w:rPr>
          <w:rFonts w:ascii="Georgia" w:hAnsi="Georgia"/>
        </w:rPr>
      </w:pPr>
      <w:r w:rsidRPr="00C3633D">
        <w:rPr>
          <w:rFonts w:ascii="Georgia" w:hAnsi="Georgia"/>
        </w:rPr>
        <w:t>Anderson et al. (2007) draw on three theoretical perspecti</w:t>
      </w:r>
      <w:r w:rsidR="00085791">
        <w:rPr>
          <w:rFonts w:ascii="Georgia" w:hAnsi="Georgia"/>
        </w:rPr>
        <w:t>ves to explain where and how am</w:t>
      </w:r>
      <w:r w:rsidRPr="00C3633D">
        <w:rPr>
          <w:rFonts w:ascii="Georgia" w:hAnsi="Georgia"/>
        </w:rPr>
        <w:t xml:space="preserve">bivalent reactions to losing an election originate: utility maximization, emotional responses, and cognitive consistency. The underlying assumption of the </w:t>
      </w:r>
      <w:r w:rsidR="00085791">
        <w:rPr>
          <w:rFonts w:ascii="Georgia" w:hAnsi="Georgia"/>
        </w:rPr>
        <w:t>utilitarian perspective is simp</w:t>
      </w:r>
      <w:r w:rsidRPr="00C3633D">
        <w:rPr>
          <w:rFonts w:ascii="Georgia" w:hAnsi="Georgia"/>
        </w:rPr>
        <w:t>ly that people prefer winning to losing, and that the experienced and expected utility of winning should be higher than that of losing</w:t>
      </w:r>
      <w:r w:rsidR="005D600A">
        <w:rPr>
          <w:rFonts w:ascii="Georgia" w:hAnsi="Georgia"/>
        </w:rPr>
        <w:t xml:space="preserve"> </w:t>
      </w:r>
      <w:r w:rsidR="005D600A">
        <w:rPr>
          <w:rFonts w:ascii="Georgia" w:hAnsi="Georgia"/>
        </w:rPr>
        <w:lastRenderedPageBreak/>
        <w:t>(</w:t>
      </w:r>
      <w:r w:rsidR="00153E18">
        <w:rPr>
          <w:rFonts w:ascii="Georgia" w:hAnsi="Georgia"/>
        </w:rPr>
        <w:t>Tversky and Kahneman 2002)</w:t>
      </w:r>
      <w:r w:rsidRPr="00C3633D">
        <w:rPr>
          <w:rFonts w:ascii="Georgia" w:hAnsi="Georgia"/>
        </w:rPr>
        <w:t>. Moreover, it is likely that winning and losing provoke emotional responses in which winning leads to euphoria while losing leads to</w:t>
      </w:r>
      <w:r w:rsidR="00153E18">
        <w:rPr>
          <w:rFonts w:ascii="Georgia" w:hAnsi="Georgia"/>
        </w:rPr>
        <w:t xml:space="preserve"> anger and disillusionment. As Singh, Lago, and Blais (2011, </w:t>
      </w:r>
      <w:r w:rsidRPr="00C3633D">
        <w:rPr>
          <w:rFonts w:ascii="Georgia" w:hAnsi="Georgia"/>
        </w:rPr>
        <w:t>697) note, “the base emoti</w:t>
      </w:r>
      <w:r w:rsidR="00085791">
        <w:rPr>
          <w:rFonts w:ascii="Georgia" w:hAnsi="Georgia"/>
        </w:rPr>
        <w:t>on of ex</w:t>
      </w:r>
      <w:r w:rsidRPr="00C3633D">
        <w:rPr>
          <w:rFonts w:ascii="Georgia" w:hAnsi="Georgia"/>
        </w:rPr>
        <w:t>periencing victory and the satisfaction of being a part of the political majority are enough to lead one to express heightened support for democracy.” Lastly, voters may experience</w:t>
      </w:r>
      <w:r w:rsidR="00085791">
        <w:rPr>
          <w:rFonts w:ascii="Georgia" w:hAnsi="Georgia"/>
        </w:rPr>
        <w:t xml:space="preserve"> </w:t>
      </w:r>
      <w:r w:rsidRPr="00C3633D">
        <w:rPr>
          <w:rFonts w:ascii="Georgia" w:hAnsi="Georgia"/>
        </w:rPr>
        <w:t>inconsistencies among their beliefs and attitudes in response to losing an election. To restore consistency, people can either change their attitudes or they can change their behaviour (Festinger 1957). In the context of elections, “the vote choice [behaviour] is not altered as easily as the attitude about how the political system is performing or whether government can be trusted—after all, voting happens only every few years, whereas attitudes can be updated any time” (Anderson et al. 2007, 27). This seems especially relevant with respect to referendums in the UK, which are held far less frequently than conventional elections.</w:t>
      </w:r>
    </w:p>
    <w:p w14:paraId="3008CC19" w14:textId="77777777" w:rsidR="00C3633D" w:rsidRPr="00D922CE" w:rsidRDefault="00C3633D" w:rsidP="00C3633D">
      <w:pPr>
        <w:spacing w:line="480" w:lineRule="auto"/>
        <w:rPr>
          <w:rFonts w:ascii="Georgia" w:hAnsi="Georgia"/>
          <w:i/>
        </w:rPr>
      </w:pPr>
      <w:r w:rsidRPr="00D922CE">
        <w:rPr>
          <w:rFonts w:ascii="Georgia" w:hAnsi="Georgia"/>
          <w:i/>
        </w:rPr>
        <w:t>2.2.3</w:t>
      </w:r>
      <w:r w:rsidRPr="00D922CE">
        <w:rPr>
          <w:rFonts w:ascii="Georgia" w:hAnsi="Georgia"/>
          <w:i/>
        </w:rPr>
        <w:tab/>
        <w:t>Winning, losing, and perceptions of fairness</w:t>
      </w:r>
    </w:p>
    <w:p w14:paraId="5C8AB525" w14:textId="77777777" w:rsidR="00085791" w:rsidRDefault="00C3633D" w:rsidP="00085791">
      <w:pPr>
        <w:spacing w:line="480" w:lineRule="auto"/>
        <w:ind w:firstLine="720"/>
        <w:rPr>
          <w:rFonts w:ascii="Georgia" w:hAnsi="Georgia"/>
        </w:rPr>
      </w:pPr>
      <w:r w:rsidRPr="00C3633D">
        <w:rPr>
          <w:rFonts w:ascii="Georgia" w:hAnsi="Georgia"/>
        </w:rPr>
        <w:t xml:space="preserve">The literature on the winner-loser gap is to a certain degree at odds with theories of electoral legitimacy in which the procedural fairness (hopefully) associated with elections, rather than favourable outcomes, is expected to increase democratic legitimacy (Hooghe and Stiers 2016). According to the latter approach, elections are seen as legitimizing institutions in which citizens have a chance to express their views, participate in the political process, and hold their leaders accountable. In this vein, Esaiasson (2011) argues that, although winning and losing creates diﬀerential incentives with respect to citizens’ support of the political system, losers retain their support for the system if elections are reasonably well executed. </w:t>
      </w:r>
      <w:r w:rsidR="00085791">
        <w:rPr>
          <w:rFonts w:ascii="Georgia" w:hAnsi="Georgia"/>
        </w:rPr>
        <w:t xml:space="preserve">Indeed, “[c]itizens might not get the </w:t>
      </w:r>
      <w:r w:rsidR="00085791">
        <w:rPr>
          <w:rFonts w:ascii="Georgia" w:hAnsi="Georgia"/>
        </w:rPr>
        <w:lastRenderedPageBreak/>
        <w:t xml:space="preserve">preferred outcome but because they had a voice in the process, they consider the process as fair which in turn fosters their political support” (Marien and Kern 2017, 4). </w:t>
      </w:r>
    </w:p>
    <w:p w14:paraId="50543304" w14:textId="77777777" w:rsidR="00C3633D" w:rsidRPr="00C3633D" w:rsidRDefault="00C3633D" w:rsidP="00085791">
      <w:pPr>
        <w:spacing w:line="480" w:lineRule="auto"/>
        <w:ind w:firstLine="720"/>
        <w:rPr>
          <w:rFonts w:ascii="Georgia" w:hAnsi="Georgia"/>
        </w:rPr>
      </w:pPr>
      <w:r w:rsidRPr="00C3633D">
        <w:rPr>
          <w:rFonts w:ascii="Georgia" w:hAnsi="Georgia"/>
        </w:rPr>
        <w:t>At the same time, it is likely that the perceived legitimacy of elections is coloured by the experience of winning or losing. For example, Nadeau and Blais (1993) argue that, while participation enhanced diﬀuse support among the losers of the 1988 Canadian federal election, “the most powerful source of consent to the election outcome is winning the election.”</w:t>
      </w:r>
      <w:r w:rsidR="00085791">
        <w:rPr>
          <w:rFonts w:ascii="Georgia" w:hAnsi="Georgia"/>
        </w:rPr>
        <w:t xml:space="preserve"> In short, whether or not citizens perceive the outcome of an election or referendum as fair and legitimate is likely endogenous to whether their side won or lost.</w:t>
      </w:r>
    </w:p>
    <w:p w14:paraId="493613D8" w14:textId="77777777" w:rsidR="00C3633D" w:rsidRPr="00D922CE" w:rsidRDefault="00C3633D" w:rsidP="00C3633D">
      <w:pPr>
        <w:spacing w:line="480" w:lineRule="auto"/>
        <w:rPr>
          <w:rFonts w:ascii="Georgia" w:hAnsi="Georgia"/>
          <w:i/>
        </w:rPr>
      </w:pPr>
      <w:r w:rsidRPr="00D922CE">
        <w:rPr>
          <w:rFonts w:ascii="Georgia" w:hAnsi="Georgia"/>
          <w:i/>
        </w:rPr>
        <w:t>2.2.4</w:t>
      </w:r>
      <w:r w:rsidRPr="00D922CE">
        <w:rPr>
          <w:rFonts w:ascii="Georgia" w:hAnsi="Georgia"/>
          <w:i/>
        </w:rPr>
        <w:tab/>
        <w:t>Winning, losing, and economic evaluations</w:t>
      </w:r>
    </w:p>
    <w:p w14:paraId="3AA414D2" w14:textId="77777777" w:rsidR="00C3633D" w:rsidRPr="00C3633D" w:rsidRDefault="00C3633D" w:rsidP="005F48FA">
      <w:pPr>
        <w:spacing w:line="480" w:lineRule="auto"/>
        <w:ind w:firstLine="720"/>
        <w:rPr>
          <w:rFonts w:ascii="Georgia" w:hAnsi="Georgia"/>
        </w:rPr>
      </w:pPr>
      <w:r w:rsidRPr="00C3633D">
        <w:rPr>
          <w:rFonts w:ascii="Georgia" w:hAnsi="Georgia"/>
        </w:rPr>
        <w:t>Lastly, winning and losing may be associated with economic evaluations. The winner-loser gap literature has paid little attention to the impact of outcome favourability on economic attitudes. On the other hand, works in economic voting have found that the economic evaluations attributed to vote choice in many economic voting models are to a large degree endogenous to the vote choice itself (Wlezien, Franklin, and Twiggs 1997). Indeed, it has long been acknowledge</w:t>
      </w:r>
      <w:r w:rsidR="00085791">
        <w:rPr>
          <w:rFonts w:ascii="Georgia" w:hAnsi="Georgia"/>
        </w:rPr>
        <w:t>d</w:t>
      </w:r>
      <w:r w:rsidRPr="00C3633D">
        <w:rPr>
          <w:rFonts w:ascii="Georgia" w:hAnsi="Georgia"/>
        </w:rPr>
        <w:t xml:space="preserve"> that party identification “raises a perceptual screen through which the indiv</w:t>
      </w:r>
      <w:r w:rsidR="00085791">
        <w:rPr>
          <w:rFonts w:ascii="Georgia" w:hAnsi="Georgia"/>
        </w:rPr>
        <w:t>idual tends to see what is favo</w:t>
      </w:r>
      <w:r w:rsidRPr="00C3633D">
        <w:rPr>
          <w:rFonts w:ascii="Georgia" w:hAnsi="Georgia"/>
        </w:rPr>
        <w:t xml:space="preserve">rable to his partisan orientation” (Campbell et al. 1960). With respect to economic evaluations, </w:t>
      </w:r>
      <w:r w:rsidR="005F48FA">
        <w:rPr>
          <w:rFonts w:ascii="Georgia" w:hAnsi="Georgia"/>
        </w:rPr>
        <w:t>(Bartels 2002)</w:t>
      </w:r>
      <w:r w:rsidRPr="00C3633D">
        <w:rPr>
          <w:rFonts w:ascii="Georgia" w:hAnsi="Georgia"/>
        </w:rPr>
        <w:t xml:space="preserve"> finds that perceptions of objective indicators such as inflation, unemployment, and the size of the federal budget deficit in the US are strongly colour</w:t>
      </w:r>
      <w:r w:rsidR="005F48FA">
        <w:rPr>
          <w:rFonts w:ascii="Georgia" w:hAnsi="Georgia"/>
        </w:rPr>
        <w:t>ed</w:t>
      </w:r>
      <w:r w:rsidRPr="00C3633D">
        <w:rPr>
          <w:rFonts w:ascii="Georgia" w:hAnsi="Georgia"/>
        </w:rPr>
        <w:t xml:space="preserve"> by partisan predisposition. More bluntly, Anderson (2007, 280) notes that “citizens are likely to systematically misjudge the state of the economy even when it is presented to them on a silver platter.” Much like the link between cognitive consistency and evaluations of democratic performance as well as electoral legitimacy and fairness </w:t>
      </w:r>
      <w:r w:rsidRPr="00C3633D">
        <w:rPr>
          <w:rFonts w:ascii="Georgia" w:hAnsi="Georgia"/>
        </w:rPr>
        <w:lastRenderedPageBreak/>
        <w:t>posited in the winner-loser gap literature, individuals may perceive the economy to be diﬀerent from what it actually is in order to maintain consistency with their previously held beliefs. While most of the economic literature has explored this with respect to party identification, I believe that a similar process might be at play with respect to partisans of the Leave and Remain sides of the Brexit referendum. That is, because Leave voters were optimistic about the eﬀect of the UK’s withdrawal from the EU, they may maintain these beliefs despite evidence to the contrary following the Brexit decision.</w:t>
      </w:r>
    </w:p>
    <w:p w14:paraId="43BF7D7A" w14:textId="77777777" w:rsidR="00C3633D" w:rsidRPr="005F48FA" w:rsidRDefault="005F48FA" w:rsidP="00C3633D">
      <w:pPr>
        <w:spacing w:line="480" w:lineRule="auto"/>
        <w:rPr>
          <w:rFonts w:ascii="Georgia" w:hAnsi="Georgia"/>
          <w:b/>
        </w:rPr>
      </w:pPr>
      <w:r>
        <w:rPr>
          <w:rFonts w:ascii="Georgia" w:hAnsi="Georgia"/>
          <w:b/>
        </w:rPr>
        <w:t>2.3</w:t>
      </w:r>
      <w:r>
        <w:rPr>
          <w:rFonts w:ascii="Georgia" w:hAnsi="Georgia"/>
          <w:b/>
        </w:rPr>
        <w:tab/>
        <w:t xml:space="preserve">Facets of </w:t>
      </w:r>
      <w:r w:rsidR="00C3633D" w:rsidRPr="005F48FA">
        <w:rPr>
          <w:rFonts w:ascii="Georgia" w:hAnsi="Georgia"/>
          <w:b/>
        </w:rPr>
        <w:t>Political Attitudes: Eﬃcacy, Trust, Satisfaction with Democracy,</w:t>
      </w:r>
      <w:r>
        <w:rPr>
          <w:rFonts w:ascii="Georgia" w:hAnsi="Georgia"/>
          <w:b/>
        </w:rPr>
        <w:t xml:space="preserve"> </w:t>
      </w:r>
      <w:r w:rsidR="00C3633D" w:rsidRPr="005F48FA">
        <w:rPr>
          <w:rFonts w:ascii="Georgia" w:hAnsi="Georgia"/>
          <w:b/>
        </w:rPr>
        <w:t>and Legitimacy</w:t>
      </w:r>
    </w:p>
    <w:p w14:paraId="243D8C36" w14:textId="77777777" w:rsidR="00C3633D" w:rsidRPr="00C3633D" w:rsidRDefault="00C3633D" w:rsidP="005F48FA">
      <w:pPr>
        <w:spacing w:line="480" w:lineRule="auto"/>
        <w:ind w:firstLine="720"/>
        <w:rPr>
          <w:rFonts w:ascii="Georgia" w:hAnsi="Georgia"/>
        </w:rPr>
      </w:pPr>
      <w:r w:rsidRPr="00C3633D">
        <w:rPr>
          <w:rFonts w:ascii="Georgia" w:hAnsi="Georgia"/>
        </w:rPr>
        <w:t xml:space="preserve">In both the participatory democracy and winner-loser gap literature, a variety of attitudes associated with political alienation have been linked to direct democracy as well as winning (or losing) an election, the most frequent being political eﬃcacy, political trust, democratic satisfaction, and perceptions of fairness and legitimacy. While there is considerable overlap between these concepts—for example, someone who feels that politicians are unresponsive is likely to have little trust in and satisfaction with the political system, which may translate into negative evaluations in terms of legitimacy—they are to some extent empirically and conceptually distinct. For this reason, it is necessary to </w:t>
      </w:r>
      <w:r w:rsidR="005F48FA">
        <w:rPr>
          <w:rFonts w:ascii="Georgia" w:hAnsi="Georgia"/>
        </w:rPr>
        <w:t xml:space="preserve">briefly </w:t>
      </w:r>
      <w:r w:rsidRPr="00C3633D">
        <w:rPr>
          <w:rFonts w:ascii="Georgia" w:hAnsi="Georgia"/>
        </w:rPr>
        <w:t>spell out each of these attitudes.</w:t>
      </w:r>
    </w:p>
    <w:p w14:paraId="6838B3C1" w14:textId="77777777" w:rsidR="00C3633D" w:rsidRPr="00C3633D" w:rsidRDefault="00C3633D" w:rsidP="005F48FA">
      <w:pPr>
        <w:spacing w:line="480" w:lineRule="auto"/>
        <w:ind w:firstLine="720"/>
        <w:rPr>
          <w:rFonts w:ascii="Georgia" w:hAnsi="Georgia"/>
        </w:rPr>
      </w:pPr>
      <w:r w:rsidRPr="00C3633D">
        <w:rPr>
          <w:rFonts w:ascii="Georgia" w:hAnsi="Georgia"/>
        </w:rPr>
        <w:t xml:space="preserve">The concept of political eﬃcacy can be traced back to Campbell, Gurin, and Miller (1954, 187), who define it as “the feeling that individual political action does have, or can have, an impact upon the political process ... the feeling that political and social change is possible, and that the individual citizen can play a part in bringing about this change.” Lane (1959) further refined the notion of eﬃcacy into internal and external components, </w:t>
      </w:r>
      <w:r w:rsidRPr="00C3633D">
        <w:rPr>
          <w:rFonts w:ascii="Georgia" w:hAnsi="Georgia"/>
        </w:rPr>
        <w:lastRenderedPageBreak/>
        <w:t>with internal eﬃcacy referring to an individual’s capacity to understand and influence politics and external eﬃcacy referring to the responsiveness of political elites and institutions to citizens’ demands (Niemi, Craig, and Mattei 1991).</w:t>
      </w:r>
    </w:p>
    <w:p w14:paraId="6254DF88" w14:textId="77777777" w:rsidR="00C3633D" w:rsidRPr="00C3633D" w:rsidRDefault="00C3633D" w:rsidP="005F48FA">
      <w:pPr>
        <w:spacing w:line="480" w:lineRule="auto"/>
        <w:ind w:firstLine="720"/>
        <w:rPr>
          <w:rFonts w:ascii="Georgia" w:hAnsi="Georgia"/>
        </w:rPr>
      </w:pPr>
      <w:r w:rsidRPr="00C3633D">
        <w:rPr>
          <w:rFonts w:ascii="Georgia" w:hAnsi="Georgia"/>
        </w:rPr>
        <w:t>Questions measuring citizens’ satisfaction with the wa</w:t>
      </w:r>
      <w:r w:rsidR="005F48FA">
        <w:rPr>
          <w:rFonts w:ascii="Georgia" w:hAnsi="Georgia"/>
        </w:rPr>
        <w:t>y democracy works in their coun</w:t>
      </w:r>
      <w:r w:rsidRPr="00C3633D">
        <w:rPr>
          <w:rFonts w:ascii="Georgia" w:hAnsi="Georgia"/>
        </w:rPr>
        <w:t>try have an almost ubiquitous presence in public opinion surveys. While some scholars use this survey item as an indicator of generalized support for the democratic systems itself, Linde and Ekman (2003) argue that it is better understood as a measure of how the democratic</w:t>
      </w:r>
      <w:r w:rsidR="005F48FA">
        <w:rPr>
          <w:rFonts w:ascii="Georgia" w:hAnsi="Georgia"/>
        </w:rPr>
        <w:t xml:space="preserve"> </w:t>
      </w:r>
      <w:r w:rsidRPr="00C3633D">
        <w:rPr>
          <w:rFonts w:ascii="Georgia" w:hAnsi="Georgia"/>
        </w:rPr>
        <w:t>system works in practice. Although it is a disputed concept, satisfaction with democracy “is generally thought of as an expression of approval of regime performance located between diﬀuse notions of support for democratic principles and specific attitudes toward political actors” (Blais, Morin-Chassé, and Singh 2017, 86).</w:t>
      </w:r>
    </w:p>
    <w:p w14:paraId="6D105E3D" w14:textId="77777777" w:rsidR="00C3633D" w:rsidRPr="00C3633D" w:rsidRDefault="00C3633D" w:rsidP="005F48FA">
      <w:pPr>
        <w:spacing w:line="480" w:lineRule="auto"/>
        <w:ind w:firstLine="720"/>
        <w:rPr>
          <w:rFonts w:ascii="Georgia" w:hAnsi="Georgia"/>
        </w:rPr>
      </w:pPr>
      <w:r w:rsidRPr="00C3633D">
        <w:rPr>
          <w:rFonts w:ascii="Georgia" w:hAnsi="Georgia"/>
        </w:rPr>
        <w:t>Scholars have construed political trust as an aspect of legitimacy, or a basic evaluative orientation toward government based on how well the government lives up to individuals’ normative expectations (Hetherington 1998; Citrin and Stoker 2018). Levels of political trust are often linked to perceptions of political legitimacy (Anderson and Singer 2008). For some, measures of political trust are more likely to tap into attitudes toward the basic principles of the democratic system and its governing rules. From this perspective, Hooghe and Stiers (2016, 48) stress that “it is important one does not just focus on satisfaction with current oﬃceholders, but that one should also pay attention to the basic value of political trust in the system.”</w:t>
      </w:r>
    </w:p>
    <w:p w14:paraId="27FC3157" w14:textId="77777777" w:rsidR="005F48FA" w:rsidRDefault="005F48FA" w:rsidP="00C3633D">
      <w:pPr>
        <w:spacing w:line="480" w:lineRule="auto"/>
        <w:rPr>
          <w:rFonts w:ascii="Georgia" w:hAnsi="Georgia"/>
          <w:b/>
          <w:sz w:val="32"/>
        </w:rPr>
      </w:pPr>
    </w:p>
    <w:p w14:paraId="10FD8EBB" w14:textId="77777777" w:rsidR="005F48FA" w:rsidRDefault="005F48FA" w:rsidP="00C3633D">
      <w:pPr>
        <w:spacing w:line="480" w:lineRule="auto"/>
        <w:rPr>
          <w:rFonts w:ascii="Georgia" w:hAnsi="Georgia"/>
          <w:b/>
          <w:sz w:val="32"/>
        </w:rPr>
      </w:pPr>
    </w:p>
    <w:p w14:paraId="6A595148" w14:textId="62622AEB" w:rsidR="005F48FA" w:rsidRDefault="00DF5312" w:rsidP="00C3633D">
      <w:pPr>
        <w:spacing w:line="480" w:lineRule="auto"/>
        <w:rPr>
          <w:rFonts w:ascii="Georgia" w:hAnsi="Georgia"/>
          <w:b/>
          <w:sz w:val="32"/>
        </w:rPr>
      </w:pPr>
      <w:r>
        <w:rPr>
          <w:rFonts w:ascii="Georgia" w:hAnsi="Georgia"/>
          <w:b/>
          <w:sz w:val="32"/>
        </w:rPr>
        <w:lastRenderedPageBreak/>
        <w:t>3</w:t>
      </w:r>
      <w:r w:rsidR="005F48FA" w:rsidRPr="001A3A0C">
        <w:rPr>
          <w:rFonts w:ascii="Georgia" w:hAnsi="Georgia"/>
          <w:b/>
          <w:sz w:val="32"/>
        </w:rPr>
        <w:tab/>
      </w:r>
      <w:r w:rsidR="005F48FA">
        <w:rPr>
          <w:rFonts w:ascii="Georgia" w:hAnsi="Georgia"/>
          <w:b/>
          <w:sz w:val="32"/>
        </w:rPr>
        <w:t>Theoretical expectations</w:t>
      </w:r>
    </w:p>
    <w:p w14:paraId="7F901D94" w14:textId="77777777" w:rsidR="00C3633D" w:rsidRPr="005F48FA" w:rsidRDefault="00C3633D" w:rsidP="005F48FA">
      <w:pPr>
        <w:spacing w:line="480" w:lineRule="auto"/>
        <w:ind w:firstLine="720"/>
        <w:rPr>
          <w:rFonts w:ascii="Georgia" w:hAnsi="Georgia"/>
          <w:b/>
          <w:sz w:val="32"/>
        </w:rPr>
      </w:pPr>
      <w:r w:rsidRPr="00C3633D">
        <w:rPr>
          <w:rFonts w:ascii="Georgia" w:hAnsi="Georgia"/>
        </w:rPr>
        <w:t>As mentioned above, the impact of winning or losing a referendum on political attitudes has received little attention in the existing literature despite a large body of literature on the winner-loser gap in conventional elections. With this in mind, I will examine the impact of the Brexit referendum on political attitudes. There is good reason to believe that Brexit might produce winner-loser eﬀects similar to those found in conventional elections—it was a highly salient referendum, evidenced by a relatively high turnout (71%) and intense campaigning on both sides (Hobolt 2016). Moreover, given Britain’s limited use of referendums, the winner-loser gap may be a more profitable vantage point from which to assess the attitudinal impact of Brexit, as opposed to countries and sub-national units where direct democracy is more firmly institutionalized, such as Switzerland or US states like California. Indeed, though</w:t>
      </w:r>
    </w:p>
    <w:p w14:paraId="56CBC295" w14:textId="77777777" w:rsidR="00C3633D" w:rsidRPr="00C3633D" w:rsidRDefault="00C3633D" w:rsidP="00C3633D">
      <w:pPr>
        <w:spacing w:line="480" w:lineRule="auto"/>
        <w:rPr>
          <w:rFonts w:ascii="Georgia" w:hAnsi="Georgia"/>
        </w:rPr>
      </w:pPr>
      <w:r w:rsidRPr="00C3633D">
        <w:rPr>
          <w:rFonts w:ascii="Georgia" w:hAnsi="Georgia"/>
        </w:rPr>
        <w:t>their use has grown, referendums are held rel</w:t>
      </w:r>
      <w:r w:rsidR="005F48FA">
        <w:rPr>
          <w:rFonts w:ascii="Georgia" w:hAnsi="Georgia"/>
        </w:rPr>
        <w:t>atively infrequently in the UK.</w:t>
      </w:r>
      <w:r w:rsidR="005F48FA">
        <w:rPr>
          <w:rStyle w:val="FootnoteReference"/>
          <w:rFonts w:ascii="Georgia" w:hAnsi="Georgia"/>
        </w:rPr>
        <w:footnoteReference w:id="1"/>
      </w:r>
    </w:p>
    <w:p w14:paraId="61F4A5DE" w14:textId="77777777" w:rsidR="00C3633D" w:rsidRDefault="00C3633D" w:rsidP="005F48FA">
      <w:pPr>
        <w:spacing w:line="480" w:lineRule="auto"/>
        <w:ind w:firstLine="720"/>
        <w:rPr>
          <w:rFonts w:ascii="Georgia" w:hAnsi="Georgia"/>
        </w:rPr>
      </w:pPr>
      <w:r w:rsidRPr="00C3633D">
        <w:rPr>
          <w:rFonts w:ascii="Georgia" w:hAnsi="Georgia"/>
        </w:rPr>
        <w:t xml:space="preserve">Following the literature on the winner-loser gap, I expect a pronounced increase in satisfaction with democracy among the winners of the Brexit referendum, not unlike those found among the winners of conventional elections. Conversely, I expect that the losers of Brexit will show decreased levels of democratic satisfactions following the referendum. In the context of a referendum, the utility maximization perspective found in Anderson et al. (2007) seems especially relevant. Relative to conventional elections, the referendum was such that Leavers had a far greater chance of seeing their preferred </w:t>
      </w:r>
      <w:r w:rsidRPr="00C3633D">
        <w:rPr>
          <w:rFonts w:ascii="Georgia" w:hAnsi="Georgia"/>
        </w:rPr>
        <w:lastRenderedPageBreak/>
        <w:t>policy realized. Moreover, given the high stakes and polarized nature of the referendum, it is reasonable to expect some degree of “emotional payoﬀ” associated with winning (Blais, Morin-Chassé, and Singh 2017). This leads to the following hypotheses:</w:t>
      </w:r>
    </w:p>
    <w:p w14:paraId="018C2A64" w14:textId="77777777" w:rsidR="005F48FA" w:rsidRPr="00C3633D" w:rsidRDefault="005F48FA" w:rsidP="005F48FA">
      <w:pPr>
        <w:rPr>
          <w:rFonts w:ascii="Georgia" w:hAnsi="Georgia"/>
        </w:rPr>
      </w:pPr>
    </w:p>
    <w:p w14:paraId="7942F1A7" w14:textId="77777777" w:rsidR="00C3633D" w:rsidRPr="00C3633D" w:rsidRDefault="00C3633D" w:rsidP="005F48FA">
      <w:pPr>
        <w:rPr>
          <w:rFonts w:ascii="Georgia" w:hAnsi="Georgia"/>
        </w:rPr>
      </w:pPr>
      <w:r w:rsidRPr="005F48FA">
        <w:rPr>
          <w:rFonts w:ascii="Georgia" w:hAnsi="Georgia"/>
          <w:b/>
        </w:rPr>
        <w:t>Hypothesis 1a (H1a)</w:t>
      </w:r>
      <w:r w:rsidR="005F48FA">
        <w:rPr>
          <w:rFonts w:ascii="Georgia" w:hAnsi="Georgia"/>
          <w:b/>
        </w:rPr>
        <w:t>:</w:t>
      </w:r>
      <w:r w:rsidRPr="00C3633D">
        <w:rPr>
          <w:rFonts w:ascii="Georgia" w:hAnsi="Georgia"/>
        </w:rPr>
        <w:t xml:space="preserve"> </w:t>
      </w:r>
      <w:r w:rsidRPr="005F48FA">
        <w:rPr>
          <w:rFonts w:ascii="Georgia" w:hAnsi="Georgia"/>
          <w:i/>
        </w:rPr>
        <w:t>Voting for the winning outcome (withdrawal of the UK from the EU) in the Brexit referendum will lead to higher levels of democratic satisfaction relative to pre-Brexit satisfaction.</w:t>
      </w:r>
    </w:p>
    <w:p w14:paraId="183D7DC5" w14:textId="77777777" w:rsidR="005F48FA" w:rsidRDefault="005F48FA" w:rsidP="005F48FA">
      <w:pPr>
        <w:rPr>
          <w:rFonts w:ascii="Georgia" w:hAnsi="Georgia"/>
        </w:rPr>
      </w:pPr>
    </w:p>
    <w:p w14:paraId="0A0EB561" w14:textId="77777777" w:rsidR="005F48FA" w:rsidRDefault="00C3633D" w:rsidP="005F48FA">
      <w:pPr>
        <w:rPr>
          <w:rFonts w:ascii="Georgia" w:hAnsi="Georgia"/>
          <w:i/>
        </w:rPr>
      </w:pPr>
      <w:r w:rsidRPr="005F48FA">
        <w:rPr>
          <w:rFonts w:ascii="Georgia" w:hAnsi="Georgia"/>
          <w:b/>
        </w:rPr>
        <w:t>Hypothesis 1b (H1b)</w:t>
      </w:r>
      <w:r w:rsidR="005F48FA" w:rsidRPr="005F48FA">
        <w:rPr>
          <w:rFonts w:ascii="Georgia" w:hAnsi="Georgia"/>
          <w:b/>
        </w:rPr>
        <w:t>:</w:t>
      </w:r>
      <w:r w:rsidRPr="00C3633D">
        <w:rPr>
          <w:rFonts w:ascii="Georgia" w:hAnsi="Georgia"/>
        </w:rPr>
        <w:t xml:space="preserve"> </w:t>
      </w:r>
      <w:r w:rsidRPr="005F48FA">
        <w:rPr>
          <w:rFonts w:ascii="Georgia" w:hAnsi="Georgia"/>
          <w:i/>
        </w:rPr>
        <w:t xml:space="preserve">Voting for the losing outcome (withdrawal of the UK from the </w:t>
      </w:r>
    </w:p>
    <w:p w14:paraId="7150F04D" w14:textId="77777777" w:rsidR="00C3633D" w:rsidRPr="00C3633D" w:rsidRDefault="00C3633D" w:rsidP="005F48FA">
      <w:pPr>
        <w:rPr>
          <w:rFonts w:ascii="Georgia" w:hAnsi="Georgia"/>
        </w:rPr>
      </w:pPr>
      <w:r w:rsidRPr="005F48FA">
        <w:rPr>
          <w:rFonts w:ascii="Georgia" w:hAnsi="Georgia"/>
          <w:i/>
        </w:rPr>
        <w:t>EU) in the Brexit referendum will lead to lower levels of democratic satisfaction relative to pre-Brexit satisfaction.</w:t>
      </w:r>
    </w:p>
    <w:p w14:paraId="491F9E4D" w14:textId="77777777" w:rsidR="00C3633D" w:rsidRPr="00C3633D" w:rsidRDefault="00C3633D" w:rsidP="00C3633D">
      <w:pPr>
        <w:spacing w:line="480" w:lineRule="auto"/>
        <w:rPr>
          <w:rFonts w:ascii="Georgia" w:hAnsi="Georgia"/>
        </w:rPr>
      </w:pPr>
    </w:p>
    <w:p w14:paraId="3674F3C0" w14:textId="1D1858EC" w:rsidR="00C3633D" w:rsidRDefault="00C3633D" w:rsidP="0026494F">
      <w:pPr>
        <w:spacing w:line="480" w:lineRule="auto"/>
        <w:ind w:firstLine="720"/>
        <w:rPr>
          <w:rFonts w:ascii="Georgia" w:hAnsi="Georgia"/>
        </w:rPr>
      </w:pPr>
      <w:r w:rsidRPr="00C3633D">
        <w:rPr>
          <w:rFonts w:ascii="Georgia" w:hAnsi="Georgia"/>
        </w:rPr>
        <w:t>While electoral legitimacy hinges on the fairness of elections, it has also been found that the experience winning or losing itself strongly shapes perceptions of fairness and legitimacy</w:t>
      </w:r>
      <w:r w:rsidR="005F48FA">
        <w:rPr>
          <w:rFonts w:ascii="Georgia" w:hAnsi="Georgia"/>
        </w:rPr>
        <w:t xml:space="preserve"> </w:t>
      </w:r>
      <w:r w:rsidRPr="00C3633D">
        <w:rPr>
          <w:rFonts w:ascii="Georgia" w:hAnsi="Georgia"/>
        </w:rPr>
        <w:t>(Sances and Stewart 2015). Nadeau and Blais (1993</w:t>
      </w:r>
      <w:r w:rsidR="00DF5312">
        <w:rPr>
          <w:rFonts w:ascii="Georgia" w:hAnsi="Georgia"/>
        </w:rPr>
        <w:t>, 553</w:t>
      </w:r>
      <w:r w:rsidRPr="00C3633D">
        <w:rPr>
          <w:rFonts w:ascii="Georgia" w:hAnsi="Georgia"/>
        </w:rPr>
        <w:t>) claim that “[w]inners are likely to be overwhelmingly satisfied with a process through which the party or candidate they voted for gets elected. Losers’ support is less obvious. That support requires the recognition of the legitimacy of a procedure that has produced an outcome deemed to be undesirable.” Although the outcome is diﬀerent (that is, Brexit was about implementing a policy rather than electing a government), I expect a similar logic to be at play with respect to Brexit. Relative to pre-Brexit expectations about how fairly the referendum would be conducted, I expect that leave voters will have more faith in the process because it delivered their desired outcome. Alternatively, the experience of losing the Brexit referendum may lead remain voters to rethink their evaluations of the legitimacy of the process.</w:t>
      </w:r>
    </w:p>
    <w:p w14:paraId="43D59015" w14:textId="71402E7A" w:rsidR="00DF5312" w:rsidRPr="00F34954" w:rsidRDefault="00DF5312" w:rsidP="00DF5312">
      <w:pPr>
        <w:rPr>
          <w:rFonts w:ascii="Georgia" w:hAnsi="Georgia"/>
          <w:b/>
        </w:rPr>
      </w:pPr>
      <w:r w:rsidRPr="00F34954">
        <w:rPr>
          <w:rFonts w:ascii="Georgia" w:hAnsi="Georgia"/>
          <w:b/>
        </w:rPr>
        <w:t>Hypothesis 2</w:t>
      </w:r>
      <w:r>
        <w:rPr>
          <w:rFonts w:ascii="Georgia" w:hAnsi="Georgia"/>
          <w:b/>
        </w:rPr>
        <w:t>a</w:t>
      </w:r>
      <w:r w:rsidRPr="00F34954">
        <w:rPr>
          <w:rFonts w:ascii="Georgia" w:hAnsi="Georgia"/>
          <w:b/>
        </w:rPr>
        <w:t xml:space="preserve"> (H2</w:t>
      </w:r>
      <w:r>
        <w:rPr>
          <w:rFonts w:ascii="Georgia" w:hAnsi="Georgia"/>
          <w:b/>
        </w:rPr>
        <w:t>a</w:t>
      </w:r>
      <w:r w:rsidRPr="00F34954">
        <w:rPr>
          <w:rFonts w:ascii="Georgia" w:hAnsi="Georgia"/>
          <w:b/>
        </w:rPr>
        <w:t xml:space="preserve">) </w:t>
      </w:r>
      <w:r w:rsidRPr="0026494F">
        <w:rPr>
          <w:rFonts w:ascii="Georgia" w:hAnsi="Georgia"/>
          <w:i/>
        </w:rPr>
        <w:t xml:space="preserve">Voting for the </w:t>
      </w:r>
      <w:r>
        <w:rPr>
          <w:rFonts w:ascii="Georgia" w:hAnsi="Georgia"/>
          <w:i/>
        </w:rPr>
        <w:t>winning</w:t>
      </w:r>
      <w:r w:rsidRPr="0026494F">
        <w:rPr>
          <w:rFonts w:ascii="Georgia" w:hAnsi="Georgia"/>
          <w:i/>
        </w:rPr>
        <w:t xml:space="preserve"> outcome will have a </w:t>
      </w:r>
      <w:r>
        <w:rPr>
          <w:rFonts w:ascii="Georgia" w:hAnsi="Georgia"/>
          <w:i/>
        </w:rPr>
        <w:t>positive</w:t>
      </w:r>
      <w:r w:rsidRPr="0026494F">
        <w:rPr>
          <w:rFonts w:ascii="Georgia" w:hAnsi="Georgia"/>
          <w:i/>
        </w:rPr>
        <w:t xml:space="preserve"> impact on perceptions that the referendum was conducted fairly, relative to pre-Brexit expectations.</w:t>
      </w:r>
    </w:p>
    <w:p w14:paraId="1ADDA37C" w14:textId="77777777" w:rsidR="00DF5312" w:rsidRDefault="00DF5312" w:rsidP="0026494F">
      <w:pPr>
        <w:spacing w:line="480" w:lineRule="auto"/>
        <w:ind w:firstLine="720"/>
        <w:rPr>
          <w:rFonts w:ascii="Georgia" w:hAnsi="Georgia"/>
        </w:rPr>
      </w:pPr>
    </w:p>
    <w:p w14:paraId="470F63BF" w14:textId="77777777" w:rsidR="0026494F" w:rsidRPr="00C3633D" w:rsidRDefault="0026494F" w:rsidP="0026494F">
      <w:pPr>
        <w:ind w:firstLine="720"/>
        <w:rPr>
          <w:rFonts w:ascii="Georgia" w:hAnsi="Georgia"/>
        </w:rPr>
      </w:pPr>
    </w:p>
    <w:p w14:paraId="3FB7E4F1" w14:textId="03A192A3" w:rsidR="00C3633D" w:rsidRPr="00F34954" w:rsidRDefault="00C3633D" w:rsidP="0026494F">
      <w:pPr>
        <w:rPr>
          <w:rFonts w:ascii="Georgia" w:hAnsi="Georgia"/>
          <w:b/>
        </w:rPr>
      </w:pPr>
      <w:r w:rsidRPr="00F34954">
        <w:rPr>
          <w:rFonts w:ascii="Georgia" w:hAnsi="Georgia"/>
          <w:b/>
        </w:rPr>
        <w:t>Hypothesis 2</w:t>
      </w:r>
      <w:r w:rsidR="00D922CE">
        <w:rPr>
          <w:rFonts w:ascii="Georgia" w:hAnsi="Georgia"/>
          <w:b/>
        </w:rPr>
        <w:t>b</w:t>
      </w:r>
      <w:r w:rsidRPr="00F34954">
        <w:rPr>
          <w:rFonts w:ascii="Georgia" w:hAnsi="Georgia"/>
          <w:b/>
        </w:rPr>
        <w:t xml:space="preserve"> (H2</w:t>
      </w:r>
      <w:r w:rsidR="00D922CE">
        <w:rPr>
          <w:rFonts w:ascii="Georgia" w:hAnsi="Georgia"/>
          <w:b/>
        </w:rPr>
        <w:t>b</w:t>
      </w:r>
      <w:r w:rsidRPr="00F34954">
        <w:rPr>
          <w:rFonts w:ascii="Georgia" w:hAnsi="Georgia"/>
          <w:b/>
        </w:rPr>
        <w:t xml:space="preserve">) </w:t>
      </w:r>
      <w:r w:rsidRPr="0026494F">
        <w:rPr>
          <w:rFonts w:ascii="Georgia" w:hAnsi="Georgia"/>
          <w:i/>
        </w:rPr>
        <w:t>Voting for the losing outcome will h</w:t>
      </w:r>
      <w:r w:rsidR="0026494F" w:rsidRPr="0026494F">
        <w:rPr>
          <w:rFonts w:ascii="Georgia" w:hAnsi="Georgia"/>
          <w:i/>
        </w:rPr>
        <w:t>ave a negative impact on percep</w:t>
      </w:r>
      <w:r w:rsidRPr="0026494F">
        <w:rPr>
          <w:rFonts w:ascii="Georgia" w:hAnsi="Georgia"/>
          <w:i/>
        </w:rPr>
        <w:t>tions that the referendum was conducted fairly, relative to pre-Brexit expectations.</w:t>
      </w:r>
    </w:p>
    <w:p w14:paraId="0CD6C360" w14:textId="77777777" w:rsidR="00C3633D" w:rsidRPr="00C3633D" w:rsidRDefault="00C3633D" w:rsidP="00C3633D">
      <w:pPr>
        <w:spacing w:line="480" w:lineRule="auto"/>
        <w:rPr>
          <w:rFonts w:ascii="Georgia" w:hAnsi="Georgia"/>
        </w:rPr>
      </w:pPr>
    </w:p>
    <w:p w14:paraId="2611FAD7" w14:textId="13899655" w:rsidR="00C3633D" w:rsidRPr="00C3633D" w:rsidRDefault="00C3633D" w:rsidP="0026494F">
      <w:pPr>
        <w:spacing w:line="480" w:lineRule="auto"/>
        <w:ind w:firstLine="720"/>
        <w:rPr>
          <w:rFonts w:ascii="Georgia" w:hAnsi="Georgia"/>
        </w:rPr>
      </w:pPr>
      <w:r w:rsidRPr="00C3633D">
        <w:rPr>
          <w:rFonts w:ascii="Georgia" w:hAnsi="Georgia"/>
        </w:rPr>
        <w:t>In the economic voting literature, it has been emphasi</w:t>
      </w:r>
      <w:r w:rsidR="0026494F">
        <w:rPr>
          <w:rFonts w:ascii="Georgia" w:hAnsi="Georgia"/>
        </w:rPr>
        <w:t>zed that, while economic percep</w:t>
      </w:r>
      <w:r w:rsidRPr="00C3633D">
        <w:rPr>
          <w:rFonts w:ascii="Georgia" w:hAnsi="Georgia"/>
        </w:rPr>
        <w:t xml:space="preserve">tions are indeed shaped by objective economic conditions, </w:t>
      </w:r>
      <w:r w:rsidR="00DF5312">
        <w:rPr>
          <w:rFonts w:ascii="Georgia" w:hAnsi="Georgia"/>
        </w:rPr>
        <w:t>there are to some degree endoge</w:t>
      </w:r>
      <w:r w:rsidRPr="00C3633D">
        <w:rPr>
          <w:rFonts w:ascii="Georgia" w:hAnsi="Georgia"/>
        </w:rPr>
        <w:t>nous to partisan preference (Lewis-Beck and Stegmaier 2013). In the British case, Evans and Andersen (2006) find that prior political partisanship systema</w:t>
      </w:r>
      <w:r w:rsidR="00DF5312">
        <w:rPr>
          <w:rFonts w:ascii="Georgia" w:hAnsi="Georgia"/>
        </w:rPr>
        <w:t>tically influences economic per</w:t>
      </w:r>
      <w:r w:rsidRPr="00C3633D">
        <w:rPr>
          <w:rFonts w:ascii="Georgia" w:hAnsi="Georgia"/>
        </w:rPr>
        <w:t>ceptions, especially with respect to sociotropic retrospective evaluations. Because this paper examines the attitudinal consequences of Brexit, as oppose</w:t>
      </w:r>
      <w:r w:rsidR="00DF5312">
        <w:rPr>
          <w:rFonts w:ascii="Georgia" w:hAnsi="Georgia"/>
        </w:rPr>
        <w:t>d to determinants of Brexit vot</w:t>
      </w:r>
      <w:r w:rsidRPr="00C3633D">
        <w:rPr>
          <w:rFonts w:ascii="Georgia" w:hAnsi="Georgia"/>
        </w:rPr>
        <w:t>ing, I will first examine how outcome favourability shaped prospective economic evaluations, both sociotropic and egocentric. At the same time, because a number of survey waves were administered several months after the decision to leave the EU, winner-loser status may also colour respondents’ retrospective evaluations of the economy.</w:t>
      </w:r>
    </w:p>
    <w:p w14:paraId="57CBCEDB" w14:textId="6B574AA9" w:rsidR="00C3633D" w:rsidRPr="00C3633D" w:rsidRDefault="00C3633D" w:rsidP="00DF5312">
      <w:pPr>
        <w:rPr>
          <w:rFonts w:ascii="Georgia" w:hAnsi="Georgia"/>
        </w:rPr>
      </w:pPr>
      <w:r w:rsidRPr="00DF5312">
        <w:rPr>
          <w:rFonts w:ascii="Georgia" w:hAnsi="Georgia"/>
          <w:b/>
        </w:rPr>
        <w:t>Hypothesis 3a (H3a)</w:t>
      </w:r>
      <w:r w:rsidRPr="00C3633D">
        <w:rPr>
          <w:rFonts w:ascii="Georgia" w:hAnsi="Georgia"/>
        </w:rPr>
        <w:t xml:space="preserve"> </w:t>
      </w:r>
      <w:r w:rsidRPr="00DF5312">
        <w:rPr>
          <w:rFonts w:ascii="Georgia" w:hAnsi="Georgia"/>
          <w:i/>
        </w:rPr>
        <w:t>Voting for the winning outcome will have a positive impact on prospective evaluations of the national economy, relative to pre-Brexit evaluations.</w:t>
      </w:r>
    </w:p>
    <w:p w14:paraId="40CB92DB" w14:textId="77777777" w:rsidR="00C3633D" w:rsidRPr="00C3633D" w:rsidRDefault="00C3633D" w:rsidP="00DF5312">
      <w:pPr>
        <w:rPr>
          <w:rFonts w:ascii="Georgia" w:hAnsi="Georgia"/>
        </w:rPr>
      </w:pPr>
    </w:p>
    <w:p w14:paraId="5CCDB998" w14:textId="74A23A81" w:rsidR="00C3633D" w:rsidRPr="00C3633D" w:rsidRDefault="00C3633D" w:rsidP="00DF5312">
      <w:pPr>
        <w:rPr>
          <w:rFonts w:ascii="Georgia" w:hAnsi="Georgia"/>
        </w:rPr>
      </w:pPr>
      <w:r w:rsidRPr="00DF5312">
        <w:rPr>
          <w:rFonts w:ascii="Georgia" w:hAnsi="Georgia"/>
          <w:b/>
        </w:rPr>
        <w:t>Hypothesis 3b (H3b)</w:t>
      </w:r>
      <w:r w:rsidRPr="00C3633D">
        <w:rPr>
          <w:rFonts w:ascii="Georgia" w:hAnsi="Georgia"/>
        </w:rPr>
        <w:t xml:space="preserve"> </w:t>
      </w:r>
      <w:r w:rsidRPr="00DF5312">
        <w:rPr>
          <w:rFonts w:ascii="Georgia" w:hAnsi="Georgia"/>
          <w:i/>
        </w:rPr>
        <w:t>Voting for the losing outcome will ha</w:t>
      </w:r>
      <w:r w:rsidR="00DF5312">
        <w:rPr>
          <w:rFonts w:ascii="Georgia" w:hAnsi="Georgia"/>
          <w:i/>
        </w:rPr>
        <w:t>ve a negative impact on prospec</w:t>
      </w:r>
      <w:r w:rsidRPr="00DF5312">
        <w:rPr>
          <w:rFonts w:ascii="Georgia" w:hAnsi="Georgia"/>
          <w:i/>
        </w:rPr>
        <w:t>tive evaluations of the national econo</w:t>
      </w:r>
      <w:r w:rsidR="00DF5312">
        <w:rPr>
          <w:rFonts w:ascii="Georgia" w:hAnsi="Georgia"/>
          <w:i/>
        </w:rPr>
        <w:t>my, relative to pre-Brexit eval</w:t>
      </w:r>
      <w:r w:rsidRPr="00DF5312">
        <w:rPr>
          <w:rFonts w:ascii="Georgia" w:hAnsi="Georgia"/>
          <w:i/>
        </w:rPr>
        <w:t>uations.</w:t>
      </w:r>
    </w:p>
    <w:p w14:paraId="5B55D47C" w14:textId="77777777" w:rsidR="00C3633D" w:rsidRPr="00C3633D" w:rsidRDefault="00C3633D" w:rsidP="00DF5312">
      <w:pPr>
        <w:rPr>
          <w:rFonts w:ascii="Georgia" w:hAnsi="Georgia"/>
        </w:rPr>
      </w:pPr>
    </w:p>
    <w:p w14:paraId="06C571D7" w14:textId="5FF9F05E" w:rsidR="00C3633D" w:rsidRPr="00C3633D" w:rsidRDefault="00C3633D" w:rsidP="00DF5312">
      <w:pPr>
        <w:rPr>
          <w:rFonts w:ascii="Georgia" w:hAnsi="Georgia"/>
        </w:rPr>
      </w:pPr>
      <w:r w:rsidRPr="00DF5312">
        <w:rPr>
          <w:rFonts w:ascii="Georgia" w:hAnsi="Georgia"/>
          <w:b/>
        </w:rPr>
        <w:t>Hypothesis 3c (H3c)</w:t>
      </w:r>
      <w:r w:rsidRPr="00C3633D">
        <w:rPr>
          <w:rFonts w:ascii="Georgia" w:hAnsi="Georgia"/>
        </w:rPr>
        <w:t xml:space="preserve"> </w:t>
      </w:r>
      <w:r w:rsidRPr="00DF5312">
        <w:rPr>
          <w:rFonts w:ascii="Georgia" w:hAnsi="Georgia"/>
          <w:i/>
        </w:rPr>
        <w:t xml:space="preserve">Voting for the winning outcome will </w:t>
      </w:r>
      <w:r w:rsidR="00DF5312">
        <w:rPr>
          <w:rFonts w:ascii="Georgia" w:hAnsi="Georgia"/>
          <w:i/>
        </w:rPr>
        <w:t>have a positive impact on retro</w:t>
      </w:r>
      <w:r w:rsidRPr="00DF5312">
        <w:rPr>
          <w:rFonts w:ascii="Georgia" w:hAnsi="Georgia"/>
          <w:i/>
        </w:rPr>
        <w:t>spective evaluations of the national economy, relative to pre-Brexit evaluations.</w:t>
      </w:r>
    </w:p>
    <w:p w14:paraId="12873233" w14:textId="77777777" w:rsidR="00DF5312" w:rsidRDefault="00DF5312" w:rsidP="00DF5312">
      <w:pPr>
        <w:rPr>
          <w:rFonts w:ascii="Georgia" w:hAnsi="Georgia"/>
        </w:rPr>
      </w:pPr>
    </w:p>
    <w:p w14:paraId="0B308DA3" w14:textId="2023F6F4" w:rsidR="00C3633D" w:rsidRPr="00C3633D" w:rsidRDefault="00C3633D" w:rsidP="00DF5312">
      <w:pPr>
        <w:rPr>
          <w:rFonts w:ascii="Georgia" w:hAnsi="Georgia"/>
        </w:rPr>
      </w:pPr>
      <w:r w:rsidRPr="00DF5312">
        <w:rPr>
          <w:rFonts w:ascii="Georgia" w:hAnsi="Georgia"/>
          <w:b/>
        </w:rPr>
        <w:t>Hypothesis 3d (H3d)</w:t>
      </w:r>
      <w:r w:rsidRPr="00C3633D">
        <w:rPr>
          <w:rFonts w:ascii="Georgia" w:hAnsi="Georgia"/>
        </w:rPr>
        <w:t xml:space="preserve"> </w:t>
      </w:r>
      <w:r w:rsidRPr="00DF5312">
        <w:rPr>
          <w:rFonts w:ascii="Georgia" w:hAnsi="Georgia"/>
          <w:i/>
        </w:rPr>
        <w:t xml:space="preserve">Voting for the losing outcome will </w:t>
      </w:r>
      <w:r w:rsidR="00DF5312">
        <w:rPr>
          <w:rFonts w:ascii="Georgia" w:hAnsi="Georgia"/>
          <w:i/>
        </w:rPr>
        <w:t>have a negative impact on retro</w:t>
      </w:r>
      <w:r w:rsidRPr="00DF5312">
        <w:rPr>
          <w:rFonts w:ascii="Georgia" w:hAnsi="Georgia"/>
          <w:i/>
        </w:rPr>
        <w:t>spective evaluations of the national economy, relative to pre-Brexit evaluations.</w:t>
      </w:r>
    </w:p>
    <w:p w14:paraId="73F9E07D" w14:textId="77777777" w:rsidR="00DF5312" w:rsidRDefault="00DF5312" w:rsidP="00DF5312">
      <w:pPr>
        <w:rPr>
          <w:rFonts w:ascii="Georgia" w:hAnsi="Georgia"/>
        </w:rPr>
      </w:pPr>
    </w:p>
    <w:p w14:paraId="51D4A7DB" w14:textId="1F50A5EB" w:rsidR="00C3633D" w:rsidRPr="00C3633D" w:rsidRDefault="00C3633D" w:rsidP="00DF5312">
      <w:pPr>
        <w:rPr>
          <w:rFonts w:ascii="Georgia" w:hAnsi="Georgia"/>
        </w:rPr>
      </w:pPr>
      <w:r w:rsidRPr="00DF5312">
        <w:rPr>
          <w:rFonts w:ascii="Georgia" w:hAnsi="Georgia"/>
          <w:b/>
        </w:rPr>
        <w:t>Hypothesis 3e (H3e)</w:t>
      </w:r>
      <w:r w:rsidRPr="00C3633D">
        <w:rPr>
          <w:rFonts w:ascii="Georgia" w:hAnsi="Georgia"/>
        </w:rPr>
        <w:t xml:space="preserve"> </w:t>
      </w:r>
      <w:r w:rsidRPr="00DF5312">
        <w:rPr>
          <w:rFonts w:ascii="Georgia" w:hAnsi="Georgia"/>
          <w:i/>
        </w:rPr>
        <w:t>Voting for the winning outcome will ha</w:t>
      </w:r>
      <w:r w:rsidR="00DF5312">
        <w:rPr>
          <w:rFonts w:ascii="Georgia" w:hAnsi="Georgia"/>
          <w:i/>
        </w:rPr>
        <w:t>ve a positive impact on prospec</w:t>
      </w:r>
      <w:r w:rsidRPr="00DF5312">
        <w:rPr>
          <w:rFonts w:ascii="Georgia" w:hAnsi="Georgia"/>
          <w:i/>
        </w:rPr>
        <w:t>tive evaluations of one’s personal economic circumstances, relative to pre-Brexit evaluations.</w:t>
      </w:r>
    </w:p>
    <w:p w14:paraId="66385C77" w14:textId="77777777" w:rsidR="00C3633D" w:rsidRPr="00C3633D" w:rsidRDefault="00C3633D" w:rsidP="00C3633D">
      <w:pPr>
        <w:spacing w:line="480" w:lineRule="auto"/>
        <w:rPr>
          <w:rFonts w:ascii="Georgia" w:hAnsi="Georgia"/>
        </w:rPr>
      </w:pPr>
    </w:p>
    <w:p w14:paraId="1B402E41" w14:textId="55460479" w:rsidR="00C3633D" w:rsidRPr="00C3633D" w:rsidRDefault="00C3633D" w:rsidP="00DF5312">
      <w:pPr>
        <w:rPr>
          <w:rFonts w:ascii="Georgia" w:hAnsi="Georgia"/>
        </w:rPr>
      </w:pPr>
      <w:r w:rsidRPr="00DF5312">
        <w:rPr>
          <w:rFonts w:ascii="Georgia" w:hAnsi="Georgia"/>
          <w:b/>
        </w:rPr>
        <w:lastRenderedPageBreak/>
        <w:t>Hypothesis 3f (H3f)</w:t>
      </w:r>
      <w:r w:rsidRPr="00C3633D">
        <w:rPr>
          <w:rFonts w:ascii="Georgia" w:hAnsi="Georgia"/>
        </w:rPr>
        <w:t xml:space="preserve"> </w:t>
      </w:r>
      <w:r w:rsidRPr="00DF5312">
        <w:rPr>
          <w:rFonts w:ascii="Georgia" w:hAnsi="Georgia"/>
          <w:i/>
        </w:rPr>
        <w:t>Voting for the losing outcome will ha</w:t>
      </w:r>
      <w:r w:rsidR="00DF5312">
        <w:rPr>
          <w:rFonts w:ascii="Georgia" w:hAnsi="Georgia"/>
          <w:i/>
        </w:rPr>
        <w:t>ve a negative impact on prospec</w:t>
      </w:r>
      <w:r w:rsidRPr="00DF5312">
        <w:rPr>
          <w:rFonts w:ascii="Georgia" w:hAnsi="Georgia"/>
          <w:i/>
        </w:rPr>
        <w:t>tive evaluations of one’s personal economic circumstances, relative to pre-Brexit evaluations.</w:t>
      </w:r>
    </w:p>
    <w:p w14:paraId="61FDFC04" w14:textId="77777777" w:rsidR="00C3633D" w:rsidRPr="00C3633D" w:rsidRDefault="00C3633D" w:rsidP="00C3633D">
      <w:pPr>
        <w:spacing w:line="480" w:lineRule="auto"/>
        <w:rPr>
          <w:rFonts w:ascii="Georgia" w:hAnsi="Georgia"/>
        </w:rPr>
      </w:pPr>
    </w:p>
    <w:p w14:paraId="567BEF49" w14:textId="36A19731" w:rsidR="00C3633D" w:rsidRDefault="00C3633D" w:rsidP="00DF5312">
      <w:pPr>
        <w:spacing w:line="480" w:lineRule="auto"/>
        <w:ind w:firstLine="720"/>
        <w:rPr>
          <w:rFonts w:ascii="Georgia" w:hAnsi="Georgia"/>
        </w:rPr>
      </w:pPr>
      <w:r w:rsidRPr="00C3633D">
        <w:rPr>
          <w:rFonts w:ascii="Georgia" w:hAnsi="Georgia"/>
        </w:rPr>
        <w:t>Lastly, I will examine Brexit’s association with reported</w:t>
      </w:r>
      <w:r w:rsidR="00DF5312">
        <w:rPr>
          <w:rFonts w:ascii="Georgia" w:hAnsi="Georgia"/>
        </w:rPr>
        <w:t xml:space="preserve"> feelings of internal and exter</w:t>
      </w:r>
      <w:r w:rsidRPr="00C3633D">
        <w:rPr>
          <w:rFonts w:ascii="Georgia" w:hAnsi="Georgia"/>
        </w:rPr>
        <w:t>nal eﬃcacy. For these hypotheses, some additional qualification is necessary. As described</w:t>
      </w:r>
      <w:r w:rsidR="00DF5312">
        <w:rPr>
          <w:rFonts w:ascii="Georgia" w:hAnsi="Georgia"/>
        </w:rPr>
        <w:t xml:space="preserve"> </w:t>
      </w:r>
      <w:r w:rsidRPr="00C3633D">
        <w:rPr>
          <w:rFonts w:ascii="Georgia" w:hAnsi="Georgia"/>
        </w:rPr>
        <w:t>in the preceding section, the impact of referendums on political attitudes is often framed</w:t>
      </w:r>
      <w:r w:rsidR="00DF5312">
        <w:rPr>
          <w:rFonts w:ascii="Georgia" w:hAnsi="Georgia"/>
        </w:rPr>
        <w:t xml:space="preserve"> </w:t>
      </w:r>
      <w:r w:rsidRPr="00C3633D">
        <w:rPr>
          <w:rFonts w:ascii="Georgia" w:hAnsi="Georgia"/>
        </w:rPr>
        <w:t>in theories of participatory democracy, which insist on a n</w:t>
      </w:r>
      <w:r w:rsidR="00DF5312">
        <w:rPr>
          <w:rFonts w:ascii="Georgia" w:hAnsi="Georgia"/>
        </w:rPr>
        <w:t>umber of positive eﬀects associ</w:t>
      </w:r>
      <w:r w:rsidRPr="00C3633D">
        <w:rPr>
          <w:rFonts w:ascii="Georgia" w:hAnsi="Georgia"/>
        </w:rPr>
        <w:t>ated with participation, including increases in internal and external eﬃcacy. For instance,</w:t>
      </w:r>
      <w:r w:rsidR="00DF5312">
        <w:rPr>
          <w:rFonts w:ascii="Georgia" w:hAnsi="Georgia"/>
        </w:rPr>
        <w:t xml:space="preserve"> </w:t>
      </w:r>
      <w:r w:rsidRPr="00C3633D">
        <w:rPr>
          <w:rFonts w:ascii="Georgia" w:hAnsi="Georgia"/>
        </w:rPr>
        <w:t>participation may have an educative eﬀect that increases the citizen’s own se</w:t>
      </w:r>
      <w:r w:rsidR="00DF5312">
        <w:rPr>
          <w:rFonts w:ascii="Georgia" w:hAnsi="Georgia"/>
        </w:rPr>
        <w:t>nse of politi</w:t>
      </w:r>
      <w:r w:rsidRPr="00C3633D">
        <w:rPr>
          <w:rFonts w:ascii="Georgia" w:hAnsi="Georgia"/>
        </w:rPr>
        <w:t>cal competence (Pateman 1970; Barber 1984). Participation may also contribute to more</w:t>
      </w:r>
      <w:r w:rsidR="00DF5312">
        <w:rPr>
          <w:rFonts w:ascii="Georgia" w:hAnsi="Georgia"/>
        </w:rPr>
        <w:t xml:space="preserve"> </w:t>
      </w:r>
      <w:r w:rsidRPr="00C3633D">
        <w:rPr>
          <w:rFonts w:ascii="Georgia" w:hAnsi="Georgia"/>
        </w:rPr>
        <w:t>positive attitudes about the responsiveness of political authorities and the political system</w:t>
      </w:r>
      <w:r w:rsidR="00DF5312">
        <w:rPr>
          <w:rFonts w:ascii="Georgia" w:hAnsi="Georgia"/>
        </w:rPr>
        <w:t xml:space="preserve"> </w:t>
      </w:r>
      <w:r w:rsidRPr="00C3633D">
        <w:rPr>
          <w:rFonts w:ascii="Georgia" w:hAnsi="Georgia"/>
        </w:rPr>
        <w:t>(Finkel 1985). Of course, according to participatory democratic theorists, it is through the</w:t>
      </w:r>
      <w:r w:rsidR="00DF5312">
        <w:rPr>
          <w:rFonts w:ascii="Georgia" w:hAnsi="Georgia"/>
        </w:rPr>
        <w:t xml:space="preserve"> </w:t>
      </w:r>
      <w:r w:rsidRPr="00C3633D">
        <w:rPr>
          <w:rFonts w:ascii="Georgia" w:hAnsi="Georgia"/>
        </w:rPr>
        <w:t>continued and institutionalized practice of direct democracy that civic norms and attitudes</w:t>
      </w:r>
      <w:r w:rsidR="00DF5312">
        <w:rPr>
          <w:rFonts w:ascii="Georgia" w:hAnsi="Georgia"/>
        </w:rPr>
        <w:t xml:space="preserve"> </w:t>
      </w:r>
      <w:r w:rsidRPr="00C3633D">
        <w:rPr>
          <w:rFonts w:ascii="Georgia" w:hAnsi="Georgia"/>
        </w:rPr>
        <w:t>will be reshaped. These eﬀects may be limited in a one-oﬀ referendum like Brexit. Moreover,</w:t>
      </w:r>
      <w:r w:rsidR="00DF5312">
        <w:rPr>
          <w:rFonts w:ascii="Georgia" w:hAnsi="Georgia"/>
        </w:rPr>
        <w:t xml:space="preserve"> </w:t>
      </w:r>
      <w:r w:rsidRPr="00C3633D">
        <w:rPr>
          <w:rFonts w:ascii="Georgia" w:hAnsi="Georgia"/>
        </w:rPr>
        <w:t xml:space="preserve">I rely on a relatively short-term time period of ten months to assess these relationships. With these caveats in mind, I will necessarily remain agnostic on both the long-term impact of participation per se on feeling of eﬃcacy as </w:t>
      </w:r>
      <w:r w:rsidR="00DF5312">
        <w:rPr>
          <w:rFonts w:ascii="Georgia" w:hAnsi="Georgia"/>
        </w:rPr>
        <w:t xml:space="preserve">well as the impact of Brexit on the </w:t>
      </w:r>
      <w:r w:rsidRPr="00C3633D">
        <w:rPr>
          <w:rFonts w:ascii="Georgia" w:hAnsi="Georgia"/>
        </w:rPr>
        <w:t>political eﬃcacy</w:t>
      </w:r>
      <w:r w:rsidR="00DF5312">
        <w:rPr>
          <w:rFonts w:ascii="Georgia" w:hAnsi="Georgia"/>
        </w:rPr>
        <w:t xml:space="preserve"> of Remain voters</w:t>
      </w:r>
      <w:r w:rsidRPr="00C3633D">
        <w:rPr>
          <w:rFonts w:ascii="Georgia" w:hAnsi="Georgia"/>
        </w:rPr>
        <w:t>. Nonetheless, it cannot be overlooked that the referendum delivered Leavers their preferred outcome, which may have aﬀected perceptions of government responsiveness. Moreover, as the decision was put directly to the people,</w:t>
      </w:r>
      <w:r w:rsidR="00DF5312">
        <w:rPr>
          <w:rFonts w:ascii="Georgia" w:hAnsi="Georgia"/>
        </w:rPr>
        <w:t xml:space="preserve"> </w:t>
      </w:r>
      <w:r w:rsidR="00DF5312">
        <w:rPr>
          <w:rFonts w:ascii="Georgia" w:hAnsi="Georgia"/>
        </w:rPr>
        <w:lastRenderedPageBreak/>
        <w:t xml:space="preserve">Brexit may have encouraged </w:t>
      </w:r>
      <w:r w:rsidR="00970B27">
        <w:rPr>
          <w:rFonts w:ascii="Georgia" w:hAnsi="Georgia"/>
        </w:rPr>
        <w:t>cit</w:t>
      </w:r>
      <w:r w:rsidR="00970B27" w:rsidRPr="00C3633D">
        <w:rPr>
          <w:rFonts w:ascii="Georgia" w:hAnsi="Georgia"/>
        </w:rPr>
        <w:t>izens</w:t>
      </w:r>
      <w:r w:rsidRPr="00C3633D">
        <w:rPr>
          <w:rFonts w:ascii="Georgia" w:hAnsi="Georgia"/>
        </w:rPr>
        <w:t xml:space="preserve"> to learn about the issue and thus aﬀect how they view their own understanding of</w:t>
      </w:r>
      <w:r w:rsidR="00DF5312">
        <w:rPr>
          <w:rFonts w:ascii="Georgia" w:hAnsi="Georgia"/>
        </w:rPr>
        <w:t xml:space="preserve"> politics.</w:t>
      </w:r>
      <w:r w:rsidR="00DF5312">
        <w:rPr>
          <w:rStyle w:val="FootnoteReference"/>
          <w:rFonts w:ascii="Georgia" w:hAnsi="Georgia"/>
        </w:rPr>
        <w:footnoteReference w:id="2"/>
      </w:r>
    </w:p>
    <w:p w14:paraId="34993459" w14:textId="77777777" w:rsidR="00DF5312" w:rsidRPr="00C3633D" w:rsidRDefault="00DF5312" w:rsidP="00DF5312">
      <w:pPr>
        <w:rPr>
          <w:rFonts w:ascii="Georgia" w:hAnsi="Georgia"/>
        </w:rPr>
      </w:pPr>
    </w:p>
    <w:p w14:paraId="6B979843" w14:textId="35096A98" w:rsidR="00C3633D" w:rsidRPr="00C3633D" w:rsidRDefault="00C3633D" w:rsidP="00DF5312">
      <w:pPr>
        <w:rPr>
          <w:rFonts w:ascii="Georgia" w:hAnsi="Georgia"/>
        </w:rPr>
      </w:pPr>
      <w:r w:rsidRPr="00DF5312">
        <w:rPr>
          <w:rFonts w:ascii="Georgia" w:hAnsi="Georgia"/>
          <w:b/>
        </w:rPr>
        <w:t>Hypothesis 4a (H4a)</w:t>
      </w:r>
      <w:r w:rsidR="00DF5312" w:rsidRPr="00DF5312">
        <w:rPr>
          <w:rFonts w:ascii="Georgia" w:hAnsi="Georgia"/>
          <w:b/>
        </w:rPr>
        <w:t>:</w:t>
      </w:r>
      <w:r w:rsidRPr="00C3633D">
        <w:rPr>
          <w:rFonts w:ascii="Georgia" w:hAnsi="Georgia"/>
        </w:rPr>
        <w:t xml:space="preserve"> </w:t>
      </w:r>
      <w:r w:rsidRPr="00DF5312">
        <w:rPr>
          <w:rFonts w:ascii="Georgia" w:hAnsi="Georgia"/>
          <w:i/>
        </w:rPr>
        <w:t>Voting for the winning outcome wil</w:t>
      </w:r>
      <w:r w:rsidR="00DF5312">
        <w:rPr>
          <w:rFonts w:ascii="Georgia" w:hAnsi="Georgia"/>
          <w:i/>
        </w:rPr>
        <w:t>l have a positive impact on per</w:t>
      </w:r>
      <w:r w:rsidRPr="00DF5312">
        <w:rPr>
          <w:rFonts w:ascii="Georgia" w:hAnsi="Georgia"/>
          <w:i/>
        </w:rPr>
        <w:t>ceptions of external eﬃcacy.</w:t>
      </w:r>
    </w:p>
    <w:p w14:paraId="31B92CE4" w14:textId="77777777" w:rsidR="00C3633D" w:rsidRPr="00C3633D" w:rsidRDefault="00C3633D" w:rsidP="00DF5312">
      <w:pPr>
        <w:rPr>
          <w:rFonts w:ascii="Georgia" w:hAnsi="Georgia"/>
        </w:rPr>
      </w:pPr>
    </w:p>
    <w:p w14:paraId="27FBE5B2" w14:textId="4D5952DF" w:rsidR="00C3633D" w:rsidRPr="00C3633D" w:rsidRDefault="00C3633D" w:rsidP="00DF5312">
      <w:pPr>
        <w:rPr>
          <w:rFonts w:ascii="Georgia" w:hAnsi="Georgia"/>
        </w:rPr>
      </w:pPr>
      <w:r w:rsidRPr="00DF5312">
        <w:rPr>
          <w:rFonts w:ascii="Georgia" w:hAnsi="Georgia"/>
          <w:b/>
        </w:rPr>
        <w:t>Hypothesis 4b (H4b)</w:t>
      </w:r>
      <w:r w:rsidR="00DF5312" w:rsidRPr="00DF5312">
        <w:rPr>
          <w:rFonts w:ascii="Georgia" w:hAnsi="Georgia"/>
          <w:b/>
        </w:rPr>
        <w:t>:</w:t>
      </w:r>
      <w:r w:rsidRPr="00C3633D">
        <w:rPr>
          <w:rFonts w:ascii="Georgia" w:hAnsi="Georgia"/>
        </w:rPr>
        <w:t xml:space="preserve"> Voting for the winning outcome wil</w:t>
      </w:r>
      <w:r w:rsidR="00DF5312">
        <w:rPr>
          <w:rFonts w:ascii="Georgia" w:hAnsi="Georgia"/>
        </w:rPr>
        <w:t>l have a positive impact on per</w:t>
      </w:r>
      <w:r w:rsidRPr="00C3633D">
        <w:rPr>
          <w:rFonts w:ascii="Georgia" w:hAnsi="Georgia"/>
        </w:rPr>
        <w:t>ceptions of internal eﬃcacy.</w:t>
      </w:r>
    </w:p>
    <w:p w14:paraId="05A7A05B" w14:textId="77777777" w:rsidR="00C3633D" w:rsidRPr="00C3633D" w:rsidRDefault="00C3633D" w:rsidP="00DF5312">
      <w:pPr>
        <w:rPr>
          <w:rFonts w:ascii="Georgia" w:hAnsi="Georgia"/>
        </w:rPr>
      </w:pPr>
    </w:p>
    <w:p w14:paraId="0ABF6980" w14:textId="31E82814" w:rsidR="00C3633D" w:rsidRPr="00C3633D" w:rsidRDefault="00C3633D" w:rsidP="00DF5312">
      <w:pPr>
        <w:rPr>
          <w:rFonts w:ascii="Georgia" w:hAnsi="Georgia"/>
        </w:rPr>
      </w:pPr>
      <w:r w:rsidRPr="00DF5312">
        <w:rPr>
          <w:rFonts w:ascii="Georgia" w:hAnsi="Georgia"/>
          <w:b/>
        </w:rPr>
        <w:t>Hypothesis 4c (H4c)</w:t>
      </w:r>
      <w:r w:rsidRPr="00C3633D">
        <w:rPr>
          <w:rFonts w:ascii="Georgia" w:hAnsi="Georgia"/>
        </w:rPr>
        <w:t xml:space="preserve"> </w:t>
      </w:r>
      <w:r w:rsidRPr="00DF5312">
        <w:rPr>
          <w:rFonts w:ascii="Georgia" w:hAnsi="Georgia"/>
          <w:i/>
        </w:rPr>
        <w:t>Voting for the winning outcome wi</w:t>
      </w:r>
      <w:r w:rsidR="00DF5312">
        <w:rPr>
          <w:rFonts w:ascii="Georgia" w:hAnsi="Georgia"/>
          <w:i/>
        </w:rPr>
        <w:t>ll have a positive impact on po</w:t>
      </w:r>
      <w:r w:rsidRPr="00DF5312">
        <w:rPr>
          <w:rFonts w:ascii="Georgia" w:hAnsi="Georgia"/>
          <w:i/>
        </w:rPr>
        <w:t>litical trust.</w:t>
      </w:r>
    </w:p>
    <w:p w14:paraId="4DEC20AA" w14:textId="77777777" w:rsidR="00DF5312" w:rsidRDefault="00DF5312" w:rsidP="0020037C">
      <w:pPr>
        <w:rPr>
          <w:rFonts w:ascii="Georgia" w:hAnsi="Georgia"/>
        </w:rPr>
      </w:pPr>
    </w:p>
    <w:p w14:paraId="6D19B703" w14:textId="77777777" w:rsidR="0020037C" w:rsidRDefault="0020037C" w:rsidP="0020037C">
      <w:pPr>
        <w:rPr>
          <w:rFonts w:ascii="Georgia" w:hAnsi="Georgia"/>
        </w:rPr>
      </w:pPr>
    </w:p>
    <w:p w14:paraId="26D5A4A3" w14:textId="77777777" w:rsidR="0020037C" w:rsidRDefault="0020037C" w:rsidP="0020037C">
      <w:pPr>
        <w:rPr>
          <w:rFonts w:ascii="Georgia" w:hAnsi="Georgia"/>
        </w:rPr>
      </w:pPr>
    </w:p>
    <w:p w14:paraId="2CD84846" w14:textId="76F446D7" w:rsidR="00DF5312" w:rsidRDefault="0020037C" w:rsidP="00DF5312">
      <w:pPr>
        <w:spacing w:line="480" w:lineRule="auto"/>
        <w:rPr>
          <w:rFonts w:ascii="Georgia" w:hAnsi="Georgia"/>
          <w:b/>
          <w:sz w:val="32"/>
        </w:rPr>
      </w:pPr>
      <w:r>
        <w:rPr>
          <w:rFonts w:ascii="Georgia" w:hAnsi="Georgia"/>
          <w:b/>
          <w:sz w:val="32"/>
        </w:rPr>
        <w:t>4</w:t>
      </w:r>
      <w:r w:rsidR="00DF5312" w:rsidRPr="001A3A0C">
        <w:rPr>
          <w:rFonts w:ascii="Georgia" w:hAnsi="Georgia"/>
          <w:b/>
          <w:sz w:val="32"/>
        </w:rPr>
        <w:tab/>
      </w:r>
      <w:r w:rsidR="00DF5312">
        <w:rPr>
          <w:rFonts w:ascii="Georgia" w:hAnsi="Georgia"/>
          <w:b/>
          <w:sz w:val="32"/>
        </w:rPr>
        <w:t>Data and methods</w:t>
      </w:r>
    </w:p>
    <w:p w14:paraId="758C39D3" w14:textId="77777777" w:rsidR="0020037C" w:rsidRDefault="00C3633D" w:rsidP="0020037C">
      <w:pPr>
        <w:spacing w:line="480" w:lineRule="auto"/>
        <w:ind w:firstLine="720"/>
        <w:rPr>
          <w:rFonts w:ascii="Georgia" w:hAnsi="Georgia"/>
        </w:rPr>
      </w:pPr>
      <w:r w:rsidRPr="00C3633D">
        <w:rPr>
          <w:rFonts w:ascii="Georgia" w:hAnsi="Georgia"/>
        </w:rPr>
        <w:t>Data for this paper came from an internet panel study conducted from 2014-2017 as part of the British Election Study (BES) (Fieldhouse et al. 2017). These data are advantageous for examining the impact of the Brexit referendum on political attitudes because the same individuals were re</w:t>
      </w:r>
      <w:r w:rsidR="00DF5312">
        <w:rPr>
          <w:rFonts w:ascii="Georgia" w:hAnsi="Georgia"/>
        </w:rPr>
        <w:t>-</w:t>
      </w:r>
      <w:r w:rsidRPr="00C3633D">
        <w:rPr>
          <w:rFonts w:ascii="Georgia" w:hAnsi="Georgia"/>
        </w:rPr>
        <w:t>interviewed multiple times both before and after Brexit. The data were collected in thirteen waves spanning from February 2013 to June 9 2017. In each wave,</w:t>
      </w:r>
      <w:r w:rsidR="00DF5312">
        <w:rPr>
          <w:rFonts w:ascii="Georgia" w:hAnsi="Georgia"/>
        </w:rPr>
        <w:t xml:space="preserve"> </w:t>
      </w:r>
      <w:r w:rsidRPr="00C3633D">
        <w:rPr>
          <w:rFonts w:ascii="Georgia" w:hAnsi="Georgia"/>
        </w:rPr>
        <w:t>around 30,000 respondents were interviewed. In total, only 17% of respondents participated</w:t>
      </w:r>
      <w:r w:rsidR="00DF5312">
        <w:rPr>
          <w:rFonts w:ascii="Georgia" w:hAnsi="Georgia"/>
        </w:rPr>
        <w:t xml:space="preserve"> </w:t>
      </w:r>
      <w:r w:rsidRPr="00C3633D">
        <w:rPr>
          <w:rFonts w:ascii="Georgia" w:hAnsi="Georgia"/>
        </w:rPr>
        <w:t xml:space="preserve">in all thirteen waves, though the vast majority completed at least two </w:t>
      </w:r>
      <w:r w:rsidR="005E3511">
        <w:rPr>
          <w:rFonts w:ascii="Georgia" w:hAnsi="Georgia"/>
        </w:rPr>
        <w:t>waves.</w:t>
      </w:r>
      <w:r w:rsidR="005E3511">
        <w:rPr>
          <w:rStyle w:val="FootnoteReference"/>
          <w:rFonts w:ascii="Georgia" w:hAnsi="Georgia"/>
        </w:rPr>
        <w:footnoteReference w:id="3"/>
      </w:r>
    </w:p>
    <w:p w14:paraId="526094B9" w14:textId="1F9345EC" w:rsidR="00C3633D" w:rsidRDefault="00C3633D" w:rsidP="0020037C">
      <w:pPr>
        <w:spacing w:line="480" w:lineRule="auto"/>
        <w:ind w:firstLine="720"/>
        <w:rPr>
          <w:rFonts w:ascii="Georgia" w:hAnsi="Georgia"/>
        </w:rPr>
      </w:pPr>
      <w:r w:rsidRPr="00C3633D">
        <w:rPr>
          <w:rFonts w:ascii="Georgia" w:hAnsi="Georgia"/>
        </w:rPr>
        <w:t xml:space="preserve">Because my primary interest is in changes in respondents’ attitudes that occurred as a result of Brexit, I will draw on data collected from Wave 7 (April 14–May 4 2016) to Wave 11 (April 24–May 3). It is necessary to restrict the data in this way because of the general elections that were held on May 5, 2015 and June 8, 2017. These elections likely </w:t>
      </w:r>
      <w:r w:rsidRPr="00C3633D">
        <w:rPr>
          <w:rFonts w:ascii="Georgia" w:hAnsi="Georgia"/>
        </w:rPr>
        <w:lastRenderedPageBreak/>
        <w:t>produced winner-loser gaps of their own, thus excluding them from the analysis will produce cleaner estimates of the winner-loser gap with respect to Brexit.</w:t>
      </w:r>
    </w:p>
    <w:p w14:paraId="0444B000" w14:textId="62BFA016" w:rsidR="00C3633D" w:rsidRPr="00C3633D" w:rsidRDefault="0020037C" w:rsidP="00C3633D">
      <w:pPr>
        <w:spacing w:line="480" w:lineRule="auto"/>
        <w:rPr>
          <w:rFonts w:ascii="Georgia" w:hAnsi="Georgia"/>
        </w:rPr>
      </w:pPr>
      <w:r>
        <w:rPr>
          <w:noProof/>
        </w:rPr>
        <mc:AlternateContent>
          <mc:Choice Requires="wps">
            <w:drawing>
              <wp:anchor distT="0" distB="0" distL="114300" distR="114300" simplePos="0" relativeHeight="251660288" behindDoc="0" locked="0" layoutInCell="1" allowOverlap="1" wp14:anchorId="61480F19" wp14:editId="7A2008D4">
                <wp:simplePos x="0" y="0"/>
                <wp:positionH relativeFrom="column">
                  <wp:posOffset>0</wp:posOffset>
                </wp:positionH>
                <wp:positionV relativeFrom="paragraph">
                  <wp:posOffset>-1341755</wp:posOffset>
                </wp:positionV>
                <wp:extent cx="5941695" cy="30035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1695" cy="300355"/>
                        </a:xfrm>
                        <a:prstGeom prst="rect">
                          <a:avLst/>
                        </a:prstGeom>
                        <a:solidFill>
                          <a:prstClr val="white"/>
                        </a:solidFill>
                        <a:ln>
                          <a:noFill/>
                        </a:ln>
                        <a:effectLst/>
                      </wps:spPr>
                      <wps:txbx>
                        <w:txbxContent>
                          <w:p w14:paraId="6DDC6A78" w14:textId="1F809EAF" w:rsidR="00815584" w:rsidRPr="000C08BB" w:rsidRDefault="00815584" w:rsidP="0020037C">
                            <w:pPr>
                              <w:pStyle w:val="Caption"/>
                              <w:rPr>
                                <w:rFonts w:ascii="Georgia" w:hAnsi="Georgia"/>
                                <w:b/>
                                <w:i w:val="0"/>
                                <w:noProof/>
                                <w:color w:val="000000" w:themeColor="text1"/>
                                <w:sz w:val="24"/>
                                <w:szCs w:val="24"/>
                              </w:rPr>
                            </w:pPr>
                            <w:r w:rsidRPr="000C08BB">
                              <w:rPr>
                                <w:rFonts w:ascii="Georgia" w:hAnsi="Georgia"/>
                                <w:b/>
                                <w:i w:val="0"/>
                                <w:color w:val="000000" w:themeColor="text1"/>
                                <w:sz w:val="24"/>
                                <w:szCs w:val="24"/>
                              </w:rPr>
                              <w:t xml:space="preserve">Figure </w:t>
                            </w:r>
                            <w:r w:rsidRPr="000C08BB">
                              <w:rPr>
                                <w:rFonts w:ascii="Georgia" w:hAnsi="Georgia"/>
                                <w:b/>
                                <w:i w:val="0"/>
                                <w:color w:val="000000" w:themeColor="text1"/>
                                <w:sz w:val="24"/>
                                <w:szCs w:val="24"/>
                              </w:rPr>
                              <w:fldChar w:fldCharType="begin"/>
                            </w:r>
                            <w:r w:rsidRPr="000C08BB">
                              <w:rPr>
                                <w:rFonts w:ascii="Georgia" w:hAnsi="Georgia"/>
                                <w:b/>
                                <w:i w:val="0"/>
                                <w:color w:val="000000" w:themeColor="text1"/>
                                <w:sz w:val="24"/>
                                <w:szCs w:val="24"/>
                              </w:rPr>
                              <w:instrText xml:space="preserve"> SEQ Figure \* ARABIC </w:instrText>
                            </w:r>
                            <w:r w:rsidRPr="000C08BB">
                              <w:rPr>
                                <w:rFonts w:ascii="Georgia" w:hAnsi="Georgia"/>
                                <w:b/>
                                <w:i w:val="0"/>
                                <w:color w:val="000000" w:themeColor="text1"/>
                                <w:sz w:val="24"/>
                                <w:szCs w:val="24"/>
                              </w:rPr>
                              <w:fldChar w:fldCharType="separate"/>
                            </w:r>
                            <w:r w:rsidRPr="000C08BB">
                              <w:rPr>
                                <w:rFonts w:ascii="Georgia" w:hAnsi="Georgia"/>
                                <w:b/>
                                <w:i w:val="0"/>
                                <w:noProof/>
                                <w:color w:val="000000" w:themeColor="text1"/>
                                <w:sz w:val="24"/>
                                <w:szCs w:val="24"/>
                              </w:rPr>
                              <w:t>1</w:t>
                            </w:r>
                            <w:r w:rsidRPr="000C08BB">
                              <w:rPr>
                                <w:rFonts w:ascii="Georgia" w:hAnsi="Georgia"/>
                                <w:b/>
                                <w:i w:val="0"/>
                                <w:color w:val="000000" w:themeColor="text1"/>
                                <w:sz w:val="24"/>
                                <w:szCs w:val="24"/>
                              </w:rPr>
                              <w:fldChar w:fldCharType="end"/>
                            </w:r>
                            <w:r w:rsidRPr="000C08BB">
                              <w:rPr>
                                <w:rFonts w:ascii="Georgia" w:hAnsi="Georgia"/>
                                <w:b/>
                                <w:i w:val="0"/>
                                <w:color w:val="000000" w:themeColor="text1"/>
                                <w:sz w:val="24"/>
                                <w:szCs w:val="24"/>
                              </w:rPr>
                              <w:t>: Average values of leave and remain voters across waves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480F19" id="_x0000_t202" coordsize="21600,21600" o:spt="202" path="m0,0l0,21600,21600,21600,21600,0xe">
                <v:stroke joinstyle="miter"/>
                <v:path gradientshapeok="t" o:connecttype="rect"/>
              </v:shapetype>
              <v:shape id="Text Box 2" o:spid="_x0000_s1026" type="#_x0000_t202" style="position:absolute;margin-left:0;margin-top:-105.6pt;width:467.85pt;height:23.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" stroked="f">
                <v:textbox style="mso-fit-shape-to-text:t" inset="0,0,0,0">
                  <w:txbxContent>
                    <w:p w14:paraId="6DDC6A78" w14:textId="1F809EAF" w:rsidR="00815584" w:rsidRPr="000C08BB" w:rsidRDefault="00815584" w:rsidP="0020037C">
                      <w:pPr>
                        <w:pStyle w:val="Caption"/>
                        <w:rPr>
                          <w:rFonts w:ascii="Georgia" w:hAnsi="Georgia"/>
                          <w:b/>
                          <w:i w:val="0"/>
                          <w:noProof/>
                          <w:color w:val="000000" w:themeColor="text1"/>
                          <w:sz w:val="24"/>
                          <w:szCs w:val="24"/>
                        </w:rPr>
                      </w:pPr>
                      <w:r w:rsidRPr="000C08BB">
                        <w:rPr>
                          <w:rFonts w:ascii="Georgia" w:hAnsi="Georgia"/>
                          <w:b/>
                          <w:i w:val="0"/>
                          <w:color w:val="000000" w:themeColor="text1"/>
                          <w:sz w:val="24"/>
                          <w:szCs w:val="24"/>
                        </w:rPr>
                        <w:t xml:space="preserve">Figure </w:t>
                      </w:r>
                      <w:r w:rsidRPr="000C08BB">
                        <w:rPr>
                          <w:rFonts w:ascii="Georgia" w:hAnsi="Georgia"/>
                          <w:b/>
                          <w:i w:val="0"/>
                          <w:color w:val="000000" w:themeColor="text1"/>
                          <w:sz w:val="24"/>
                          <w:szCs w:val="24"/>
                        </w:rPr>
                        <w:fldChar w:fldCharType="begin"/>
                      </w:r>
                      <w:r w:rsidRPr="000C08BB">
                        <w:rPr>
                          <w:rFonts w:ascii="Georgia" w:hAnsi="Georgia"/>
                          <w:b/>
                          <w:i w:val="0"/>
                          <w:color w:val="000000" w:themeColor="text1"/>
                          <w:sz w:val="24"/>
                          <w:szCs w:val="24"/>
                        </w:rPr>
                        <w:instrText xml:space="preserve"> SEQ Figure \* ARABIC </w:instrText>
                      </w:r>
                      <w:r w:rsidRPr="000C08BB">
                        <w:rPr>
                          <w:rFonts w:ascii="Georgia" w:hAnsi="Georgia"/>
                          <w:b/>
                          <w:i w:val="0"/>
                          <w:color w:val="000000" w:themeColor="text1"/>
                          <w:sz w:val="24"/>
                          <w:szCs w:val="24"/>
                        </w:rPr>
                        <w:fldChar w:fldCharType="separate"/>
                      </w:r>
                      <w:r w:rsidRPr="000C08BB">
                        <w:rPr>
                          <w:rFonts w:ascii="Georgia" w:hAnsi="Georgia"/>
                          <w:b/>
                          <w:i w:val="0"/>
                          <w:noProof/>
                          <w:color w:val="000000" w:themeColor="text1"/>
                          <w:sz w:val="24"/>
                          <w:szCs w:val="24"/>
                        </w:rPr>
                        <w:t>1</w:t>
                      </w:r>
                      <w:r w:rsidRPr="000C08BB">
                        <w:rPr>
                          <w:rFonts w:ascii="Georgia" w:hAnsi="Georgia"/>
                          <w:b/>
                          <w:i w:val="0"/>
                          <w:color w:val="000000" w:themeColor="text1"/>
                          <w:sz w:val="24"/>
                          <w:szCs w:val="24"/>
                        </w:rPr>
                        <w:fldChar w:fldCharType="end"/>
                      </w:r>
                      <w:r w:rsidRPr="000C08BB">
                        <w:rPr>
                          <w:rFonts w:ascii="Georgia" w:hAnsi="Georgia"/>
                          <w:b/>
                          <w:i w:val="0"/>
                          <w:color w:val="000000" w:themeColor="text1"/>
                          <w:sz w:val="24"/>
                          <w:szCs w:val="24"/>
                        </w:rPr>
                        <w:t>: Average values of leave and remain voters across waves</w:t>
                      </w:r>
                    </w:p>
                  </w:txbxContent>
                </v:textbox>
                <w10:wrap type="square"/>
              </v:shape>
            </w:pict>
          </mc:Fallback>
        </mc:AlternateContent>
      </w:r>
      <w:r>
        <w:rPr>
          <w:rFonts w:ascii="Georgia" w:hAnsi="Georgia"/>
          <w:noProof/>
        </w:rPr>
        <w:drawing>
          <wp:anchor distT="0" distB="360045" distL="114300" distR="114300" simplePos="0" relativeHeight="251658240" behindDoc="0" locked="0" layoutInCell="1" allowOverlap="1" wp14:anchorId="5B71AB06" wp14:editId="1F14EC06">
            <wp:simplePos x="0" y="0"/>
            <wp:positionH relativeFrom="margin">
              <wp:align>left</wp:align>
            </wp:positionH>
            <wp:positionV relativeFrom="margin">
              <wp:align>top</wp:align>
            </wp:positionV>
            <wp:extent cx="5941741" cy="38196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trends.png"/>
                    <pic:cNvPicPr/>
                  </pic:nvPicPr>
                  <pic:blipFill>
                    <a:blip r:embed="rId7">
                      <a:extLst>
                        <a:ext uri="{28A0092B-C50C-407E-A947-70E740481C1C}">
                          <a14:useLocalDpi xmlns:a14="http://schemas.microsoft.com/office/drawing/2010/main" val="0"/>
                        </a:ext>
                      </a:extLst>
                    </a:blip>
                    <a:stretch>
                      <a:fillRect/>
                    </a:stretch>
                  </pic:blipFill>
                  <pic:spPr>
                    <a:xfrm>
                      <a:off x="0" y="0"/>
                      <a:ext cx="5941741" cy="3819600"/>
                    </a:xfrm>
                    <a:prstGeom prst="rect">
                      <a:avLst/>
                    </a:prstGeom>
                  </pic:spPr>
                </pic:pic>
              </a:graphicData>
            </a:graphic>
            <wp14:sizeRelV relativeFrom="margin">
              <wp14:pctHeight>0</wp14:pctHeight>
            </wp14:sizeRelV>
          </wp:anchor>
        </w:drawing>
      </w:r>
      <w:r>
        <w:rPr>
          <w:rFonts w:ascii="Georgia" w:hAnsi="Georgia"/>
        </w:rPr>
        <w:tab/>
      </w:r>
      <w:r w:rsidR="00C3633D" w:rsidRPr="00C3633D">
        <w:rPr>
          <w:rFonts w:ascii="Georgia" w:hAnsi="Georgia"/>
        </w:rPr>
        <w:t>To test the hypotheses discussed above, I estimate a number of OLS regressions where the key independent variables are winner-loser status and wave of interview. Winner-loser</w:t>
      </w:r>
      <w:r w:rsidR="005E3511">
        <w:rPr>
          <w:rFonts w:ascii="Georgia" w:hAnsi="Georgia"/>
        </w:rPr>
        <w:t xml:space="preserve"> </w:t>
      </w:r>
      <w:r w:rsidR="00C3633D" w:rsidRPr="00C3633D">
        <w:rPr>
          <w:rFonts w:ascii="Georgia" w:hAnsi="Georgia"/>
        </w:rPr>
        <w:t>status is coded as a dummy variable where 0 indicates an intention to vote remain and 1 indicates an intention to vote leave, measured prior to the referendum, in Waves 7 and 8. I use an indicator for pre-Brexit vote intention instead of post-Brexit reported vote so as to reduce the possibility of post-treatment bias—that is, to eliminate the possibility that</w:t>
      </w:r>
      <w:r>
        <w:rPr>
          <w:rFonts w:ascii="Georgia" w:hAnsi="Georgia"/>
        </w:rPr>
        <w:t xml:space="preserve"> </w:t>
      </w:r>
      <w:r w:rsidR="00C3633D" w:rsidRPr="00C3633D">
        <w:rPr>
          <w:rFonts w:ascii="Georgia" w:hAnsi="Georgia"/>
        </w:rPr>
        <w:t>respondents change their reported vote choice as a</w:t>
      </w:r>
      <w:r>
        <w:rPr>
          <w:rFonts w:ascii="Georgia" w:hAnsi="Georgia"/>
        </w:rPr>
        <w:t xml:space="preserve"> consequence of the referendum.</w:t>
      </w:r>
      <w:r>
        <w:rPr>
          <w:rStyle w:val="FootnoteReference"/>
          <w:rFonts w:ascii="Georgia" w:hAnsi="Georgia"/>
        </w:rPr>
        <w:footnoteReference w:id="4"/>
      </w:r>
      <w:r w:rsidR="00C3633D" w:rsidRPr="00C3633D">
        <w:rPr>
          <w:rFonts w:ascii="Georgia" w:hAnsi="Georgia"/>
        </w:rPr>
        <w:t xml:space="preserve"> This indicator included 3 options: vote to leave the EU, vote to remain </w:t>
      </w:r>
      <w:r w:rsidR="00C3633D" w:rsidRPr="00C3633D">
        <w:rPr>
          <w:rFonts w:ascii="Georgia" w:hAnsi="Georgia"/>
        </w:rPr>
        <w:lastRenderedPageBreak/>
        <w:t>in the EU, and would not vote. As I am interested in the first two categories, I do not take respondents who reported that they would not vote in the Brexit referendum into account.</w:t>
      </w:r>
    </w:p>
    <w:p w14:paraId="508981DD" w14:textId="77777777" w:rsidR="0020037C" w:rsidRDefault="00C3633D" w:rsidP="0020037C">
      <w:pPr>
        <w:spacing w:line="480" w:lineRule="auto"/>
        <w:ind w:firstLine="720"/>
        <w:rPr>
          <w:rFonts w:ascii="Georgia" w:hAnsi="Georgia"/>
        </w:rPr>
      </w:pPr>
      <w:r w:rsidRPr="00C3633D">
        <w:rPr>
          <w:rFonts w:ascii="Georgia" w:hAnsi="Georgia"/>
        </w:rPr>
        <w:t>Wave of interview is also a binary varia</w:t>
      </w:r>
      <w:r w:rsidR="0020037C">
        <w:rPr>
          <w:rFonts w:ascii="Georgia" w:hAnsi="Georgia"/>
        </w:rPr>
        <w:t>ble that takes on a value of one</w:t>
      </w:r>
      <w:r w:rsidRPr="00C3633D">
        <w:rPr>
          <w:rFonts w:ascii="Georgia" w:hAnsi="Georgia"/>
        </w:rPr>
        <w:t xml:space="preserve"> for post-Brexit wave</w:t>
      </w:r>
      <w:r w:rsidR="0020037C">
        <w:rPr>
          <w:rFonts w:ascii="Georgia" w:hAnsi="Georgia"/>
        </w:rPr>
        <w:t>s</w:t>
      </w:r>
      <w:r w:rsidRPr="00C3633D">
        <w:rPr>
          <w:rFonts w:ascii="Georgia" w:hAnsi="Georgia"/>
        </w:rPr>
        <w:t xml:space="preserve"> of the survey. If the political attitudes of winners and losers change diﬀerentially from pre- to post-Brexit, we should expect to see a significant interaction between wave of inter-view and winner-loser status. In addition to these two primary independent variables and their interaction, I control for a number of factors known to be</w:t>
      </w:r>
      <w:r w:rsidR="0020037C">
        <w:rPr>
          <w:rFonts w:ascii="Georgia" w:hAnsi="Georgia"/>
        </w:rPr>
        <w:t xml:space="preserve"> associated with political attitudes: income, age, age</w:t>
      </w:r>
      <w:r w:rsidR="0020037C">
        <w:rPr>
          <w:rFonts w:ascii="Georgia" w:hAnsi="Georgia"/>
          <w:vertAlign w:val="superscript"/>
        </w:rPr>
        <w:t>2</w:t>
      </w:r>
      <w:r w:rsidRPr="00C3633D">
        <w:rPr>
          <w:rFonts w:ascii="Georgia" w:hAnsi="Georgia"/>
        </w:rPr>
        <w:t xml:space="preserve">, education, ideology (left-right self-placement), attention to politics, party identification, and occupation. Additionally, because concerns over immigration and national identity clearly divided those in the leave and </w:t>
      </w:r>
      <w:r w:rsidR="0020037C">
        <w:rPr>
          <w:rFonts w:ascii="Georgia" w:hAnsi="Georgia"/>
        </w:rPr>
        <w:t>remain camps (Hobolt 2016), con</w:t>
      </w:r>
      <w:r w:rsidRPr="00C3633D">
        <w:rPr>
          <w:rFonts w:ascii="Georgia" w:hAnsi="Georgia"/>
        </w:rPr>
        <w:t xml:space="preserve">trols for both cultural and economic immigration attitudes are included. For variables that could plausibly change as a result of Brexit—ideology, income, attention to politics, party identification, and immigration attitudes—I </w:t>
      </w:r>
      <w:r w:rsidR="0020037C">
        <w:rPr>
          <w:rFonts w:ascii="Georgia" w:hAnsi="Georgia"/>
        </w:rPr>
        <w:t xml:space="preserve">draw on </w:t>
      </w:r>
      <w:r w:rsidRPr="00C3633D">
        <w:rPr>
          <w:rFonts w:ascii="Georgia" w:hAnsi="Georgia"/>
        </w:rPr>
        <w:t xml:space="preserve">values </w:t>
      </w:r>
      <w:r w:rsidR="0020037C">
        <w:rPr>
          <w:rFonts w:ascii="Georgia" w:hAnsi="Georgia"/>
        </w:rPr>
        <w:t xml:space="preserve">only </w:t>
      </w:r>
      <w:r w:rsidRPr="00C3633D">
        <w:rPr>
          <w:rFonts w:ascii="Georgia" w:hAnsi="Georgia"/>
        </w:rPr>
        <w:t>from the pre-Brexit waves of the</w:t>
      </w:r>
      <w:r w:rsidR="0020037C">
        <w:rPr>
          <w:rFonts w:ascii="Georgia" w:hAnsi="Georgia"/>
        </w:rPr>
        <w:t xml:space="preserve"> </w:t>
      </w:r>
      <w:r w:rsidRPr="00C3633D">
        <w:rPr>
          <w:rFonts w:ascii="Georgia" w:hAnsi="Georgia"/>
        </w:rPr>
        <w:t xml:space="preserve">panel. </w:t>
      </w:r>
    </w:p>
    <w:p w14:paraId="00BA1D26" w14:textId="3F9F1F31" w:rsidR="00C3633D" w:rsidRPr="00C3633D" w:rsidRDefault="00C3633D" w:rsidP="0020037C">
      <w:pPr>
        <w:spacing w:line="480" w:lineRule="auto"/>
        <w:ind w:firstLine="720"/>
        <w:rPr>
          <w:rFonts w:ascii="Georgia" w:hAnsi="Georgia"/>
        </w:rPr>
      </w:pPr>
      <w:r w:rsidRPr="00C3633D">
        <w:rPr>
          <w:rFonts w:ascii="Georgia" w:hAnsi="Georgia"/>
        </w:rPr>
        <w:t>All of these controls except for age and age2 are recoded to range from 0 to 1, where</w:t>
      </w:r>
      <w:r w:rsidR="0020037C">
        <w:rPr>
          <w:rFonts w:ascii="Georgia" w:hAnsi="Georgia"/>
        </w:rPr>
        <w:t xml:space="preserve"> </w:t>
      </w:r>
      <w:r w:rsidRPr="00C3633D">
        <w:rPr>
          <w:rFonts w:ascii="Georgia" w:hAnsi="Georgia"/>
        </w:rPr>
        <w:t>wealthier, more right-wing, politically attentive, and more positive immigration attitudes take on higher values. Education is recoded as a dummy variable to indicate whether the respondent has received a post-secondary education. Lastly</w:t>
      </w:r>
      <w:r w:rsidR="0020037C">
        <w:rPr>
          <w:rFonts w:ascii="Georgia" w:hAnsi="Georgia"/>
        </w:rPr>
        <w:t>, occupation and party identifi</w:t>
      </w:r>
      <w:r w:rsidRPr="00C3633D">
        <w:rPr>
          <w:rFonts w:ascii="Georgia" w:hAnsi="Georgia"/>
        </w:rPr>
        <w:t>cation are represented by a set of dummy variables. To highlight the</w:t>
      </w:r>
      <w:r w:rsidR="0020037C">
        <w:rPr>
          <w:rFonts w:ascii="Georgia" w:hAnsi="Georgia"/>
        </w:rPr>
        <w:t xml:space="preserve"> </w:t>
      </w:r>
      <w:r w:rsidRPr="00C3633D">
        <w:rPr>
          <w:rFonts w:ascii="Georgia" w:hAnsi="Georgia"/>
        </w:rPr>
        <w:lastRenderedPageBreak/>
        <w:t>eﬀect of the interaction between winner-loser status and Brexit, I do not present the eﬀects of these controls in the main paper. Full models can be found in the Appendix D.</w:t>
      </w:r>
    </w:p>
    <w:p w14:paraId="3BB0C332" w14:textId="59721F56" w:rsidR="00C3633D" w:rsidRPr="00C3633D" w:rsidRDefault="00C3633D" w:rsidP="0020037C">
      <w:pPr>
        <w:spacing w:line="480" w:lineRule="auto"/>
        <w:ind w:firstLine="720"/>
        <w:rPr>
          <w:rFonts w:ascii="Georgia" w:hAnsi="Georgia"/>
        </w:rPr>
      </w:pPr>
      <w:r w:rsidRPr="00C3633D">
        <w:rPr>
          <w:rFonts w:ascii="Georgia" w:hAnsi="Georgia"/>
        </w:rPr>
        <w:t>In each regression model, the dependent variable corresponds to one of the political attitudes or economic perceptions. Satisfaction with democracy is measured with a standard survey question that asks how satisfied respondents are with the way democracy works in the UK. To tap into questions of fairness, I combine two items that ask (1) how fairly the respondent thinks the Brexit referendum will be conducted (asked in pre-Brexit waves) and (2) how fairly the respondent thinks the Brexit was conducted (asked in post-Brexit waves). Sociotropic prospective economic evaluations are measured with a question that asks respondents the degree to which they think the economy is getting better or worse. Sociotropic retrospective economic evaluations are measured with a question that asked respondents how they think the general economic situation in the country has changed over the last 12 months. To gauge egocentric economic evaluations, I use a question in which respondents report the likelihood of not having enough money to cover daily living costs</w:t>
      </w:r>
      <w:r w:rsidR="0020037C">
        <w:rPr>
          <w:rFonts w:ascii="Georgia" w:hAnsi="Georgia"/>
        </w:rPr>
        <w:t xml:space="preserve"> within the next 12 months.</w:t>
      </w:r>
      <w:r w:rsidR="0020037C">
        <w:rPr>
          <w:rStyle w:val="FootnoteReference"/>
          <w:rFonts w:ascii="Georgia" w:hAnsi="Georgia"/>
        </w:rPr>
        <w:footnoteReference w:id="5"/>
      </w:r>
      <w:r w:rsidRPr="00C3633D">
        <w:rPr>
          <w:rFonts w:ascii="Georgia" w:hAnsi="Georgia"/>
        </w:rPr>
        <w:t xml:space="preserve"> To measure political trust, I use an item that asks respondents how much trust they have in MPs in general. Although this measure taps into only one facet of political trust, it was the most relevant indicator available in the BES. Lastly, external</w:t>
      </w:r>
      <w:r w:rsidR="0020037C">
        <w:rPr>
          <w:rFonts w:ascii="Georgia" w:hAnsi="Georgia"/>
        </w:rPr>
        <w:t xml:space="preserve"> </w:t>
      </w:r>
      <w:r w:rsidRPr="00C3633D">
        <w:rPr>
          <w:rFonts w:ascii="Georgia" w:hAnsi="Georgia"/>
        </w:rPr>
        <w:t xml:space="preserve">eﬃcacy is measured with a survey item that ask the respondent how much they agree with the statement “politicians don’t care what people like me think” and internal eﬃcacy is measured with the respondents’ agreement with the statement “I have a pretty good understanding of </w:t>
      </w:r>
      <w:r w:rsidRPr="00C3633D">
        <w:rPr>
          <w:rFonts w:ascii="Georgia" w:hAnsi="Georgia"/>
        </w:rPr>
        <w:lastRenderedPageBreak/>
        <w:t>the important political issues facing our country.” While the BES contained a number of measures related to internal and external eﬃcacy, these two measures were the most relevant</w:t>
      </w:r>
      <w:r w:rsidR="0020037C">
        <w:rPr>
          <w:rFonts w:ascii="Georgia" w:hAnsi="Georgia"/>
        </w:rPr>
        <w:t xml:space="preserve"> with respect to referendums.</w:t>
      </w:r>
      <w:r w:rsidR="0020037C">
        <w:rPr>
          <w:rStyle w:val="FootnoteReference"/>
          <w:rFonts w:ascii="Georgia" w:hAnsi="Georgia"/>
        </w:rPr>
        <w:footnoteReference w:id="6"/>
      </w:r>
    </w:p>
    <w:p w14:paraId="25E4069D" w14:textId="3B73DA9A" w:rsidR="00C3633D" w:rsidRDefault="00C3633D" w:rsidP="0020037C">
      <w:pPr>
        <w:spacing w:line="480" w:lineRule="auto"/>
        <w:ind w:firstLine="720"/>
        <w:rPr>
          <w:rFonts w:ascii="Georgia" w:hAnsi="Georgia"/>
        </w:rPr>
      </w:pPr>
      <w:r w:rsidRPr="00C3633D">
        <w:rPr>
          <w:rFonts w:ascii="Georgia" w:hAnsi="Georgia"/>
        </w:rPr>
        <w:t>To allow for the comparison of regression coeﬃcients across models, the dependent variables are all recoded to vary between 0 and 1. Details of their original scales can be found in Appendix D.</w:t>
      </w:r>
    </w:p>
    <w:p w14:paraId="669615F7" w14:textId="77777777" w:rsidR="0020037C" w:rsidRPr="00C3633D" w:rsidRDefault="0020037C" w:rsidP="0020037C">
      <w:pPr>
        <w:spacing w:line="480" w:lineRule="auto"/>
        <w:rPr>
          <w:rFonts w:ascii="Georgia" w:hAnsi="Georgia"/>
        </w:rPr>
      </w:pPr>
    </w:p>
    <w:p w14:paraId="62C9ADBB" w14:textId="282C7800" w:rsidR="0020037C" w:rsidRDefault="0020037C" w:rsidP="0020037C">
      <w:pPr>
        <w:spacing w:line="480" w:lineRule="auto"/>
        <w:rPr>
          <w:rFonts w:ascii="Georgia" w:hAnsi="Georgia"/>
          <w:b/>
          <w:sz w:val="32"/>
        </w:rPr>
      </w:pPr>
      <w:r>
        <w:rPr>
          <w:rFonts w:ascii="Georgia" w:hAnsi="Georgia"/>
          <w:b/>
          <w:sz w:val="32"/>
        </w:rPr>
        <w:t>5</w:t>
      </w:r>
      <w:r w:rsidRPr="001A3A0C">
        <w:rPr>
          <w:rFonts w:ascii="Georgia" w:hAnsi="Georgia"/>
          <w:b/>
          <w:sz w:val="32"/>
        </w:rPr>
        <w:tab/>
      </w:r>
      <w:r>
        <w:rPr>
          <w:rFonts w:ascii="Georgia" w:hAnsi="Georgia"/>
          <w:b/>
          <w:sz w:val="32"/>
        </w:rPr>
        <w:t>Results</w:t>
      </w:r>
    </w:p>
    <w:p w14:paraId="2CF4EE75" w14:textId="77777777" w:rsidR="0020037C" w:rsidRPr="00C3633D" w:rsidRDefault="00C3633D" w:rsidP="0020037C">
      <w:pPr>
        <w:spacing w:line="480" w:lineRule="auto"/>
        <w:ind w:firstLine="720"/>
        <w:rPr>
          <w:rFonts w:ascii="Georgia" w:hAnsi="Georgia"/>
        </w:rPr>
      </w:pPr>
      <w:r w:rsidRPr="00C3633D">
        <w:rPr>
          <w:rFonts w:ascii="Georgia" w:hAnsi="Georgia"/>
        </w:rPr>
        <w:t>Three sets of models are presented in this section to examine the eﬀects of Brexit as well as the persistence of these eﬀects into future waves. While all models draw on Wave 8 as a pre-Brexit baseline, I test for the same eﬀects with progressively later waves of the survey. Accordingly, Table 1 draws on post-Brexit responses from Wave 9, administered for one month immediately after the referendum; Table 2 draws on responses from Wave 10, taken around six months after the referendum; and Table 3 uses responses from Wave 11, taken roughly 10 months after the referendum. The coeﬃcients on the interaction between Brexit (post-Brexit waves of the survey) and Leave (winner-loser status) in each model represent the diﬀerential change between winners and losers from the pre- to post-Brexit period for</w:t>
      </w:r>
      <w:r w:rsidR="0020037C">
        <w:rPr>
          <w:rFonts w:ascii="Georgia" w:hAnsi="Georgia"/>
        </w:rPr>
        <w:t xml:space="preserve"> </w:t>
      </w:r>
      <w:r w:rsidRPr="00C3633D">
        <w:rPr>
          <w:rFonts w:ascii="Georgia" w:hAnsi="Georgia"/>
        </w:rPr>
        <w:t xml:space="preserve">the given dependent variable. These coeﬃcients can be interpreted to represent the pre- to post-Brexit change associated with an intention to vote leave, relative to the eﬀect for those who intended to </w:t>
      </w:r>
    </w:p>
    <w:tbl>
      <w:tblPr>
        <w:tblpPr w:leftFromText="180" w:rightFromText="180" w:vertAnchor="text" w:horzAnchor="page" w:tblpX="1522" w:tblpY="185"/>
        <w:tblW w:w="0" w:type="auto"/>
        <w:tblLayout w:type="fixed"/>
        <w:tblCellMar>
          <w:left w:w="0" w:type="dxa"/>
          <w:right w:w="0" w:type="dxa"/>
        </w:tblCellMar>
        <w:tblLook w:val="0000" w:firstRow="0" w:lastRow="0" w:firstColumn="0" w:lastColumn="0" w:noHBand="0" w:noVBand="0"/>
      </w:tblPr>
      <w:tblGrid>
        <w:gridCol w:w="2000"/>
        <w:gridCol w:w="1300"/>
        <w:gridCol w:w="1180"/>
        <w:gridCol w:w="1180"/>
        <w:gridCol w:w="980"/>
        <w:gridCol w:w="1180"/>
        <w:gridCol w:w="1320"/>
      </w:tblGrid>
      <w:tr w:rsidR="0020037C" w:rsidRPr="0020037C" w14:paraId="7FCCBAA7" w14:textId="77777777" w:rsidTr="00346F88">
        <w:trPr>
          <w:trHeight w:val="271"/>
        </w:trPr>
        <w:tc>
          <w:tcPr>
            <w:tcW w:w="9140" w:type="dxa"/>
            <w:gridSpan w:val="7"/>
            <w:tcBorders>
              <w:bottom w:val="single" w:sz="18" w:space="0" w:color="auto"/>
            </w:tcBorders>
            <w:shd w:val="clear" w:color="auto" w:fill="auto"/>
            <w:vAlign w:val="bottom"/>
          </w:tcPr>
          <w:p w14:paraId="5D4D76A0" w14:textId="1266F013" w:rsidR="0020037C" w:rsidRPr="000C08BB" w:rsidRDefault="0020037C" w:rsidP="0020037C">
            <w:pPr>
              <w:jc w:val="center"/>
              <w:rPr>
                <w:rStyle w:val="Emphasis"/>
                <w:rFonts w:ascii="Georgia" w:hAnsi="Georgia"/>
                <w:b/>
                <w:i w:val="0"/>
                <w:sz w:val="20"/>
                <w:szCs w:val="20"/>
              </w:rPr>
            </w:pPr>
            <w:r w:rsidRPr="000C08BB">
              <w:rPr>
                <w:rStyle w:val="Emphasis"/>
                <w:rFonts w:ascii="Georgia" w:hAnsi="Georgia"/>
                <w:b/>
                <w:i w:val="0"/>
                <w:szCs w:val="20"/>
              </w:rPr>
              <w:lastRenderedPageBreak/>
              <w:t>Table 1: The short term impact of Brexit</w:t>
            </w:r>
          </w:p>
        </w:tc>
      </w:tr>
      <w:tr w:rsidR="0020037C" w:rsidRPr="0020037C" w14:paraId="4363F942" w14:textId="77777777" w:rsidTr="0020037C">
        <w:trPr>
          <w:trHeight w:val="271"/>
        </w:trPr>
        <w:tc>
          <w:tcPr>
            <w:tcW w:w="2000" w:type="dxa"/>
            <w:tcBorders>
              <w:top w:val="single" w:sz="18" w:space="0" w:color="auto"/>
            </w:tcBorders>
            <w:shd w:val="clear" w:color="auto" w:fill="auto"/>
            <w:vAlign w:val="bottom"/>
          </w:tcPr>
          <w:p w14:paraId="5E440076" w14:textId="77777777" w:rsidR="0020037C" w:rsidRPr="0020037C" w:rsidRDefault="0020037C" w:rsidP="0020037C">
            <w:pPr>
              <w:rPr>
                <w:rStyle w:val="Emphasis"/>
                <w:rFonts w:ascii="Georgia" w:hAnsi="Georgia"/>
                <w:i w:val="0"/>
                <w:sz w:val="20"/>
                <w:szCs w:val="20"/>
              </w:rPr>
            </w:pPr>
          </w:p>
        </w:tc>
        <w:tc>
          <w:tcPr>
            <w:tcW w:w="1300" w:type="dxa"/>
            <w:tcBorders>
              <w:top w:val="single" w:sz="18" w:space="0" w:color="auto"/>
            </w:tcBorders>
            <w:shd w:val="clear" w:color="auto" w:fill="auto"/>
            <w:vAlign w:val="bottom"/>
          </w:tcPr>
          <w:p w14:paraId="71D2954B" w14:textId="77777777" w:rsidR="0020037C" w:rsidRPr="0020037C" w:rsidRDefault="0020037C" w:rsidP="0020037C">
            <w:pPr>
              <w:jc w:val="center"/>
              <w:rPr>
                <w:rStyle w:val="Emphasis"/>
                <w:rFonts w:ascii="Georgia" w:hAnsi="Georgia"/>
                <w:i w:val="0"/>
                <w:sz w:val="20"/>
                <w:szCs w:val="20"/>
              </w:rPr>
            </w:pPr>
          </w:p>
        </w:tc>
        <w:tc>
          <w:tcPr>
            <w:tcW w:w="1180" w:type="dxa"/>
            <w:tcBorders>
              <w:top w:val="single" w:sz="18" w:space="0" w:color="auto"/>
            </w:tcBorders>
            <w:shd w:val="clear" w:color="auto" w:fill="auto"/>
            <w:vAlign w:val="bottom"/>
          </w:tcPr>
          <w:p w14:paraId="36B643B3" w14:textId="77777777" w:rsidR="0020037C" w:rsidRPr="0020037C" w:rsidRDefault="0020037C" w:rsidP="0020037C">
            <w:pPr>
              <w:jc w:val="center"/>
              <w:rPr>
                <w:rStyle w:val="Emphasis"/>
                <w:rFonts w:ascii="Georgia" w:hAnsi="Georgia"/>
                <w:i w:val="0"/>
                <w:sz w:val="20"/>
                <w:szCs w:val="20"/>
              </w:rPr>
            </w:pPr>
          </w:p>
        </w:tc>
        <w:tc>
          <w:tcPr>
            <w:tcW w:w="2160" w:type="dxa"/>
            <w:gridSpan w:val="2"/>
            <w:tcBorders>
              <w:top w:val="single" w:sz="18" w:space="0" w:color="auto"/>
            </w:tcBorders>
            <w:shd w:val="clear" w:color="auto" w:fill="auto"/>
            <w:vAlign w:val="bottom"/>
          </w:tcPr>
          <w:p w14:paraId="095001C6"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Dependent variable:</w:t>
            </w:r>
          </w:p>
        </w:tc>
        <w:tc>
          <w:tcPr>
            <w:tcW w:w="1180" w:type="dxa"/>
            <w:tcBorders>
              <w:top w:val="single" w:sz="18" w:space="0" w:color="auto"/>
            </w:tcBorders>
            <w:shd w:val="clear" w:color="auto" w:fill="auto"/>
            <w:vAlign w:val="bottom"/>
          </w:tcPr>
          <w:p w14:paraId="5D60B0F1" w14:textId="77777777" w:rsidR="0020037C" w:rsidRPr="0020037C" w:rsidRDefault="0020037C" w:rsidP="0020037C">
            <w:pPr>
              <w:jc w:val="center"/>
              <w:rPr>
                <w:rStyle w:val="Emphasis"/>
                <w:rFonts w:ascii="Georgia" w:hAnsi="Georgia"/>
                <w:i w:val="0"/>
                <w:sz w:val="20"/>
                <w:szCs w:val="20"/>
              </w:rPr>
            </w:pPr>
          </w:p>
        </w:tc>
        <w:tc>
          <w:tcPr>
            <w:tcW w:w="1320" w:type="dxa"/>
            <w:tcBorders>
              <w:top w:val="single" w:sz="18" w:space="0" w:color="auto"/>
            </w:tcBorders>
            <w:shd w:val="clear" w:color="auto" w:fill="auto"/>
            <w:vAlign w:val="bottom"/>
          </w:tcPr>
          <w:p w14:paraId="6170E73D" w14:textId="77777777" w:rsidR="0020037C" w:rsidRPr="0020037C" w:rsidRDefault="0020037C" w:rsidP="0020037C">
            <w:pPr>
              <w:jc w:val="center"/>
              <w:rPr>
                <w:rStyle w:val="Emphasis"/>
                <w:rFonts w:ascii="Georgia" w:hAnsi="Georgia"/>
                <w:i w:val="0"/>
                <w:sz w:val="20"/>
                <w:szCs w:val="20"/>
              </w:rPr>
            </w:pPr>
          </w:p>
        </w:tc>
      </w:tr>
      <w:tr w:rsidR="0020037C" w:rsidRPr="0020037C" w14:paraId="55039D5D" w14:textId="77777777" w:rsidTr="0020037C">
        <w:trPr>
          <w:trHeight w:val="291"/>
        </w:trPr>
        <w:tc>
          <w:tcPr>
            <w:tcW w:w="2000" w:type="dxa"/>
            <w:shd w:val="clear" w:color="auto" w:fill="auto"/>
            <w:vAlign w:val="bottom"/>
          </w:tcPr>
          <w:p w14:paraId="6D5E3A9B" w14:textId="77777777" w:rsidR="0020037C" w:rsidRPr="0020037C" w:rsidRDefault="0020037C" w:rsidP="0020037C">
            <w:pPr>
              <w:rPr>
                <w:rStyle w:val="Emphasis"/>
                <w:rFonts w:ascii="Georgia" w:hAnsi="Georgia"/>
                <w:i w:val="0"/>
                <w:sz w:val="20"/>
                <w:szCs w:val="20"/>
              </w:rPr>
            </w:pPr>
          </w:p>
        </w:tc>
        <w:tc>
          <w:tcPr>
            <w:tcW w:w="1300" w:type="dxa"/>
            <w:shd w:val="clear" w:color="auto" w:fill="auto"/>
            <w:vAlign w:val="bottom"/>
          </w:tcPr>
          <w:p w14:paraId="52FB4026" w14:textId="77777777" w:rsidR="0020037C" w:rsidRPr="0020037C" w:rsidRDefault="0020037C" w:rsidP="0020037C">
            <w:pPr>
              <w:jc w:val="center"/>
              <w:rPr>
                <w:rStyle w:val="Emphasis"/>
                <w:rFonts w:ascii="Georgia" w:hAnsi="Georgia"/>
                <w:i w:val="0"/>
                <w:sz w:val="20"/>
                <w:szCs w:val="20"/>
              </w:rPr>
            </w:pPr>
          </w:p>
        </w:tc>
        <w:tc>
          <w:tcPr>
            <w:tcW w:w="1180" w:type="dxa"/>
            <w:shd w:val="clear" w:color="auto" w:fill="auto"/>
            <w:vAlign w:val="bottom"/>
          </w:tcPr>
          <w:p w14:paraId="0BD8C4C1" w14:textId="77777777" w:rsidR="0020037C" w:rsidRPr="0020037C" w:rsidRDefault="0020037C" w:rsidP="0020037C">
            <w:pPr>
              <w:jc w:val="center"/>
              <w:rPr>
                <w:rStyle w:val="Emphasis"/>
                <w:rFonts w:ascii="Georgia" w:hAnsi="Georgia"/>
                <w:i w:val="0"/>
                <w:sz w:val="20"/>
                <w:szCs w:val="20"/>
              </w:rPr>
            </w:pPr>
          </w:p>
        </w:tc>
        <w:tc>
          <w:tcPr>
            <w:tcW w:w="1180" w:type="dxa"/>
            <w:shd w:val="clear" w:color="auto" w:fill="auto"/>
            <w:vAlign w:val="bottom"/>
          </w:tcPr>
          <w:p w14:paraId="1600D684" w14:textId="77777777" w:rsidR="0020037C" w:rsidRPr="0020037C" w:rsidRDefault="0020037C" w:rsidP="0020037C">
            <w:pPr>
              <w:jc w:val="center"/>
              <w:rPr>
                <w:rStyle w:val="Emphasis"/>
                <w:rFonts w:ascii="Georgia" w:hAnsi="Georgia"/>
                <w:i w:val="0"/>
                <w:sz w:val="20"/>
                <w:szCs w:val="20"/>
              </w:rPr>
            </w:pPr>
          </w:p>
        </w:tc>
        <w:tc>
          <w:tcPr>
            <w:tcW w:w="980" w:type="dxa"/>
            <w:shd w:val="clear" w:color="auto" w:fill="auto"/>
            <w:vAlign w:val="bottom"/>
          </w:tcPr>
          <w:p w14:paraId="3932347C" w14:textId="77777777" w:rsidR="0020037C" w:rsidRPr="0020037C" w:rsidRDefault="0020037C" w:rsidP="0020037C">
            <w:pPr>
              <w:jc w:val="center"/>
              <w:rPr>
                <w:rStyle w:val="Emphasis"/>
                <w:rFonts w:ascii="Georgia" w:hAnsi="Georgia"/>
                <w:i w:val="0"/>
                <w:sz w:val="20"/>
                <w:szCs w:val="20"/>
              </w:rPr>
            </w:pPr>
          </w:p>
        </w:tc>
        <w:tc>
          <w:tcPr>
            <w:tcW w:w="1180" w:type="dxa"/>
            <w:shd w:val="clear" w:color="auto" w:fill="auto"/>
            <w:vAlign w:val="bottom"/>
          </w:tcPr>
          <w:p w14:paraId="56144B2B"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Politicians</w:t>
            </w:r>
          </w:p>
        </w:tc>
        <w:tc>
          <w:tcPr>
            <w:tcW w:w="1320" w:type="dxa"/>
            <w:shd w:val="clear" w:color="auto" w:fill="auto"/>
            <w:vAlign w:val="bottom"/>
          </w:tcPr>
          <w:p w14:paraId="63948D75"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I understand</w:t>
            </w:r>
          </w:p>
        </w:tc>
      </w:tr>
      <w:tr w:rsidR="0020037C" w:rsidRPr="0020037C" w14:paraId="3266CAAE" w14:textId="77777777" w:rsidTr="0020037C">
        <w:trPr>
          <w:trHeight w:val="234"/>
        </w:trPr>
        <w:tc>
          <w:tcPr>
            <w:tcW w:w="2000" w:type="dxa"/>
            <w:shd w:val="clear" w:color="auto" w:fill="auto"/>
            <w:vAlign w:val="bottom"/>
          </w:tcPr>
          <w:p w14:paraId="06B8ED27" w14:textId="77777777" w:rsidR="0020037C" w:rsidRPr="0020037C" w:rsidRDefault="0020037C" w:rsidP="0020037C">
            <w:pPr>
              <w:rPr>
                <w:rStyle w:val="Emphasis"/>
                <w:rFonts w:ascii="Georgia" w:hAnsi="Georgia"/>
                <w:i w:val="0"/>
                <w:sz w:val="20"/>
                <w:szCs w:val="20"/>
              </w:rPr>
            </w:pPr>
          </w:p>
        </w:tc>
        <w:tc>
          <w:tcPr>
            <w:tcW w:w="1300" w:type="dxa"/>
            <w:shd w:val="clear" w:color="auto" w:fill="auto"/>
            <w:vAlign w:val="bottom"/>
          </w:tcPr>
          <w:p w14:paraId="7F6EA803"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Satisfaction</w:t>
            </w:r>
          </w:p>
        </w:tc>
        <w:tc>
          <w:tcPr>
            <w:tcW w:w="1180" w:type="dxa"/>
            <w:shd w:val="clear" w:color="auto" w:fill="auto"/>
            <w:vAlign w:val="bottom"/>
          </w:tcPr>
          <w:p w14:paraId="533079CB"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Brexit</w:t>
            </w:r>
          </w:p>
        </w:tc>
        <w:tc>
          <w:tcPr>
            <w:tcW w:w="1180" w:type="dxa"/>
            <w:shd w:val="clear" w:color="auto" w:fill="auto"/>
            <w:vAlign w:val="bottom"/>
          </w:tcPr>
          <w:p w14:paraId="05BD4095"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Economy</w:t>
            </w:r>
          </w:p>
        </w:tc>
        <w:tc>
          <w:tcPr>
            <w:tcW w:w="980" w:type="dxa"/>
            <w:vMerge w:val="restart"/>
            <w:shd w:val="clear" w:color="auto" w:fill="auto"/>
            <w:vAlign w:val="bottom"/>
          </w:tcPr>
          <w:p w14:paraId="486353D1"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Risk of</w:t>
            </w:r>
          </w:p>
        </w:tc>
        <w:tc>
          <w:tcPr>
            <w:tcW w:w="1180" w:type="dxa"/>
            <w:shd w:val="clear" w:color="auto" w:fill="auto"/>
            <w:vAlign w:val="bottom"/>
          </w:tcPr>
          <w:p w14:paraId="259361E7"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care about</w:t>
            </w:r>
          </w:p>
        </w:tc>
        <w:tc>
          <w:tcPr>
            <w:tcW w:w="1320" w:type="dxa"/>
            <w:shd w:val="clear" w:color="auto" w:fill="auto"/>
            <w:vAlign w:val="bottom"/>
          </w:tcPr>
          <w:p w14:paraId="221FA0C1"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the issues</w:t>
            </w:r>
          </w:p>
        </w:tc>
      </w:tr>
      <w:tr w:rsidR="0020037C" w:rsidRPr="0020037C" w14:paraId="4FD0D4AB" w14:textId="77777777" w:rsidTr="0020037C">
        <w:trPr>
          <w:trHeight w:val="222"/>
        </w:trPr>
        <w:tc>
          <w:tcPr>
            <w:tcW w:w="2000" w:type="dxa"/>
            <w:shd w:val="clear" w:color="auto" w:fill="auto"/>
            <w:vAlign w:val="bottom"/>
          </w:tcPr>
          <w:p w14:paraId="2C7A4263" w14:textId="77777777" w:rsidR="0020037C" w:rsidRPr="0020037C" w:rsidRDefault="0020037C" w:rsidP="0020037C">
            <w:pPr>
              <w:rPr>
                <w:rStyle w:val="Emphasis"/>
                <w:rFonts w:ascii="Georgia" w:hAnsi="Georgia"/>
                <w:i w:val="0"/>
                <w:sz w:val="20"/>
                <w:szCs w:val="20"/>
              </w:rPr>
            </w:pPr>
          </w:p>
        </w:tc>
        <w:tc>
          <w:tcPr>
            <w:tcW w:w="1300" w:type="dxa"/>
            <w:shd w:val="clear" w:color="auto" w:fill="auto"/>
            <w:vAlign w:val="bottom"/>
          </w:tcPr>
          <w:p w14:paraId="6951AD40"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with</w:t>
            </w:r>
          </w:p>
        </w:tc>
        <w:tc>
          <w:tcPr>
            <w:tcW w:w="1180" w:type="dxa"/>
            <w:shd w:val="clear" w:color="auto" w:fill="auto"/>
            <w:vAlign w:val="bottom"/>
          </w:tcPr>
          <w:p w14:paraId="7D704F8E"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conducted</w:t>
            </w:r>
          </w:p>
        </w:tc>
        <w:tc>
          <w:tcPr>
            <w:tcW w:w="1180" w:type="dxa"/>
            <w:shd w:val="clear" w:color="auto" w:fill="auto"/>
            <w:vAlign w:val="bottom"/>
          </w:tcPr>
          <w:p w14:paraId="58A8FC96"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getting</w:t>
            </w:r>
          </w:p>
        </w:tc>
        <w:tc>
          <w:tcPr>
            <w:tcW w:w="980" w:type="dxa"/>
            <w:vMerge/>
            <w:shd w:val="clear" w:color="auto" w:fill="auto"/>
            <w:vAlign w:val="bottom"/>
          </w:tcPr>
          <w:p w14:paraId="65EEE606" w14:textId="77777777" w:rsidR="0020037C" w:rsidRPr="0020037C" w:rsidRDefault="0020037C" w:rsidP="0020037C">
            <w:pPr>
              <w:jc w:val="center"/>
              <w:rPr>
                <w:rStyle w:val="Emphasis"/>
                <w:rFonts w:ascii="Georgia" w:hAnsi="Georgia"/>
                <w:i w:val="0"/>
                <w:sz w:val="20"/>
                <w:szCs w:val="20"/>
              </w:rPr>
            </w:pPr>
          </w:p>
        </w:tc>
        <w:tc>
          <w:tcPr>
            <w:tcW w:w="1180" w:type="dxa"/>
            <w:shd w:val="clear" w:color="auto" w:fill="auto"/>
            <w:vAlign w:val="bottom"/>
          </w:tcPr>
          <w:p w14:paraId="18FB64BA"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people like</w:t>
            </w:r>
          </w:p>
        </w:tc>
        <w:tc>
          <w:tcPr>
            <w:tcW w:w="1320" w:type="dxa"/>
            <w:shd w:val="clear" w:color="auto" w:fill="auto"/>
            <w:vAlign w:val="bottom"/>
          </w:tcPr>
          <w:p w14:paraId="7F53E04D"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facing the</w:t>
            </w:r>
          </w:p>
        </w:tc>
      </w:tr>
      <w:tr w:rsidR="0020037C" w:rsidRPr="0020037C" w14:paraId="60C9CCA3" w14:textId="77777777" w:rsidTr="0020037C">
        <w:trPr>
          <w:trHeight w:val="246"/>
        </w:trPr>
        <w:tc>
          <w:tcPr>
            <w:tcW w:w="2000" w:type="dxa"/>
            <w:shd w:val="clear" w:color="auto" w:fill="auto"/>
            <w:vAlign w:val="bottom"/>
          </w:tcPr>
          <w:p w14:paraId="197B9724" w14:textId="77777777" w:rsidR="0020037C" w:rsidRPr="0020037C" w:rsidRDefault="0020037C" w:rsidP="0020037C">
            <w:pPr>
              <w:rPr>
                <w:rStyle w:val="Emphasis"/>
                <w:rFonts w:ascii="Georgia" w:hAnsi="Georgia"/>
                <w:i w:val="0"/>
                <w:sz w:val="20"/>
                <w:szCs w:val="20"/>
              </w:rPr>
            </w:pPr>
          </w:p>
        </w:tc>
        <w:tc>
          <w:tcPr>
            <w:tcW w:w="1300" w:type="dxa"/>
            <w:shd w:val="clear" w:color="auto" w:fill="auto"/>
            <w:vAlign w:val="bottom"/>
          </w:tcPr>
          <w:p w14:paraId="3561EC96"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democracy</w:t>
            </w:r>
          </w:p>
        </w:tc>
        <w:tc>
          <w:tcPr>
            <w:tcW w:w="1180" w:type="dxa"/>
            <w:shd w:val="clear" w:color="auto" w:fill="auto"/>
            <w:vAlign w:val="bottom"/>
          </w:tcPr>
          <w:p w14:paraId="08BE0C4A"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fairly</w:t>
            </w:r>
          </w:p>
        </w:tc>
        <w:tc>
          <w:tcPr>
            <w:tcW w:w="1180" w:type="dxa"/>
            <w:shd w:val="clear" w:color="auto" w:fill="auto"/>
            <w:vAlign w:val="bottom"/>
          </w:tcPr>
          <w:p w14:paraId="7DEA2588"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better</w:t>
            </w:r>
          </w:p>
        </w:tc>
        <w:tc>
          <w:tcPr>
            <w:tcW w:w="980" w:type="dxa"/>
            <w:shd w:val="clear" w:color="auto" w:fill="auto"/>
            <w:vAlign w:val="bottom"/>
          </w:tcPr>
          <w:p w14:paraId="1AAECA85"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poverty</w:t>
            </w:r>
          </w:p>
        </w:tc>
        <w:tc>
          <w:tcPr>
            <w:tcW w:w="1180" w:type="dxa"/>
            <w:shd w:val="clear" w:color="auto" w:fill="auto"/>
            <w:vAlign w:val="bottom"/>
          </w:tcPr>
          <w:p w14:paraId="3E9C0A63"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me</w:t>
            </w:r>
          </w:p>
        </w:tc>
        <w:tc>
          <w:tcPr>
            <w:tcW w:w="1320" w:type="dxa"/>
            <w:shd w:val="clear" w:color="auto" w:fill="auto"/>
            <w:vAlign w:val="bottom"/>
          </w:tcPr>
          <w:p w14:paraId="0347490B"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country</w:t>
            </w:r>
          </w:p>
        </w:tc>
      </w:tr>
      <w:tr w:rsidR="0020037C" w:rsidRPr="0020037C" w14:paraId="134B920F" w14:textId="77777777" w:rsidTr="0020037C">
        <w:trPr>
          <w:trHeight w:val="293"/>
        </w:trPr>
        <w:tc>
          <w:tcPr>
            <w:tcW w:w="2000" w:type="dxa"/>
            <w:shd w:val="clear" w:color="auto" w:fill="auto"/>
            <w:vAlign w:val="bottom"/>
          </w:tcPr>
          <w:p w14:paraId="38BC7869" w14:textId="77777777" w:rsidR="0020037C" w:rsidRPr="0020037C" w:rsidRDefault="0020037C" w:rsidP="0020037C">
            <w:pPr>
              <w:rPr>
                <w:rStyle w:val="Emphasis"/>
                <w:rFonts w:ascii="Georgia" w:hAnsi="Georgia"/>
                <w:i w:val="0"/>
                <w:sz w:val="20"/>
                <w:szCs w:val="20"/>
              </w:rPr>
            </w:pPr>
          </w:p>
        </w:tc>
        <w:tc>
          <w:tcPr>
            <w:tcW w:w="1300" w:type="dxa"/>
            <w:tcBorders>
              <w:bottom w:val="single" w:sz="8" w:space="0" w:color="auto"/>
            </w:tcBorders>
            <w:shd w:val="clear" w:color="auto" w:fill="auto"/>
            <w:vAlign w:val="bottom"/>
          </w:tcPr>
          <w:p w14:paraId="316433E7"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(1)</w:t>
            </w:r>
          </w:p>
        </w:tc>
        <w:tc>
          <w:tcPr>
            <w:tcW w:w="1180" w:type="dxa"/>
            <w:tcBorders>
              <w:bottom w:val="single" w:sz="8" w:space="0" w:color="auto"/>
            </w:tcBorders>
            <w:shd w:val="clear" w:color="auto" w:fill="auto"/>
            <w:vAlign w:val="bottom"/>
          </w:tcPr>
          <w:p w14:paraId="6C280400"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(2)</w:t>
            </w:r>
          </w:p>
        </w:tc>
        <w:tc>
          <w:tcPr>
            <w:tcW w:w="1180" w:type="dxa"/>
            <w:tcBorders>
              <w:bottom w:val="single" w:sz="8" w:space="0" w:color="auto"/>
            </w:tcBorders>
            <w:shd w:val="clear" w:color="auto" w:fill="auto"/>
            <w:vAlign w:val="bottom"/>
          </w:tcPr>
          <w:p w14:paraId="562E6118"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(3)</w:t>
            </w:r>
          </w:p>
        </w:tc>
        <w:tc>
          <w:tcPr>
            <w:tcW w:w="980" w:type="dxa"/>
            <w:tcBorders>
              <w:bottom w:val="single" w:sz="8" w:space="0" w:color="auto"/>
            </w:tcBorders>
            <w:shd w:val="clear" w:color="auto" w:fill="auto"/>
            <w:vAlign w:val="bottom"/>
          </w:tcPr>
          <w:p w14:paraId="4C4FC18A"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(4)</w:t>
            </w:r>
          </w:p>
        </w:tc>
        <w:tc>
          <w:tcPr>
            <w:tcW w:w="1180" w:type="dxa"/>
            <w:tcBorders>
              <w:bottom w:val="single" w:sz="8" w:space="0" w:color="auto"/>
            </w:tcBorders>
            <w:shd w:val="clear" w:color="auto" w:fill="auto"/>
            <w:vAlign w:val="bottom"/>
          </w:tcPr>
          <w:p w14:paraId="2AC0B396"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(5)</w:t>
            </w:r>
          </w:p>
        </w:tc>
        <w:tc>
          <w:tcPr>
            <w:tcW w:w="1320" w:type="dxa"/>
            <w:tcBorders>
              <w:bottom w:val="single" w:sz="8" w:space="0" w:color="auto"/>
            </w:tcBorders>
            <w:shd w:val="clear" w:color="auto" w:fill="auto"/>
            <w:vAlign w:val="bottom"/>
          </w:tcPr>
          <w:p w14:paraId="3DB63CE9" w14:textId="77777777" w:rsidR="0020037C" w:rsidRPr="0020037C" w:rsidRDefault="0020037C" w:rsidP="0020037C">
            <w:pPr>
              <w:jc w:val="center"/>
              <w:rPr>
                <w:rStyle w:val="Emphasis"/>
                <w:rFonts w:ascii="Georgia" w:hAnsi="Georgia"/>
                <w:i w:val="0"/>
                <w:sz w:val="20"/>
                <w:szCs w:val="20"/>
              </w:rPr>
            </w:pPr>
            <w:r w:rsidRPr="0020037C">
              <w:rPr>
                <w:rStyle w:val="Emphasis"/>
                <w:rFonts w:ascii="Georgia" w:hAnsi="Georgia"/>
                <w:i w:val="0"/>
                <w:sz w:val="20"/>
                <w:szCs w:val="20"/>
              </w:rPr>
              <w:t>(6)</w:t>
            </w:r>
          </w:p>
        </w:tc>
      </w:tr>
      <w:tr w:rsidR="0020037C" w:rsidRPr="0020037C" w14:paraId="11341C3E" w14:textId="77777777" w:rsidTr="0020037C">
        <w:trPr>
          <w:trHeight w:val="271"/>
        </w:trPr>
        <w:tc>
          <w:tcPr>
            <w:tcW w:w="2000" w:type="dxa"/>
            <w:shd w:val="clear" w:color="auto" w:fill="auto"/>
            <w:vAlign w:val="bottom"/>
          </w:tcPr>
          <w:p w14:paraId="552F140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Constant</w:t>
            </w:r>
          </w:p>
        </w:tc>
        <w:tc>
          <w:tcPr>
            <w:tcW w:w="1300" w:type="dxa"/>
            <w:tcBorders>
              <w:top w:val="single" w:sz="8" w:space="0" w:color="auto"/>
            </w:tcBorders>
            <w:shd w:val="clear" w:color="auto" w:fill="auto"/>
            <w:vAlign w:val="bottom"/>
          </w:tcPr>
          <w:p w14:paraId="0A1F39F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0.342</w:t>
            </w:r>
            <w:r w:rsidRPr="0020037C">
              <w:rPr>
                <w:rStyle w:val="Emphasis"/>
                <w:rFonts w:ascii="MS Mincho" w:eastAsia="MS Mincho" w:hAnsi="MS Mincho" w:cs="MS Mincho"/>
                <w:i w:val="0"/>
                <w:sz w:val="20"/>
                <w:szCs w:val="20"/>
              </w:rPr>
              <w:t>∗∗</w:t>
            </w:r>
          </w:p>
        </w:tc>
        <w:tc>
          <w:tcPr>
            <w:tcW w:w="1180" w:type="dxa"/>
            <w:tcBorders>
              <w:top w:val="single" w:sz="8" w:space="0" w:color="auto"/>
            </w:tcBorders>
            <w:shd w:val="clear" w:color="auto" w:fill="auto"/>
            <w:vAlign w:val="bottom"/>
          </w:tcPr>
          <w:p w14:paraId="6AFE8247"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0.797</w:t>
            </w:r>
            <w:r w:rsidRPr="0020037C">
              <w:rPr>
                <w:rStyle w:val="Emphasis"/>
                <w:rFonts w:ascii="MS Mincho" w:eastAsia="MS Mincho" w:hAnsi="MS Mincho" w:cs="MS Mincho"/>
                <w:i w:val="0"/>
                <w:sz w:val="20"/>
                <w:szCs w:val="20"/>
              </w:rPr>
              <w:t>∗∗∗</w:t>
            </w:r>
          </w:p>
        </w:tc>
        <w:tc>
          <w:tcPr>
            <w:tcW w:w="1180" w:type="dxa"/>
            <w:tcBorders>
              <w:top w:val="single" w:sz="8" w:space="0" w:color="auto"/>
            </w:tcBorders>
            <w:shd w:val="clear" w:color="auto" w:fill="auto"/>
            <w:vAlign w:val="bottom"/>
          </w:tcPr>
          <w:p w14:paraId="40D8D2AE"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0.448</w:t>
            </w:r>
            <w:r w:rsidRPr="0020037C">
              <w:rPr>
                <w:rStyle w:val="Emphasis"/>
                <w:rFonts w:ascii="MS Mincho" w:eastAsia="MS Mincho" w:hAnsi="MS Mincho" w:cs="MS Mincho"/>
                <w:i w:val="0"/>
                <w:sz w:val="20"/>
                <w:szCs w:val="20"/>
              </w:rPr>
              <w:t>∗∗∗</w:t>
            </w:r>
          </w:p>
        </w:tc>
        <w:tc>
          <w:tcPr>
            <w:tcW w:w="980" w:type="dxa"/>
            <w:tcBorders>
              <w:top w:val="single" w:sz="8" w:space="0" w:color="auto"/>
            </w:tcBorders>
            <w:shd w:val="clear" w:color="auto" w:fill="auto"/>
            <w:vAlign w:val="bottom"/>
          </w:tcPr>
          <w:p w14:paraId="591744D6"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0.462</w:t>
            </w:r>
            <w:r w:rsidRPr="0020037C">
              <w:rPr>
                <w:rStyle w:val="Emphasis"/>
                <w:rFonts w:ascii="MS Mincho" w:eastAsia="MS Mincho" w:hAnsi="MS Mincho" w:cs="MS Mincho"/>
                <w:i w:val="0"/>
                <w:sz w:val="20"/>
                <w:szCs w:val="20"/>
              </w:rPr>
              <w:t>∗∗∗</w:t>
            </w:r>
          </w:p>
        </w:tc>
        <w:tc>
          <w:tcPr>
            <w:tcW w:w="1180" w:type="dxa"/>
            <w:tcBorders>
              <w:top w:val="single" w:sz="8" w:space="0" w:color="auto"/>
            </w:tcBorders>
            <w:shd w:val="clear" w:color="auto" w:fill="auto"/>
            <w:vAlign w:val="bottom"/>
          </w:tcPr>
          <w:p w14:paraId="6CB8A799"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−0.058</w:t>
            </w:r>
          </w:p>
        </w:tc>
        <w:tc>
          <w:tcPr>
            <w:tcW w:w="1320" w:type="dxa"/>
            <w:tcBorders>
              <w:top w:val="single" w:sz="8" w:space="0" w:color="auto"/>
            </w:tcBorders>
            <w:shd w:val="clear" w:color="auto" w:fill="auto"/>
            <w:vAlign w:val="bottom"/>
          </w:tcPr>
          <w:p w14:paraId="03027AF8"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0.393</w:t>
            </w:r>
            <w:r w:rsidRPr="0020037C">
              <w:rPr>
                <w:rStyle w:val="Emphasis"/>
                <w:rFonts w:ascii="MS Mincho" w:eastAsia="MS Mincho" w:hAnsi="MS Mincho" w:cs="MS Mincho"/>
                <w:i w:val="0"/>
                <w:sz w:val="20"/>
                <w:szCs w:val="20"/>
              </w:rPr>
              <w:t>∗∗∗</w:t>
            </w:r>
          </w:p>
        </w:tc>
      </w:tr>
      <w:tr w:rsidR="0020037C" w:rsidRPr="0020037C" w14:paraId="0C04CDD4" w14:textId="77777777" w:rsidTr="0020037C">
        <w:trPr>
          <w:trHeight w:val="234"/>
        </w:trPr>
        <w:tc>
          <w:tcPr>
            <w:tcW w:w="2000" w:type="dxa"/>
            <w:shd w:val="clear" w:color="auto" w:fill="auto"/>
            <w:vAlign w:val="bottom"/>
          </w:tcPr>
          <w:p w14:paraId="172C2715" w14:textId="77777777" w:rsidR="0020037C" w:rsidRPr="0020037C" w:rsidRDefault="0020037C" w:rsidP="0020037C">
            <w:pPr>
              <w:rPr>
                <w:rStyle w:val="Emphasis"/>
                <w:rFonts w:ascii="Georgia" w:hAnsi="Georgia"/>
                <w:i w:val="0"/>
                <w:sz w:val="20"/>
                <w:szCs w:val="20"/>
              </w:rPr>
            </w:pPr>
          </w:p>
        </w:tc>
        <w:tc>
          <w:tcPr>
            <w:tcW w:w="1300" w:type="dxa"/>
            <w:shd w:val="clear" w:color="auto" w:fill="auto"/>
            <w:vAlign w:val="bottom"/>
          </w:tcPr>
          <w:p w14:paraId="13E40FB9"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(0.122)</w:t>
            </w:r>
          </w:p>
        </w:tc>
        <w:tc>
          <w:tcPr>
            <w:tcW w:w="1180" w:type="dxa"/>
            <w:shd w:val="clear" w:color="auto" w:fill="auto"/>
            <w:vAlign w:val="bottom"/>
          </w:tcPr>
          <w:p w14:paraId="2F3BDD7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(0.086)</w:t>
            </w:r>
          </w:p>
        </w:tc>
        <w:tc>
          <w:tcPr>
            <w:tcW w:w="1180" w:type="dxa"/>
            <w:shd w:val="clear" w:color="auto" w:fill="auto"/>
            <w:vAlign w:val="bottom"/>
          </w:tcPr>
          <w:p w14:paraId="26AAD22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(0.044)</w:t>
            </w:r>
          </w:p>
        </w:tc>
        <w:tc>
          <w:tcPr>
            <w:tcW w:w="980" w:type="dxa"/>
            <w:shd w:val="clear" w:color="auto" w:fill="auto"/>
            <w:vAlign w:val="bottom"/>
          </w:tcPr>
          <w:p w14:paraId="024BF78F"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(0.135)</w:t>
            </w:r>
          </w:p>
        </w:tc>
        <w:tc>
          <w:tcPr>
            <w:tcW w:w="1180" w:type="dxa"/>
            <w:shd w:val="clear" w:color="auto" w:fill="auto"/>
            <w:vAlign w:val="bottom"/>
          </w:tcPr>
          <w:p w14:paraId="3764EBF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(0.060)</w:t>
            </w:r>
          </w:p>
        </w:tc>
        <w:tc>
          <w:tcPr>
            <w:tcW w:w="1320" w:type="dxa"/>
            <w:shd w:val="clear" w:color="auto" w:fill="auto"/>
            <w:vAlign w:val="bottom"/>
          </w:tcPr>
          <w:p w14:paraId="35BC188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(0.041)</w:t>
            </w:r>
          </w:p>
        </w:tc>
      </w:tr>
      <w:tr w:rsidR="0020037C" w:rsidRPr="0020037C" w14:paraId="07E1B6C1" w14:textId="77777777" w:rsidTr="0020037C">
        <w:trPr>
          <w:trHeight w:val="234"/>
        </w:trPr>
        <w:tc>
          <w:tcPr>
            <w:tcW w:w="2000" w:type="dxa"/>
            <w:shd w:val="clear" w:color="auto" w:fill="auto"/>
            <w:vAlign w:val="bottom"/>
          </w:tcPr>
          <w:p w14:paraId="2F59040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Brexit</w:t>
            </w:r>
          </w:p>
        </w:tc>
        <w:tc>
          <w:tcPr>
            <w:tcW w:w="1300" w:type="dxa"/>
            <w:shd w:val="clear" w:color="auto" w:fill="auto"/>
            <w:vAlign w:val="bottom"/>
          </w:tcPr>
          <w:p w14:paraId="04FB408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−0.093</w:t>
            </w:r>
            <w:r w:rsidRPr="0020037C">
              <w:rPr>
                <w:rStyle w:val="Emphasis"/>
                <w:rFonts w:ascii="MS Mincho" w:eastAsia="MS Mincho" w:hAnsi="MS Mincho" w:cs="MS Mincho"/>
                <w:i w:val="0"/>
                <w:sz w:val="20"/>
                <w:szCs w:val="20"/>
              </w:rPr>
              <w:t>∗∗∗</w:t>
            </w:r>
          </w:p>
        </w:tc>
        <w:tc>
          <w:tcPr>
            <w:tcW w:w="1180" w:type="dxa"/>
            <w:shd w:val="clear" w:color="auto" w:fill="auto"/>
            <w:vAlign w:val="bottom"/>
          </w:tcPr>
          <w:p w14:paraId="35E659CC"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−0.249</w:t>
            </w:r>
            <w:r w:rsidRPr="0020037C">
              <w:rPr>
                <w:rStyle w:val="Emphasis"/>
                <w:rFonts w:ascii="MS Mincho" w:eastAsia="MS Mincho" w:hAnsi="MS Mincho" w:cs="MS Mincho"/>
                <w:i w:val="0"/>
                <w:sz w:val="20"/>
                <w:szCs w:val="20"/>
              </w:rPr>
              <w:t>∗∗∗</w:t>
            </w:r>
          </w:p>
        </w:tc>
        <w:tc>
          <w:tcPr>
            <w:tcW w:w="1180" w:type="dxa"/>
            <w:shd w:val="clear" w:color="auto" w:fill="auto"/>
            <w:vAlign w:val="bottom"/>
          </w:tcPr>
          <w:p w14:paraId="610FC52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−0.219</w:t>
            </w:r>
            <w:r w:rsidRPr="0020037C">
              <w:rPr>
                <w:rStyle w:val="Emphasis"/>
                <w:rFonts w:ascii="MS Mincho" w:eastAsia="MS Mincho" w:hAnsi="MS Mincho" w:cs="MS Mincho"/>
                <w:i w:val="0"/>
                <w:sz w:val="20"/>
                <w:szCs w:val="20"/>
              </w:rPr>
              <w:t>∗∗∗</w:t>
            </w:r>
          </w:p>
        </w:tc>
        <w:tc>
          <w:tcPr>
            <w:tcW w:w="980" w:type="dxa"/>
            <w:shd w:val="clear" w:color="auto" w:fill="auto"/>
            <w:vAlign w:val="bottom"/>
          </w:tcPr>
          <w:p w14:paraId="350AF4B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0.050</w:t>
            </w:r>
            <w:r w:rsidRPr="0020037C">
              <w:rPr>
                <w:rStyle w:val="Emphasis"/>
                <w:rFonts w:ascii="MS Mincho" w:eastAsia="MS Mincho" w:hAnsi="MS Mincho" w:cs="MS Mincho"/>
                <w:i w:val="0"/>
                <w:sz w:val="20"/>
                <w:szCs w:val="20"/>
              </w:rPr>
              <w:t>∗∗∗</w:t>
            </w:r>
          </w:p>
        </w:tc>
        <w:tc>
          <w:tcPr>
            <w:tcW w:w="1180" w:type="dxa"/>
            <w:shd w:val="clear" w:color="auto" w:fill="auto"/>
            <w:vAlign w:val="bottom"/>
          </w:tcPr>
          <w:p w14:paraId="005A9C8C"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0.018</w:t>
            </w:r>
            <w:r w:rsidRPr="0020037C">
              <w:rPr>
                <w:rStyle w:val="Emphasis"/>
                <w:rFonts w:ascii="MS Mincho" w:eastAsia="MS Mincho" w:hAnsi="MS Mincho" w:cs="MS Mincho"/>
                <w:i w:val="0"/>
                <w:sz w:val="20"/>
                <w:szCs w:val="20"/>
              </w:rPr>
              <w:t>∗</w:t>
            </w:r>
          </w:p>
        </w:tc>
        <w:tc>
          <w:tcPr>
            <w:tcW w:w="1320" w:type="dxa"/>
            <w:shd w:val="clear" w:color="auto" w:fill="auto"/>
            <w:vAlign w:val="bottom"/>
          </w:tcPr>
          <w:p w14:paraId="2F3463B4"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0.019</w:t>
            </w:r>
            <w:r w:rsidRPr="0020037C">
              <w:rPr>
                <w:rStyle w:val="Emphasis"/>
                <w:rFonts w:ascii="MS Mincho" w:eastAsia="MS Mincho" w:hAnsi="MS Mincho" w:cs="MS Mincho"/>
                <w:i w:val="0"/>
                <w:sz w:val="20"/>
                <w:szCs w:val="20"/>
              </w:rPr>
              <w:t>∗∗∗</w:t>
            </w:r>
          </w:p>
        </w:tc>
      </w:tr>
      <w:tr w:rsidR="0020037C" w:rsidRPr="0020037C" w14:paraId="2EFE4C3D" w14:textId="77777777" w:rsidTr="0020037C">
        <w:trPr>
          <w:trHeight w:val="234"/>
        </w:trPr>
        <w:tc>
          <w:tcPr>
            <w:tcW w:w="2000" w:type="dxa"/>
            <w:shd w:val="clear" w:color="auto" w:fill="auto"/>
            <w:vAlign w:val="bottom"/>
          </w:tcPr>
          <w:p w14:paraId="792CBB1D" w14:textId="77777777" w:rsidR="0020037C" w:rsidRPr="0020037C" w:rsidRDefault="0020037C" w:rsidP="0020037C">
            <w:pPr>
              <w:rPr>
                <w:rStyle w:val="Emphasis"/>
                <w:rFonts w:ascii="Georgia" w:hAnsi="Georgia"/>
                <w:i w:val="0"/>
                <w:sz w:val="20"/>
                <w:szCs w:val="20"/>
              </w:rPr>
            </w:pPr>
          </w:p>
        </w:tc>
        <w:tc>
          <w:tcPr>
            <w:tcW w:w="1300" w:type="dxa"/>
            <w:shd w:val="clear" w:color="auto" w:fill="auto"/>
            <w:vAlign w:val="bottom"/>
          </w:tcPr>
          <w:p w14:paraId="44133FCC"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(0.009)</w:t>
            </w:r>
          </w:p>
        </w:tc>
        <w:tc>
          <w:tcPr>
            <w:tcW w:w="1180" w:type="dxa"/>
            <w:shd w:val="clear" w:color="auto" w:fill="auto"/>
            <w:vAlign w:val="bottom"/>
          </w:tcPr>
          <w:p w14:paraId="31833D1E"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(0.010)</w:t>
            </w:r>
          </w:p>
        </w:tc>
        <w:tc>
          <w:tcPr>
            <w:tcW w:w="1180" w:type="dxa"/>
            <w:shd w:val="clear" w:color="auto" w:fill="auto"/>
            <w:vAlign w:val="bottom"/>
          </w:tcPr>
          <w:p w14:paraId="12CC70BB"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(0.008)</w:t>
            </w:r>
          </w:p>
        </w:tc>
        <w:tc>
          <w:tcPr>
            <w:tcW w:w="980" w:type="dxa"/>
            <w:shd w:val="clear" w:color="auto" w:fill="auto"/>
            <w:vAlign w:val="bottom"/>
          </w:tcPr>
          <w:p w14:paraId="480D7EB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(0.014)</w:t>
            </w:r>
          </w:p>
        </w:tc>
        <w:tc>
          <w:tcPr>
            <w:tcW w:w="1180" w:type="dxa"/>
            <w:shd w:val="clear" w:color="auto" w:fill="auto"/>
            <w:vAlign w:val="bottom"/>
          </w:tcPr>
          <w:p w14:paraId="48C20E16"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(0.009)</w:t>
            </w:r>
          </w:p>
        </w:tc>
        <w:tc>
          <w:tcPr>
            <w:tcW w:w="1320" w:type="dxa"/>
            <w:shd w:val="clear" w:color="auto" w:fill="auto"/>
            <w:vAlign w:val="bottom"/>
          </w:tcPr>
          <w:p w14:paraId="57A34E43"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(0.005)</w:t>
            </w:r>
          </w:p>
        </w:tc>
      </w:tr>
      <w:tr w:rsidR="0020037C" w:rsidRPr="0020037C" w14:paraId="49430671" w14:textId="77777777" w:rsidTr="0020037C">
        <w:trPr>
          <w:trHeight w:val="234"/>
        </w:trPr>
        <w:tc>
          <w:tcPr>
            <w:tcW w:w="2000" w:type="dxa"/>
            <w:shd w:val="clear" w:color="auto" w:fill="auto"/>
            <w:vAlign w:val="bottom"/>
          </w:tcPr>
          <w:p w14:paraId="6CBF8936"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Leave</w:t>
            </w:r>
          </w:p>
        </w:tc>
        <w:tc>
          <w:tcPr>
            <w:tcW w:w="1300" w:type="dxa"/>
            <w:shd w:val="clear" w:color="auto" w:fill="auto"/>
            <w:vAlign w:val="bottom"/>
          </w:tcPr>
          <w:p w14:paraId="0AFFE0A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−0.079</w:t>
            </w:r>
            <w:r w:rsidRPr="0020037C">
              <w:rPr>
                <w:rStyle w:val="Emphasis"/>
                <w:rFonts w:ascii="MS Mincho" w:eastAsia="MS Mincho" w:hAnsi="MS Mincho" w:cs="MS Mincho"/>
                <w:i w:val="0"/>
                <w:sz w:val="20"/>
                <w:szCs w:val="20"/>
              </w:rPr>
              <w:t>∗∗∗</w:t>
            </w:r>
          </w:p>
        </w:tc>
        <w:tc>
          <w:tcPr>
            <w:tcW w:w="1180" w:type="dxa"/>
            <w:shd w:val="clear" w:color="auto" w:fill="auto"/>
            <w:vAlign w:val="bottom"/>
          </w:tcPr>
          <w:p w14:paraId="1559CF8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−0.207</w:t>
            </w:r>
            <w:r w:rsidRPr="0020037C">
              <w:rPr>
                <w:rStyle w:val="Emphasis"/>
                <w:rFonts w:ascii="MS Mincho" w:eastAsia="MS Mincho" w:hAnsi="MS Mincho" w:cs="MS Mincho"/>
                <w:i w:val="0"/>
                <w:sz w:val="20"/>
                <w:szCs w:val="20"/>
              </w:rPr>
              <w:t>∗∗∗</w:t>
            </w:r>
          </w:p>
        </w:tc>
        <w:tc>
          <w:tcPr>
            <w:tcW w:w="1180" w:type="dxa"/>
            <w:shd w:val="clear" w:color="auto" w:fill="auto"/>
            <w:vAlign w:val="bottom"/>
          </w:tcPr>
          <w:p w14:paraId="317ACFEC"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−0.064</w:t>
            </w:r>
            <w:r w:rsidRPr="0020037C">
              <w:rPr>
                <w:rStyle w:val="Emphasis"/>
                <w:rFonts w:ascii="MS Mincho" w:eastAsia="MS Mincho" w:hAnsi="MS Mincho" w:cs="MS Mincho"/>
                <w:i w:val="0"/>
                <w:sz w:val="20"/>
                <w:szCs w:val="20"/>
              </w:rPr>
              <w:t>∗∗∗</w:t>
            </w:r>
          </w:p>
        </w:tc>
        <w:tc>
          <w:tcPr>
            <w:tcW w:w="980" w:type="dxa"/>
            <w:shd w:val="clear" w:color="auto" w:fill="auto"/>
            <w:vAlign w:val="bottom"/>
          </w:tcPr>
          <w:p w14:paraId="4F8769D3"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0.005</w:t>
            </w:r>
          </w:p>
        </w:tc>
        <w:tc>
          <w:tcPr>
            <w:tcW w:w="1180" w:type="dxa"/>
            <w:shd w:val="clear" w:color="auto" w:fill="auto"/>
            <w:vAlign w:val="bottom"/>
          </w:tcPr>
          <w:p w14:paraId="18F39C5F"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−0.086</w:t>
            </w:r>
            <w:r w:rsidRPr="0020037C">
              <w:rPr>
                <w:rStyle w:val="Emphasis"/>
                <w:rFonts w:ascii="MS Mincho" w:eastAsia="MS Mincho" w:hAnsi="MS Mincho" w:cs="MS Mincho"/>
                <w:i w:val="0"/>
                <w:sz w:val="20"/>
                <w:szCs w:val="20"/>
              </w:rPr>
              <w:t>∗∗∗</w:t>
            </w:r>
          </w:p>
        </w:tc>
        <w:tc>
          <w:tcPr>
            <w:tcW w:w="1320" w:type="dxa"/>
            <w:shd w:val="clear" w:color="auto" w:fill="auto"/>
            <w:vAlign w:val="bottom"/>
          </w:tcPr>
          <w:p w14:paraId="54C29E62"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0.022</w:t>
            </w:r>
            <w:r w:rsidRPr="0020037C">
              <w:rPr>
                <w:rStyle w:val="Emphasis"/>
                <w:rFonts w:ascii="MS Mincho" w:eastAsia="MS Mincho" w:hAnsi="MS Mincho" w:cs="MS Mincho"/>
                <w:i w:val="0"/>
                <w:sz w:val="20"/>
                <w:szCs w:val="20"/>
              </w:rPr>
              <w:t>∗∗</w:t>
            </w:r>
          </w:p>
        </w:tc>
      </w:tr>
      <w:tr w:rsidR="0020037C" w:rsidRPr="0020037C" w14:paraId="1FDB466D" w14:textId="77777777" w:rsidTr="0020037C">
        <w:trPr>
          <w:trHeight w:val="234"/>
        </w:trPr>
        <w:tc>
          <w:tcPr>
            <w:tcW w:w="2000" w:type="dxa"/>
            <w:vMerge w:val="restart"/>
            <w:shd w:val="clear" w:color="auto" w:fill="auto"/>
            <w:vAlign w:val="bottom"/>
          </w:tcPr>
          <w:p w14:paraId="2B5B0C0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Brexit × leave</w:t>
            </w:r>
          </w:p>
        </w:tc>
        <w:tc>
          <w:tcPr>
            <w:tcW w:w="1300" w:type="dxa"/>
            <w:shd w:val="clear" w:color="auto" w:fill="auto"/>
            <w:vAlign w:val="bottom"/>
          </w:tcPr>
          <w:p w14:paraId="5EE8F607"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(0.010)</w:t>
            </w:r>
          </w:p>
        </w:tc>
        <w:tc>
          <w:tcPr>
            <w:tcW w:w="1180" w:type="dxa"/>
            <w:shd w:val="clear" w:color="auto" w:fill="auto"/>
            <w:vAlign w:val="bottom"/>
          </w:tcPr>
          <w:p w14:paraId="2A335F0F"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(0.012)</w:t>
            </w:r>
          </w:p>
        </w:tc>
        <w:tc>
          <w:tcPr>
            <w:tcW w:w="1180" w:type="dxa"/>
            <w:shd w:val="clear" w:color="auto" w:fill="auto"/>
            <w:vAlign w:val="bottom"/>
          </w:tcPr>
          <w:p w14:paraId="0FD2873D"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(0.008)</w:t>
            </w:r>
          </w:p>
        </w:tc>
        <w:tc>
          <w:tcPr>
            <w:tcW w:w="980" w:type="dxa"/>
            <w:shd w:val="clear" w:color="auto" w:fill="auto"/>
            <w:vAlign w:val="bottom"/>
          </w:tcPr>
          <w:p w14:paraId="1A9AD8E6"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(0.020)</w:t>
            </w:r>
          </w:p>
        </w:tc>
        <w:tc>
          <w:tcPr>
            <w:tcW w:w="1180" w:type="dxa"/>
            <w:shd w:val="clear" w:color="auto" w:fill="auto"/>
            <w:vAlign w:val="bottom"/>
          </w:tcPr>
          <w:p w14:paraId="417FA9B3"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(0.009)</w:t>
            </w:r>
          </w:p>
        </w:tc>
        <w:tc>
          <w:tcPr>
            <w:tcW w:w="1320" w:type="dxa"/>
            <w:shd w:val="clear" w:color="auto" w:fill="auto"/>
            <w:vAlign w:val="bottom"/>
          </w:tcPr>
          <w:p w14:paraId="599E101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(0.007)</w:t>
            </w:r>
          </w:p>
        </w:tc>
      </w:tr>
      <w:tr w:rsidR="0020037C" w:rsidRPr="0020037C" w14:paraId="0757BE48" w14:textId="77777777" w:rsidTr="0020037C">
        <w:trPr>
          <w:trHeight w:val="234"/>
        </w:trPr>
        <w:tc>
          <w:tcPr>
            <w:tcW w:w="2000" w:type="dxa"/>
            <w:vMerge/>
            <w:shd w:val="clear" w:color="auto" w:fill="auto"/>
            <w:vAlign w:val="bottom"/>
          </w:tcPr>
          <w:p w14:paraId="3A298CCE" w14:textId="77777777" w:rsidR="0020037C" w:rsidRPr="0020037C" w:rsidRDefault="0020037C" w:rsidP="0020037C">
            <w:pPr>
              <w:rPr>
                <w:rStyle w:val="Emphasis"/>
                <w:rFonts w:ascii="Georgia" w:hAnsi="Georgia"/>
                <w:i w:val="0"/>
                <w:sz w:val="20"/>
                <w:szCs w:val="20"/>
              </w:rPr>
            </w:pPr>
          </w:p>
        </w:tc>
        <w:tc>
          <w:tcPr>
            <w:tcW w:w="1300" w:type="dxa"/>
            <w:shd w:val="clear" w:color="auto" w:fill="auto"/>
            <w:vAlign w:val="bottom"/>
          </w:tcPr>
          <w:p w14:paraId="670B801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0.191</w:t>
            </w:r>
            <w:r w:rsidRPr="0020037C">
              <w:rPr>
                <w:rStyle w:val="Emphasis"/>
                <w:rFonts w:ascii="MS Mincho" w:eastAsia="MS Mincho" w:hAnsi="MS Mincho" w:cs="MS Mincho"/>
                <w:i w:val="0"/>
                <w:sz w:val="20"/>
                <w:szCs w:val="20"/>
              </w:rPr>
              <w:t>∗∗∗</w:t>
            </w:r>
          </w:p>
        </w:tc>
        <w:tc>
          <w:tcPr>
            <w:tcW w:w="1180" w:type="dxa"/>
            <w:shd w:val="clear" w:color="auto" w:fill="auto"/>
            <w:vAlign w:val="bottom"/>
          </w:tcPr>
          <w:p w14:paraId="3F3D0616"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0.412</w:t>
            </w:r>
            <w:r w:rsidRPr="0020037C">
              <w:rPr>
                <w:rStyle w:val="Emphasis"/>
                <w:rFonts w:ascii="MS Mincho" w:eastAsia="MS Mincho" w:hAnsi="MS Mincho" w:cs="MS Mincho"/>
                <w:i w:val="0"/>
                <w:sz w:val="20"/>
                <w:szCs w:val="20"/>
              </w:rPr>
              <w:t>∗∗∗</w:t>
            </w:r>
          </w:p>
        </w:tc>
        <w:tc>
          <w:tcPr>
            <w:tcW w:w="1180" w:type="dxa"/>
            <w:shd w:val="clear" w:color="auto" w:fill="auto"/>
            <w:vAlign w:val="bottom"/>
          </w:tcPr>
          <w:p w14:paraId="231F41C7"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0.209</w:t>
            </w:r>
            <w:r w:rsidRPr="0020037C">
              <w:rPr>
                <w:rStyle w:val="Emphasis"/>
                <w:rFonts w:ascii="MS Mincho" w:eastAsia="MS Mincho" w:hAnsi="MS Mincho" w:cs="MS Mincho"/>
                <w:i w:val="0"/>
                <w:sz w:val="20"/>
                <w:szCs w:val="20"/>
              </w:rPr>
              <w:t>∗∗∗</w:t>
            </w:r>
          </w:p>
        </w:tc>
        <w:tc>
          <w:tcPr>
            <w:tcW w:w="980" w:type="dxa"/>
            <w:shd w:val="clear" w:color="auto" w:fill="auto"/>
            <w:vAlign w:val="bottom"/>
          </w:tcPr>
          <w:p w14:paraId="012B2339"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−0.030</w:t>
            </w:r>
          </w:p>
        </w:tc>
        <w:tc>
          <w:tcPr>
            <w:tcW w:w="1180" w:type="dxa"/>
            <w:shd w:val="clear" w:color="auto" w:fill="auto"/>
            <w:vAlign w:val="bottom"/>
          </w:tcPr>
          <w:p w14:paraId="6EF2F076"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0.005</w:t>
            </w:r>
          </w:p>
        </w:tc>
        <w:tc>
          <w:tcPr>
            <w:tcW w:w="1320" w:type="dxa"/>
            <w:shd w:val="clear" w:color="auto" w:fill="auto"/>
            <w:vAlign w:val="bottom"/>
          </w:tcPr>
          <w:p w14:paraId="78FFC5E4"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−0.027</w:t>
            </w:r>
            <w:r w:rsidRPr="0020037C">
              <w:rPr>
                <w:rStyle w:val="Emphasis"/>
                <w:rFonts w:ascii="MS Mincho" w:eastAsia="MS Mincho" w:hAnsi="MS Mincho" w:cs="MS Mincho"/>
                <w:i w:val="0"/>
                <w:sz w:val="20"/>
                <w:szCs w:val="20"/>
              </w:rPr>
              <w:t>∗∗∗</w:t>
            </w:r>
          </w:p>
        </w:tc>
      </w:tr>
      <w:tr w:rsidR="0020037C" w:rsidRPr="0020037C" w14:paraId="7DE2AA25" w14:textId="77777777" w:rsidTr="0020037C">
        <w:trPr>
          <w:trHeight w:val="279"/>
        </w:trPr>
        <w:tc>
          <w:tcPr>
            <w:tcW w:w="2000" w:type="dxa"/>
            <w:tcBorders>
              <w:bottom w:val="single" w:sz="8" w:space="0" w:color="auto"/>
            </w:tcBorders>
            <w:shd w:val="clear" w:color="auto" w:fill="auto"/>
            <w:vAlign w:val="bottom"/>
          </w:tcPr>
          <w:p w14:paraId="4C2B8CC6" w14:textId="77777777" w:rsidR="0020037C" w:rsidRPr="0020037C" w:rsidRDefault="0020037C" w:rsidP="0020037C">
            <w:pPr>
              <w:rPr>
                <w:rStyle w:val="Emphasis"/>
                <w:rFonts w:ascii="Georgia" w:hAnsi="Georgia"/>
                <w:i w:val="0"/>
                <w:sz w:val="20"/>
                <w:szCs w:val="20"/>
              </w:rPr>
            </w:pPr>
          </w:p>
        </w:tc>
        <w:tc>
          <w:tcPr>
            <w:tcW w:w="1300" w:type="dxa"/>
            <w:tcBorders>
              <w:bottom w:val="single" w:sz="8" w:space="0" w:color="auto"/>
            </w:tcBorders>
            <w:shd w:val="clear" w:color="auto" w:fill="auto"/>
            <w:vAlign w:val="bottom"/>
          </w:tcPr>
          <w:p w14:paraId="3DC45FBF"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(0.011)</w:t>
            </w:r>
          </w:p>
        </w:tc>
        <w:tc>
          <w:tcPr>
            <w:tcW w:w="1180" w:type="dxa"/>
            <w:tcBorders>
              <w:bottom w:val="single" w:sz="8" w:space="0" w:color="auto"/>
            </w:tcBorders>
            <w:shd w:val="clear" w:color="auto" w:fill="auto"/>
            <w:vAlign w:val="bottom"/>
          </w:tcPr>
          <w:p w14:paraId="3199F7BB"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(0.014)</w:t>
            </w:r>
          </w:p>
        </w:tc>
        <w:tc>
          <w:tcPr>
            <w:tcW w:w="1180" w:type="dxa"/>
            <w:tcBorders>
              <w:bottom w:val="single" w:sz="8" w:space="0" w:color="auto"/>
            </w:tcBorders>
            <w:shd w:val="clear" w:color="auto" w:fill="auto"/>
            <w:vAlign w:val="bottom"/>
          </w:tcPr>
          <w:p w14:paraId="7AC1968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(0.010)</w:t>
            </w:r>
          </w:p>
        </w:tc>
        <w:tc>
          <w:tcPr>
            <w:tcW w:w="980" w:type="dxa"/>
            <w:tcBorders>
              <w:bottom w:val="single" w:sz="8" w:space="0" w:color="auto"/>
            </w:tcBorders>
            <w:shd w:val="clear" w:color="auto" w:fill="auto"/>
            <w:vAlign w:val="bottom"/>
          </w:tcPr>
          <w:p w14:paraId="6FB796F8"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(0.019)</w:t>
            </w:r>
          </w:p>
        </w:tc>
        <w:tc>
          <w:tcPr>
            <w:tcW w:w="1180" w:type="dxa"/>
            <w:tcBorders>
              <w:bottom w:val="single" w:sz="8" w:space="0" w:color="auto"/>
            </w:tcBorders>
            <w:shd w:val="clear" w:color="auto" w:fill="auto"/>
            <w:vAlign w:val="bottom"/>
          </w:tcPr>
          <w:p w14:paraId="7127ACA4"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(0.010)</w:t>
            </w:r>
          </w:p>
        </w:tc>
        <w:tc>
          <w:tcPr>
            <w:tcW w:w="1320" w:type="dxa"/>
            <w:tcBorders>
              <w:bottom w:val="single" w:sz="8" w:space="0" w:color="auto"/>
            </w:tcBorders>
            <w:shd w:val="clear" w:color="auto" w:fill="auto"/>
            <w:vAlign w:val="bottom"/>
          </w:tcPr>
          <w:p w14:paraId="1A16F5DC"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(0.007)</w:t>
            </w:r>
          </w:p>
        </w:tc>
      </w:tr>
      <w:tr w:rsidR="0020037C" w:rsidRPr="0020037C" w14:paraId="1208958C" w14:textId="77777777" w:rsidTr="0020037C">
        <w:trPr>
          <w:trHeight w:val="175"/>
        </w:trPr>
        <w:tc>
          <w:tcPr>
            <w:tcW w:w="2000" w:type="dxa"/>
            <w:shd w:val="clear" w:color="auto" w:fill="auto"/>
            <w:vAlign w:val="bottom"/>
          </w:tcPr>
          <w:p w14:paraId="7BA65A9A"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R2</w:t>
            </w:r>
          </w:p>
        </w:tc>
        <w:tc>
          <w:tcPr>
            <w:tcW w:w="1300" w:type="dxa"/>
            <w:shd w:val="clear" w:color="auto" w:fill="auto"/>
            <w:vAlign w:val="bottom"/>
          </w:tcPr>
          <w:p w14:paraId="37EECE3E"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0.134</w:t>
            </w:r>
          </w:p>
        </w:tc>
        <w:tc>
          <w:tcPr>
            <w:tcW w:w="1180" w:type="dxa"/>
            <w:shd w:val="clear" w:color="auto" w:fill="auto"/>
            <w:vAlign w:val="bottom"/>
          </w:tcPr>
          <w:p w14:paraId="5F6AE39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0.104</w:t>
            </w:r>
          </w:p>
        </w:tc>
        <w:tc>
          <w:tcPr>
            <w:tcW w:w="1180" w:type="dxa"/>
            <w:shd w:val="clear" w:color="auto" w:fill="auto"/>
            <w:vAlign w:val="bottom"/>
          </w:tcPr>
          <w:p w14:paraId="22A9BAC6"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0.240</w:t>
            </w:r>
          </w:p>
        </w:tc>
        <w:tc>
          <w:tcPr>
            <w:tcW w:w="980" w:type="dxa"/>
            <w:shd w:val="clear" w:color="auto" w:fill="auto"/>
            <w:vAlign w:val="bottom"/>
          </w:tcPr>
          <w:p w14:paraId="646F0A2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0.143</w:t>
            </w:r>
          </w:p>
        </w:tc>
        <w:tc>
          <w:tcPr>
            <w:tcW w:w="1180" w:type="dxa"/>
            <w:shd w:val="clear" w:color="auto" w:fill="auto"/>
            <w:vAlign w:val="bottom"/>
          </w:tcPr>
          <w:p w14:paraId="12E489C7"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0.160</w:t>
            </w:r>
          </w:p>
        </w:tc>
        <w:tc>
          <w:tcPr>
            <w:tcW w:w="1320" w:type="dxa"/>
            <w:shd w:val="clear" w:color="auto" w:fill="auto"/>
            <w:vAlign w:val="bottom"/>
          </w:tcPr>
          <w:p w14:paraId="64865F72"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0.299</w:t>
            </w:r>
          </w:p>
        </w:tc>
      </w:tr>
      <w:tr w:rsidR="0020037C" w:rsidRPr="0020037C" w14:paraId="3E8BABF9" w14:textId="77777777" w:rsidTr="0020037C">
        <w:trPr>
          <w:trHeight w:val="234"/>
        </w:trPr>
        <w:tc>
          <w:tcPr>
            <w:tcW w:w="2000" w:type="dxa"/>
            <w:shd w:val="clear" w:color="auto" w:fill="auto"/>
            <w:vAlign w:val="bottom"/>
          </w:tcPr>
          <w:p w14:paraId="6E5DDC5F"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Adj. R2</w:t>
            </w:r>
          </w:p>
        </w:tc>
        <w:tc>
          <w:tcPr>
            <w:tcW w:w="1300" w:type="dxa"/>
            <w:shd w:val="clear" w:color="auto" w:fill="auto"/>
            <w:vAlign w:val="bottom"/>
          </w:tcPr>
          <w:p w14:paraId="21DC116A"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0.133</w:t>
            </w:r>
          </w:p>
        </w:tc>
        <w:tc>
          <w:tcPr>
            <w:tcW w:w="1180" w:type="dxa"/>
            <w:shd w:val="clear" w:color="auto" w:fill="auto"/>
            <w:vAlign w:val="bottom"/>
          </w:tcPr>
          <w:p w14:paraId="1294CE6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0.103</w:t>
            </w:r>
          </w:p>
        </w:tc>
        <w:tc>
          <w:tcPr>
            <w:tcW w:w="1180" w:type="dxa"/>
            <w:shd w:val="clear" w:color="auto" w:fill="auto"/>
            <w:vAlign w:val="bottom"/>
          </w:tcPr>
          <w:p w14:paraId="71BDFB8F"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0.239</w:t>
            </w:r>
          </w:p>
        </w:tc>
        <w:tc>
          <w:tcPr>
            <w:tcW w:w="980" w:type="dxa"/>
            <w:shd w:val="clear" w:color="auto" w:fill="auto"/>
            <w:vAlign w:val="bottom"/>
          </w:tcPr>
          <w:p w14:paraId="2068901E"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0.141</w:t>
            </w:r>
          </w:p>
        </w:tc>
        <w:tc>
          <w:tcPr>
            <w:tcW w:w="1180" w:type="dxa"/>
            <w:shd w:val="clear" w:color="auto" w:fill="auto"/>
            <w:vAlign w:val="bottom"/>
          </w:tcPr>
          <w:p w14:paraId="666D896A"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0.159</w:t>
            </w:r>
          </w:p>
        </w:tc>
        <w:tc>
          <w:tcPr>
            <w:tcW w:w="1320" w:type="dxa"/>
            <w:shd w:val="clear" w:color="auto" w:fill="auto"/>
            <w:vAlign w:val="bottom"/>
          </w:tcPr>
          <w:p w14:paraId="133DA26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0.298</w:t>
            </w:r>
          </w:p>
        </w:tc>
      </w:tr>
      <w:tr w:rsidR="0020037C" w:rsidRPr="0020037C" w14:paraId="402992CA" w14:textId="77777777" w:rsidTr="0020037C">
        <w:trPr>
          <w:trHeight w:val="279"/>
        </w:trPr>
        <w:tc>
          <w:tcPr>
            <w:tcW w:w="2000" w:type="dxa"/>
            <w:tcBorders>
              <w:bottom w:val="single" w:sz="8" w:space="0" w:color="auto"/>
            </w:tcBorders>
            <w:shd w:val="clear" w:color="auto" w:fill="auto"/>
            <w:vAlign w:val="bottom"/>
          </w:tcPr>
          <w:p w14:paraId="0F513A8A"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RMSE</w:t>
            </w:r>
          </w:p>
        </w:tc>
        <w:tc>
          <w:tcPr>
            <w:tcW w:w="1300" w:type="dxa"/>
            <w:tcBorders>
              <w:bottom w:val="single" w:sz="8" w:space="0" w:color="auto"/>
            </w:tcBorders>
            <w:shd w:val="clear" w:color="auto" w:fill="auto"/>
            <w:vAlign w:val="bottom"/>
          </w:tcPr>
          <w:p w14:paraId="3A3F73C2"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0.265</w:t>
            </w:r>
          </w:p>
        </w:tc>
        <w:tc>
          <w:tcPr>
            <w:tcW w:w="1180" w:type="dxa"/>
            <w:tcBorders>
              <w:bottom w:val="single" w:sz="8" w:space="0" w:color="auto"/>
            </w:tcBorders>
            <w:shd w:val="clear" w:color="auto" w:fill="auto"/>
            <w:vAlign w:val="bottom"/>
          </w:tcPr>
          <w:p w14:paraId="2F48B916"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0.338</w:t>
            </w:r>
          </w:p>
        </w:tc>
        <w:tc>
          <w:tcPr>
            <w:tcW w:w="1180" w:type="dxa"/>
            <w:tcBorders>
              <w:bottom w:val="single" w:sz="8" w:space="0" w:color="auto"/>
            </w:tcBorders>
            <w:shd w:val="clear" w:color="auto" w:fill="auto"/>
            <w:vAlign w:val="bottom"/>
          </w:tcPr>
          <w:p w14:paraId="13F15224"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0.215</w:t>
            </w:r>
          </w:p>
        </w:tc>
        <w:tc>
          <w:tcPr>
            <w:tcW w:w="980" w:type="dxa"/>
            <w:tcBorders>
              <w:bottom w:val="single" w:sz="8" w:space="0" w:color="auto"/>
            </w:tcBorders>
            <w:shd w:val="clear" w:color="auto" w:fill="auto"/>
            <w:vAlign w:val="bottom"/>
          </w:tcPr>
          <w:p w14:paraId="2BE8FE0E"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0.289</w:t>
            </w:r>
          </w:p>
        </w:tc>
        <w:tc>
          <w:tcPr>
            <w:tcW w:w="1180" w:type="dxa"/>
            <w:tcBorders>
              <w:bottom w:val="single" w:sz="8" w:space="0" w:color="auto"/>
            </w:tcBorders>
            <w:shd w:val="clear" w:color="auto" w:fill="auto"/>
            <w:vAlign w:val="bottom"/>
          </w:tcPr>
          <w:p w14:paraId="246723CC"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0.238</w:t>
            </w:r>
          </w:p>
        </w:tc>
        <w:tc>
          <w:tcPr>
            <w:tcW w:w="1320" w:type="dxa"/>
            <w:tcBorders>
              <w:bottom w:val="single" w:sz="8" w:space="0" w:color="auto"/>
            </w:tcBorders>
            <w:shd w:val="clear" w:color="auto" w:fill="auto"/>
            <w:vAlign w:val="bottom"/>
          </w:tcPr>
          <w:p w14:paraId="23D5123E"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0.164</w:t>
            </w:r>
          </w:p>
        </w:tc>
      </w:tr>
      <w:tr w:rsidR="0020037C" w:rsidRPr="0020037C" w14:paraId="40C02947" w14:textId="77777777" w:rsidTr="0020037C">
        <w:trPr>
          <w:trHeight w:val="175"/>
        </w:trPr>
        <w:tc>
          <w:tcPr>
            <w:tcW w:w="2000" w:type="dxa"/>
            <w:shd w:val="clear" w:color="auto" w:fill="auto"/>
            <w:vAlign w:val="bottom"/>
          </w:tcPr>
          <w:p w14:paraId="15F1270D"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Number of observations</w:t>
            </w:r>
          </w:p>
        </w:tc>
        <w:tc>
          <w:tcPr>
            <w:tcW w:w="1300" w:type="dxa"/>
            <w:shd w:val="clear" w:color="auto" w:fill="auto"/>
            <w:vAlign w:val="bottom"/>
          </w:tcPr>
          <w:p w14:paraId="5F73E52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16534</w:t>
            </w:r>
          </w:p>
        </w:tc>
        <w:tc>
          <w:tcPr>
            <w:tcW w:w="1180" w:type="dxa"/>
            <w:shd w:val="clear" w:color="auto" w:fill="auto"/>
            <w:vAlign w:val="bottom"/>
          </w:tcPr>
          <w:p w14:paraId="7C2A00CC"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17002</w:t>
            </w:r>
          </w:p>
        </w:tc>
        <w:tc>
          <w:tcPr>
            <w:tcW w:w="1180" w:type="dxa"/>
            <w:shd w:val="clear" w:color="auto" w:fill="auto"/>
            <w:vAlign w:val="bottom"/>
          </w:tcPr>
          <w:p w14:paraId="726D7BD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16656</w:t>
            </w:r>
          </w:p>
        </w:tc>
        <w:tc>
          <w:tcPr>
            <w:tcW w:w="980" w:type="dxa"/>
            <w:shd w:val="clear" w:color="auto" w:fill="auto"/>
            <w:vAlign w:val="bottom"/>
          </w:tcPr>
          <w:p w14:paraId="6D347F9B"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9770</w:t>
            </w:r>
          </w:p>
        </w:tc>
        <w:tc>
          <w:tcPr>
            <w:tcW w:w="1180" w:type="dxa"/>
            <w:shd w:val="clear" w:color="auto" w:fill="auto"/>
            <w:vAlign w:val="bottom"/>
          </w:tcPr>
          <w:p w14:paraId="1210467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16845</w:t>
            </w:r>
          </w:p>
        </w:tc>
        <w:tc>
          <w:tcPr>
            <w:tcW w:w="1320" w:type="dxa"/>
            <w:shd w:val="clear" w:color="auto" w:fill="auto"/>
            <w:vAlign w:val="bottom"/>
          </w:tcPr>
          <w:p w14:paraId="156AE42C"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16901</w:t>
            </w:r>
          </w:p>
        </w:tc>
      </w:tr>
      <w:tr w:rsidR="0020037C" w:rsidRPr="0020037C" w14:paraId="72F9B539" w14:textId="77777777" w:rsidTr="0020037C">
        <w:trPr>
          <w:trHeight w:val="234"/>
        </w:trPr>
        <w:tc>
          <w:tcPr>
            <w:tcW w:w="2000" w:type="dxa"/>
            <w:shd w:val="clear" w:color="auto" w:fill="auto"/>
            <w:vAlign w:val="bottom"/>
          </w:tcPr>
          <w:p w14:paraId="26FC5299"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Number of respondents</w:t>
            </w:r>
          </w:p>
        </w:tc>
        <w:tc>
          <w:tcPr>
            <w:tcW w:w="1300" w:type="dxa"/>
            <w:shd w:val="clear" w:color="auto" w:fill="auto"/>
            <w:vAlign w:val="bottom"/>
          </w:tcPr>
          <w:p w14:paraId="38F98E33"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9466</w:t>
            </w:r>
          </w:p>
        </w:tc>
        <w:tc>
          <w:tcPr>
            <w:tcW w:w="1180" w:type="dxa"/>
            <w:shd w:val="clear" w:color="auto" w:fill="auto"/>
            <w:vAlign w:val="bottom"/>
          </w:tcPr>
          <w:p w14:paraId="58D11377"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10092</w:t>
            </w:r>
          </w:p>
        </w:tc>
        <w:tc>
          <w:tcPr>
            <w:tcW w:w="1180" w:type="dxa"/>
            <w:shd w:val="clear" w:color="auto" w:fill="auto"/>
            <w:vAlign w:val="bottom"/>
          </w:tcPr>
          <w:p w14:paraId="67E4AD5F"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9560</w:t>
            </w:r>
          </w:p>
        </w:tc>
        <w:tc>
          <w:tcPr>
            <w:tcW w:w="980" w:type="dxa"/>
            <w:shd w:val="clear" w:color="auto" w:fill="auto"/>
            <w:vAlign w:val="bottom"/>
          </w:tcPr>
          <w:p w14:paraId="4ADBF9FD"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8168</w:t>
            </w:r>
          </w:p>
        </w:tc>
        <w:tc>
          <w:tcPr>
            <w:tcW w:w="1180" w:type="dxa"/>
            <w:shd w:val="clear" w:color="auto" w:fill="auto"/>
            <w:vAlign w:val="bottom"/>
          </w:tcPr>
          <w:p w14:paraId="74124F0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9584</w:t>
            </w:r>
          </w:p>
        </w:tc>
        <w:tc>
          <w:tcPr>
            <w:tcW w:w="1320" w:type="dxa"/>
            <w:shd w:val="clear" w:color="auto" w:fill="auto"/>
            <w:vAlign w:val="bottom"/>
          </w:tcPr>
          <w:p w14:paraId="7D6DA902"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9598</w:t>
            </w:r>
          </w:p>
        </w:tc>
      </w:tr>
      <w:tr w:rsidR="0020037C" w:rsidRPr="0020037C" w14:paraId="5E130A56" w14:textId="77777777" w:rsidTr="0020037C">
        <w:trPr>
          <w:trHeight w:val="234"/>
        </w:trPr>
        <w:tc>
          <w:tcPr>
            <w:tcW w:w="2000" w:type="dxa"/>
            <w:shd w:val="clear" w:color="auto" w:fill="auto"/>
            <w:vAlign w:val="bottom"/>
          </w:tcPr>
          <w:p w14:paraId="70AA4384"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Pre-wave #</w:t>
            </w:r>
          </w:p>
        </w:tc>
        <w:tc>
          <w:tcPr>
            <w:tcW w:w="1300" w:type="dxa"/>
            <w:shd w:val="clear" w:color="auto" w:fill="auto"/>
            <w:vAlign w:val="bottom"/>
          </w:tcPr>
          <w:p w14:paraId="4EED09E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8</w:t>
            </w:r>
          </w:p>
        </w:tc>
        <w:tc>
          <w:tcPr>
            <w:tcW w:w="1180" w:type="dxa"/>
            <w:shd w:val="clear" w:color="auto" w:fill="auto"/>
            <w:vAlign w:val="bottom"/>
          </w:tcPr>
          <w:p w14:paraId="76A0B80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7</w:t>
            </w:r>
          </w:p>
        </w:tc>
        <w:tc>
          <w:tcPr>
            <w:tcW w:w="1180" w:type="dxa"/>
            <w:shd w:val="clear" w:color="auto" w:fill="auto"/>
            <w:vAlign w:val="bottom"/>
          </w:tcPr>
          <w:p w14:paraId="0EBFF23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8</w:t>
            </w:r>
          </w:p>
        </w:tc>
        <w:tc>
          <w:tcPr>
            <w:tcW w:w="980" w:type="dxa"/>
            <w:shd w:val="clear" w:color="auto" w:fill="auto"/>
            <w:vAlign w:val="bottom"/>
          </w:tcPr>
          <w:p w14:paraId="74BB87D5"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8</w:t>
            </w:r>
          </w:p>
        </w:tc>
        <w:tc>
          <w:tcPr>
            <w:tcW w:w="1180" w:type="dxa"/>
            <w:shd w:val="clear" w:color="auto" w:fill="auto"/>
            <w:vAlign w:val="bottom"/>
          </w:tcPr>
          <w:p w14:paraId="5956F98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8</w:t>
            </w:r>
          </w:p>
        </w:tc>
        <w:tc>
          <w:tcPr>
            <w:tcW w:w="1320" w:type="dxa"/>
            <w:shd w:val="clear" w:color="auto" w:fill="auto"/>
            <w:vAlign w:val="bottom"/>
          </w:tcPr>
          <w:p w14:paraId="78AE9EE7"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8</w:t>
            </w:r>
          </w:p>
        </w:tc>
      </w:tr>
      <w:tr w:rsidR="0020037C" w:rsidRPr="0020037C" w14:paraId="4F7F5EFC" w14:textId="77777777" w:rsidTr="0020037C">
        <w:trPr>
          <w:trHeight w:val="292"/>
        </w:trPr>
        <w:tc>
          <w:tcPr>
            <w:tcW w:w="2000" w:type="dxa"/>
            <w:tcBorders>
              <w:bottom w:val="single" w:sz="18" w:space="0" w:color="auto"/>
            </w:tcBorders>
            <w:shd w:val="clear" w:color="auto" w:fill="auto"/>
            <w:vAlign w:val="bottom"/>
          </w:tcPr>
          <w:p w14:paraId="1B80805A"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Post-wave #</w:t>
            </w:r>
          </w:p>
        </w:tc>
        <w:tc>
          <w:tcPr>
            <w:tcW w:w="1300" w:type="dxa"/>
            <w:tcBorders>
              <w:bottom w:val="single" w:sz="18" w:space="0" w:color="auto"/>
            </w:tcBorders>
            <w:shd w:val="clear" w:color="auto" w:fill="auto"/>
            <w:vAlign w:val="bottom"/>
          </w:tcPr>
          <w:p w14:paraId="2BC8C0E2"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w:t>
            </w:r>
          </w:p>
        </w:tc>
        <w:tc>
          <w:tcPr>
            <w:tcW w:w="1180" w:type="dxa"/>
            <w:tcBorders>
              <w:bottom w:val="single" w:sz="18" w:space="0" w:color="auto"/>
            </w:tcBorders>
            <w:shd w:val="clear" w:color="auto" w:fill="auto"/>
            <w:vAlign w:val="bottom"/>
          </w:tcPr>
          <w:p w14:paraId="4F9C5CD1"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w:t>
            </w:r>
          </w:p>
        </w:tc>
        <w:tc>
          <w:tcPr>
            <w:tcW w:w="1180" w:type="dxa"/>
            <w:tcBorders>
              <w:bottom w:val="single" w:sz="18" w:space="0" w:color="auto"/>
            </w:tcBorders>
            <w:shd w:val="clear" w:color="auto" w:fill="auto"/>
            <w:vAlign w:val="bottom"/>
          </w:tcPr>
          <w:p w14:paraId="3CA1990A"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w:t>
            </w:r>
          </w:p>
        </w:tc>
        <w:tc>
          <w:tcPr>
            <w:tcW w:w="980" w:type="dxa"/>
            <w:tcBorders>
              <w:bottom w:val="single" w:sz="18" w:space="0" w:color="auto"/>
            </w:tcBorders>
            <w:shd w:val="clear" w:color="auto" w:fill="auto"/>
            <w:vAlign w:val="bottom"/>
          </w:tcPr>
          <w:p w14:paraId="1E78E9AE"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w:t>
            </w:r>
          </w:p>
        </w:tc>
        <w:tc>
          <w:tcPr>
            <w:tcW w:w="1180" w:type="dxa"/>
            <w:tcBorders>
              <w:bottom w:val="single" w:sz="18" w:space="0" w:color="auto"/>
            </w:tcBorders>
            <w:shd w:val="clear" w:color="auto" w:fill="auto"/>
            <w:vAlign w:val="bottom"/>
          </w:tcPr>
          <w:p w14:paraId="1FA971E8"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w:t>
            </w:r>
          </w:p>
        </w:tc>
        <w:tc>
          <w:tcPr>
            <w:tcW w:w="1320" w:type="dxa"/>
            <w:tcBorders>
              <w:bottom w:val="single" w:sz="18" w:space="0" w:color="auto"/>
            </w:tcBorders>
            <w:shd w:val="clear" w:color="auto" w:fill="auto"/>
            <w:vAlign w:val="bottom"/>
          </w:tcPr>
          <w:p w14:paraId="4283A5E0" w14:textId="77777777" w:rsidR="0020037C" w:rsidRPr="0020037C" w:rsidRDefault="0020037C" w:rsidP="0020037C">
            <w:pPr>
              <w:rPr>
                <w:rStyle w:val="Emphasis"/>
                <w:rFonts w:ascii="Georgia" w:hAnsi="Georgia"/>
                <w:i w:val="0"/>
                <w:sz w:val="20"/>
                <w:szCs w:val="20"/>
              </w:rPr>
            </w:pPr>
            <w:r w:rsidRPr="0020037C">
              <w:rPr>
                <w:rStyle w:val="Emphasis"/>
                <w:rFonts w:ascii="Georgia" w:hAnsi="Georgia"/>
                <w:i w:val="0"/>
                <w:sz w:val="20"/>
                <w:szCs w:val="20"/>
              </w:rPr>
              <w:t>9</w:t>
            </w:r>
          </w:p>
        </w:tc>
      </w:tr>
      <w:tr w:rsidR="0020037C" w:rsidRPr="0020037C" w14:paraId="7311982D" w14:textId="77777777" w:rsidTr="0020037C">
        <w:trPr>
          <w:trHeight w:val="292"/>
        </w:trPr>
        <w:tc>
          <w:tcPr>
            <w:tcW w:w="9140" w:type="dxa"/>
            <w:gridSpan w:val="7"/>
            <w:tcBorders>
              <w:top w:val="single" w:sz="18" w:space="0" w:color="auto"/>
            </w:tcBorders>
            <w:shd w:val="clear" w:color="auto" w:fill="auto"/>
            <w:vAlign w:val="bottom"/>
          </w:tcPr>
          <w:p w14:paraId="5AEDF04B" w14:textId="77777777" w:rsidR="00233B77" w:rsidRDefault="00233B77" w:rsidP="00233B77">
            <w:pPr>
              <w:ind w:left="80"/>
              <w:rPr>
                <w:rFonts w:ascii="Georgia" w:eastAsia="Arial" w:hAnsi="Georgia"/>
                <w:sz w:val="16"/>
                <w:szCs w:val="20"/>
              </w:rPr>
            </w:pPr>
            <w:r w:rsidRPr="00233B77">
              <w:rPr>
                <w:rFonts w:ascii="MS Mincho" w:eastAsia="MS Mincho" w:hAnsi="MS Mincho" w:cs="MS Mincho"/>
                <w:sz w:val="16"/>
                <w:szCs w:val="20"/>
                <w:vertAlign w:val="superscript"/>
              </w:rPr>
              <w:t>∗∗∗</w:t>
            </w:r>
            <w:r w:rsidRPr="00233B77">
              <w:rPr>
                <w:rFonts w:ascii="Georgia" w:eastAsia="Arial" w:hAnsi="Georgia"/>
                <w:i/>
                <w:sz w:val="16"/>
                <w:szCs w:val="20"/>
              </w:rPr>
              <w:t xml:space="preserve">p &lt; </w:t>
            </w:r>
            <w:r w:rsidRPr="00233B77">
              <w:rPr>
                <w:rFonts w:ascii="Georgia" w:eastAsia="Arial" w:hAnsi="Georgia"/>
                <w:sz w:val="16"/>
                <w:szCs w:val="20"/>
              </w:rPr>
              <w:t>0</w:t>
            </w:r>
            <w:r w:rsidRPr="00233B77">
              <w:rPr>
                <w:rFonts w:ascii="Georgia" w:eastAsia="Arial" w:hAnsi="Georgia"/>
                <w:i/>
                <w:sz w:val="16"/>
                <w:szCs w:val="20"/>
              </w:rPr>
              <w:t>.</w:t>
            </w:r>
            <w:r w:rsidRPr="00233B77">
              <w:rPr>
                <w:rFonts w:ascii="Georgia" w:eastAsia="Arial" w:hAnsi="Georgia"/>
                <w:sz w:val="16"/>
                <w:szCs w:val="20"/>
              </w:rPr>
              <w:t>001,</w:t>
            </w:r>
            <w:r w:rsidRPr="00233B77">
              <w:rPr>
                <w:rFonts w:ascii="Georgia" w:eastAsia="Arial" w:hAnsi="Georgia"/>
                <w:i/>
                <w:sz w:val="16"/>
                <w:szCs w:val="20"/>
              </w:rPr>
              <w:t xml:space="preserve"> </w:t>
            </w:r>
            <w:r w:rsidRPr="00233B77">
              <w:rPr>
                <w:rFonts w:ascii="MS Mincho" w:eastAsia="MS Mincho" w:hAnsi="MS Mincho" w:cs="MS Mincho"/>
                <w:sz w:val="16"/>
                <w:szCs w:val="20"/>
                <w:vertAlign w:val="superscript"/>
              </w:rPr>
              <w:t>∗∗</w:t>
            </w:r>
            <w:r w:rsidRPr="00233B77">
              <w:rPr>
                <w:rFonts w:ascii="Georgia" w:eastAsia="Arial" w:hAnsi="Georgia"/>
                <w:i/>
                <w:sz w:val="16"/>
                <w:szCs w:val="20"/>
              </w:rPr>
              <w:t xml:space="preserve">p &lt; </w:t>
            </w:r>
            <w:r w:rsidRPr="00233B77">
              <w:rPr>
                <w:rFonts w:ascii="Georgia" w:eastAsia="Arial" w:hAnsi="Georgia"/>
                <w:sz w:val="16"/>
                <w:szCs w:val="20"/>
              </w:rPr>
              <w:t>0</w:t>
            </w:r>
            <w:r w:rsidRPr="00233B77">
              <w:rPr>
                <w:rFonts w:ascii="Georgia" w:eastAsia="Arial" w:hAnsi="Georgia"/>
                <w:i/>
                <w:sz w:val="16"/>
                <w:szCs w:val="20"/>
              </w:rPr>
              <w:t>.</w:t>
            </w:r>
            <w:r w:rsidRPr="00233B77">
              <w:rPr>
                <w:rFonts w:ascii="Georgia" w:eastAsia="Arial" w:hAnsi="Georgia"/>
                <w:sz w:val="16"/>
                <w:szCs w:val="20"/>
              </w:rPr>
              <w:t>01,</w:t>
            </w:r>
            <w:r w:rsidRPr="00233B77">
              <w:rPr>
                <w:rFonts w:ascii="Georgia" w:eastAsia="Arial" w:hAnsi="Georgia"/>
                <w:i/>
                <w:sz w:val="16"/>
                <w:szCs w:val="20"/>
              </w:rPr>
              <w:t xml:space="preserve"> </w:t>
            </w:r>
            <w:r w:rsidRPr="00233B77">
              <w:rPr>
                <w:rFonts w:ascii="MS Mincho" w:eastAsia="MS Mincho" w:hAnsi="MS Mincho" w:cs="MS Mincho"/>
                <w:sz w:val="16"/>
                <w:szCs w:val="20"/>
                <w:vertAlign w:val="superscript"/>
              </w:rPr>
              <w:t>∗</w:t>
            </w:r>
            <w:r w:rsidRPr="00233B77">
              <w:rPr>
                <w:rFonts w:ascii="Georgia" w:eastAsia="Arial" w:hAnsi="Georgia"/>
                <w:i/>
                <w:sz w:val="16"/>
                <w:szCs w:val="20"/>
              </w:rPr>
              <w:t xml:space="preserve">p &lt; </w:t>
            </w:r>
            <w:r w:rsidRPr="00233B77">
              <w:rPr>
                <w:rFonts w:ascii="Georgia" w:eastAsia="Arial" w:hAnsi="Georgia"/>
                <w:sz w:val="16"/>
                <w:szCs w:val="20"/>
              </w:rPr>
              <w:t>0</w:t>
            </w:r>
            <w:r w:rsidRPr="00233B77">
              <w:rPr>
                <w:rFonts w:ascii="Georgia" w:eastAsia="Arial" w:hAnsi="Georgia"/>
                <w:i/>
                <w:sz w:val="16"/>
                <w:szCs w:val="20"/>
              </w:rPr>
              <w:t>.</w:t>
            </w:r>
            <w:r w:rsidRPr="00233B77">
              <w:rPr>
                <w:rFonts w:ascii="Georgia" w:eastAsia="Arial" w:hAnsi="Georgia"/>
                <w:sz w:val="16"/>
                <w:szCs w:val="20"/>
              </w:rPr>
              <w:t>05</w:t>
            </w:r>
          </w:p>
          <w:p w14:paraId="646BD6DE" w14:textId="32C171D7" w:rsidR="0020037C" w:rsidRPr="0020037C" w:rsidRDefault="0020037C" w:rsidP="0020037C">
            <w:pPr>
              <w:rPr>
                <w:rFonts w:ascii="Georgia" w:hAnsi="Georgia"/>
                <w:iCs/>
                <w:sz w:val="16"/>
              </w:rPr>
            </w:pPr>
            <w:r w:rsidRPr="0020037C">
              <w:rPr>
                <w:rFonts w:ascii="Georgia" w:hAnsi="Georgia"/>
                <w:i/>
                <w:iCs/>
                <w:sz w:val="16"/>
              </w:rPr>
              <w:t xml:space="preserve">Notes: </w:t>
            </w:r>
            <w:r w:rsidRPr="0020037C">
              <w:rPr>
                <w:rFonts w:ascii="Georgia" w:hAnsi="Georgia"/>
                <w:iCs/>
                <w:sz w:val="16"/>
              </w:rPr>
              <w:t>Table entries are OLS regression coeﬃcients. Standard errors in parentheses, clustered by respondent. Estimates for</w:t>
            </w:r>
            <w:r w:rsidRPr="0020037C">
              <w:rPr>
                <w:rFonts w:ascii="Georgia" w:hAnsi="Georgia"/>
                <w:i/>
                <w:iCs/>
                <w:sz w:val="16"/>
              </w:rPr>
              <w:t xml:space="preserve"> </w:t>
            </w:r>
            <w:r w:rsidRPr="0020037C">
              <w:rPr>
                <w:rFonts w:ascii="Georgia" w:hAnsi="Georgia"/>
                <w:iCs/>
                <w:sz w:val="16"/>
              </w:rPr>
              <w:t>income, gender, age, education, left-right self placement, party identification, occupation, attention to politics and immigration attitu</w:t>
            </w:r>
            <w:r w:rsidR="003F60F4">
              <w:rPr>
                <w:rFonts w:ascii="Georgia" w:hAnsi="Georgia"/>
                <w:iCs/>
                <w:sz w:val="16"/>
              </w:rPr>
              <w:t>des not included (see Appendix C</w:t>
            </w:r>
            <w:r w:rsidRPr="0020037C">
              <w:rPr>
                <w:rFonts w:ascii="Georgia" w:hAnsi="Georgia"/>
                <w:iCs/>
                <w:sz w:val="16"/>
              </w:rPr>
              <w:t>). The indicators for retrospective evaluations and trust in MPs were not available in Wave 9 of the BES, thus the immediate impact for these outcomes could not be estimated.</w:t>
            </w:r>
          </w:p>
          <w:p w14:paraId="1214BF87" w14:textId="77777777" w:rsidR="0020037C" w:rsidRDefault="0020037C" w:rsidP="0020037C">
            <w:pPr>
              <w:rPr>
                <w:rStyle w:val="Emphasis"/>
                <w:rFonts w:ascii="Georgia" w:hAnsi="Georgia"/>
                <w:i w:val="0"/>
                <w:sz w:val="16"/>
              </w:rPr>
            </w:pPr>
          </w:p>
          <w:p w14:paraId="181EDD04" w14:textId="77777777" w:rsidR="0020037C" w:rsidRPr="0020037C" w:rsidRDefault="0020037C" w:rsidP="0020037C">
            <w:pPr>
              <w:rPr>
                <w:rStyle w:val="Emphasis"/>
                <w:rFonts w:ascii="Georgia" w:hAnsi="Georgia"/>
                <w:i w:val="0"/>
                <w:sz w:val="16"/>
              </w:rPr>
            </w:pPr>
          </w:p>
        </w:tc>
      </w:tr>
    </w:tbl>
    <w:p w14:paraId="2C13E297" w14:textId="77777777" w:rsidR="00233B77" w:rsidRPr="00C3633D" w:rsidRDefault="00C3633D" w:rsidP="00C3633D">
      <w:pPr>
        <w:spacing w:line="480" w:lineRule="auto"/>
        <w:rPr>
          <w:rFonts w:ascii="Georgia" w:hAnsi="Georgia"/>
        </w:rPr>
      </w:pPr>
      <w:r w:rsidRPr="00C3633D">
        <w:rPr>
          <w:rFonts w:ascii="Georgia" w:hAnsi="Georgia"/>
        </w:rPr>
        <w:t>vote remain (Brambor, Clark, and Golder 2005). The baseline coeﬃcient (Brexit) is thus attitudinal changes associated</w:t>
      </w:r>
      <w:r w:rsidR="0020037C">
        <w:rPr>
          <w:rFonts w:ascii="Georgia" w:hAnsi="Georgia"/>
        </w:rPr>
        <w:t xml:space="preserve"> with Brexit on R</w:t>
      </w:r>
      <w:r w:rsidRPr="00C3633D">
        <w:rPr>
          <w:rFonts w:ascii="Georgia" w:hAnsi="Georgia"/>
        </w:rPr>
        <w:t>emainers.</w:t>
      </w:r>
      <w:r w:rsidR="0020037C">
        <w:rPr>
          <w:rFonts w:ascii="Georgia" w:hAnsi="Georgia"/>
        </w:rPr>
        <w:t xml:space="preserve"> </w:t>
      </w:r>
      <w:r w:rsidRPr="00C3633D">
        <w:rPr>
          <w:rFonts w:ascii="Georgia" w:hAnsi="Georgia"/>
        </w:rPr>
        <w:t>I begin by examining the immediate shifts in attitu</w:t>
      </w:r>
      <w:r w:rsidR="0020037C">
        <w:rPr>
          <w:rFonts w:ascii="Georgia" w:hAnsi="Georgia"/>
        </w:rPr>
        <w:t>des associated with Brexit, presented in Table 1.</w:t>
      </w:r>
      <w:r w:rsidR="0020037C">
        <w:rPr>
          <w:rStyle w:val="FootnoteReference"/>
          <w:rFonts w:ascii="Georgia" w:hAnsi="Georgia"/>
        </w:rPr>
        <w:footnoteReference w:id="7"/>
      </w:r>
      <w:r w:rsidRPr="00C3633D">
        <w:rPr>
          <w:rFonts w:ascii="Georgia" w:hAnsi="Georgia"/>
        </w:rPr>
        <w:t xml:space="preserve"> For these regressions, I use responses from Wave 8 (just before the referendum) and Wave 9 (administered for one month imme</w:t>
      </w:r>
      <w:r w:rsidR="0020037C">
        <w:rPr>
          <w:rFonts w:ascii="Georgia" w:hAnsi="Georgia"/>
        </w:rPr>
        <w:t>diately following the referen</w:t>
      </w:r>
      <w:r w:rsidRPr="00C3633D">
        <w:rPr>
          <w:rFonts w:ascii="Georgia" w:hAnsi="Georgia"/>
        </w:rPr>
        <w:t>dum). Strong diﬀerential eﬀects can be observed with respect to satisfaction with democracy</w:t>
      </w:r>
      <w:r w:rsidR="0020037C">
        <w:rPr>
          <w:rFonts w:ascii="Georgia" w:hAnsi="Georgia"/>
        </w:rPr>
        <w:t xml:space="preserve"> </w:t>
      </w:r>
      <w:r w:rsidRPr="00C3633D">
        <w:rPr>
          <w:rFonts w:ascii="Georgia" w:hAnsi="Georgia"/>
        </w:rPr>
        <w:t>(column 1, β = 0.191, SE = 0.011), prospective national economic evaluations (column 3,</w:t>
      </w:r>
      <w:r w:rsidR="0020037C">
        <w:rPr>
          <w:rFonts w:ascii="Georgia" w:hAnsi="Georgia"/>
        </w:rPr>
        <w:t xml:space="preserve"> </w:t>
      </w:r>
      <w:r w:rsidR="0020037C" w:rsidRPr="00C3633D">
        <w:rPr>
          <w:rFonts w:ascii="Georgia" w:hAnsi="Georgia"/>
        </w:rPr>
        <w:t xml:space="preserve">β </w:t>
      </w:r>
      <w:r w:rsidRPr="00C3633D">
        <w:rPr>
          <w:rFonts w:ascii="Georgia" w:hAnsi="Georgia"/>
        </w:rPr>
        <w:t xml:space="preserve">= 0.209, SE = </w:t>
      </w:r>
    </w:p>
    <w:tbl>
      <w:tblPr>
        <w:tblpPr w:leftFromText="180" w:rightFromText="180" w:vertAnchor="text" w:horzAnchor="page" w:tblpX="1342" w:tblpY="185"/>
        <w:tblW w:w="0" w:type="auto"/>
        <w:tblLayout w:type="fixed"/>
        <w:tblCellMar>
          <w:left w:w="0" w:type="dxa"/>
          <w:right w:w="0" w:type="dxa"/>
        </w:tblCellMar>
        <w:tblLook w:val="0000" w:firstRow="0" w:lastRow="0" w:firstColumn="0" w:lastColumn="0" w:noHBand="0" w:noVBand="0"/>
      </w:tblPr>
      <w:tblGrid>
        <w:gridCol w:w="1358"/>
        <w:gridCol w:w="1342"/>
        <w:gridCol w:w="980"/>
        <w:gridCol w:w="920"/>
        <w:gridCol w:w="940"/>
        <w:gridCol w:w="800"/>
        <w:gridCol w:w="980"/>
        <w:gridCol w:w="956"/>
        <w:gridCol w:w="1024"/>
      </w:tblGrid>
      <w:tr w:rsidR="00233B77" w:rsidRPr="00233B77" w14:paraId="00AB3317" w14:textId="77777777" w:rsidTr="00233B77">
        <w:trPr>
          <w:trHeight w:val="224"/>
        </w:trPr>
        <w:tc>
          <w:tcPr>
            <w:tcW w:w="9300" w:type="dxa"/>
            <w:gridSpan w:val="9"/>
            <w:tcBorders>
              <w:bottom w:val="single" w:sz="18" w:space="0" w:color="auto"/>
            </w:tcBorders>
            <w:shd w:val="clear" w:color="auto" w:fill="auto"/>
            <w:vAlign w:val="bottom"/>
          </w:tcPr>
          <w:p w14:paraId="76BE6164" w14:textId="77777777" w:rsidR="00233B77" w:rsidRPr="000C08BB" w:rsidRDefault="00233B77" w:rsidP="00233B77">
            <w:pPr>
              <w:jc w:val="center"/>
              <w:rPr>
                <w:rStyle w:val="SubtleEmphasis"/>
                <w:rFonts w:ascii="Georgia" w:hAnsi="Georgia"/>
                <w:b/>
                <w:sz w:val="17"/>
                <w:szCs w:val="17"/>
              </w:rPr>
            </w:pPr>
            <w:r w:rsidRPr="000C08BB">
              <w:rPr>
                <w:rStyle w:val="Emphasis"/>
                <w:rFonts w:ascii="Georgia" w:hAnsi="Georgia"/>
                <w:b/>
                <w:i w:val="0"/>
                <w:szCs w:val="20"/>
              </w:rPr>
              <w:lastRenderedPageBreak/>
              <w:t>Table 2: Six months after Brexit</w:t>
            </w:r>
          </w:p>
        </w:tc>
      </w:tr>
      <w:tr w:rsidR="00233B77" w:rsidRPr="00233B77" w14:paraId="1CEDA285" w14:textId="77777777" w:rsidTr="00233B77">
        <w:trPr>
          <w:trHeight w:val="224"/>
        </w:trPr>
        <w:tc>
          <w:tcPr>
            <w:tcW w:w="1358" w:type="dxa"/>
            <w:tcBorders>
              <w:top w:val="single" w:sz="18" w:space="0" w:color="auto"/>
            </w:tcBorders>
            <w:shd w:val="clear" w:color="auto" w:fill="auto"/>
            <w:vAlign w:val="bottom"/>
          </w:tcPr>
          <w:p w14:paraId="42D3B346" w14:textId="77777777" w:rsidR="00233B77" w:rsidRPr="00233B77" w:rsidRDefault="00233B77" w:rsidP="00233B77">
            <w:pPr>
              <w:rPr>
                <w:rStyle w:val="SubtleEmphasis"/>
                <w:rFonts w:ascii="Georgia" w:hAnsi="Georgia"/>
                <w:sz w:val="17"/>
                <w:szCs w:val="17"/>
              </w:rPr>
            </w:pPr>
          </w:p>
        </w:tc>
        <w:tc>
          <w:tcPr>
            <w:tcW w:w="1342" w:type="dxa"/>
            <w:tcBorders>
              <w:top w:val="single" w:sz="18" w:space="0" w:color="auto"/>
            </w:tcBorders>
            <w:shd w:val="clear" w:color="auto" w:fill="auto"/>
            <w:vAlign w:val="bottom"/>
          </w:tcPr>
          <w:p w14:paraId="4E916DEE" w14:textId="77777777" w:rsidR="00233B77" w:rsidRPr="00233B77" w:rsidRDefault="00233B77" w:rsidP="00233B77">
            <w:pPr>
              <w:rPr>
                <w:rStyle w:val="SubtleEmphasis"/>
                <w:rFonts w:ascii="Georgia" w:hAnsi="Georgia"/>
                <w:sz w:val="17"/>
                <w:szCs w:val="17"/>
              </w:rPr>
            </w:pPr>
          </w:p>
        </w:tc>
        <w:tc>
          <w:tcPr>
            <w:tcW w:w="980" w:type="dxa"/>
            <w:tcBorders>
              <w:top w:val="single" w:sz="18" w:space="0" w:color="auto"/>
            </w:tcBorders>
            <w:shd w:val="clear" w:color="auto" w:fill="auto"/>
            <w:vAlign w:val="bottom"/>
          </w:tcPr>
          <w:p w14:paraId="3C331F2C" w14:textId="77777777" w:rsidR="00233B77" w:rsidRPr="00233B77" w:rsidRDefault="00233B77" w:rsidP="00233B77">
            <w:pPr>
              <w:rPr>
                <w:rStyle w:val="SubtleEmphasis"/>
                <w:rFonts w:ascii="Georgia" w:hAnsi="Georgia"/>
                <w:sz w:val="17"/>
                <w:szCs w:val="17"/>
              </w:rPr>
            </w:pPr>
          </w:p>
        </w:tc>
        <w:tc>
          <w:tcPr>
            <w:tcW w:w="920" w:type="dxa"/>
            <w:tcBorders>
              <w:top w:val="single" w:sz="18" w:space="0" w:color="auto"/>
            </w:tcBorders>
            <w:shd w:val="clear" w:color="auto" w:fill="auto"/>
            <w:vAlign w:val="bottom"/>
          </w:tcPr>
          <w:p w14:paraId="103FC16A" w14:textId="77777777" w:rsidR="00233B77" w:rsidRPr="00233B77" w:rsidRDefault="00233B77" w:rsidP="00233B77">
            <w:pPr>
              <w:rPr>
                <w:rStyle w:val="SubtleEmphasis"/>
                <w:rFonts w:ascii="Georgia" w:hAnsi="Georgia"/>
                <w:sz w:val="17"/>
                <w:szCs w:val="17"/>
              </w:rPr>
            </w:pPr>
          </w:p>
        </w:tc>
        <w:tc>
          <w:tcPr>
            <w:tcW w:w="1740" w:type="dxa"/>
            <w:gridSpan w:val="2"/>
            <w:tcBorders>
              <w:top w:val="single" w:sz="18" w:space="0" w:color="auto"/>
            </w:tcBorders>
            <w:shd w:val="clear" w:color="auto" w:fill="auto"/>
            <w:vAlign w:val="bottom"/>
          </w:tcPr>
          <w:p w14:paraId="78EBBE98"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Dependent variable:</w:t>
            </w:r>
          </w:p>
        </w:tc>
        <w:tc>
          <w:tcPr>
            <w:tcW w:w="980" w:type="dxa"/>
            <w:tcBorders>
              <w:top w:val="single" w:sz="18" w:space="0" w:color="auto"/>
            </w:tcBorders>
            <w:shd w:val="clear" w:color="auto" w:fill="auto"/>
            <w:vAlign w:val="bottom"/>
          </w:tcPr>
          <w:p w14:paraId="06FBCB2D" w14:textId="77777777" w:rsidR="00233B77" w:rsidRPr="00233B77" w:rsidRDefault="00233B77" w:rsidP="00233B77">
            <w:pPr>
              <w:rPr>
                <w:rStyle w:val="SubtleEmphasis"/>
                <w:rFonts w:ascii="Georgia" w:hAnsi="Georgia"/>
                <w:sz w:val="17"/>
                <w:szCs w:val="17"/>
              </w:rPr>
            </w:pPr>
          </w:p>
        </w:tc>
        <w:tc>
          <w:tcPr>
            <w:tcW w:w="956" w:type="dxa"/>
            <w:tcBorders>
              <w:top w:val="single" w:sz="18" w:space="0" w:color="auto"/>
            </w:tcBorders>
            <w:shd w:val="clear" w:color="auto" w:fill="auto"/>
            <w:vAlign w:val="bottom"/>
          </w:tcPr>
          <w:p w14:paraId="04AE3DDD" w14:textId="77777777" w:rsidR="00233B77" w:rsidRPr="00233B77" w:rsidRDefault="00233B77" w:rsidP="00233B77">
            <w:pPr>
              <w:rPr>
                <w:rStyle w:val="SubtleEmphasis"/>
                <w:rFonts w:ascii="Georgia" w:hAnsi="Georgia"/>
                <w:sz w:val="17"/>
                <w:szCs w:val="17"/>
              </w:rPr>
            </w:pPr>
          </w:p>
        </w:tc>
        <w:tc>
          <w:tcPr>
            <w:tcW w:w="1024" w:type="dxa"/>
            <w:tcBorders>
              <w:top w:val="single" w:sz="18" w:space="0" w:color="auto"/>
            </w:tcBorders>
            <w:shd w:val="clear" w:color="auto" w:fill="auto"/>
            <w:vAlign w:val="bottom"/>
          </w:tcPr>
          <w:p w14:paraId="2B8809D3" w14:textId="77777777" w:rsidR="00233B77" w:rsidRPr="00233B77" w:rsidRDefault="00233B77" w:rsidP="00233B77">
            <w:pPr>
              <w:rPr>
                <w:rStyle w:val="SubtleEmphasis"/>
                <w:rFonts w:ascii="Georgia" w:hAnsi="Georgia"/>
                <w:sz w:val="17"/>
                <w:szCs w:val="17"/>
              </w:rPr>
            </w:pPr>
          </w:p>
        </w:tc>
      </w:tr>
      <w:tr w:rsidR="00233B77" w:rsidRPr="00233B77" w14:paraId="59A2532D" w14:textId="77777777" w:rsidTr="00233B77">
        <w:trPr>
          <w:trHeight w:val="221"/>
        </w:trPr>
        <w:tc>
          <w:tcPr>
            <w:tcW w:w="1358" w:type="dxa"/>
            <w:shd w:val="clear" w:color="auto" w:fill="auto"/>
            <w:vAlign w:val="bottom"/>
          </w:tcPr>
          <w:p w14:paraId="63808B00" w14:textId="77777777" w:rsidR="00233B77" w:rsidRPr="00233B77" w:rsidRDefault="00233B77" w:rsidP="00233B77">
            <w:pPr>
              <w:jc w:val="center"/>
              <w:rPr>
                <w:rStyle w:val="SubtleEmphasis"/>
                <w:rFonts w:ascii="Georgia" w:hAnsi="Georgia"/>
                <w:sz w:val="17"/>
                <w:szCs w:val="17"/>
              </w:rPr>
            </w:pPr>
          </w:p>
        </w:tc>
        <w:tc>
          <w:tcPr>
            <w:tcW w:w="1342" w:type="dxa"/>
            <w:shd w:val="clear" w:color="auto" w:fill="auto"/>
            <w:vAlign w:val="bottom"/>
          </w:tcPr>
          <w:p w14:paraId="5561722A" w14:textId="77777777" w:rsidR="00233B77" w:rsidRPr="00233B77" w:rsidRDefault="00233B77" w:rsidP="00233B77">
            <w:pPr>
              <w:jc w:val="center"/>
              <w:rPr>
                <w:rStyle w:val="SubtleEmphasis"/>
                <w:rFonts w:ascii="Georgia" w:hAnsi="Georgia"/>
                <w:sz w:val="17"/>
                <w:szCs w:val="17"/>
              </w:rPr>
            </w:pPr>
          </w:p>
        </w:tc>
        <w:tc>
          <w:tcPr>
            <w:tcW w:w="980" w:type="dxa"/>
            <w:shd w:val="clear" w:color="auto" w:fill="auto"/>
            <w:vAlign w:val="bottom"/>
          </w:tcPr>
          <w:p w14:paraId="16659611" w14:textId="77777777" w:rsidR="00233B77" w:rsidRPr="00233B77" w:rsidRDefault="00233B77" w:rsidP="00233B77">
            <w:pPr>
              <w:jc w:val="center"/>
              <w:rPr>
                <w:rStyle w:val="SubtleEmphasis"/>
                <w:rFonts w:ascii="Georgia" w:hAnsi="Georgia"/>
                <w:sz w:val="17"/>
                <w:szCs w:val="17"/>
              </w:rPr>
            </w:pPr>
          </w:p>
        </w:tc>
        <w:tc>
          <w:tcPr>
            <w:tcW w:w="920" w:type="dxa"/>
            <w:shd w:val="clear" w:color="auto" w:fill="auto"/>
            <w:vAlign w:val="bottom"/>
          </w:tcPr>
          <w:p w14:paraId="523AD7BA" w14:textId="77777777" w:rsidR="00233B77" w:rsidRPr="00233B77" w:rsidRDefault="00233B77" w:rsidP="00233B77">
            <w:pPr>
              <w:jc w:val="center"/>
              <w:rPr>
                <w:rStyle w:val="SubtleEmphasis"/>
                <w:rFonts w:ascii="Georgia" w:hAnsi="Georgia"/>
                <w:sz w:val="17"/>
                <w:szCs w:val="17"/>
              </w:rPr>
            </w:pPr>
          </w:p>
        </w:tc>
        <w:tc>
          <w:tcPr>
            <w:tcW w:w="940" w:type="dxa"/>
            <w:shd w:val="clear" w:color="auto" w:fill="auto"/>
            <w:vAlign w:val="bottom"/>
          </w:tcPr>
          <w:p w14:paraId="3672D456" w14:textId="77777777" w:rsidR="00233B77" w:rsidRPr="00233B77" w:rsidRDefault="00233B77" w:rsidP="00233B77">
            <w:pPr>
              <w:jc w:val="center"/>
              <w:rPr>
                <w:rStyle w:val="SubtleEmphasis"/>
                <w:rFonts w:ascii="Georgia" w:hAnsi="Georgia"/>
                <w:sz w:val="17"/>
                <w:szCs w:val="17"/>
              </w:rPr>
            </w:pPr>
          </w:p>
        </w:tc>
        <w:tc>
          <w:tcPr>
            <w:tcW w:w="800" w:type="dxa"/>
            <w:shd w:val="clear" w:color="auto" w:fill="auto"/>
            <w:vAlign w:val="bottom"/>
          </w:tcPr>
          <w:p w14:paraId="6E48B1F1" w14:textId="77777777" w:rsidR="00233B77" w:rsidRPr="00233B77" w:rsidRDefault="00233B77" w:rsidP="00233B77">
            <w:pPr>
              <w:jc w:val="center"/>
              <w:rPr>
                <w:rStyle w:val="SubtleEmphasis"/>
                <w:rFonts w:ascii="Georgia" w:hAnsi="Georgia"/>
                <w:sz w:val="17"/>
                <w:szCs w:val="17"/>
              </w:rPr>
            </w:pPr>
          </w:p>
        </w:tc>
        <w:tc>
          <w:tcPr>
            <w:tcW w:w="980" w:type="dxa"/>
            <w:shd w:val="clear" w:color="auto" w:fill="auto"/>
            <w:vAlign w:val="bottom"/>
          </w:tcPr>
          <w:p w14:paraId="75DF6E6C" w14:textId="77777777" w:rsidR="00233B77" w:rsidRPr="00233B77" w:rsidRDefault="00233B77" w:rsidP="00233B77">
            <w:pPr>
              <w:jc w:val="center"/>
              <w:rPr>
                <w:rStyle w:val="SubtleEmphasis"/>
                <w:rFonts w:ascii="Georgia" w:hAnsi="Georgia"/>
                <w:sz w:val="17"/>
                <w:szCs w:val="17"/>
              </w:rPr>
            </w:pPr>
          </w:p>
        </w:tc>
        <w:tc>
          <w:tcPr>
            <w:tcW w:w="956" w:type="dxa"/>
            <w:shd w:val="clear" w:color="auto" w:fill="auto"/>
            <w:vAlign w:val="bottom"/>
          </w:tcPr>
          <w:p w14:paraId="179C1973"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Politicians</w:t>
            </w:r>
          </w:p>
        </w:tc>
        <w:tc>
          <w:tcPr>
            <w:tcW w:w="1024" w:type="dxa"/>
            <w:shd w:val="clear" w:color="auto" w:fill="auto"/>
            <w:vAlign w:val="bottom"/>
          </w:tcPr>
          <w:p w14:paraId="5A892020"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I understand</w:t>
            </w:r>
          </w:p>
        </w:tc>
      </w:tr>
      <w:tr w:rsidR="00233B77" w:rsidRPr="00233B77" w14:paraId="78931DEC" w14:textId="77777777" w:rsidTr="00233B77">
        <w:trPr>
          <w:trHeight w:val="194"/>
        </w:trPr>
        <w:tc>
          <w:tcPr>
            <w:tcW w:w="1358" w:type="dxa"/>
            <w:shd w:val="clear" w:color="auto" w:fill="auto"/>
            <w:vAlign w:val="bottom"/>
          </w:tcPr>
          <w:p w14:paraId="435DC03C" w14:textId="77777777" w:rsidR="00233B77" w:rsidRPr="00233B77" w:rsidRDefault="00233B77" w:rsidP="00233B77">
            <w:pPr>
              <w:jc w:val="center"/>
              <w:rPr>
                <w:rStyle w:val="SubtleEmphasis"/>
                <w:rFonts w:ascii="Georgia" w:hAnsi="Georgia"/>
                <w:sz w:val="17"/>
                <w:szCs w:val="17"/>
              </w:rPr>
            </w:pPr>
          </w:p>
        </w:tc>
        <w:tc>
          <w:tcPr>
            <w:tcW w:w="1342" w:type="dxa"/>
            <w:shd w:val="clear" w:color="auto" w:fill="auto"/>
            <w:vAlign w:val="bottom"/>
          </w:tcPr>
          <w:p w14:paraId="7EA4A44C"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Satsisfaction</w:t>
            </w:r>
          </w:p>
        </w:tc>
        <w:tc>
          <w:tcPr>
            <w:tcW w:w="980" w:type="dxa"/>
            <w:shd w:val="clear" w:color="auto" w:fill="auto"/>
            <w:vAlign w:val="bottom"/>
          </w:tcPr>
          <w:p w14:paraId="0D3FE409"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Brexit</w:t>
            </w:r>
          </w:p>
        </w:tc>
        <w:tc>
          <w:tcPr>
            <w:tcW w:w="920" w:type="dxa"/>
            <w:shd w:val="clear" w:color="auto" w:fill="auto"/>
            <w:vAlign w:val="bottom"/>
          </w:tcPr>
          <w:p w14:paraId="671BDA73"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Economy</w:t>
            </w:r>
          </w:p>
        </w:tc>
        <w:tc>
          <w:tcPr>
            <w:tcW w:w="940" w:type="dxa"/>
            <w:shd w:val="clear" w:color="auto" w:fill="auto"/>
            <w:vAlign w:val="bottom"/>
          </w:tcPr>
          <w:p w14:paraId="32985BEC"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Retro–</w:t>
            </w:r>
          </w:p>
        </w:tc>
        <w:tc>
          <w:tcPr>
            <w:tcW w:w="800" w:type="dxa"/>
            <w:vMerge w:val="restart"/>
            <w:shd w:val="clear" w:color="auto" w:fill="auto"/>
            <w:vAlign w:val="bottom"/>
          </w:tcPr>
          <w:p w14:paraId="1A0B4707"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Risk of</w:t>
            </w:r>
          </w:p>
        </w:tc>
        <w:tc>
          <w:tcPr>
            <w:tcW w:w="980" w:type="dxa"/>
            <w:vMerge w:val="restart"/>
            <w:shd w:val="clear" w:color="auto" w:fill="auto"/>
            <w:vAlign w:val="bottom"/>
          </w:tcPr>
          <w:p w14:paraId="3DB0864C"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Trust</w:t>
            </w:r>
          </w:p>
        </w:tc>
        <w:tc>
          <w:tcPr>
            <w:tcW w:w="956" w:type="dxa"/>
            <w:shd w:val="clear" w:color="auto" w:fill="auto"/>
            <w:vAlign w:val="bottom"/>
          </w:tcPr>
          <w:p w14:paraId="381CF8A3"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care about</w:t>
            </w:r>
          </w:p>
        </w:tc>
        <w:tc>
          <w:tcPr>
            <w:tcW w:w="1024" w:type="dxa"/>
            <w:shd w:val="clear" w:color="auto" w:fill="auto"/>
            <w:vAlign w:val="bottom"/>
          </w:tcPr>
          <w:p w14:paraId="4A7B55B0"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the issues</w:t>
            </w:r>
          </w:p>
        </w:tc>
      </w:tr>
      <w:tr w:rsidR="00233B77" w:rsidRPr="00233B77" w14:paraId="08F8C5B8" w14:textId="77777777" w:rsidTr="00233B77">
        <w:trPr>
          <w:trHeight w:val="184"/>
        </w:trPr>
        <w:tc>
          <w:tcPr>
            <w:tcW w:w="1358" w:type="dxa"/>
            <w:shd w:val="clear" w:color="auto" w:fill="auto"/>
            <w:vAlign w:val="bottom"/>
          </w:tcPr>
          <w:p w14:paraId="3EEFD089" w14:textId="77777777" w:rsidR="00233B77" w:rsidRPr="00233B77" w:rsidRDefault="00233B77" w:rsidP="00233B77">
            <w:pPr>
              <w:jc w:val="center"/>
              <w:rPr>
                <w:rStyle w:val="SubtleEmphasis"/>
                <w:rFonts w:ascii="Georgia" w:hAnsi="Georgia"/>
                <w:sz w:val="17"/>
                <w:szCs w:val="17"/>
              </w:rPr>
            </w:pPr>
          </w:p>
        </w:tc>
        <w:tc>
          <w:tcPr>
            <w:tcW w:w="1342" w:type="dxa"/>
            <w:shd w:val="clear" w:color="auto" w:fill="auto"/>
            <w:vAlign w:val="bottom"/>
          </w:tcPr>
          <w:p w14:paraId="111FDD88"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with</w:t>
            </w:r>
          </w:p>
        </w:tc>
        <w:tc>
          <w:tcPr>
            <w:tcW w:w="980" w:type="dxa"/>
            <w:shd w:val="clear" w:color="auto" w:fill="auto"/>
            <w:vAlign w:val="bottom"/>
          </w:tcPr>
          <w:p w14:paraId="0E826202"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conducted</w:t>
            </w:r>
          </w:p>
        </w:tc>
        <w:tc>
          <w:tcPr>
            <w:tcW w:w="920" w:type="dxa"/>
            <w:shd w:val="clear" w:color="auto" w:fill="auto"/>
            <w:vAlign w:val="bottom"/>
          </w:tcPr>
          <w:p w14:paraId="3AF691A9"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getting</w:t>
            </w:r>
          </w:p>
        </w:tc>
        <w:tc>
          <w:tcPr>
            <w:tcW w:w="940" w:type="dxa"/>
            <w:shd w:val="clear" w:color="auto" w:fill="auto"/>
            <w:vAlign w:val="bottom"/>
          </w:tcPr>
          <w:p w14:paraId="203EDD4F"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spective</w:t>
            </w:r>
          </w:p>
        </w:tc>
        <w:tc>
          <w:tcPr>
            <w:tcW w:w="800" w:type="dxa"/>
            <w:vMerge/>
            <w:shd w:val="clear" w:color="auto" w:fill="auto"/>
            <w:vAlign w:val="bottom"/>
          </w:tcPr>
          <w:p w14:paraId="26BCDC2B" w14:textId="77777777" w:rsidR="00233B77" w:rsidRPr="00233B77" w:rsidRDefault="00233B77" w:rsidP="00233B77">
            <w:pPr>
              <w:jc w:val="center"/>
              <w:rPr>
                <w:rStyle w:val="SubtleEmphasis"/>
                <w:rFonts w:ascii="Georgia" w:hAnsi="Georgia"/>
                <w:sz w:val="17"/>
                <w:szCs w:val="17"/>
              </w:rPr>
            </w:pPr>
          </w:p>
        </w:tc>
        <w:tc>
          <w:tcPr>
            <w:tcW w:w="980" w:type="dxa"/>
            <w:vMerge/>
            <w:shd w:val="clear" w:color="auto" w:fill="auto"/>
            <w:vAlign w:val="bottom"/>
          </w:tcPr>
          <w:p w14:paraId="36572780" w14:textId="77777777" w:rsidR="00233B77" w:rsidRPr="00233B77" w:rsidRDefault="00233B77" w:rsidP="00233B77">
            <w:pPr>
              <w:jc w:val="center"/>
              <w:rPr>
                <w:rStyle w:val="SubtleEmphasis"/>
                <w:rFonts w:ascii="Georgia" w:hAnsi="Georgia"/>
                <w:sz w:val="17"/>
                <w:szCs w:val="17"/>
              </w:rPr>
            </w:pPr>
          </w:p>
        </w:tc>
        <w:tc>
          <w:tcPr>
            <w:tcW w:w="956" w:type="dxa"/>
            <w:shd w:val="clear" w:color="auto" w:fill="auto"/>
            <w:vAlign w:val="bottom"/>
          </w:tcPr>
          <w:p w14:paraId="48933716"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people like</w:t>
            </w:r>
          </w:p>
        </w:tc>
        <w:tc>
          <w:tcPr>
            <w:tcW w:w="1024" w:type="dxa"/>
            <w:shd w:val="clear" w:color="auto" w:fill="auto"/>
            <w:vAlign w:val="bottom"/>
          </w:tcPr>
          <w:p w14:paraId="52B51BCF"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facing the</w:t>
            </w:r>
          </w:p>
        </w:tc>
      </w:tr>
      <w:tr w:rsidR="00233B77" w:rsidRPr="00233B77" w14:paraId="7A745914" w14:textId="77777777" w:rsidTr="00233B77">
        <w:trPr>
          <w:trHeight w:val="204"/>
        </w:trPr>
        <w:tc>
          <w:tcPr>
            <w:tcW w:w="1358" w:type="dxa"/>
            <w:shd w:val="clear" w:color="auto" w:fill="auto"/>
            <w:vAlign w:val="bottom"/>
          </w:tcPr>
          <w:p w14:paraId="4AC5DE70" w14:textId="77777777" w:rsidR="00233B77" w:rsidRPr="00233B77" w:rsidRDefault="00233B77" w:rsidP="00233B77">
            <w:pPr>
              <w:jc w:val="center"/>
              <w:rPr>
                <w:rStyle w:val="SubtleEmphasis"/>
                <w:rFonts w:ascii="Georgia" w:hAnsi="Georgia"/>
                <w:sz w:val="17"/>
                <w:szCs w:val="17"/>
              </w:rPr>
            </w:pPr>
          </w:p>
        </w:tc>
        <w:tc>
          <w:tcPr>
            <w:tcW w:w="1342" w:type="dxa"/>
            <w:shd w:val="clear" w:color="auto" w:fill="auto"/>
            <w:vAlign w:val="bottom"/>
          </w:tcPr>
          <w:p w14:paraId="23F34A2D"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democracy</w:t>
            </w:r>
          </w:p>
        </w:tc>
        <w:tc>
          <w:tcPr>
            <w:tcW w:w="980" w:type="dxa"/>
            <w:shd w:val="clear" w:color="auto" w:fill="auto"/>
            <w:vAlign w:val="bottom"/>
          </w:tcPr>
          <w:p w14:paraId="477171DF"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fairly</w:t>
            </w:r>
          </w:p>
        </w:tc>
        <w:tc>
          <w:tcPr>
            <w:tcW w:w="920" w:type="dxa"/>
            <w:shd w:val="clear" w:color="auto" w:fill="auto"/>
            <w:vAlign w:val="bottom"/>
          </w:tcPr>
          <w:p w14:paraId="662A4376"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better</w:t>
            </w:r>
          </w:p>
        </w:tc>
        <w:tc>
          <w:tcPr>
            <w:tcW w:w="940" w:type="dxa"/>
            <w:shd w:val="clear" w:color="auto" w:fill="auto"/>
            <w:vAlign w:val="bottom"/>
          </w:tcPr>
          <w:p w14:paraId="7E6B02B2"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sociotropic</w:t>
            </w:r>
          </w:p>
        </w:tc>
        <w:tc>
          <w:tcPr>
            <w:tcW w:w="800" w:type="dxa"/>
            <w:shd w:val="clear" w:color="auto" w:fill="auto"/>
            <w:vAlign w:val="bottom"/>
          </w:tcPr>
          <w:p w14:paraId="6A535807"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poverty</w:t>
            </w:r>
          </w:p>
        </w:tc>
        <w:tc>
          <w:tcPr>
            <w:tcW w:w="980" w:type="dxa"/>
            <w:shd w:val="clear" w:color="auto" w:fill="auto"/>
            <w:vAlign w:val="bottom"/>
          </w:tcPr>
          <w:p w14:paraId="1A64FE01"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MPs</w:t>
            </w:r>
          </w:p>
        </w:tc>
        <w:tc>
          <w:tcPr>
            <w:tcW w:w="956" w:type="dxa"/>
            <w:shd w:val="clear" w:color="auto" w:fill="auto"/>
            <w:vAlign w:val="bottom"/>
          </w:tcPr>
          <w:p w14:paraId="2F7130B3"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me</w:t>
            </w:r>
          </w:p>
        </w:tc>
        <w:tc>
          <w:tcPr>
            <w:tcW w:w="1024" w:type="dxa"/>
            <w:shd w:val="clear" w:color="auto" w:fill="auto"/>
            <w:vAlign w:val="bottom"/>
          </w:tcPr>
          <w:p w14:paraId="24660FAE"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country</w:t>
            </w:r>
          </w:p>
        </w:tc>
      </w:tr>
      <w:tr w:rsidR="00233B77" w:rsidRPr="00233B77" w14:paraId="3E44E799" w14:textId="77777777" w:rsidTr="00233B77">
        <w:trPr>
          <w:trHeight w:val="224"/>
        </w:trPr>
        <w:tc>
          <w:tcPr>
            <w:tcW w:w="1358" w:type="dxa"/>
            <w:shd w:val="clear" w:color="auto" w:fill="auto"/>
            <w:vAlign w:val="bottom"/>
          </w:tcPr>
          <w:p w14:paraId="5C8A506C" w14:textId="77777777" w:rsidR="00233B77" w:rsidRPr="00233B77" w:rsidRDefault="00233B77" w:rsidP="00233B77">
            <w:pPr>
              <w:jc w:val="center"/>
              <w:rPr>
                <w:rStyle w:val="SubtleEmphasis"/>
                <w:rFonts w:ascii="Georgia" w:hAnsi="Georgia"/>
                <w:sz w:val="17"/>
                <w:szCs w:val="17"/>
              </w:rPr>
            </w:pPr>
          </w:p>
        </w:tc>
        <w:tc>
          <w:tcPr>
            <w:tcW w:w="1342" w:type="dxa"/>
            <w:tcBorders>
              <w:bottom w:val="single" w:sz="8" w:space="0" w:color="auto"/>
            </w:tcBorders>
            <w:shd w:val="clear" w:color="auto" w:fill="auto"/>
            <w:vAlign w:val="bottom"/>
          </w:tcPr>
          <w:p w14:paraId="413C1853"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(1)</w:t>
            </w:r>
          </w:p>
        </w:tc>
        <w:tc>
          <w:tcPr>
            <w:tcW w:w="980" w:type="dxa"/>
            <w:tcBorders>
              <w:bottom w:val="single" w:sz="8" w:space="0" w:color="auto"/>
            </w:tcBorders>
            <w:shd w:val="clear" w:color="auto" w:fill="auto"/>
            <w:vAlign w:val="bottom"/>
          </w:tcPr>
          <w:p w14:paraId="397E00DE"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(2)</w:t>
            </w:r>
          </w:p>
        </w:tc>
        <w:tc>
          <w:tcPr>
            <w:tcW w:w="920" w:type="dxa"/>
            <w:tcBorders>
              <w:bottom w:val="single" w:sz="8" w:space="0" w:color="auto"/>
            </w:tcBorders>
            <w:shd w:val="clear" w:color="auto" w:fill="auto"/>
            <w:vAlign w:val="bottom"/>
          </w:tcPr>
          <w:p w14:paraId="31F420E3"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(3)</w:t>
            </w:r>
          </w:p>
        </w:tc>
        <w:tc>
          <w:tcPr>
            <w:tcW w:w="940" w:type="dxa"/>
            <w:tcBorders>
              <w:bottom w:val="single" w:sz="8" w:space="0" w:color="auto"/>
            </w:tcBorders>
            <w:shd w:val="clear" w:color="auto" w:fill="auto"/>
            <w:vAlign w:val="bottom"/>
          </w:tcPr>
          <w:p w14:paraId="7D9E6EF1"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(4)</w:t>
            </w:r>
          </w:p>
        </w:tc>
        <w:tc>
          <w:tcPr>
            <w:tcW w:w="800" w:type="dxa"/>
            <w:tcBorders>
              <w:bottom w:val="single" w:sz="8" w:space="0" w:color="auto"/>
            </w:tcBorders>
            <w:shd w:val="clear" w:color="auto" w:fill="auto"/>
            <w:vAlign w:val="bottom"/>
          </w:tcPr>
          <w:p w14:paraId="42130285"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(5)</w:t>
            </w:r>
          </w:p>
        </w:tc>
        <w:tc>
          <w:tcPr>
            <w:tcW w:w="980" w:type="dxa"/>
            <w:tcBorders>
              <w:bottom w:val="single" w:sz="8" w:space="0" w:color="auto"/>
            </w:tcBorders>
            <w:shd w:val="clear" w:color="auto" w:fill="auto"/>
            <w:vAlign w:val="bottom"/>
          </w:tcPr>
          <w:p w14:paraId="6E54829A"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(6)</w:t>
            </w:r>
          </w:p>
        </w:tc>
        <w:tc>
          <w:tcPr>
            <w:tcW w:w="956" w:type="dxa"/>
            <w:tcBorders>
              <w:bottom w:val="single" w:sz="8" w:space="0" w:color="auto"/>
            </w:tcBorders>
            <w:shd w:val="clear" w:color="auto" w:fill="auto"/>
            <w:vAlign w:val="bottom"/>
          </w:tcPr>
          <w:p w14:paraId="3B23496E"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(7)</w:t>
            </w:r>
          </w:p>
        </w:tc>
        <w:tc>
          <w:tcPr>
            <w:tcW w:w="1024" w:type="dxa"/>
            <w:tcBorders>
              <w:bottom w:val="single" w:sz="8" w:space="0" w:color="auto"/>
            </w:tcBorders>
            <w:shd w:val="clear" w:color="auto" w:fill="auto"/>
            <w:vAlign w:val="bottom"/>
          </w:tcPr>
          <w:p w14:paraId="53C4C1A0" w14:textId="77777777" w:rsidR="00233B77" w:rsidRPr="00233B77" w:rsidRDefault="00233B77" w:rsidP="00233B77">
            <w:pPr>
              <w:jc w:val="center"/>
              <w:rPr>
                <w:rStyle w:val="SubtleEmphasis"/>
                <w:rFonts w:ascii="Georgia" w:hAnsi="Georgia"/>
                <w:sz w:val="17"/>
                <w:szCs w:val="17"/>
              </w:rPr>
            </w:pPr>
            <w:r w:rsidRPr="00233B77">
              <w:rPr>
                <w:rStyle w:val="SubtleEmphasis"/>
                <w:rFonts w:ascii="Georgia" w:hAnsi="Georgia"/>
                <w:sz w:val="17"/>
                <w:szCs w:val="17"/>
              </w:rPr>
              <w:t>(8)</w:t>
            </w:r>
          </w:p>
        </w:tc>
      </w:tr>
      <w:tr w:rsidR="00233B77" w:rsidRPr="00233B77" w14:paraId="6806A530" w14:textId="77777777" w:rsidTr="00233B77">
        <w:trPr>
          <w:trHeight w:val="221"/>
        </w:trPr>
        <w:tc>
          <w:tcPr>
            <w:tcW w:w="1358" w:type="dxa"/>
            <w:shd w:val="clear" w:color="auto" w:fill="auto"/>
            <w:vAlign w:val="bottom"/>
          </w:tcPr>
          <w:p w14:paraId="7475B591"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Constant</w:t>
            </w:r>
          </w:p>
        </w:tc>
        <w:tc>
          <w:tcPr>
            <w:tcW w:w="1342" w:type="dxa"/>
            <w:tcBorders>
              <w:top w:val="single" w:sz="8" w:space="0" w:color="auto"/>
            </w:tcBorders>
            <w:shd w:val="clear" w:color="auto" w:fill="auto"/>
            <w:vAlign w:val="bottom"/>
          </w:tcPr>
          <w:p w14:paraId="62C3657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0.124</w:t>
            </w:r>
          </w:p>
        </w:tc>
        <w:tc>
          <w:tcPr>
            <w:tcW w:w="980" w:type="dxa"/>
            <w:tcBorders>
              <w:top w:val="single" w:sz="8" w:space="0" w:color="auto"/>
            </w:tcBorders>
            <w:shd w:val="clear" w:color="auto" w:fill="auto"/>
            <w:vAlign w:val="bottom"/>
          </w:tcPr>
          <w:p w14:paraId="7D18BF1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0.761</w:t>
            </w:r>
            <w:r w:rsidRPr="00233B77">
              <w:rPr>
                <w:rStyle w:val="SubtleEmphasis"/>
                <w:rFonts w:ascii="MS Mincho" w:eastAsia="MS Mincho" w:hAnsi="MS Mincho" w:cs="MS Mincho"/>
                <w:sz w:val="17"/>
                <w:szCs w:val="17"/>
              </w:rPr>
              <w:t>∗∗∗</w:t>
            </w:r>
          </w:p>
        </w:tc>
        <w:tc>
          <w:tcPr>
            <w:tcW w:w="920" w:type="dxa"/>
            <w:tcBorders>
              <w:top w:val="single" w:sz="8" w:space="0" w:color="auto"/>
            </w:tcBorders>
            <w:shd w:val="clear" w:color="auto" w:fill="auto"/>
            <w:vAlign w:val="bottom"/>
          </w:tcPr>
          <w:p w14:paraId="3967403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0.399</w:t>
            </w:r>
            <w:r w:rsidRPr="00233B77">
              <w:rPr>
                <w:rStyle w:val="SubtleEmphasis"/>
                <w:rFonts w:ascii="MS Mincho" w:eastAsia="MS Mincho" w:hAnsi="MS Mincho" w:cs="MS Mincho"/>
                <w:sz w:val="17"/>
                <w:szCs w:val="17"/>
              </w:rPr>
              <w:t>∗∗∗</w:t>
            </w:r>
          </w:p>
        </w:tc>
        <w:tc>
          <w:tcPr>
            <w:tcW w:w="940" w:type="dxa"/>
            <w:tcBorders>
              <w:top w:val="single" w:sz="8" w:space="0" w:color="auto"/>
            </w:tcBorders>
            <w:shd w:val="clear" w:color="auto" w:fill="auto"/>
            <w:vAlign w:val="bottom"/>
          </w:tcPr>
          <w:p w14:paraId="4917C28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0.515</w:t>
            </w:r>
            <w:r w:rsidRPr="00233B77">
              <w:rPr>
                <w:rStyle w:val="SubtleEmphasis"/>
                <w:rFonts w:ascii="MS Mincho" w:eastAsia="MS Mincho" w:hAnsi="MS Mincho" w:cs="MS Mincho"/>
                <w:sz w:val="17"/>
                <w:szCs w:val="17"/>
              </w:rPr>
              <w:t>∗∗∗</w:t>
            </w:r>
          </w:p>
        </w:tc>
        <w:tc>
          <w:tcPr>
            <w:tcW w:w="800" w:type="dxa"/>
            <w:tcBorders>
              <w:top w:val="single" w:sz="8" w:space="0" w:color="auto"/>
            </w:tcBorders>
            <w:shd w:val="clear" w:color="auto" w:fill="auto"/>
            <w:vAlign w:val="bottom"/>
          </w:tcPr>
          <w:p w14:paraId="2F8E2CCD"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0.773</w:t>
            </w:r>
            <w:r w:rsidRPr="00233B77">
              <w:rPr>
                <w:rStyle w:val="SubtleEmphasis"/>
                <w:rFonts w:ascii="MS Mincho" w:eastAsia="MS Mincho" w:hAnsi="MS Mincho" w:cs="MS Mincho"/>
                <w:sz w:val="17"/>
                <w:szCs w:val="17"/>
              </w:rPr>
              <w:t>∗∗∗</w:t>
            </w:r>
          </w:p>
        </w:tc>
        <w:tc>
          <w:tcPr>
            <w:tcW w:w="980" w:type="dxa"/>
            <w:tcBorders>
              <w:top w:val="single" w:sz="8" w:space="0" w:color="auto"/>
            </w:tcBorders>
            <w:shd w:val="clear" w:color="auto" w:fill="auto"/>
            <w:vAlign w:val="bottom"/>
          </w:tcPr>
          <w:p w14:paraId="7C598F0F"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−0.194</w:t>
            </w:r>
            <w:r w:rsidRPr="00233B77">
              <w:rPr>
                <w:rStyle w:val="SubtleEmphasis"/>
                <w:rFonts w:ascii="MS Mincho" w:eastAsia="MS Mincho" w:hAnsi="MS Mincho" w:cs="MS Mincho"/>
                <w:sz w:val="17"/>
                <w:szCs w:val="17"/>
              </w:rPr>
              <w:t>∗</w:t>
            </w:r>
          </w:p>
        </w:tc>
        <w:tc>
          <w:tcPr>
            <w:tcW w:w="956" w:type="dxa"/>
            <w:tcBorders>
              <w:top w:val="single" w:sz="8" w:space="0" w:color="auto"/>
            </w:tcBorders>
            <w:shd w:val="clear" w:color="auto" w:fill="auto"/>
            <w:vAlign w:val="bottom"/>
          </w:tcPr>
          <w:p w14:paraId="12D2237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−0.049</w:t>
            </w:r>
          </w:p>
        </w:tc>
        <w:tc>
          <w:tcPr>
            <w:tcW w:w="1024" w:type="dxa"/>
            <w:tcBorders>
              <w:top w:val="single" w:sz="8" w:space="0" w:color="auto"/>
            </w:tcBorders>
            <w:shd w:val="clear" w:color="auto" w:fill="auto"/>
            <w:vAlign w:val="bottom"/>
          </w:tcPr>
          <w:p w14:paraId="22A67C98"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0.338</w:t>
            </w:r>
            <w:r w:rsidRPr="00233B77">
              <w:rPr>
                <w:rStyle w:val="SubtleEmphasis"/>
                <w:rFonts w:ascii="MS Mincho" w:eastAsia="MS Mincho" w:hAnsi="MS Mincho" w:cs="MS Mincho"/>
                <w:sz w:val="17"/>
                <w:szCs w:val="17"/>
              </w:rPr>
              <w:t>∗∗∗</w:t>
            </w:r>
          </w:p>
        </w:tc>
      </w:tr>
      <w:tr w:rsidR="00233B77" w:rsidRPr="00233B77" w14:paraId="437E016B" w14:textId="77777777" w:rsidTr="00233B77">
        <w:trPr>
          <w:trHeight w:val="194"/>
        </w:trPr>
        <w:tc>
          <w:tcPr>
            <w:tcW w:w="1358" w:type="dxa"/>
            <w:shd w:val="clear" w:color="auto" w:fill="auto"/>
            <w:vAlign w:val="bottom"/>
          </w:tcPr>
          <w:p w14:paraId="61FC17B3" w14:textId="77777777" w:rsidR="00233B77" w:rsidRPr="00233B77" w:rsidRDefault="00233B77" w:rsidP="00233B77">
            <w:pPr>
              <w:rPr>
                <w:rStyle w:val="SubtleEmphasis"/>
                <w:rFonts w:ascii="Georgia" w:hAnsi="Georgia"/>
                <w:sz w:val="17"/>
                <w:szCs w:val="17"/>
              </w:rPr>
            </w:pPr>
          </w:p>
        </w:tc>
        <w:tc>
          <w:tcPr>
            <w:tcW w:w="1342" w:type="dxa"/>
            <w:shd w:val="clear" w:color="auto" w:fill="auto"/>
            <w:vAlign w:val="bottom"/>
          </w:tcPr>
          <w:p w14:paraId="1F26122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(0.121)</w:t>
            </w:r>
          </w:p>
        </w:tc>
        <w:tc>
          <w:tcPr>
            <w:tcW w:w="980" w:type="dxa"/>
            <w:shd w:val="clear" w:color="auto" w:fill="auto"/>
            <w:vAlign w:val="bottom"/>
          </w:tcPr>
          <w:p w14:paraId="12926F9B"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(0.084)</w:t>
            </w:r>
          </w:p>
        </w:tc>
        <w:tc>
          <w:tcPr>
            <w:tcW w:w="920" w:type="dxa"/>
            <w:shd w:val="clear" w:color="auto" w:fill="auto"/>
            <w:vAlign w:val="bottom"/>
          </w:tcPr>
          <w:p w14:paraId="16D04B3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(0.060)</w:t>
            </w:r>
          </w:p>
        </w:tc>
        <w:tc>
          <w:tcPr>
            <w:tcW w:w="940" w:type="dxa"/>
            <w:shd w:val="clear" w:color="auto" w:fill="auto"/>
            <w:vAlign w:val="bottom"/>
          </w:tcPr>
          <w:p w14:paraId="4FE1BEB7"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(0.063)</w:t>
            </w:r>
          </w:p>
        </w:tc>
        <w:tc>
          <w:tcPr>
            <w:tcW w:w="800" w:type="dxa"/>
            <w:shd w:val="clear" w:color="auto" w:fill="auto"/>
            <w:vAlign w:val="bottom"/>
          </w:tcPr>
          <w:p w14:paraId="225E4E7F"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(0.126)</w:t>
            </w:r>
          </w:p>
        </w:tc>
        <w:tc>
          <w:tcPr>
            <w:tcW w:w="980" w:type="dxa"/>
            <w:shd w:val="clear" w:color="auto" w:fill="auto"/>
            <w:vAlign w:val="bottom"/>
          </w:tcPr>
          <w:p w14:paraId="16F613B7"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(0.084)</w:t>
            </w:r>
          </w:p>
        </w:tc>
        <w:tc>
          <w:tcPr>
            <w:tcW w:w="956" w:type="dxa"/>
            <w:shd w:val="clear" w:color="auto" w:fill="auto"/>
            <w:vAlign w:val="bottom"/>
          </w:tcPr>
          <w:p w14:paraId="795F0215"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(0.061)</w:t>
            </w:r>
          </w:p>
        </w:tc>
        <w:tc>
          <w:tcPr>
            <w:tcW w:w="1024" w:type="dxa"/>
            <w:shd w:val="clear" w:color="auto" w:fill="auto"/>
            <w:vAlign w:val="bottom"/>
          </w:tcPr>
          <w:p w14:paraId="4CDFDF15"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(0.046)</w:t>
            </w:r>
          </w:p>
        </w:tc>
      </w:tr>
      <w:tr w:rsidR="00233B77" w:rsidRPr="00233B77" w14:paraId="14BD9440" w14:textId="77777777" w:rsidTr="00233B77">
        <w:trPr>
          <w:trHeight w:val="194"/>
        </w:trPr>
        <w:tc>
          <w:tcPr>
            <w:tcW w:w="1358" w:type="dxa"/>
            <w:shd w:val="clear" w:color="auto" w:fill="auto"/>
            <w:vAlign w:val="bottom"/>
          </w:tcPr>
          <w:p w14:paraId="5409491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Brexit</w:t>
            </w:r>
          </w:p>
        </w:tc>
        <w:tc>
          <w:tcPr>
            <w:tcW w:w="1342" w:type="dxa"/>
            <w:shd w:val="clear" w:color="auto" w:fill="auto"/>
            <w:vAlign w:val="bottom"/>
          </w:tcPr>
          <w:p w14:paraId="03454AA1"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−0.056</w:t>
            </w:r>
            <w:r w:rsidRPr="00233B77">
              <w:rPr>
                <w:rStyle w:val="SubtleEmphasis"/>
                <w:rFonts w:ascii="MS Mincho" w:eastAsia="MS Mincho" w:hAnsi="MS Mincho" w:cs="MS Mincho"/>
                <w:sz w:val="17"/>
                <w:szCs w:val="17"/>
              </w:rPr>
              <w:t>∗∗∗</w:t>
            </w:r>
          </w:p>
        </w:tc>
        <w:tc>
          <w:tcPr>
            <w:tcW w:w="980" w:type="dxa"/>
            <w:shd w:val="clear" w:color="auto" w:fill="auto"/>
            <w:vAlign w:val="bottom"/>
          </w:tcPr>
          <w:p w14:paraId="144CA51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−0.302</w:t>
            </w:r>
            <w:r w:rsidRPr="00233B77">
              <w:rPr>
                <w:rStyle w:val="SubtleEmphasis"/>
                <w:rFonts w:ascii="MS Mincho" w:eastAsia="MS Mincho" w:hAnsi="MS Mincho" w:cs="MS Mincho"/>
                <w:sz w:val="17"/>
                <w:szCs w:val="17"/>
              </w:rPr>
              <w:t>∗∗∗</w:t>
            </w:r>
          </w:p>
        </w:tc>
        <w:tc>
          <w:tcPr>
            <w:tcW w:w="920" w:type="dxa"/>
            <w:shd w:val="clear" w:color="auto" w:fill="auto"/>
            <w:vAlign w:val="bottom"/>
          </w:tcPr>
          <w:p w14:paraId="5B66D380"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−0.149</w:t>
            </w:r>
            <w:r w:rsidRPr="00233B77">
              <w:rPr>
                <w:rStyle w:val="SubtleEmphasis"/>
                <w:rFonts w:ascii="MS Mincho" w:eastAsia="MS Mincho" w:hAnsi="MS Mincho" w:cs="MS Mincho"/>
                <w:sz w:val="17"/>
                <w:szCs w:val="17"/>
              </w:rPr>
              <w:t>∗∗∗</w:t>
            </w:r>
          </w:p>
        </w:tc>
        <w:tc>
          <w:tcPr>
            <w:tcW w:w="940" w:type="dxa"/>
            <w:shd w:val="clear" w:color="auto" w:fill="auto"/>
            <w:vAlign w:val="bottom"/>
          </w:tcPr>
          <w:p w14:paraId="12CCCC6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−0.125</w:t>
            </w:r>
            <w:r w:rsidRPr="00233B77">
              <w:rPr>
                <w:rStyle w:val="SubtleEmphasis"/>
                <w:rFonts w:ascii="MS Mincho" w:eastAsia="MS Mincho" w:hAnsi="MS Mincho" w:cs="MS Mincho"/>
                <w:sz w:val="17"/>
                <w:szCs w:val="17"/>
              </w:rPr>
              <w:t>∗∗∗</w:t>
            </w:r>
          </w:p>
        </w:tc>
        <w:tc>
          <w:tcPr>
            <w:tcW w:w="800" w:type="dxa"/>
            <w:shd w:val="clear" w:color="auto" w:fill="auto"/>
            <w:vAlign w:val="bottom"/>
          </w:tcPr>
          <w:p w14:paraId="55CABC1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0.015</w:t>
            </w:r>
          </w:p>
        </w:tc>
        <w:tc>
          <w:tcPr>
            <w:tcW w:w="980" w:type="dxa"/>
            <w:shd w:val="clear" w:color="auto" w:fill="auto"/>
            <w:vAlign w:val="bottom"/>
          </w:tcPr>
          <w:p w14:paraId="5D9EF0C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−0.025</w:t>
            </w:r>
          </w:p>
        </w:tc>
        <w:tc>
          <w:tcPr>
            <w:tcW w:w="956" w:type="dxa"/>
            <w:shd w:val="clear" w:color="auto" w:fill="auto"/>
            <w:vAlign w:val="bottom"/>
          </w:tcPr>
          <w:p w14:paraId="35872EF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−0.004</w:t>
            </w:r>
          </w:p>
        </w:tc>
        <w:tc>
          <w:tcPr>
            <w:tcW w:w="1024" w:type="dxa"/>
            <w:shd w:val="clear" w:color="auto" w:fill="auto"/>
            <w:vAlign w:val="bottom"/>
          </w:tcPr>
          <w:p w14:paraId="1E21E0E6"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−0.005</w:t>
            </w:r>
          </w:p>
        </w:tc>
      </w:tr>
      <w:tr w:rsidR="00233B77" w:rsidRPr="00233B77" w14:paraId="5EDD4CF9" w14:textId="77777777" w:rsidTr="00233B77">
        <w:trPr>
          <w:trHeight w:val="194"/>
        </w:trPr>
        <w:tc>
          <w:tcPr>
            <w:tcW w:w="1358" w:type="dxa"/>
            <w:shd w:val="clear" w:color="auto" w:fill="auto"/>
            <w:vAlign w:val="bottom"/>
          </w:tcPr>
          <w:p w14:paraId="47ED13AC" w14:textId="77777777" w:rsidR="00233B77" w:rsidRPr="00233B77" w:rsidRDefault="00233B77" w:rsidP="00233B77">
            <w:pPr>
              <w:rPr>
                <w:rStyle w:val="SubtleEmphasis"/>
                <w:rFonts w:ascii="Georgia" w:hAnsi="Georgia"/>
                <w:sz w:val="17"/>
                <w:szCs w:val="17"/>
              </w:rPr>
            </w:pPr>
          </w:p>
        </w:tc>
        <w:tc>
          <w:tcPr>
            <w:tcW w:w="1342" w:type="dxa"/>
            <w:shd w:val="clear" w:color="auto" w:fill="auto"/>
            <w:vAlign w:val="bottom"/>
          </w:tcPr>
          <w:p w14:paraId="6D187EB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(0.008)</w:t>
            </w:r>
          </w:p>
        </w:tc>
        <w:tc>
          <w:tcPr>
            <w:tcW w:w="980" w:type="dxa"/>
            <w:shd w:val="clear" w:color="auto" w:fill="auto"/>
            <w:vAlign w:val="bottom"/>
          </w:tcPr>
          <w:p w14:paraId="5FC1BBB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(0.011)</w:t>
            </w:r>
          </w:p>
        </w:tc>
        <w:tc>
          <w:tcPr>
            <w:tcW w:w="920" w:type="dxa"/>
            <w:shd w:val="clear" w:color="auto" w:fill="auto"/>
            <w:vAlign w:val="bottom"/>
          </w:tcPr>
          <w:p w14:paraId="264A82B1"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(0.008)</w:t>
            </w:r>
          </w:p>
        </w:tc>
        <w:tc>
          <w:tcPr>
            <w:tcW w:w="940" w:type="dxa"/>
            <w:shd w:val="clear" w:color="auto" w:fill="auto"/>
            <w:vAlign w:val="bottom"/>
          </w:tcPr>
          <w:p w14:paraId="138490C7"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(0.010)</w:t>
            </w:r>
          </w:p>
        </w:tc>
        <w:tc>
          <w:tcPr>
            <w:tcW w:w="800" w:type="dxa"/>
            <w:shd w:val="clear" w:color="auto" w:fill="auto"/>
            <w:vAlign w:val="bottom"/>
          </w:tcPr>
          <w:p w14:paraId="5FB2D8E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(0.014)</w:t>
            </w:r>
          </w:p>
        </w:tc>
        <w:tc>
          <w:tcPr>
            <w:tcW w:w="980" w:type="dxa"/>
            <w:shd w:val="clear" w:color="auto" w:fill="auto"/>
            <w:vAlign w:val="bottom"/>
          </w:tcPr>
          <w:p w14:paraId="6B3872CE"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(0.014)</w:t>
            </w:r>
          </w:p>
        </w:tc>
        <w:tc>
          <w:tcPr>
            <w:tcW w:w="956" w:type="dxa"/>
            <w:shd w:val="clear" w:color="auto" w:fill="auto"/>
            <w:vAlign w:val="bottom"/>
          </w:tcPr>
          <w:p w14:paraId="6F9934F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(0.008)</w:t>
            </w:r>
          </w:p>
        </w:tc>
        <w:tc>
          <w:tcPr>
            <w:tcW w:w="1024" w:type="dxa"/>
            <w:shd w:val="clear" w:color="auto" w:fill="auto"/>
            <w:vAlign w:val="bottom"/>
          </w:tcPr>
          <w:p w14:paraId="6391790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(0.006)</w:t>
            </w:r>
          </w:p>
        </w:tc>
      </w:tr>
      <w:tr w:rsidR="00233B77" w:rsidRPr="00233B77" w14:paraId="7C1D13AB" w14:textId="77777777" w:rsidTr="00233B77">
        <w:trPr>
          <w:trHeight w:val="194"/>
        </w:trPr>
        <w:tc>
          <w:tcPr>
            <w:tcW w:w="1358" w:type="dxa"/>
            <w:shd w:val="clear" w:color="auto" w:fill="auto"/>
            <w:vAlign w:val="bottom"/>
          </w:tcPr>
          <w:p w14:paraId="6ADECC37"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Leave</w:t>
            </w:r>
          </w:p>
        </w:tc>
        <w:tc>
          <w:tcPr>
            <w:tcW w:w="1342" w:type="dxa"/>
            <w:shd w:val="clear" w:color="auto" w:fill="auto"/>
            <w:vAlign w:val="bottom"/>
          </w:tcPr>
          <w:p w14:paraId="004D391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−0.071</w:t>
            </w:r>
            <w:r w:rsidRPr="00233B77">
              <w:rPr>
                <w:rStyle w:val="SubtleEmphasis"/>
                <w:rFonts w:ascii="MS Mincho" w:eastAsia="MS Mincho" w:hAnsi="MS Mincho" w:cs="MS Mincho"/>
                <w:sz w:val="17"/>
                <w:szCs w:val="17"/>
              </w:rPr>
              <w:t>∗∗∗</w:t>
            </w:r>
          </w:p>
        </w:tc>
        <w:tc>
          <w:tcPr>
            <w:tcW w:w="980" w:type="dxa"/>
            <w:shd w:val="clear" w:color="auto" w:fill="auto"/>
            <w:vAlign w:val="bottom"/>
          </w:tcPr>
          <w:p w14:paraId="2D9307F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−0.223</w:t>
            </w:r>
            <w:r w:rsidRPr="00233B77">
              <w:rPr>
                <w:rStyle w:val="SubtleEmphasis"/>
                <w:rFonts w:ascii="MS Mincho" w:eastAsia="MS Mincho" w:hAnsi="MS Mincho" w:cs="MS Mincho"/>
                <w:sz w:val="17"/>
                <w:szCs w:val="17"/>
              </w:rPr>
              <w:t>∗∗∗</w:t>
            </w:r>
          </w:p>
        </w:tc>
        <w:tc>
          <w:tcPr>
            <w:tcW w:w="920" w:type="dxa"/>
            <w:shd w:val="clear" w:color="auto" w:fill="auto"/>
            <w:vAlign w:val="bottom"/>
          </w:tcPr>
          <w:p w14:paraId="7CA61AF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−0.056</w:t>
            </w:r>
            <w:r w:rsidRPr="00233B77">
              <w:rPr>
                <w:rStyle w:val="SubtleEmphasis"/>
                <w:rFonts w:ascii="MS Mincho" w:eastAsia="MS Mincho" w:hAnsi="MS Mincho" w:cs="MS Mincho"/>
                <w:sz w:val="17"/>
                <w:szCs w:val="17"/>
              </w:rPr>
              <w:t>∗∗∗</w:t>
            </w:r>
          </w:p>
        </w:tc>
        <w:tc>
          <w:tcPr>
            <w:tcW w:w="940" w:type="dxa"/>
            <w:shd w:val="clear" w:color="auto" w:fill="auto"/>
            <w:vAlign w:val="bottom"/>
          </w:tcPr>
          <w:p w14:paraId="0B65B52D"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−0.054</w:t>
            </w:r>
            <w:r w:rsidRPr="00233B77">
              <w:rPr>
                <w:rStyle w:val="SubtleEmphasis"/>
                <w:rFonts w:ascii="MS Mincho" w:eastAsia="MS Mincho" w:hAnsi="MS Mincho" w:cs="MS Mincho"/>
                <w:sz w:val="17"/>
                <w:szCs w:val="17"/>
              </w:rPr>
              <w:t>∗∗∗</w:t>
            </w:r>
          </w:p>
        </w:tc>
        <w:tc>
          <w:tcPr>
            <w:tcW w:w="800" w:type="dxa"/>
            <w:shd w:val="clear" w:color="auto" w:fill="auto"/>
            <w:vAlign w:val="bottom"/>
          </w:tcPr>
          <w:p w14:paraId="57E4366B"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0.007</w:t>
            </w:r>
          </w:p>
        </w:tc>
        <w:tc>
          <w:tcPr>
            <w:tcW w:w="980" w:type="dxa"/>
            <w:shd w:val="clear" w:color="auto" w:fill="auto"/>
            <w:vAlign w:val="bottom"/>
          </w:tcPr>
          <w:p w14:paraId="6908941D"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−0.081</w:t>
            </w:r>
            <w:r w:rsidRPr="00233B77">
              <w:rPr>
                <w:rStyle w:val="SubtleEmphasis"/>
                <w:rFonts w:ascii="MS Mincho" w:eastAsia="MS Mincho" w:hAnsi="MS Mincho" w:cs="MS Mincho"/>
                <w:sz w:val="17"/>
                <w:szCs w:val="17"/>
              </w:rPr>
              <w:t>∗∗∗</w:t>
            </w:r>
          </w:p>
        </w:tc>
        <w:tc>
          <w:tcPr>
            <w:tcW w:w="956" w:type="dxa"/>
            <w:shd w:val="clear" w:color="auto" w:fill="auto"/>
            <w:vAlign w:val="bottom"/>
          </w:tcPr>
          <w:p w14:paraId="0927164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−0.088</w:t>
            </w:r>
            <w:r w:rsidRPr="00233B77">
              <w:rPr>
                <w:rStyle w:val="SubtleEmphasis"/>
                <w:rFonts w:ascii="MS Mincho" w:eastAsia="MS Mincho" w:hAnsi="MS Mincho" w:cs="MS Mincho"/>
                <w:sz w:val="17"/>
                <w:szCs w:val="17"/>
              </w:rPr>
              <w:t>∗∗∗</w:t>
            </w:r>
          </w:p>
        </w:tc>
        <w:tc>
          <w:tcPr>
            <w:tcW w:w="1024" w:type="dxa"/>
            <w:shd w:val="clear" w:color="auto" w:fill="auto"/>
            <w:vAlign w:val="bottom"/>
          </w:tcPr>
          <w:p w14:paraId="3B8F1B7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0.023</w:t>
            </w:r>
            <w:r w:rsidRPr="00233B77">
              <w:rPr>
                <w:rStyle w:val="SubtleEmphasis"/>
                <w:rFonts w:ascii="MS Mincho" w:eastAsia="MS Mincho" w:hAnsi="MS Mincho" w:cs="MS Mincho"/>
                <w:sz w:val="17"/>
                <w:szCs w:val="17"/>
              </w:rPr>
              <w:t>∗∗</w:t>
            </w:r>
          </w:p>
        </w:tc>
      </w:tr>
      <w:tr w:rsidR="00233B77" w:rsidRPr="00233B77" w14:paraId="55E19C83" w14:textId="77777777" w:rsidTr="00233B77">
        <w:trPr>
          <w:trHeight w:val="194"/>
        </w:trPr>
        <w:tc>
          <w:tcPr>
            <w:tcW w:w="1358" w:type="dxa"/>
            <w:vMerge w:val="restart"/>
            <w:shd w:val="clear" w:color="auto" w:fill="auto"/>
            <w:vAlign w:val="bottom"/>
          </w:tcPr>
          <w:p w14:paraId="028881D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Brexit × leave</w:t>
            </w:r>
          </w:p>
        </w:tc>
        <w:tc>
          <w:tcPr>
            <w:tcW w:w="1342" w:type="dxa"/>
            <w:shd w:val="clear" w:color="auto" w:fill="auto"/>
            <w:vAlign w:val="bottom"/>
          </w:tcPr>
          <w:p w14:paraId="49EA766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(0.010)</w:t>
            </w:r>
          </w:p>
        </w:tc>
        <w:tc>
          <w:tcPr>
            <w:tcW w:w="980" w:type="dxa"/>
            <w:shd w:val="clear" w:color="auto" w:fill="auto"/>
            <w:vAlign w:val="bottom"/>
          </w:tcPr>
          <w:p w14:paraId="42CDA1C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(0.012)</w:t>
            </w:r>
          </w:p>
        </w:tc>
        <w:tc>
          <w:tcPr>
            <w:tcW w:w="920" w:type="dxa"/>
            <w:shd w:val="clear" w:color="auto" w:fill="auto"/>
            <w:vAlign w:val="bottom"/>
          </w:tcPr>
          <w:p w14:paraId="65C3C43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(0.008)</w:t>
            </w:r>
          </w:p>
        </w:tc>
        <w:tc>
          <w:tcPr>
            <w:tcW w:w="940" w:type="dxa"/>
            <w:shd w:val="clear" w:color="auto" w:fill="auto"/>
            <w:vAlign w:val="bottom"/>
          </w:tcPr>
          <w:p w14:paraId="224ADD3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(0.013)</w:t>
            </w:r>
          </w:p>
        </w:tc>
        <w:tc>
          <w:tcPr>
            <w:tcW w:w="800" w:type="dxa"/>
            <w:shd w:val="clear" w:color="auto" w:fill="auto"/>
            <w:vAlign w:val="bottom"/>
          </w:tcPr>
          <w:p w14:paraId="2D15C7D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(0.021)</w:t>
            </w:r>
          </w:p>
        </w:tc>
        <w:tc>
          <w:tcPr>
            <w:tcW w:w="980" w:type="dxa"/>
            <w:shd w:val="clear" w:color="auto" w:fill="auto"/>
            <w:vAlign w:val="bottom"/>
          </w:tcPr>
          <w:p w14:paraId="37A0982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(0.022)</w:t>
            </w:r>
          </w:p>
        </w:tc>
        <w:tc>
          <w:tcPr>
            <w:tcW w:w="956" w:type="dxa"/>
            <w:shd w:val="clear" w:color="auto" w:fill="auto"/>
            <w:vAlign w:val="bottom"/>
          </w:tcPr>
          <w:p w14:paraId="26F95B6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(0.009)</w:t>
            </w:r>
          </w:p>
        </w:tc>
        <w:tc>
          <w:tcPr>
            <w:tcW w:w="1024" w:type="dxa"/>
            <w:shd w:val="clear" w:color="auto" w:fill="auto"/>
            <w:vAlign w:val="bottom"/>
          </w:tcPr>
          <w:p w14:paraId="4734F681"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(0.007)</w:t>
            </w:r>
          </w:p>
        </w:tc>
      </w:tr>
      <w:tr w:rsidR="00233B77" w:rsidRPr="00233B77" w14:paraId="34E738F6" w14:textId="77777777" w:rsidTr="00233B77">
        <w:trPr>
          <w:trHeight w:val="194"/>
        </w:trPr>
        <w:tc>
          <w:tcPr>
            <w:tcW w:w="1358" w:type="dxa"/>
            <w:vMerge/>
            <w:shd w:val="clear" w:color="auto" w:fill="auto"/>
            <w:vAlign w:val="bottom"/>
          </w:tcPr>
          <w:p w14:paraId="4B3E2BC6" w14:textId="77777777" w:rsidR="00233B77" w:rsidRPr="00233B77" w:rsidRDefault="00233B77" w:rsidP="00233B77">
            <w:pPr>
              <w:rPr>
                <w:rStyle w:val="SubtleEmphasis"/>
                <w:rFonts w:ascii="Georgia" w:hAnsi="Georgia"/>
                <w:sz w:val="17"/>
                <w:szCs w:val="17"/>
              </w:rPr>
            </w:pPr>
          </w:p>
        </w:tc>
        <w:tc>
          <w:tcPr>
            <w:tcW w:w="1342" w:type="dxa"/>
            <w:shd w:val="clear" w:color="auto" w:fill="auto"/>
            <w:vAlign w:val="bottom"/>
          </w:tcPr>
          <w:p w14:paraId="2B22312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0.101</w:t>
            </w:r>
            <w:r w:rsidRPr="00233B77">
              <w:rPr>
                <w:rStyle w:val="SubtleEmphasis"/>
                <w:rFonts w:ascii="MS Mincho" w:eastAsia="MS Mincho" w:hAnsi="MS Mincho" w:cs="MS Mincho"/>
                <w:sz w:val="17"/>
                <w:szCs w:val="17"/>
              </w:rPr>
              <w:t>∗∗∗</w:t>
            </w:r>
          </w:p>
        </w:tc>
        <w:tc>
          <w:tcPr>
            <w:tcW w:w="980" w:type="dxa"/>
            <w:shd w:val="clear" w:color="auto" w:fill="auto"/>
            <w:vAlign w:val="bottom"/>
          </w:tcPr>
          <w:p w14:paraId="59C3B5E6"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0.529</w:t>
            </w:r>
            <w:r w:rsidRPr="00233B77">
              <w:rPr>
                <w:rStyle w:val="SubtleEmphasis"/>
                <w:rFonts w:ascii="MS Mincho" w:eastAsia="MS Mincho" w:hAnsi="MS Mincho" w:cs="MS Mincho"/>
                <w:sz w:val="17"/>
                <w:szCs w:val="17"/>
              </w:rPr>
              <w:t>∗∗∗</w:t>
            </w:r>
          </w:p>
        </w:tc>
        <w:tc>
          <w:tcPr>
            <w:tcW w:w="920" w:type="dxa"/>
            <w:shd w:val="clear" w:color="auto" w:fill="auto"/>
            <w:vAlign w:val="bottom"/>
          </w:tcPr>
          <w:p w14:paraId="44261C8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0.177</w:t>
            </w:r>
            <w:r w:rsidRPr="00233B77">
              <w:rPr>
                <w:rStyle w:val="SubtleEmphasis"/>
                <w:rFonts w:ascii="MS Mincho" w:eastAsia="MS Mincho" w:hAnsi="MS Mincho" w:cs="MS Mincho"/>
                <w:sz w:val="17"/>
                <w:szCs w:val="17"/>
              </w:rPr>
              <w:t>∗∗∗</w:t>
            </w:r>
          </w:p>
        </w:tc>
        <w:tc>
          <w:tcPr>
            <w:tcW w:w="940" w:type="dxa"/>
            <w:shd w:val="clear" w:color="auto" w:fill="auto"/>
            <w:vAlign w:val="bottom"/>
          </w:tcPr>
          <w:p w14:paraId="05208CE8"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0.149</w:t>
            </w:r>
            <w:r w:rsidRPr="00233B77">
              <w:rPr>
                <w:rStyle w:val="SubtleEmphasis"/>
                <w:rFonts w:ascii="MS Mincho" w:eastAsia="MS Mincho" w:hAnsi="MS Mincho" w:cs="MS Mincho"/>
                <w:sz w:val="17"/>
                <w:szCs w:val="17"/>
              </w:rPr>
              <w:t>∗∗∗</w:t>
            </w:r>
          </w:p>
        </w:tc>
        <w:tc>
          <w:tcPr>
            <w:tcW w:w="800" w:type="dxa"/>
            <w:shd w:val="clear" w:color="auto" w:fill="auto"/>
            <w:vAlign w:val="bottom"/>
          </w:tcPr>
          <w:p w14:paraId="4CCA666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0.004</w:t>
            </w:r>
          </w:p>
        </w:tc>
        <w:tc>
          <w:tcPr>
            <w:tcW w:w="980" w:type="dxa"/>
            <w:shd w:val="clear" w:color="auto" w:fill="auto"/>
            <w:vAlign w:val="bottom"/>
          </w:tcPr>
          <w:p w14:paraId="0BC7CAF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0.070</w:t>
            </w:r>
            <w:r w:rsidRPr="00233B77">
              <w:rPr>
                <w:rStyle w:val="SubtleEmphasis"/>
                <w:rFonts w:ascii="MS Mincho" w:eastAsia="MS Mincho" w:hAnsi="MS Mincho" w:cs="MS Mincho"/>
                <w:sz w:val="17"/>
                <w:szCs w:val="17"/>
              </w:rPr>
              <w:t>∗∗</w:t>
            </w:r>
          </w:p>
        </w:tc>
        <w:tc>
          <w:tcPr>
            <w:tcW w:w="956" w:type="dxa"/>
            <w:shd w:val="clear" w:color="auto" w:fill="auto"/>
            <w:vAlign w:val="bottom"/>
          </w:tcPr>
          <w:p w14:paraId="0AC188F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0.034</w:t>
            </w:r>
            <w:r w:rsidRPr="00233B77">
              <w:rPr>
                <w:rStyle w:val="SubtleEmphasis"/>
                <w:rFonts w:ascii="MS Mincho" w:eastAsia="MS Mincho" w:hAnsi="MS Mincho" w:cs="MS Mincho"/>
                <w:sz w:val="17"/>
                <w:szCs w:val="17"/>
              </w:rPr>
              <w:t>∗∗</w:t>
            </w:r>
          </w:p>
        </w:tc>
        <w:tc>
          <w:tcPr>
            <w:tcW w:w="1024" w:type="dxa"/>
            <w:shd w:val="clear" w:color="auto" w:fill="auto"/>
            <w:vAlign w:val="bottom"/>
          </w:tcPr>
          <w:p w14:paraId="3DB070E1"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−0.032</w:t>
            </w:r>
            <w:r w:rsidRPr="00233B77">
              <w:rPr>
                <w:rStyle w:val="SubtleEmphasis"/>
                <w:rFonts w:ascii="MS Mincho" w:eastAsia="MS Mincho" w:hAnsi="MS Mincho" w:cs="MS Mincho"/>
                <w:sz w:val="17"/>
                <w:szCs w:val="17"/>
              </w:rPr>
              <w:t>∗∗∗</w:t>
            </w:r>
          </w:p>
        </w:tc>
      </w:tr>
      <w:tr w:rsidR="00233B77" w:rsidRPr="00233B77" w14:paraId="20D21ABA" w14:textId="77777777" w:rsidTr="00233B77">
        <w:trPr>
          <w:trHeight w:val="231"/>
        </w:trPr>
        <w:tc>
          <w:tcPr>
            <w:tcW w:w="1358" w:type="dxa"/>
            <w:tcBorders>
              <w:bottom w:val="single" w:sz="8" w:space="0" w:color="auto"/>
            </w:tcBorders>
            <w:shd w:val="clear" w:color="auto" w:fill="auto"/>
            <w:vAlign w:val="bottom"/>
          </w:tcPr>
          <w:p w14:paraId="25810B50" w14:textId="77777777" w:rsidR="00233B77" w:rsidRPr="00233B77" w:rsidRDefault="00233B77" w:rsidP="00233B77">
            <w:pPr>
              <w:rPr>
                <w:rStyle w:val="SubtleEmphasis"/>
                <w:rFonts w:ascii="Georgia" w:hAnsi="Georgia"/>
                <w:sz w:val="17"/>
                <w:szCs w:val="17"/>
              </w:rPr>
            </w:pPr>
          </w:p>
        </w:tc>
        <w:tc>
          <w:tcPr>
            <w:tcW w:w="1342" w:type="dxa"/>
            <w:tcBorders>
              <w:bottom w:val="single" w:sz="8" w:space="0" w:color="auto"/>
            </w:tcBorders>
            <w:shd w:val="clear" w:color="auto" w:fill="auto"/>
            <w:vAlign w:val="bottom"/>
          </w:tcPr>
          <w:p w14:paraId="629BBCA6"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(0.011)</w:t>
            </w:r>
          </w:p>
        </w:tc>
        <w:tc>
          <w:tcPr>
            <w:tcW w:w="980" w:type="dxa"/>
            <w:tcBorders>
              <w:bottom w:val="single" w:sz="8" w:space="0" w:color="auto"/>
            </w:tcBorders>
            <w:shd w:val="clear" w:color="auto" w:fill="auto"/>
            <w:vAlign w:val="bottom"/>
          </w:tcPr>
          <w:p w14:paraId="0BA11C2D"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(0.016)</w:t>
            </w:r>
          </w:p>
        </w:tc>
        <w:tc>
          <w:tcPr>
            <w:tcW w:w="920" w:type="dxa"/>
            <w:tcBorders>
              <w:bottom w:val="single" w:sz="8" w:space="0" w:color="auto"/>
            </w:tcBorders>
            <w:shd w:val="clear" w:color="auto" w:fill="auto"/>
            <w:vAlign w:val="bottom"/>
          </w:tcPr>
          <w:p w14:paraId="3EC2A518"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(0.010)</w:t>
            </w:r>
          </w:p>
        </w:tc>
        <w:tc>
          <w:tcPr>
            <w:tcW w:w="940" w:type="dxa"/>
            <w:tcBorders>
              <w:bottom w:val="single" w:sz="8" w:space="0" w:color="auto"/>
            </w:tcBorders>
            <w:shd w:val="clear" w:color="auto" w:fill="auto"/>
            <w:vAlign w:val="bottom"/>
          </w:tcPr>
          <w:p w14:paraId="4C444CC7"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(0.013)</w:t>
            </w:r>
          </w:p>
        </w:tc>
        <w:tc>
          <w:tcPr>
            <w:tcW w:w="800" w:type="dxa"/>
            <w:tcBorders>
              <w:bottom w:val="single" w:sz="8" w:space="0" w:color="auto"/>
            </w:tcBorders>
            <w:shd w:val="clear" w:color="auto" w:fill="auto"/>
            <w:vAlign w:val="bottom"/>
          </w:tcPr>
          <w:p w14:paraId="73425DEF"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(0.020)</w:t>
            </w:r>
          </w:p>
        </w:tc>
        <w:tc>
          <w:tcPr>
            <w:tcW w:w="980" w:type="dxa"/>
            <w:tcBorders>
              <w:bottom w:val="single" w:sz="8" w:space="0" w:color="auto"/>
            </w:tcBorders>
            <w:shd w:val="clear" w:color="auto" w:fill="auto"/>
            <w:vAlign w:val="bottom"/>
          </w:tcPr>
          <w:p w14:paraId="541A8C6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(0.022)</w:t>
            </w:r>
          </w:p>
        </w:tc>
        <w:tc>
          <w:tcPr>
            <w:tcW w:w="956" w:type="dxa"/>
            <w:tcBorders>
              <w:bottom w:val="single" w:sz="8" w:space="0" w:color="auto"/>
            </w:tcBorders>
            <w:shd w:val="clear" w:color="auto" w:fill="auto"/>
            <w:vAlign w:val="bottom"/>
          </w:tcPr>
          <w:p w14:paraId="1988A7D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(0.010)</w:t>
            </w:r>
          </w:p>
        </w:tc>
        <w:tc>
          <w:tcPr>
            <w:tcW w:w="1024" w:type="dxa"/>
            <w:tcBorders>
              <w:bottom w:val="single" w:sz="8" w:space="0" w:color="auto"/>
            </w:tcBorders>
            <w:shd w:val="clear" w:color="auto" w:fill="auto"/>
            <w:vAlign w:val="bottom"/>
          </w:tcPr>
          <w:p w14:paraId="2A9B3F2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(0.008)</w:t>
            </w:r>
          </w:p>
        </w:tc>
      </w:tr>
      <w:tr w:rsidR="00233B77" w:rsidRPr="00233B77" w14:paraId="364BE4C9" w14:textId="77777777" w:rsidTr="00233B77">
        <w:trPr>
          <w:trHeight w:val="141"/>
        </w:trPr>
        <w:tc>
          <w:tcPr>
            <w:tcW w:w="1358" w:type="dxa"/>
            <w:shd w:val="clear" w:color="auto" w:fill="auto"/>
            <w:vAlign w:val="bottom"/>
          </w:tcPr>
          <w:p w14:paraId="37581276"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R2</w:t>
            </w:r>
          </w:p>
        </w:tc>
        <w:tc>
          <w:tcPr>
            <w:tcW w:w="1342" w:type="dxa"/>
            <w:shd w:val="clear" w:color="auto" w:fill="auto"/>
            <w:vAlign w:val="bottom"/>
          </w:tcPr>
          <w:p w14:paraId="48C8F7E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0.129</w:t>
            </w:r>
          </w:p>
        </w:tc>
        <w:tc>
          <w:tcPr>
            <w:tcW w:w="980" w:type="dxa"/>
            <w:shd w:val="clear" w:color="auto" w:fill="auto"/>
            <w:vAlign w:val="bottom"/>
          </w:tcPr>
          <w:p w14:paraId="60DA69B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0.160</w:t>
            </w:r>
          </w:p>
        </w:tc>
        <w:tc>
          <w:tcPr>
            <w:tcW w:w="920" w:type="dxa"/>
            <w:shd w:val="clear" w:color="auto" w:fill="auto"/>
            <w:vAlign w:val="bottom"/>
          </w:tcPr>
          <w:p w14:paraId="3616C921"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0.211</w:t>
            </w:r>
          </w:p>
        </w:tc>
        <w:tc>
          <w:tcPr>
            <w:tcW w:w="940" w:type="dxa"/>
            <w:shd w:val="clear" w:color="auto" w:fill="auto"/>
            <w:vAlign w:val="bottom"/>
          </w:tcPr>
          <w:p w14:paraId="232ED88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0.167</w:t>
            </w:r>
          </w:p>
        </w:tc>
        <w:tc>
          <w:tcPr>
            <w:tcW w:w="800" w:type="dxa"/>
            <w:shd w:val="clear" w:color="auto" w:fill="auto"/>
            <w:vAlign w:val="bottom"/>
          </w:tcPr>
          <w:p w14:paraId="5736395E"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0.143</w:t>
            </w:r>
          </w:p>
        </w:tc>
        <w:tc>
          <w:tcPr>
            <w:tcW w:w="980" w:type="dxa"/>
            <w:shd w:val="clear" w:color="auto" w:fill="auto"/>
            <w:vAlign w:val="bottom"/>
          </w:tcPr>
          <w:p w14:paraId="5643A210"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0.174</w:t>
            </w:r>
          </w:p>
        </w:tc>
        <w:tc>
          <w:tcPr>
            <w:tcW w:w="956" w:type="dxa"/>
            <w:shd w:val="clear" w:color="auto" w:fill="auto"/>
            <w:vAlign w:val="bottom"/>
          </w:tcPr>
          <w:p w14:paraId="7BAD349F"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0.158</w:t>
            </w:r>
          </w:p>
        </w:tc>
        <w:tc>
          <w:tcPr>
            <w:tcW w:w="1024" w:type="dxa"/>
            <w:shd w:val="clear" w:color="auto" w:fill="auto"/>
            <w:vAlign w:val="bottom"/>
          </w:tcPr>
          <w:p w14:paraId="3EC8BEC8"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0.315</w:t>
            </w:r>
          </w:p>
        </w:tc>
      </w:tr>
      <w:tr w:rsidR="00233B77" w:rsidRPr="00233B77" w14:paraId="1ECE57AD" w14:textId="77777777" w:rsidTr="00233B77">
        <w:trPr>
          <w:trHeight w:val="194"/>
        </w:trPr>
        <w:tc>
          <w:tcPr>
            <w:tcW w:w="1358" w:type="dxa"/>
            <w:shd w:val="clear" w:color="auto" w:fill="auto"/>
            <w:vAlign w:val="bottom"/>
          </w:tcPr>
          <w:p w14:paraId="1894BC9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Adj. R2</w:t>
            </w:r>
          </w:p>
        </w:tc>
        <w:tc>
          <w:tcPr>
            <w:tcW w:w="1342" w:type="dxa"/>
            <w:shd w:val="clear" w:color="auto" w:fill="auto"/>
            <w:vAlign w:val="bottom"/>
          </w:tcPr>
          <w:p w14:paraId="1D1421A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0.128</w:t>
            </w:r>
          </w:p>
        </w:tc>
        <w:tc>
          <w:tcPr>
            <w:tcW w:w="980" w:type="dxa"/>
            <w:shd w:val="clear" w:color="auto" w:fill="auto"/>
            <w:vAlign w:val="bottom"/>
          </w:tcPr>
          <w:p w14:paraId="285C0F56"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0.159</w:t>
            </w:r>
          </w:p>
        </w:tc>
        <w:tc>
          <w:tcPr>
            <w:tcW w:w="920" w:type="dxa"/>
            <w:shd w:val="clear" w:color="auto" w:fill="auto"/>
            <w:vAlign w:val="bottom"/>
          </w:tcPr>
          <w:p w14:paraId="6EC51FE5"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0.210</w:t>
            </w:r>
          </w:p>
        </w:tc>
        <w:tc>
          <w:tcPr>
            <w:tcW w:w="940" w:type="dxa"/>
            <w:shd w:val="clear" w:color="auto" w:fill="auto"/>
            <w:vAlign w:val="bottom"/>
          </w:tcPr>
          <w:p w14:paraId="1B65833D"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0.165</w:t>
            </w:r>
          </w:p>
        </w:tc>
        <w:tc>
          <w:tcPr>
            <w:tcW w:w="800" w:type="dxa"/>
            <w:shd w:val="clear" w:color="auto" w:fill="auto"/>
            <w:vAlign w:val="bottom"/>
          </w:tcPr>
          <w:p w14:paraId="2068762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0.141</w:t>
            </w:r>
          </w:p>
        </w:tc>
        <w:tc>
          <w:tcPr>
            <w:tcW w:w="980" w:type="dxa"/>
            <w:shd w:val="clear" w:color="auto" w:fill="auto"/>
            <w:vAlign w:val="bottom"/>
          </w:tcPr>
          <w:p w14:paraId="6288A7F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0.172</w:t>
            </w:r>
          </w:p>
        </w:tc>
        <w:tc>
          <w:tcPr>
            <w:tcW w:w="956" w:type="dxa"/>
            <w:shd w:val="clear" w:color="auto" w:fill="auto"/>
            <w:vAlign w:val="bottom"/>
          </w:tcPr>
          <w:p w14:paraId="2FA01EE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0.156</w:t>
            </w:r>
          </w:p>
        </w:tc>
        <w:tc>
          <w:tcPr>
            <w:tcW w:w="1024" w:type="dxa"/>
            <w:shd w:val="clear" w:color="auto" w:fill="auto"/>
            <w:vAlign w:val="bottom"/>
          </w:tcPr>
          <w:p w14:paraId="2CCF1110"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0.314</w:t>
            </w:r>
          </w:p>
        </w:tc>
      </w:tr>
      <w:tr w:rsidR="00233B77" w:rsidRPr="00233B77" w14:paraId="461753F1" w14:textId="77777777" w:rsidTr="00233B77">
        <w:trPr>
          <w:trHeight w:val="231"/>
        </w:trPr>
        <w:tc>
          <w:tcPr>
            <w:tcW w:w="1358" w:type="dxa"/>
            <w:tcBorders>
              <w:bottom w:val="single" w:sz="8" w:space="0" w:color="auto"/>
            </w:tcBorders>
            <w:shd w:val="clear" w:color="auto" w:fill="auto"/>
            <w:vAlign w:val="bottom"/>
          </w:tcPr>
          <w:p w14:paraId="6D06388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RMSE</w:t>
            </w:r>
          </w:p>
        </w:tc>
        <w:tc>
          <w:tcPr>
            <w:tcW w:w="1342" w:type="dxa"/>
            <w:tcBorders>
              <w:bottom w:val="single" w:sz="8" w:space="0" w:color="auto"/>
            </w:tcBorders>
            <w:shd w:val="clear" w:color="auto" w:fill="auto"/>
            <w:vAlign w:val="bottom"/>
          </w:tcPr>
          <w:p w14:paraId="22B4559D"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0.257</w:t>
            </w:r>
          </w:p>
        </w:tc>
        <w:tc>
          <w:tcPr>
            <w:tcW w:w="980" w:type="dxa"/>
            <w:tcBorders>
              <w:bottom w:val="single" w:sz="8" w:space="0" w:color="auto"/>
            </w:tcBorders>
            <w:shd w:val="clear" w:color="auto" w:fill="auto"/>
            <w:vAlign w:val="bottom"/>
          </w:tcPr>
          <w:p w14:paraId="7B451A2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0.331</w:t>
            </w:r>
          </w:p>
        </w:tc>
        <w:tc>
          <w:tcPr>
            <w:tcW w:w="920" w:type="dxa"/>
            <w:tcBorders>
              <w:bottom w:val="single" w:sz="8" w:space="0" w:color="auto"/>
            </w:tcBorders>
            <w:shd w:val="clear" w:color="auto" w:fill="auto"/>
            <w:vAlign w:val="bottom"/>
          </w:tcPr>
          <w:p w14:paraId="25098497"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0.214</w:t>
            </w:r>
          </w:p>
        </w:tc>
        <w:tc>
          <w:tcPr>
            <w:tcW w:w="940" w:type="dxa"/>
            <w:tcBorders>
              <w:bottom w:val="single" w:sz="8" w:space="0" w:color="auto"/>
            </w:tcBorders>
            <w:shd w:val="clear" w:color="auto" w:fill="auto"/>
            <w:vAlign w:val="bottom"/>
          </w:tcPr>
          <w:p w14:paraId="79306BB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0.210</w:t>
            </w:r>
          </w:p>
        </w:tc>
        <w:tc>
          <w:tcPr>
            <w:tcW w:w="800" w:type="dxa"/>
            <w:tcBorders>
              <w:bottom w:val="single" w:sz="8" w:space="0" w:color="auto"/>
            </w:tcBorders>
            <w:shd w:val="clear" w:color="auto" w:fill="auto"/>
            <w:vAlign w:val="bottom"/>
          </w:tcPr>
          <w:p w14:paraId="51A0798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0.286</w:t>
            </w:r>
          </w:p>
        </w:tc>
        <w:tc>
          <w:tcPr>
            <w:tcW w:w="980" w:type="dxa"/>
            <w:tcBorders>
              <w:bottom w:val="single" w:sz="8" w:space="0" w:color="auto"/>
            </w:tcBorders>
            <w:shd w:val="clear" w:color="auto" w:fill="auto"/>
            <w:vAlign w:val="bottom"/>
          </w:tcPr>
          <w:p w14:paraId="14625528"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0.244</w:t>
            </w:r>
          </w:p>
        </w:tc>
        <w:tc>
          <w:tcPr>
            <w:tcW w:w="956" w:type="dxa"/>
            <w:tcBorders>
              <w:bottom w:val="single" w:sz="8" w:space="0" w:color="auto"/>
            </w:tcBorders>
            <w:shd w:val="clear" w:color="auto" w:fill="auto"/>
            <w:vAlign w:val="bottom"/>
          </w:tcPr>
          <w:p w14:paraId="1B69ACB6"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0.235</w:t>
            </w:r>
          </w:p>
        </w:tc>
        <w:tc>
          <w:tcPr>
            <w:tcW w:w="1024" w:type="dxa"/>
            <w:tcBorders>
              <w:bottom w:val="single" w:sz="8" w:space="0" w:color="auto"/>
            </w:tcBorders>
            <w:shd w:val="clear" w:color="auto" w:fill="auto"/>
            <w:vAlign w:val="bottom"/>
          </w:tcPr>
          <w:p w14:paraId="4013790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0.164</w:t>
            </w:r>
          </w:p>
        </w:tc>
      </w:tr>
      <w:tr w:rsidR="00233B77" w:rsidRPr="00233B77" w14:paraId="3583FE21" w14:textId="77777777" w:rsidTr="00233B77">
        <w:trPr>
          <w:trHeight w:val="141"/>
        </w:trPr>
        <w:tc>
          <w:tcPr>
            <w:tcW w:w="1358" w:type="dxa"/>
            <w:shd w:val="clear" w:color="auto" w:fill="auto"/>
            <w:vAlign w:val="bottom"/>
          </w:tcPr>
          <w:p w14:paraId="07FC2031"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Num. obs.</w:t>
            </w:r>
          </w:p>
        </w:tc>
        <w:tc>
          <w:tcPr>
            <w:tcW w:w="1342" w:type="dxa"/>
            <w:shd w:val="clear" w:color="auto" w:fill="auto"/>
            <w:vAlign w:val="bottom"/>
          </w:tcPr>
          <w:p w14:paraId="6E6BB0E5"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14564</w:t>
            </w:r>
          </w:p>
        </w:tc>
        <w:tc>
          <w:tcPr>
            <w:tcW w:w="980" w:type="dxa"/>
            <w:shd w:val="clear" w:color="auto" w:fill="auto"/>
            <w:vAlign w:val="bottom"/>
          </w:tcPr>
          <w:p w14:paraId="346E2AC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15088</w:t>
            </w:r>
          </w:p>
        </w:tc>
        <w:tc>
          <w:tcPr>
            <w:tcW w:w="920" w:type="dxa"/>
            <w:shd w:val="clear" w:color="auto" w:fill="auto"/>
            <w:vAlign w:val="bottom"/>
          </w:tcPr>
          <w:p w14:paraId="016B7880"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14761</w:t>
            </w:r>
          </w:p>
        </w:tc>
        <w:tc>
          <w:tcPr>
            <w:tcW w:w="940" w:type="dxa"/>
            <w:shd w:val="clear" w:color="auto" w:fill="auto"/>
            <w:vAlign w:val="bottom"/>
          </w:tcPr>
          <w:p w14:paraId="12FA6B11"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8811</w:t>
            </w:r>
          </w:p>
        </w:tc>
        <w:tc>
          <w:tcPr>
            <w:tcW w:w="800" w:type="dxa"/>
            <w:shd w:val="clear" w:color="auto" w:fill="auto"/>
            <w:vAlign w:val="bottom"/>
          </w:tcPr>
          <w:p w14:paraId="2BEA373B"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7962</w:t>
            </w:r>
          </w:p>
        </w:tc>
        <w:tc>
          <w:tcPr>
            <w:tcW w:w="980" w:type="dxa"/>
            <w:shd w:val="clear" w:color="auto" w:fill="auto"/>
            <w:vAlign w:val="bottom"/>
          </w:tcPr>
          <w:p w14:paraId="53559F6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7226</w:t>
            </w:r>
          </w:p>
        </w:tc>
        <w:tc>
          <w:tcPr>
            <w:tcW w:w="956" w:type="dxa"/>
            <w:shd w:val="clear" w:color="auto" w:fill="auto"/>
            <w:vAlign w:val="bottom"/>
          </w:tcPr>
          <w:p w14:paraId="16D1D149"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14911</w:t>
            </w:r>
          </w:p>
        </w:tc>
        <w:tc>
          <w:tcPr>
            <w:tcW w:w="1024" w:type="dxa"/>
            <w:shd w:val="clear" w:color="auto" w:fill="auto"/>
            <w:vAlign w:val="bottom"/>
          </w:tcPr>
          <w:p w14:paraId="0A568DA1"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14953</w:t>
            </w:r>
          </w:p>
        </w:tc>
      </w:tr>
      <w:tr w:rsidR="00233B77" w:rsidRPr="00233B77" w14:paraId="1A0F19CD" w14:textId="77777777" w:rsidTr="00233B77">
        <w:trPr>
          <w:trHeight w:val="194"/>
        </w:trPr>
        <w:tc>
          <w:tcPr>
            <w:tcW w:w="1358" w:type="dxa"/>
            <w:shd w:val="clear" w:color="auto" w:fill="auto"/>
            <w:vAlign w:val="bottom"/>
          </w:tcPr>
          <w:p w14:paraId="23B90B0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Number of respondents</w:t>
            </w:r>
          </w:p>
        </w:tc>
        <w:tc>
          <w:tcPr>
            <w:tcW w:w="1342" w:type="dxa"/>
            <w:shd w:val="clear" w:color="auto" w:fill="auto"/>
            <w:vAlign w:val="bottom"/>
          </w:tcPr>
          <w:p w14:paraId="0CE82F76"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9424</w:t>
            </w:r>
          </w:p>
        </w:tc>
        <w:tc>
          <w:tcPr>
            <w:tcW w:w="980" w:type="dxa"/>
            <w:shd w:val="clear" w:color="auto" w:fill="auto"/>
            <w:vAlign w:val="bottom"/>
          </w:tcPr>
          <w:p w14:paraId="42716C47"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9982</w:t>
            </w:r>
          </w:p>
        </w:tc>
        <w:tc>
          <w:tcPr>
            <w:tcW w:w="920" w:type="dxa"/>
            <w:shd w:val="clear" w:color="auto" w:fill="auto"/>
            <w:vAlign w:val="bottom"/>
          </w:tcPr>
          <w:p w14:paraId="1453B24B"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9528</w:t>
            </w:r>
          </w:p>
        </w:tc>
        <w:tc>
          <w:tcPr>
            <w:tcW w:w="940" w:type="dxa"/>
            <w:shd w:val="clear" w:color="auto" w:fill="auto"/>
            <w:vAlign w:val="bottom"/>
          </w:tcPr>
          <w:p w14:paraId="69EB9A32"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7322</w:t>
            </w:r>
          </w:p>
        </w:tc>
        <w:tc>
          <w:tcPr>
            <w:tcW w:w="800" w:type="dxa"/>
            <w:shd w:val="clear" w:color="auto" w:fill="auto"/>
            <w:vAlign w:val="bottom"/>
          </w:tcPr>
          <w:p w14:paraId="0E875DC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6770</w:t>
            </w:r>
          </w:p>
        </w:tc>
        <w:tc>
          <w:tcPr>
            <w:tcW w:w="980" w:type="dxa"/>
            <w:shd w:val="clear" w:color="auto" w:fill="auto"/>
            <w:vAlign w:val="bottom"/>
          </w:tcPr>
          <w:p w14:paraId="7A25B7E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6602</w:t>
            </w:r>
          </w:p>
        </w:tc>
        <w:tc>
          <w:tcPr>
            <w:tcW w:w="956" w:type="dxa"/>
            <w:shd w:val="clear" w:color="auto" w:fill="auto"/>
            <w:vAlign w:val="bottom"/>
          </w:tcPr>
          <w:p w14:paraId="140C97C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9581</w:t>
            </w:r>
          </w:p>
        </w:tc>
        <w:tc>
          <w:tcPr>
            <w:tcW w:w="1024" w:type="dxa"/>
            <w:shd w:val="clear" w:color="auto" w:fill="auto"/>
            <w:vAlign w:val="bottom"/>
          </w:tcPr>
          <w:p w14:paraId="42282B3A"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9597</w:t>
            </w:r>
          </w:p>
        </w:tc>
      </w:tr>
      <w:tr w:rsidR="00233B77" w:rsidRPr="00233B77" w14:paraId="00C90DA9" w14:textId="77777777" w:rsidTr="00233B77">
        <w:trPr>
          <w:trHeight w:val="194"/>
        </w:trPr>
        <w:tc>
          <w:tcPr>
            <w:tcW w:w="1358" w:type="dxa"/>
            <w:shd w:val="clear" w:color="auto" w:fill="auto"/>
            <w:vAlign w:val="bottom"/>
          </w:tcPr>
          <w:p w14:paraId="505D9D1F"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Pre-wave #</w:t>
            </w:r>
          </w:p>
        </w:tc>
        <w:tc>
          <w:tcPr>
            <w:tcW w:w="1342" w:type="dxa"/>
            <w:shd w:val="clear" w:color="auto" w:fill="auto"/>
            <w:vAlign w:val="bottom"/>
          </w:tcPr>
          <w:p w14:paraId="32618B5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8</w:t>
            </w:r>
          </w:p>
        </w:tc>
        <w:tc>
          <w:tcPr>
            <w:tcW w:w="980" w:type="dxa"/>
            <w:shd w:val="clear" w:color="auto" w:fill="auto"/>
            <w:vAlign w:val="bottom"/>
          </w:tcPr>
          <w:p w14:paraId="632AB98E"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7</w:t>
            </w:r>
          </w:p>
        </w:tc>
        <w:tc>
          <w:tcPr>
            <w:tcW w:w="920" w:type="dxa"/>
            <w:shd w:val="clear" w:color="auto" w:fill="auto"/>
            <w:vAlign w:val="bottom"/>
          </w:tcPr>
          <w:p w14:paraId="791D6495"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8</w:t>
            </w:r>
          </w:p>
        </w:tc>
        <w:tc>
          <w:tcPr>
            <w:tcW w:w="940" w:type="dxa"/>
            <w:shd w:val="clear" w:color="auto" w:fill="auto"/>
            <w:vAlign w:val="bottom"/>
          </w:tcPr>
          <w:p w14:paraId="77A8ACD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8</w:t>
            </w:r>
          </w:p>
        </w:tc>
        <w:tc>
          <w:tcPr>
            <w:tcW w:w="800" w:type="dxa"/>
            <w:shd w:val="clear" w:color="auto" w:fill="auto"/>
            <w:vAlign w:val="bottom"/>
          </w:tcPr>
          <w:p w14:paraId="1CFB0EDE"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8</w:t>
            </w:r>
          </w:p>
        </w:tc>
        <w:tc>
          <w:tcPr>
            <w:tcW w:w="980" w:type="dxa"/>
            <w:shd w:val="clear" w:color="auto" w:fill="auto"/>
            <w:vAlign w:val="bottom"/>
          </w:tcPr>
          <w:p w14:paraId="667629FF"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8</w:t>
            </w:r>
          </w:p>
        </w:tc>
        <w:tc>
          <w:tcPr>
            <w:tcW w:w="956" w:type="dxa"/>
            <w:shd w:val="clear" w:color="auto" w:fill="auto"/>
            <w:vAlign w:val="bottom"/>
          </w:tcPr>
          <w:p w14:paraId="5E360330"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8</w:t>
            </w:r>
          </w:p>
        </w:tc>
        <w:tc>
          <w:tcPr>
            <w:tcW w:w="1024" w:type="dxa"/>
            <w:shd w:val="clear" w:color="auto" w:fill="auto"/>
            <w:vAlign w:val="bottom"/>
          </w:tcPr>
          <w:p w14:paraId="5925235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8</w:t>
            </w:r>
          </w:p>
        </w:tc>
      </w:tr>
      <w:tr w:rsidR="00233B77" w:rsidRPr="00233B77" w14:paraId="6119E84A" w14:textId="77777777" w:rsidTr="00233B77">
        <w:trPr>
          <w:trHeight w:val="238"/>
        </w:trPr>
        <w:tc>
          <w:tcPr>
            <w:tcW w:w="1358" w:type="dxa"/>
            <w:tcBorders>
              <w:bottom w:val="single" w:sz="18" w:space="0" w:color="auto"/>
            </w:tcBorders>
            <w:shd w:val="clear" w:color="auto" w:fill="auto"/>
            <w:vAlign w:val="bottom"/>
          </w:tcPr>
          <w:p w14:paraId="3C1DAC17"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Post-wave #</w:t>
            </w:r>
          </w:p>
        </w:tc>
        <w:tc>
          <w:tcPr>
            <w:tcW w:w="1342" w:type="dxa"/>
            <w:tcBorders>
              <w:bottom w:val="single" w:sz="18" w:space="0" w:color="auto"/>
            </w:tcBorders>
            <w:shd w:val="clear" w:color="auto" w:fill="auto"/>
            <w:vAlign w:val="bottom"/>
          </w:tcPr>
          <w:p w14:paraId="595FC1D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10</w:t>
            </w:r>
          </w:p>
        </w:tc>
        <w:tc>
          <w:tcPr>
            <w:tcW w:w="980" w:type="dxa"/>
            <w:tcBorders>
              <w:bottom w:val="single" w:sz="18" w:space="0" w:color="auto"/>
            </w:tcBorders>
            <w:shd w:val="clear" w:color="auto" w:fill="auto"/>
            <w:vAlign w:val="bottom"/>
          </w:tcPr>
          <w:p w14:paraId="499BAE4B"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10</w:t>
            </w:r>
          </w:p>
        </w:tc>
        <w:tc>
          <w:tcPr>
            <w:tcW w:w="920" w:type="dxa"/>
            <w:tcBorders>
              <w:bottom w:val="single" w:sz="18" w:space="0" w:color="auto"/>
            </w:tcBorders>
            <w:shd w:val="clear" w:color="auto" w:fill="auto"/>
            <w:vAlign w:val="bottom"/>
          </w:tcPr>
          <w:p w14:paraId="747A49A3"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10</w:t>
            </w:r>
          </w:p>
        </w:tc>
        <w:tc>
          <w:tcPr>
            <w:tcW w:w="940" w:type="dxa"/>
            <w:tcBorders>
              <w:bottom w:val="single" w:sz="18" w:space="0" w:color="auto"/>
            </w:tcBorders>
            <w:shd w:val="clear" w:color="auto" w:fill="auto"/>
            <w:vAlign w:val="bottom"/>
          </w:tcPr>
          <w:p w14:paraId="1267DC9E"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10</w:t>
            </w:r>
          </w:p>
        </w:tc>
        <w:tc>
          <w:tcPr>
            <w:tcW w:w="800" w:type="dxa"/>
            <w:tcBorders>
              <w:bottom w:val="single" w:sz="18" w:space="0" w:color="auto"/>
            </w:tcBorders>
            <w:shd w:val="clear" w:color="auto" w:fill="auto"/>
            <w:vAlign w:val="bottom"/>
          </w:tcPr>
          <w:p w14:paraId="35874A2D"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10</w:t>
            </w:r>
          </w:p>
        </w:tc>
        <w:tc>
          <w:tcPr>
            <w:tcW w:w="980" w:type="dxa"/>
            <w:tcBorders>
              <w:bottom w:val="single" w:sz="18" w:space="0" w:color="auto"/>
            </w:tcBorders>
            <w:shd w:val="clear" w:color="auto" w:fill="auto"/>
            <w:vAlign w:val="bottom"/>
          </w:tcPr>
          <w:p w14:paraId="223583B4"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10</w:t>
            </w:r>
          </w:p>
        </w:tc>
        <w:tc>
          <w:tcPr>
            <w:tcW w:w="956" w:type="dxa"/>
            <w:tcBorders>
              <w:bottom w:val="single" w:sz="18" w:space="0" w:color="auto"/>
            </w:tcBorders>
            <w:shd w:val="clear" w:color="auto" w:fill="auto"/>
            <w:vAlign w:val="bottom"/>
          </w:tcPr>
          <w:p w14:paraId="7A0A64AF"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10</w:t>
            </w:r>
          </w:p>
        </w:tc>
        <w:tc>
          <w:tcPr>
            <w:tcW w:w="1024" w:type="dxa"/>
            <w:tcBorders>
              <w:bottom w:val="single" w:sz="18" w:space="0" w:color="auto"/>
            </w:tcBorders>
            <w:shd w:val="clear" w:color="auto" w:fill="auto"/>
            <w:vAlign w:val="bottom"/>
          </w:tcPr>
          <w:p w14:paraId="7BC574AC" w14:textId="77777777" w:rsidR="00233B77" w:rsidRPr="00233B77" w:rsidRDefault="00233B77" w:rsidP="00233B77">
            <w:pPr>
              <w:rPr>
                <w:rStyle w:val="SubtleEmphasis"/>
                <w:rFonts w:ascii="Georgia" w:hAnsi="Georgia"/>
                <w:sz w:val="17"/>
                <w:szCs w:val="17"/>
              </w:rPr>
            </w:pPr>
            <w:r w:rsidRPr="00233B77">
              <w:rPr>
                <w:rStyle w:val="SubtleEmphasis"/>
                <w:rFonts w:ascii="Georgia" w:hAnsi="Georgia"/>
                <w:sz w:val="17"/>
                <w:szCs w:val="17"/>
              </w:rPr>
              <w:t>10</w:t>
            </w:r>
          </w:p>
        </w:tc>
      </w:tr>
      <w:tr w:rsidR="00233B77" w:rsidRPr="00233B77" w14:paraId="378E9B4A" w14:textId="77777777" w:rsidTr="00233B77">
        <w:trPr>
          <w:trHeight w:val="238"/>
        </w:trPr>
        <w:tc>
          <w:tcPr>
            <w:tcW w:w="9300" w:type="dxa"/>
            <w:gridSpan w:val="9"/>
            <w:tcBorders>
              <w:top w:val="single" w:sz="18" w:space="0" w:color="auto"/>
            </w:tcBorders>
            <w:shd w:val="clear" w:color="auto" w:fill="auto"/>
            <w:vAlign w:val="bottom"/>
          </w:tcPr>
          <w:p w14:paraId="39F137D3" w14:textId="77777777" w:rsidR="00233B77" w:rsidRDefault="00233B77" w:rsidP="00233B77">
            <w:pPr>
              <w:ind w:left="80"/>
              <w:rPr>
                <w:rFonts w:ascii="Georgia" w:eastAsia="Arial" w:hAnsi="Georgia"/>
                <w:sz w:val="16"/>
                <w:szCs w:val="20"/>
              </w:rPr>
            </w:pPr>
            <w:r w:rsidRPr="00233B77">
              <w:rPr>
                <w:rFonts w:ascii="MS Mincho" w:eastAsia="MS Mincho" w:hAnsi="MS Mincho" w:cs="MS Mincho"/>
                <w:sz w:val="16"/>
                <w:szCs w:val="20"/>
                <w:vertAlign w:val="superscript"/>
              </w:rPr>
              <w:t>∗∗∗</w:t>
            </w:r>
            <w:r w:rsidRPr="00233B77">
              <w:rPr>
                <w:rFonts w:ascii="Georgia" w:eastAsia="Arial" w:hAnsi="Georgia"/>
                <w:i/>
                <w:sz w:val="16"/>
                <w:szCs w:val="20"/>
              </w:rPr>
              <w:t xml:space="preserve">p &lt; </w:t>
            </w:r>
            <w:r w:rsidRPr="00233B77">
              <w:rPr>
                <w:rFonts w:ascii="Georgia" w:eastAsia="Arial" w:hAnsi="Georgia"/>
                <w:sz w:val="16"/>
                <w:szCs w:val="20"/>
              </w:rPr>
              <w:t>0</w:t>
            </w:r>
            <w:r w:rsidRPr="00233B77">
              <w:rPr>
                <w:rFonts w:ascii="Georgia" w:eastAsia="Arial" w:hAnsi="Georgia"/>
                <w:i/>
                <w:sz w:val="16"/>
                <w:szCs w:val="20"/>
              </w:rPr>
              <w:t>.</w:t>
            </w:r>
            <w:r w:rsidRPr="00233B77">
              <w:rPr>
                <w:rFonts w:ascii="Georgia" w:eastAsia="Arial" w:hAnsi="Georgia"/>
                <w:sz w:val="16"/>
                <w:szCs w:val="20"/>
              </w:rPr>
              <w:t>001,</w:t>
            </w:r>
            <w:r w:rsidRPr="00233B77">
              <w:rPr>
                <w:rFonts w:ascii="Georgia" w:eastAsia="Arial" w:hAnsi="Georgia"/>
                <w:i/>
                <w:sz w:val="16"/>
                <w:szCs w:val="20"/>
              </w:rPr>
              <w:t xml:space="preserve"> </w:t>
            </w:r>
            <w:r w:rsidRPr="00233B77">
              <w:rPr>
                <w:rFonts w:ascii="MS Mincho" w:eastAsia="MS Mincho" w:hAnsi="MS Mincho" w:cs="MS Mincho"/>
                <w:sz w:val="16"/>
                <w:szCs w:val="20"/>
                <w:vertAlign w:val="superscript"/>
              </w:rPr>
              <w:t>∗∗</w:t>
            </w:r>
            <w:r w:rsidRPr="00233B77">
              <w:rPr>
                <w:rFonts w:ascii="Georgia" w:eastAsia="Arial" w:hAnsi="Georgia"/>
                <w:i/>
                <w:sz w:val="16"/>
                <w:szCs w:val="20"/>
              </w:rPr>
              <w:t xml:space="preserve">p &lt; </w:t>
            </w:r>
            <w:r w:rsidRPr="00233B77">
              <w:rPr>
                <w:rFonts w:ascii="Georgia" w:eastAsia="Arial" w:hAnsi="Georgia"/>
                <w:sz w:val="16"/>
                <w:szCs w:val="20"/>
              </w:rPr>
              <w:t>0</w:t>
            </w:r>
            <w:r w:rsidRPr="00233B77">
              <w:rPr>
                <w:rFonts w:ascii="Georgia" w:eastAsia="Arial" w:hAnsi="Georgia"/>
                <w:i/>
                <w:sz w:val="16"/>
                <w:szCs w:val="20"/>
              </w:rPr>
              <w:t>.</w:t>
            </w:r>
            <w:r w:rsidRPr="00233B77">
              <w:rPr>
                <w:rFonts w:ascii="Georgia" w:eastAsia="Arial" w:hAnsi="Georgia"/>
                <w:sz w:val="16"/>
                <w:szCs w:val="20"/>
              </w:rPr>
              <w:t>01,</w:t>
            </w:r>
            <w:r w:rsidRPr="00233B77">
              <w:rPr>
                <w:rFonts w:ascii="Georgia" w:eastAsia="Arial" w:hAnsi="Georgia"/>
                <w:i/>
                <w:sz w:val="16"/>
                <w:szCs w:val="20"/>
              </w:rPr>
              <w:t xml:space="preserve"> </w:t>
            </w:r>
            <w:r w:rsidRPr="00233B77">
              <w:rPr>
                <w:rFonts w:ascii="MS Mincho" w:eastAsia="MS Mincho" w:hAnsi="MS Mincho" w:cs="MS Mincho"/>
                <w:sz w:val="16"/>
                <w:szCs w:val="20"/>
                <w:vertAlign w:val="superscript"/>
              </w:rPr>
              <w:t>∗</w:t>
            </w:r>
            <w:r w:rsidRPr="00233B77">
              <w:rPr>
                <w:rFonts w:ascii="Georgia" w:eastAsia="Arial" w:hAnsi="Georgia"/>
                <w:i/>
                <w:sz w:val="16"/>
                <w:szCs w:val="20"/>
              </w:rPr>
              <w:t xml:space="preserve">p &lt; </w:t>
            </w:r>
            <w:r w:rsidRPr="00233B77">
              <w:rPr>
                <w:rFonts w:ascii="Georgia" w:eastAsia="Arial" w:hAnsi="Georgia"/>
                <w:sz w:val="16"/>
                <w:szCs w:val="20"/>
              </w:rPr>
              <w:t>0</w:t>
            </w:r>
            <w:r w:rsidRPr="00233B77">
              <w:rPr>
                <w:rFonts w:ascii="Georgia" w:eastAsia="Arial" w:hAnsi="Georgia"/>
                <w:i/>
                <w:sz w:val="16"/>
                <w:szCs w:val="20"/>
              </w:rPr>
              <w:t>.</w:t>
            </w:r>
            <w:r w:rsidRPr="00233B77">
              <w:rPr>
                <w:rFonts w:ascii="Georgia" w:eastAsia="Arial" w:hAnsi="Georgia"/>
                <w:sz w:val="16"/>
                <w:szCs w:val="20"/>
              </w:rPr>
              <w:t>05</w:t>
            </w:r>
          </w:p>
          <w:p w14:paraId="75F7646E" w14:textId="20F56329" w:rsidR="00233B77" w:rsidRPr="00233B77" w:rsidRDefault="00233B77" w:rsidP="00233B77">
            <w:pPr>
              <w:ind w:left="80"/>
              <w:rPr>
                <w:rFonts w:ascii="Georgia" w:eastAsia="Arial" w:hAnsi="Georgia"/>
                <w:sz w:val="16"/>
                <w:szCs w:val="20"/>
              </w:rPr>
            </w:pPr>
            <w:r w:rsidRPr="00233B77">
              <w:rPr>
                <w:rFonts w:ascii="Georgia" w:eastAsia="Arial" w:hAnsi="Georgia"/>
                <w:i/>
                <w:sz w:val="16"/>
                <w:szCs w:val="16"/>
              </w:rPr>
              <w:t xml:space="preserve">Notes: </w:t>
            </w:r>
            <w:r w:rsidRPr="00233B77">
              <w:rPr>
                <w:rFonts w:ascii="Georgia" w:eastAsia="Arial" w:hAnsi="Georgia"/>
                <w:sz w:val="16"/>
                <w:szCs w:val="16"/>
              </w:rPr>
              <w:t>Table entries are OLS regression coeﬃcients. Standard errors in parentheses, clustered by respondent. Estimates for income, gender, age,</w:t>
            </w:r>
            <w:r w:rsidRPr="00233B77">
              <w:rPr>
                <w:rFonts w:ascii="Georgia" w:eastAsia="Arial" w:hAnsi="Georgia"/>
                <w:i/>
                <w:sz w:val="16"/>
                <w:szCs w:val="16"/>
              </w:rPr>
              <w:t xml:space="preserve"> </w:t>
            </w:r>
            <w:r w:rsidRPr="00233B77">
              <w:rPr>
                <w:rFonts w:ascii="Georgia" w:eastAsia="Arial" w:hAnsi="Georgia"/>
                <w:sz w:val="16"/>
                <w:szCs w:val="16"/>
              </w:rPr>
              <w:t>education, left-right self placement, party identification, occupation, attention to politics and immigration attitu</w:t>
            </w:r>
            <w:r w:rsidR="003F60F4">
              <w:rPr>
                <w:rFonts w:ascii="Georgia" w:eastAsia="Arial" w:hAnsi="Georgia"/>
                <w:sz w:val="16"/>
                <w:szCs w:val="16"/>
              </w:rPr>
              <w:t>des not included (see Appendix D</w:t>
            </w:r>
            <w:r w:rsidRPr="00233B77">
              <w:rPr>
                <w:rFonts w:ascii="Georgia" w:eastAsia="Arial" w:hAnsi="Georgia"/>
                <w:sz w:val="16"/>
                <w:szCs w:val="16"/>
              </w:rPr>
              <w:t>). All dependent variables range from zero to one.</w:t>
            </w:r>
          </w:p>
          <w:p w14:paraId="2ED4B471" w14:textId="77777777" w:rsidR="00233B77" w:rsidRDefault="00233B77" w:rsidP="00233B77">
            <w:pPr>
              <w:rPr>
                <w:rStyle w:val="SubtleEmphasis"/>
                <w:rFonts w:ascii="Georgia" w:hAnsi="Georgia"/>
                <w:sz w:val="17"/>
                <w:szCs w:val="17"/>
              </w:rPr>
            </w:pPr>
          </w:p>
          <w:p w14:paraId="782ED42C" w14:textId="77777777" w:rsidR="00233B77" w:rsidRPr="00233B77" w:rsidRDefault="00233B77" w:rsidP="00233B77">
            <w:pPr>
              <w:rPr>
                <w:rStyle w:val="SubtleEmphasis"/>
                <w:rFonts w:ascii="Georgia" w:hAnsi="Georgia"/>
                <w:sz w:val="17"/>
                <w:szCs w:val="17"/>
              </w:rPr>
            </w:pPr>
          </w:p>
        </w:tc>
      </w:tr>
    </w:tbl>
    <w:p w14:paraId="2F6F5349" w14:textId="007BE52F" w:rsidR="00233B77" w:rsidRPr="00C3633D" w:rsidRDefault="00C3633D" w:rsidP="00C3633D">
      <w:pPr>
        <w:spacing w:line="480" w:lineRule="auto"/>
        <w:rPr>
          <w:rFonts w:ascii="Georgia" w:hAnsi="Georgia"/>
        </w:rPr>
      </w:pPr>
      <w:r w:rsidRPr="00C3633D">
        <w:rPr>
          <w:rFonts w:ascii="Georgia" w:hAnsi="Georgia"/>
        </w:rPr>
        <w:t xml:space="preserve">0.010) and, most notably, perceptions that the referendum was conducted fairly </w:t>
      </w:r>
    </w:p>
    <w:p w14:paraId="6DA5B220" w14:textId="18737B91" w:rsidR="00C3633D" w:rsidRPr="00C3633D" w:rsidRDefault="00233B77" w:rsidP="00C3633D">
      <w:pPr>
        <w:spacing w:line="480" w:lineRule="auto"/>
        <w:rPr>
          <w:rFonts w:ascii="Georgia" w:hAnsi="Georgia"/>
        </w:rPr>
      </w:pPr>
      <w:r w:rsidRPr="00C3633D">
        <w:rPr>
          <w:rFonts w:ascii="Georgia" w:hAnsi="Georgia"/>
        </w:rPr>
        <w:t xml:space="preserve"> </w:t>
      </w:r>
      <w:r w:rsidR="00C3633D" w:rsidRPr="00C3633D">
        <w:rPr>
          <w:rFonts w:ascii="Georgia" w:hAnsi="Georgia"/>
        </w:rPr>
        <w:t>(column 2, β = 0.412, SE = 0.014). The interaction terms in the models for personal economic evaluations (columns 4) and external eﬃcacy (column 5) fail to reach conventional levels statistical significance. Although the eﬀect of inter</w:t>
      </w:r>
      <w:r>
        <w:rPr>
          <w:rFonts w:ascii="Georgia" w:hAnsi="Georgia"/>
        </w:rPr>
        <w:t>nal eﬃcacy (column 6) is statis</w:t>
      </w:r>
      <w:r w:rsidR="00C3633D" w:rsidRPr="00C3633D">
        <w:rPr>
          <w:rFonts w:ascii="Georgia" w:hAnsi="Georgia"/>
        </w:rPr>
        <w:t>tically significant, the substantive eﬀects are negligible. Moreover, given the large number of observations in each model, statistical significance on this minimal eﬀect is not entirely meaningful.</w:t>
      </w:r>
    </w:p>
    <w:p w14:paraId="3E12CAAD" w14:textId="77777777" w:rsidR="004C006B" w:rsidRPr="00C3633D" w:rsidRDefault="00C3633D" w:rsidP="00233B77">
      <w:pPr>
        <w:spacing w:line="480" w:lineRule="auto"/>
        <w:ind w:firstLine="720"/>
        <w:rPr>
          <w:rFonts w:ascii="Georgia" w:hAnsi="Georgia"/>
        </w:rPr>
      </w:pPr>
      <w:r w:rsidRPr="00C3633D">
        <w:rPr>
          <w:rFonts w:ascii="Georgia" w:hAnsi="Georgia"/>
        </w:rPr>
        <w:t xml:space="preserve">From Table 2, it is clear that, to a large degree, the immediate eﬀects of Brexit lasted into the second wave following the vote. While the diﬀerential eﬀect of Brexit on satisfaction with democracy (β = 0.101, SE = 0.011) and prospective sociotropic economic evaluations (β = 0.175, SE = 0.011) decreased, perceptions of fairness </w:t>
      </w:r>
    </w:p>
    <w:tbl>
      <w:tblPr>
        <w:tblpPr w:leftFromText="180" w:rightFromText="180" w:vertAnchor="text" w:horzAnchor="page" w:tblpX="1522" w:tblpY="365"/>
        <w:tblW w:w="9320" w:type="dxa"/>
        <w:tblLayout w:type="fixed"/>
        <w:tblCellMar>
          <w:left w:w="0" w:type="dxa"/>
          <w:right w:w="0" w:type="dxa"/>
        </w:tblCellMar>
        <w:tblLook w:val="0000" w:firstRow="0" w:lastRow="0" w:firstColumn="0" w:lastColumn="0" w:noHBand="0" w:noVBand="0"/>
      </w:tblPr>
      <w:tblGrid>
        <w:gridCol w:w="1660"/>
        <w:gridCol w:w="1060"/>
        <w:gridCol w:w="980"/>
        <w:gridCol w:w="925"/>
        <w:gridCol w:w="935"/>
        <w:gridCol w:w="800"/>
        <w:gridCol w:w="980"/>
        <w:gridCol w:w="960"/>
        <w:gridCol w:w="1020"/>
      </w:tblGrid>
      <w:tr w:rsidR="004C006B" w:rsidRPr="00233B77" w14:paraId="0CB74BC6" w14:textId="77777777" w:rsidTr="004C006B">
        <w:trPr>
          <w:trHeight w:val="279"/>
        </w:trPr>
        <w:tc>
          <w:tcPr>
            <w:tcW w:w="9320" w:type="dxa"/>
            <w:gridSpan w:val="9"/>
            <w:tcBorders>
              <w:bottom w:val="single" w:sz="18" w:space="0" w:color="auto"/>
            </w:tcBorders>
            <w:shd w:val="clear" w:color="auto" w:fill="auto"/>
            <w:vAlign w:val="bottom"/>
          </w:tcPr>
          <w:p w14:paraId="71F630B4" w14:textId="77777777" w:rsidR="004C006B" w:rsidRPr="000C08BB" w:rsidRDefault="004C006B" w:rsidP="004C006B">
            <w:pPr>
              <w:jc w:val="center"/>
              <w:rPr>
                <w:rFonts w:ascii="Georgia" w:hAnsi="Georgia"/>
                <w:b/>
              </w:rPr>
            </w:pPr>
            <w:r w:rsidRPr="000C08BB">
              <w:rPr>
                <w:rStyle w:val="Emphasis"/>
                <w:rFonts w:ascii="Georgia" w:hAnsi="Georgia"/>
                <w:b/>
                <w:i w:val="0"/>
                <w:szCs w:val="20"/>
              </w:rPr>
              <w:lastRenderedPageBreak/>
              <w:t>Table 3: Ten months after Brexit</w:t>
            </w:r>
          </w:p>
        </w:tc>
      </w:tr>
      <w:tr w:rsidR="004C006B" w:rsidRPr="00233B77" w14:paraId="368C24A1" w14:textId="77777777" w:rsidTr="004C006B">
        <w:trPr>
          <w:trHeight w:val="279"/>
        </w:trPr>
        <w:tc>
          <w:tcPr>
            <w:tcW w:w="1660" w:type="dxa"/>
            <w:tcBorders>
              <w:top w:val="single" w:sz="18" w:space="0" w:color="auto"/>
            </w:tcBorders>
            <w:shd w:val="clear" w:color="auto" w:fill="auto"/>
            <w:vAlign w:val="bottom"/>
          </w:tcPr>
          <w:p w14:paraId="6EE2B16F" w14:textId="77777777" w:rsidR="004C006B" w:rsidRPr="00233B77" w:rsidRDefault="004C006B" w:rsidP="004C006B">
            <w:pPr>
              <w:rPr>
                <w:rFonts w:ascii="Georgia" w:hAnsi="Georgia"/>
              </w:rPr>
            </w:pPr>
          </w:p>
        </w:tc>
        <w:tc>
          <w:tcPr>
            <w:tcW w:w="1060" w:type="dxa"/>
            <w:tcBorders>
              <w:top w:val="single" w:sz="18" w:space="0" w:color="auto"/>
            </w:tcBorders>
            <w:shd w:val="clear" w:color="auto" w:fill="auto"/>
            <w:vAlign w:val="bottom"/>
          </w:tcPr>
          <w:p w14:paraId="09BDEC9C" w14:textId="77777777" w:rsidR="004C006B" w:rsidRPr="00233B77" w:rsidRDefault="004C006B" w:rsidP="004C006B">
            <w:pPr>
              <w:rPr>
                <w:rFonts w:ascii="Georgia" w:hAnsi="Georgia"/>
              </w:rPr>
            </w:pPr>
          </w:p>
        </w:tc>
        <w:tc>
          <w:tcPr>
            <w:tcW w:w="980" w:type="dxa"/>
            <w:tcBorders>
              <w:top w:val="single" w:sz="18" w:space="0" w:color="auto"/>
            </w:tcBorders>
            <w:shd w:val="clear" w:color="auto" w:fill="auto"/>
            <w:vAlign w:val="bottom"/>
          </w:tcPr>
          <w:p w14:paraId="562AC4C2" w14:textId="77777777" w:rsidR="004C006B" w:rsidRPr="00233B77" w:rsidRDefault="004C006B" w:rsidP="004C006B">
            <w:pPr>
              <w:rPr>
                <w:rFonts w:ascii="Georgia" w:hAnsi="Georgia"/>
              </w:rPr>
            </w:pPr>
          </w:p>
        </w:tc>
        <w:tc>
          <w:tcPr>
            <w:tcW w:w="925" w:type="dxa"/>
            <w:tcBorders>
              <w:top w:val="single" w:sz="18" w:space="0" w:color="auto"/>
            </w:tcBorders>
            <w:shd w:val="clear" w:color="auto" w:fill="auto"/>
            <w:vAlign w:val="bottom"/>
          </w:tcPr>
          <w:p w14:paraId="41CB2722" w14:textId="77777777" w:rsidR="004C006B" w:rsidRPr="00233B77" w:rsidRDefault="004C006B" w:rsidP="004C006B">
            <w:pPr>
              <w:rPr>
                <w:rFonts w:ascii="Georgia" w:hAnsi="Georgia"/>
              </w:rPr>
            </w:pPr>
          </w:p>
        </w:tc>
        <w:tc>
          <w:tcPr>
            <w:tcW w:w="1735" w:type="dxa"/>
            <w:gridSpan w:val="2"/>
            <w:tcBorders>
              <w:top w:val="single" w:sz="18" w:space="0" w:color="auto"/>
            </w:tcBorders>
            <w:shd w:val="clear" w:color="auto" w:fill="auto"/>
            <w:vAlign w:val="bottom"/>
          </w:tcPr>
          <w:p w14:paraId="29A92955" w14:textId="77777777" w:rsidR="004C006B" w:rsidRPr="00233B77" w:rsidRDefault="004C006B" w:rsidP="004C006B">
            <w:pPr>
              <w:rPr>
                <w:rFonts w:ascii="Georgia" w:eastAsia="Arial" w:hAnsi="Georgia"/>
                <w:i/>
                <w:sz w:val="16"/>
              </w:rPr>
            </w:pPr>
            <w:r w:rsidRPr="00233B77">
              <w:rPr>
                <w:rFonts w:ascii="Georgia" w:eastAsia="Arial" w:hAnsi="Georgia"/>
                <w:i/>
                <w:sz w:val="16"/>
              </w:rPr>
              <w:t>Dependent variable:</w:t>
            </w:r>
          </w:p>
        </w:tc>
        <w:tc>
          <w:tcPr>
            <w:tcW w:w="980" w:type="dxa"/>
            <w:tcBorders>
              <w:top w:val="single" w:sz="18" w:space="0" w:color="auto"/>
            </w:tcBorders>
            <w:shd w:val="clear" w:color="auto" w:fill="auto"/>
            <w:vAlign w:val="bottom"/>
          </w:tcPr>
          <w:p w14:paraId="59A35D85" w14:textId="77777777" w:rsidR="004C006B" w:rsidRPr="00233B77" w:rsidRDefault="004C006B" w:rsidP="004C006B">
            <w:pPr>
              <w:rPr>
                <w:rFonts w:ascii="Georgia" w:hAnsi="Georgia"/>
              </w:rPr>
            </w:pPr>
          </w:p>
        </w:tc>
        <w:tc>
          <w:tcPr>
            <w:tcW w:w="960" w:type="dxa"/>
            <w:tcBorders>
              <w:top w:val="single" w:sz="18" w:space="0" w:color="auto"/>
            </w:tcBorders>
            <w:shd w:val="clear" w:color="auto" w:fill="auto"/>
            <w:vAlign w:val="bottom"/>
          </w:tcPr>
          <w:p w14:paraId="6B47A7A2" w14:textId="77777777" w:rsidR="004C006B" w:rsidRPr="00233B77" w:rsidRDefault="004C006B" w:rsidP="004C006B">
            <w:pPr>
              <w:rPr>
                <w:rFonts w:ascii="Georgia" w:hAnsi="Georgia"/>
              </w:rPr>
            </w:pPr>
          </w:p>
        </w:tc>
        <w:tc>
          <w:tcPr>
            <w:tcW w:w="1020" w:type="dxa"/>
            <w:tcBorders>
              <w:top w:val="single" w:sz="18" w:space="0" w:color="auto"/>
            </w:tcBorders>
            <w:shd w:val="clear" w:color="auto" w:fill="auto"/>
            <w:vAlign w:val="bottom"/>
          </w:tcPr>
          <w:p w14:paraId="36F6D668" w14:textId="77777777" w:rsidR="004C006B" w:rsidRPr="00233B77" w:rsidRDefault="004C006B" w:rsidP="004C006B">
            <w:pPr>
              <w:rPr>
                <w:rFonts w:ascii="Georgia" w:hAnsi="Georgia"/>
              </w:rPr>
            </w:pPr>
          </w:p>
        </w:tc>
      </w:tr>
      <w:tr w:rsidR="004C006B" w:rsidRPr="00233B77" w14:paraId="732C7838" w14:textId="77777777" w:rsidTr="004C006B">
        <w:trPr>
          <w:trHeight w:val="221"/>
        </w:trPr>
        <w:tc>
          <w:tcPr>
            <w:tcW w:w="1660" w:type="dxa"/>
            <w:shd w:val="clear" w:color="auto" w:fill="auto"/>
            <w:vAlign w:val="bottom"/>
          </w:tcPr>
          <w:p w14:paraId="39660DF4" w14:textId="77777777" w:rsidR="004C006B" w:rsidRPr="00233B77" w:rsidRDefault="004C006B" w:rsidP="004C006B">
            <w:pPr>
              <w:rPr>
                <w:rFonts w:ascii="Georgia" w:hAnsi="Georgia"/>
              </w:rPr>
            </w:pPr>
          </w:p>
        </w:tc>
        <w:tc>
          <w:tcPr>
            <w:tcW w:w="1060" w:type="dxa"/>
            <w:shd w:val="clear" w:color="auto" w:fill="auto"/>
            <w:vAlign w:val="bottom"/>
          </w:tcPr>
          <w:p w14:paraId="1B321ED6" w14:textId="77777777" w:rsidR="004C006B" w:rsidRPr="00233B77" w:rsidRDefault="004C006B" w:rsidP="004C006B">
            <w:pPr>
              <w:rPr>
                <w:rFonts w:ascii="Georgia" w:hAnsi="Georgia"/>
              </w:rPr>
            </w:pPr>
          </w:p>
        </w:tc>
        <w:tc>
          <w:tcPr>
            <w:tcW w:w="980" w:type="dxa"/>
            <w:shd w:val="clear" w:color="auto" w:fill="auto"/>
            <w:vAlign w:val="bottom"/>
          </w:tcPr>
          <w:p w14:paraId="6CD5BF5F" w14:textId="77777777" w:rsidR="004C006B" w:rsidRPr="00233B77" w:rsidRDefault="004C006B" w:rsidP="004C006B">
            <w:pPr>
              <w:rPr>
                <w:rFonts w:ascii="Georgia" w:hAnsi="Georgia"/>
              </w:rPr>
            </w:pPr>
          </w:p>
        </w:tc>
        <w:tc>
          <w:tcPr>
            <w:tcW w:w="925" w:type="dxa"/>
            <w:shd w:val="clear" w:color="auto" w:fill="auto"/>
            <w:vAlign w:val="bottom"/>
          </w:tcPr>
          <w:p w14:paraId="5F1B923A" w14:textId="77777777" w:rsidR="004C006B" w:rsidRPr="00233B77" w:rsidRDefault="004C006B" w:rsidP="004C006B">
            <w:pPr>
              <w:rPr>
                <w:rFonts w:ascii="Georgia" w:hAnsi="Georgia"/>
              </w:rPr>
            </w:pPr>
          </w:p>
        </w:tc>
        <w:tc>
          <w:tcPr>
            <w:tcW w:w="935" w:type="dxa"/>
            <w:shd w:val="clear" w:color="auto" w:fill="auto"/>
            <w:vAlign w:val="bottom"/>
          </w:tcPr>
          <w:p w14:paraId="3FC59882" w14:textId="77777777" w:rsidR="004C006B" w:rsidRPr="00233B77" w:rsidRDefault="004C006B" w:rsidP="004C006B">
            <w:pPr>
              <w:rPr>
                <w:rFonts w:ascii="Georgia" w:hAnsi="Georgia"/>
              </w:rPr>
            </w:pPr>
          </w:p>
        </w:tc>
        <w:tc>
          <w:tcPr>
            <w:tcW w:w="800" w:type="dxa"/>
            <w:shd w:val="clear" w:color="auto" w:fill="auto"/>
            <w:vAlign w:val="bottom"/>
          </w:tcPr>
          <w:p w14:paraId="1A787A1D" w14:textId="77777777" w:rsidR="004C006B" w:rsidRPr="00233B77" w:rsidRDefault="004C006B" w:rsidP="004C006B">
            <w:pPr>
              <w:rPr>
                <w:rFonts w:ascii="Georgia" w:hAnsi="Georgia"/>
              </w:rPr>
            </w:pPr>
          </w:p>
        </w:tc>
        <w:tc>
          <w:tcPr>
            <w:tcW w:w="980" w:type="dxa"/>
            <w:shd w:val="clear" w:color="auto" w:fill="auto"/>
            <w:vAlign w:val="bottom"/>
          </w:tcPr>
          <w:p w14:paraId="1AF15792" w14:textId="77777777" w:rsidR="004C006B" w:rsidRPr="00233B77" w:rsidRDefault="004C006B" w:rsidP="004C006B">
            <w:pPr>
              <w:rPr>
                <w:rFonts w:ascii="Georgia" w:hAnsi="Georgia"/>
              </w:rPr>
            </w:pPr>
          </w:p>
        </w:tc>
        <w:tc>
          <w:tcPr>
            <w:tcW w:w="960" w:type="dxa"/>
            <w:shd w:val="clear" w:color="auto" w:fill="auto"/>
            <w:vAlign w:val="bottom"/>
          </w:tcPr>
          <w:p w14:paraId="37B935E2" w14:textId="77777777" w:rsidR="004C006B" w:rsidRPr="00233B77" w:rsidRDefault="004C006B" w:rsidP="004C006B">
            <w:pPr>
              <w:jc w:val="center"/>
              <w:rPr>
                <w:rFonts w:ascii="Georgia" w:eastAsia="Arial" w:hAnsi="Georgia"/>
                <w:w w:val="99"/>
                <w:sz w:val="16"/>
              </w:rPr>
            </w:pPr>
            <w:r w:rsidRPr="00233B77">
              <w:rPr>
                <w:rFonts w:ascii="Georgia" w:eastAsia="Arial" w:hAnsi="Georgia"/>
                <w:w w:val="99"/>
                <w:sz w:val="16"/>
              </w:rPr>
              <w:t>Politicians</w:t>
            </w:r>
          </w:p>
        </w:tc>
        <w:tc>
          <w:tcPr>
            <w:tcW w:w="1020" w:type="dxa"/>
            <w:shd w:val="clear" w:color="auto" w:fill="auto"/>
            <w:vAlign w:val="bottom"/>
          </w:tcPr>
          <w:p w14:paraId="575501A2" w14:textId="77777777" w:rsidR="004C006B" w:rsidRPr="00233B77" w:rsidRDefault="004C006B" w:rsidP="004C006B">
            <w:pPr>
              <w:jc w:val="center"/>
              <w:rPr>
                <w:rFonts w:ascii="Georgia" w:eastAsia="Arial" w:hAnsi="Georgia"/>
                <w:w w:val="98"/>
                <w:sz w:val="16"/>
              </w:rPr>
            </w:pPr>
            <w:r w:rsidRPr="00233B77">
              <w:rPr>
                <w:rFonts w:ascii="Georgia" w:eastAsia="Arial" w:hAnsi="Georgia"/>
                <w:w w:val="98"/>
                <w:sz w:val="16"/>
              </w:rPr>
              <w:t>I understand</w:t>
            </w:r>
          </w:p>
        </w:tc>
      </w:tr>
      <w:tr w:rsidR="004C006B" w:rsidRPr="00233B77" w14:paraId="68025FC8" w14:textId="77777777" w:rsidTr="004C006B">
        <w:trPr>
          <w:trHeight w:val="194"/>
        </w:trPr>
        <w:tc>
          <w:tcPr>
            <w:tcW w:w="1660" w:type="dxa"/>
            <w:shd w:val="clear" w:color="auto" w:fill="auto"/>
            <w:vAlign w:val="bottom"/>
          </w:tcPr>
          <w:p w14:paraId="0C0CEA6B" w14:textId="77777777" w:rsidR="004C006B" w:rsidRPr="00233B77" w:rsidRDefault="004C006B" w:rsidP="004C006B">
            <w:pPr>
              <w:rPr>
                <w:rFonts w:ascii="Georgia" w:hAnsi="Georgia"/>
                <w:sz w:val="16"/>
              </w:rPr>
            </w:pPr>
          </w:p>
        </w:tc>
        <w:tc>
          <w:tcPr>
            <w:tcW w:w="1060" w:type="dxa"/>
            <w:shd w:val="clear" w:color="auto" w:fill="auto"/>
            <w:vAlign w:val="bottom"/>
          </w:tcPr>
          <w:p w14:paraId="6689B7E7" w14:textId="77777777" w:rsidR="004C006B" w:rsidRPr="00233B77" w:rsidRDefault="004C006B" w:rsidP="004C006B">
            <w:pPr>
              <w:jc w:val="center"/>
              <w:rPr>
                <w:rFonts w:ascii="Georgia" w:eastAsia="Arial" w:hAnsi="Georgia"/>
                <w:w w:val="94"/>
                <w:sz w:val="16"/>
              </w:rPr>
            </w:pPr>
            <w:r>
              <w:rPr>
                <w:rFonts w:ascii="Georgia" w:eastAsia="Arial" w:hAnsi="Georgia"/>
                <w:w w:val="94"/>
                <w:sz w:val="16"/>
              </w:rPr>
              <w:t>Sat</w:t>
            </w:r>
            <w:r w:rsidRPr="00233B77">
              <w:rPr>
                <w:rFonts w:ascii="Georgia" w:eastAsia="Arial" w:hAnsi="Georgia"/>
                <w:w w:val="94"/>
                <w:sz w:val="16"/>
              </w:rPr>
              <w:t>isfaction</w:t>
            </w:r>
          </w:p>
        </w:tc>
        <w:tc>
          <w:tcPr>
            <w:tcW w:w="980" w:type="dxa"/>
            <w:shd w:val="clear" w:color="auto" w:fill="auto"/>
            <w:vAlign w:val="bottom"/>
          </w:tcPr>
          <w:p w14:paraId="4C60F920" w14:textId="77777777" w:rsidR="004C006B" w:rsidRPr="00233B77" w:rsidRDefault="004C006B" w:rsidP="004C006B">
            <w:pPr>
              <w:jc w:val="center"/>
              <w:rPr>
                <w:rFonts w:ascii="Georgia" w:eastAsia="Arial" w:hAnsi="Georgia"/>
                <w:sz w:val="16"/>
              </w:rPr>
            </w:pPr>
            <w:r w:rsidRPr="00233B77">
              <w:rPr>
                <w:rFonts w:ascii="Georgia" w:eastAsia="Arial" w:hAnsi="Georgia"/>
                <w:sz w:val="16"/>
              </w:rPr>
              <w:t>Brexit</w:t>
            </w:r>
          </w:p>
        </w:tc>
        <w:tc>
          <w:tcPr>
            <w:tcW w:w="925" w:type="dxa"/>
            <w:shd w:val="clear" w:color="auto" w:fill="auto"/>
            <w:vAlign w:val="bottom"/>
          </w:tcPr>
          <w:p w14:paraId="3F422328" w14:textId="77777777" w:rsidR="004C006B" w:rsidRPr="00233B77" w:rsidRDefault="004C006B" w:rsidP="004C006B">
            <w:pPr>
              <w:jc w:val="center"/>
              <w:rPr>
                <w:rFonts w:ascii="Georgia" w:eastAsia="Arial" w:hAnsi="Georgia"/>
                <w:w w:val="95"/>
                <w:sz w:val="16"/>
              </w:rPr>
            </w:pPr>
            <w:r w:rsidRPr="00233B77">
              <w:rPr>
                <w:rFonts w:ascii="Georgia" w:eastAsia="Arial" w:hAnsi="Georgia"/>
                <w:w w:val="95"/>
                <w:sz w:val="16"/>
              </w:rPr>
              <w:t>Economy</w:t>
            </w:r>
          </w:p>
        </w:tc>
        <w:tc>
          <w:tcPr>
            <w:tcW w:w="935" w:type="dxa"/>
            <w:shd w:val="clear" w:color="auto" w:fill="auto"/>
            <w:vAlign w:val="bottom"/>
          </w:tcPr>
          <w:p w14:paraId="674B89E6" w14:textId="77777777" w:rsidR="004C006B" w:rsidRPr="00233B77" w:rsidRDefault="004C006B" w:rsidP="004C006B">
            <w:pPr>
              <w:jc w:val="center"/>
              <w:rPr>
                <w:rFonts w:ascii="Georgia" w:eastAsia="Arial" w:hAnsi="Georgia"/>
                <w:w w:val="99"/>
                <w:sz w:val="16"/>
              </w:rPr>
            </w:pPr>
            <w:r w:rsidRPr="00233B77">
              <w:rPr>
                <w:rFonts w:ascii="Georgia" w:eastAsia="Arial" w:hAnsi="Georgia"/>
                <w:w w:val="99"/>
                <w:sz w:val="16"/>
              </w:rPr>
              <w:t>Retro–</w:t>
            </w:r>
          </w:p>
        </w:tc>
        <w:tc>
          <w:tcPr>
            <w:tcW w:w="800" w:type="dxa"/>
            <w:vMerge w:val="restart"/>
            <w:shd w:val="clear" w:color="auto" w:fill="auto"/>
            <w:vAlign w:val="bottom"/>
          </w:tcPr>
          <w:p w14:paraId="57F62AA0" w14:textId="77777777" w:rsidR="004C006B" w:rsidRPr="00233B77" w:rsidRDefault="004C006B" w:rsidP="004C006B">
            <w:pPr>
              <w:jc w:val="center"/>
              <w:rPr>
                <w:rFonts w:ascii="Georgia" w:eastAsia="Arial" w:hAnsi="Georgia"/>
                <w:sz w:val="16"/>
              </w:rPr>
            </w:pPr>
            <w:r w:rsidRPr="00233B77">
              <w:rPr>
                <w:rFonts w:ascii="Georgia" w:eastAsia="Arial" w:hAnsi="Georgia"/>
                <w:sz w:val="16"/>
              </w:rPr>
              <w:t>Risk of</w:t>
            </w:r>
          </w:p>
        </w:tc>
        <w:tc>
          <w:tcPr>
            <w:tcW w:w="980" w:type="dxa"/>
            <w:vMerge w:val="restart"/>
            <w:shd w:val="clear" w:color="auto" w:fill="auto"/>
            <w:vAlign w:val="bottom"/>
          </w:tcPr>
          <w:p w14:paraId="19CE0F73" w14:textId="77777777" w:rsidR="004C006B" w:rsidRPr="00233B77" w:rsidRDefault="004C006B" w:rsidP="004C006B">
            <w:pPr>
              <w:jc w:val="center"/>
              <w:rPr>
                <w:rFonts w:ascii="Georgia" w:eastAsia="Arial" w:hAnsi="Georgia"/>
                <w:w w:val="98"/>
                <w:sz w:val="16"/>
              </w:rPr>
            </w:pPr>
            <w:r w:rsidRPr="00233B77">
              <w:rPr>
                <w:rFonts w:ascii="Georgia" w:eastAsia="Arial" w:hAnsi="Georgia"/>
                <w:w w:val="98"/>
                <w:sz w:val="16"/>
              </w:rPr>
              <w:t>Trust</w:t>
            </w:r>
          </w:p>
        </w:tc>
        <w:tc>
          <w:tcPr>
            <w:tcW w:w="960" w:type="dxa"/>
            <w:shd w:val="clear" w:color="auto" w:fill="auto"/>
            <w:vAlign w:val="bottom"/>
          </w:tcPr>
          <w:p w14:paraId="113361A8" w14:textId="77777777" w:rsidR="004C006B" w:rsidRPr="00233B77" w:rsidRDefault="004C006B" w:rsidP="004C006B">
            <w:pPr>
              <w:jc w:val="center"/>
              <w:rPr>
                <w:rFonts w:ascii="Georgia" w:eastAsia="Arial" w:hAnsi="Georgia"/>
                <w:w w:val="95"/>
                <w:sz w:val="16"/>
              </w:rPr>
            </w:pPr>
            <w:r w:rsidRPr="00233B77">
              <w:rPr>
                <w:rFonts w:ascii="Georgia" w:eastAsia="Arial" w:hAnsi="Georgia"/>
                <w:w w:val="95"/>
                <w:sz w:val="16"/>
              </w:rPr>
              <w:t>care about</w:t>
            </w:r>
          </w:p>
        </w:tc>
        <w:tc>
          <w:tcPr>
            <w:tcW w:w="1020" w:type="dxa"/>
            <w:shd w:val="clear" w:color="auto" w:fill="auto"/>
            <w:vAlign w:val="bottom"/>
          </w:tcPr>
          <w:p w14:paraId="7B362A51" w14:textId="77777777" w:rsidR="004C006B" w:rsidRPr="00233B77" w:rsidRDefault="004C006B" w:rsidP="004C006B">
            <w:pPr>
              <w:jc w:val="center"/>
              <w:rPr>
                <w:rFonts w:ascii="Georgia" w:eastAsia="Arial" w:hAnsi="Georgia"/>
                <w:w w:val="91"/>
                <w:sz w:val="16"/>
              </w:rPr>
            </w:pPr>
            <w:r w:rsidRPr="00233B77">
              <w:rPr>
                <w:rFonts w:ascii="Georgia" w:eastAsia="Arial" w:hAnsi="Georgia"/>
                <w:w w:val="91"/>
                <w:sz w:val="16"/>
              </w:rPr>
              <w:t>the issues</w:t>
            </w:r>
          </w:p>
        </w:tc>
      </w:tr>
      <w:tr w:rsidR="004C006B" w:rsidRPr="00233B77" w14:paraId="7DB200AD" w14:textId="77777777" w:rsidTr="004C006B">
        <w:trPr>
          <w:trHeight w:val="195"/>
        </w:trPr>
        <w:tc>
          <w:tcPr>
            <w:tcW w:w="1660" w:type="dxa"/>
            <w:shd w:val="clear" w:color="auto" w:fill="auto"/>
            <w:vAlign w:val="bottom"/>
          </w:tcPr>
          <w:p w14:paraId="3E216D53" w14:textId="77777777" w:rsidR="004C006B" w:rsidRPr="00233B77" w:rsidRDefault="004C006B" w:rsidP="004C006B">
            <w:pPr>
              <w:rPr>
                <w:rFonts w:ascii="Georgia" w:hAnsi="Georgia"/>
                <w:sz w:val="15"/>
              </w:rPr>
            </w:pPr>
          </w:p>
        </w:tc>
        <w:tc>
          <w:tcPr>
            <w:tcW w:w="1060" w:type="dxa"/>
            <w:shd w:val="clear" w:color="auto" w:fill="auto"/>
            <w:vAlign w:val="bottom"/>
          </w:tcPr>
          <w:p w14:paraId="236BD1AF" w14:textId="77777777" w:rsidR="004C006B" w:rsidRPr="00233B77" w:rsidRDefault="004C006B" w:rsidP="004C006B">
            <w:pPr>
              <w:jc w:val="center"/>
              <w:rPr>
                <w:rFonts w:ascii="Georgia" w:eastAsia="Arial" w:hAnsi="Georgia"/>
                <w:sz w:val="16"/>
              </w:rPr>
            </w:pPr>
            <w:r w:rsidRPr="00233B77">
              <w:rPr>
                <w:rFonts w:ascii="Georgia" w:eastAsia="Arial" w:hAnsi="Georgia"/>
                <w:sz w:val="16"/>
              </w:rPr>
              <w:t>with</w:t>
            </w:r>
          </w:p>
        </w:tc>
        <w:tc>
          <w:tcPr>
            <w:tcW w:w="980" w:type="dxa"/>
            <w:shd w:val="clear" w:color="auto" w:fill="auto"/>
            <w:vAlign w:val="bottom"/>
          </w:tcPr>
          <w:p w14:paraId="7A57F9D1" w14:textId="77777777" w:rsidR="004C006B" w:rsidRPr="00233B77" w:rsidRDefault="004C006B" w:rsidP="004C006B">
            <w:pPr>
              <w:jc w:val="center"/>
              <w:rPr>
                <w:rFonts w:ascii="Georgia" w:eastAsia="Arial" w:hAnsi="Georgia"/>
                <w:w w:val="92"/>
                <w:sz w:val="16"/>
              </w:rPr>
            </w:pPr>
            <w:r w:rsidRPr="00233B77">
              <w:rPr>
                <w:rFonts w:ascii="Georgia" w:eastAsia="Arial" w:hAnsi="Georgia"/>
                <w:w w:val="92"/>
                <w:sz w:val="16"/>
              </w:rPr>
              <w:t>conducted</w:t>
            </w:r>
          </w:p>
        </w:tc>
        <w:tc>
          <w:tcPr>
            <w:tcW w:w="925" w:type="dxa"/>
            <w:shd w:val="clear" w:color="auto" w:fill="auto"/>
            <w:vAlign w:val="bottom"/>
          </w:tcPr>
          <w:p w14:paraId="1C17BF90" w14:textId="77777777" w:rsidR="004C006B" w:rsidRPr="00233B77" w:rsidRDefault="004C006B" w:rsidP="004C006B">
            <w:pPr>
              <w:jc w:val="center"/>
              <w:rPr>
                <w:rFonts w:ascii="Georgia" w:eastAsia="Arial" w:hAnsi="Georgia"/>
                <w:w w:val="99"/>
                <w:sz w:val="16"/>
              </w:rPr>
            </w:pPr>
            <w:r w:rsidRPr="00233B77">
              <w:rPr>
                <w:rFonts w:ascii="Georgia" w:eastAsia="Arial" w:hAnsi="Georgia"/>
                <w:w w:val="99"/>
                <w:sz w:val="16"/>
              </w:rPr>
              <w:t>getting</w:t>
            </w:r>
          </w:p>
        </w:tc>
        <w:tc>
          <w:tcPr>
            <w:tcW w:w="935" w:type="dxa"/>
            <w:shd w:val="clear" w:color="auto" w:fill="auto"/>
            <w:vAlign w:val="bottom"/>
          </w:tcPr>
          <w:p w14:paraId="561CBBDF" w14:textId="77777777" w:rsidR="004C006B" w:rsidRPr="00233B77" w:rsidRDefault="004C006B" w:rsidP="004C006B">
            <w:pPr>
              <w:jc w:val="center"/>
              <w:rPr>
                <w:rFonts w:ascii="Georgia" w:eastAsia="Arial" w:hAnsi="Georgia"/>
                <w:w w:val="95"/>
                <w:sz w:val="16"/>
              </w:rPr>
            </w:pPr>
            <w:r w:rsidRPr="00233B77">
              <w:rPr>
                <w:rFonts w:ascii="Georgia" w:eastAsia="Arial" w:hAnsi="Georgia"/>
                <w:w w:val="95"/>
                <w:sz w:val="16"/>
              </w:rPr>
              <w:t>spective</w:t>
            </w:r>
          </w:p>
        </w:tc>
        <w:tc>
          <w:tcPr>
            <w:tcW w:w="800" w:type="dxa"/>
            <w:vMerge/>
            <w:shd w:val="clear" w:color="auto" w:fill="auto"/>
            <w:vAlign w:val="bottom"/>
          </w:tcPr>
          <w:p w14:paraId="27603B92" w14:textId="77777777" w:rsidR="004C006B" w:rsidRPr="00233B77" w:rsidRDefault="004C006B" w:rsidP="004C006B">
            <w:pPr>
              <w:jc w:val="center"/>
              <w:rPr>
                <w:rFonts w:ascii="Georgia" w:hAnsi="Georgia"/>
                <w:sz w:val="15"/>
              </w:rPr>
            </w:pPr>
          </w:p>
        </w:tc>
        <w:tc>
          <w:tcPr>
            <w:tcW w:w="980" w:type="dxa"/>
            <w:vMerge/>
            <w:shd w:val="clear" w:color="auto" w:fill="auto"/>
            <w:vAlign w:val="bottom"/>
          </w:tcPr>
          <w:p w14:paraId="31DA168C" w14:textId="77777777" w:rsidR="004C006B" w:rsidRPr="00233B77" w:rsidRDefault="004C006B" w:rsidP="004C006B">
            <w:pPr>
              <w:jc w:val="center"/>
              <w:rPr>
                <w:rFonts w:ascii="Georgia" w:hAnsi="Georgia"/>
                <w:sz w:val="15"/>
              </w:rPr>
            </w:pPr>
          </w:p>
        </w:tc>
        <w:tc>
          <w:tcPr>
            <w:tcW w:w="960" w:type="dxa"/>
            <w:shd w:val="clear" w:color="auto" w:fill="auto"/>
            <w:vAlign w:val="bottom"/>
          </w:tcPr>
          <w:p w14:paraId="169FCFC7"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people like</w:t>
            </w:r>
          </w:p>
        </w:tc>
        <w:tc>
          <w:tcPr>
            <w:tcW w:w="1020" w:type="dxa"/>
            <w:shd w:val="clear" w:color="auto" w:fill="auto"/>
            <w:vAlign w:val="bottom"/>
          </w:tcPr>
          <w:p w14:paraId="0BF2D3BF" w14:textId="77777777" w:rsidR="004C006B" w:rsidRPr="00233B77" w:rsidRDefault="004C006B" w:rsidP="004C006B">
            <w:pPr>
              <w:jc w:val="center"/>
              <w:rPr>
                <w:rFonts w:ascii="Georgia" w:eastAsia="Arial" w:hAnsi="Georgia"/>
                <w:w w:val="95"/>
                <w:sz w:val="16"/>
              </w:rPr>
            </w:pPr>
            <w:r w:rsidRPr="00233B77">
              <w:rPr>
                <w:rFonts w:ascii="Georgia" w:eastAsia="Arial" w:hAnsi="Georgia"/>
                <w:w w:val="95"/>
                <w:sz w:val="16"/>
              </w:rPr>
              <w:t>facing the</w:t>
            </w:r>
          </w:p>
        </w:tc>
      </w:tr>
      <w:tr w:rsidR="004C006B" w:rsidRPr="00233B77" w14:paraId="38A516D7" w14:textId="77777777" w:rsidTr="004C006B">
        <w:trPr>
          <w:trHeight w:val="204"/>
        </w:trPr>
        <w:tc>
          <w:tcPr>
            <w:tcW w:w="1660" w:type="dxa"/>
            <w:shd w:val="clear" w:color="auto" w:fill="auto"/>
            <w:vAlign w:val="bottom"/>
          </w:tcPr>
          <w:p w14:paraId="30D0F931" w14:textId="77777777" w:rsidR="004C006B" w:rsidRPr="00233B77" w:rsidRDefault="004C006B" w:rsidP="004C006B">
            <w:pPr>
              <w:rPr>
                <w:rFonts w:ascii="Georgia" w:hAnsi="Georgia"/>
                <w:sz w:val="17"/>
              </w:rPr>
            </w:pPr>
          </w:p>
        </w:tc>
        <w:tc>
          <w:tcPr>
            <w:tcW w:w="1060" w:type="dxa"/>
            <w:shd w:val="clear" w:color="auto" w:fill="auto"/>
            <w:vAlign w:val="bottom"/>
          </w:tcPr>
          <w:p w14:paraId="5BF48884"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democracy</w:t>
            </w:r>
          </w:p>
        </w:tc>
        <w:tc>
          <w:tcPr>
            <w:tcW w:w="980" w:type="dxa"/>
            <w:shd w:val="clear" w:color="auto" w:fill="auto"/>
            <w:vAlign w:val="bottom"/>
          </w:tcPr>
          <w:p w14:paraId="4F26273D" w14:textId="77777777" w:rsidR="004C006B" w:rsidRPr="00233B77" w:rsidRDefault="004C006B" w:rsidP="004C006B">
            <w:pPr>
              <w:jc w:val="center"/>
              <w:rPr>
                <w:rFonts w:ascii="Georgia" w:eastAsia="Arial" w:hAnsi="Georgia"/>
                <w:sz w:val="16"/>
              </w:rPr>
            </w:pPr>
            <w:r w:rsidRPr="00233B77">
              <w:rPr>
                <w:rFonts w:ascii="Georgia" w:eastAsia="Arial" w:hAnsi="Georgia"/>
                <w:sz w:val="16"/>
              </w:rPr>
              <w:t>fairly</w:t>
            </w:r>
          </w:p>
        </w:tc>
        <w:tc>
          <w:tcPr>
            <w:tcW w:w="925" w:type="dxa"/>
            <w:shd w:val="clear" w:color="auto" w:fill="auto"/>
            <w:vAlign w:val="bottom"/>
          </w:tcPr>
          <w:p w14:paraId="05BC2F99" w14:textId="77777777" w:rsidR="004C006B" w:rsidRPr="00233B77" w:rsidRDefault="004C006B" w:rsidP="004C006B">
            <w:pPr>
              <w:jc w:val="center"/>
              <w:rPr>
                <w:rFonts w:ascii="Georgia" w:eastAsia="Arial" w:hAnsi="Georgia"/>
                <w:w w:val="97"/>
                <w:sz w:val="16"/>
              </w:rPr>
            </w:pPr>
            <w:r w:rsidRPr="00233B77">
              <w:rPr>
                <w:rFonts w:ascii="Georgia" w:eastAsia="Arial" w:hAnsi="Georgia"/>
                <w:w w:val="97"/>
                <w:sz w:val="16"/>
              </w:rPr>
              <w:t>better</w:t>
            </w:r>
          </w:p>
        </w:tc>
        <w:tc>
          <w:tcPr>
            <w:tcW w:w="935" w:type="dxa"/>
            <w:shd w:val="clear" w:color="auto" w:fill="auto"/>
            <w:vAlign w:val="bottom"/>
          </w:tcPr>
          <w:p w14:paraId="1F7AAB4B" w14:textId="77777777" w:rsidR="004C006B" w:rsidRPr="00233B77" w:rsidRDefault="004C006B" w:rsidP="004C006B">
            <w:pPr>
              <w:jc w:val="center"/>
              <w:rPr>
                <w:rFonts w:ascii="Georgia" w:eastAsia="Arial" w:hAnsi="Georgia"/>
                <w:w w:val="96"/>
                <w:sz w:val="16"/>
              </w:rPr>
            </w:pPr>
            <w:r w:rsidRPr="00233B77">
              <w:rPr>
                <w:rFonts w:ascii="Georgia" w:eastAsia="Arial" w:hAnsi="Georgia"/>
                <w:w w:val="96"/>
                <w:sz w:val="16"/>
              </w:rPr>
              <w:t>sociotropic</w:t>
            </w:r>
          </w:p>
        </w:tc>
        <w:tc>
          <w:tcPr>
            <w:tcW w:w="800" w:type="dxa"/>
            <w:shd w:val="clear" w:color="auto" w:fill="auto"/>
            <w:vAlign w:val="bottom"/>
          </w:tcPr>
          <w:p w14:paraId="400A2441" w14:textId="77777777" w:rsidR="004C006B" w:rsidRPr="00233B77" w:rsidRDefault="004C006B" w:rsidP="004C006B">
            <w:pPr>
              <w:jc w:val="center"/>
              <w:rPr>
                <w:rFonts w:ascii="Georgia" w:eastAsia="Arial" w:hAnsi="Georgia"/>
                <w:sz w:val="16"/>
              </w:rPr>
            </w:pPr>
            <w:r w:rsidRPr="00233B77">
              <w:rPr>
                <w:rFonts w:ascii="Georgia" w:eastAsia="Arial" w:hAnsi="Georgia"/>
                <w:sz w:val="16"/>
              </w:rPr>
              <w:t>poverty</w:t>
            </w:r>
          </w:p>
        </w:tc>
        <w:tc>
          <w:tcPr>
            <w:tcW w:w="980" w:type="dxa"/>
            <w:shd w:val="clear" w:color="auto" w:fill="auto"/>
            <w:vAlign w:val="bottom"/>
          </w:tcPr>
          <w:p w14:paraId="601D9A71" w14:textId="77777777" w:rsidR="004C006B" w:rsidRPr="00233B77" w:rsidRDefault="004C006B" w:rsidP="004C006B">
            <w:pPr>
              <w:jc w:val="center"/>
              <w:rPr>
                <w:rFonts w:ascii="Georgia" w:eastAsia="Arial" w:hAnsi="Georgia"/>
                <w:w w:val="99"/>
                <w:sz w:val="16"/>
              </w:rPr>
            </w:pPr>
            <w:r w:rsidRPr="00233B77">
              <w:rPr>
                <w:rFonts w:ascii="Georgia" w:eastAsia="Arial" w:hAnsi="Georgia"/>
                <w:w w:val="99"/>
                <w:sz w:val="16"/>
              </w:rPr>
              <w:t>MPs</w:t>
            </w:r>
          </w:p>
        </w:tc>
        <w:tc>
          <w:tcPr>
            <w:tcW w:w="960" w:type="dxa"/>
            <w:shd w:val="clear" w:color="auto" w:fill="auto"/>
            <w:vAlign w:val="bottom"/>
          </w:tcPr>
          <w:p w14:paraId="6ABAD02B"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me</w:t>
            </w:r>
          </w:p>
        </w:tc>
        <w:tc>
          <w:tcPr>
            <w:tcW w:w="1020" w:type="dxa"/>
            <w:shd w:val="clear" w:color="auto" w:fill="auto"/>
            <w:vAlign w:val="bottom"/>
          </w:tcPr>
          <w:p w14:paraId="1BD0E9C6" w14:textId="77777777" w:rsidR="004C006B" w:rsidRPr="00233B77" w:rsidRDefault="004C006B" w:rsidP="004C006B">
            <w:pPr>
              <w:jc w:val="center"/>
              <w:rPr>
                <w:rFonts w:ascii="Georgia" w:eastAsia="Arial" w:hAnsi="Georgia"/>
                <w:w w:val="99"/>
                <w:sz w:val="16"/>
              </w:rPr>
            </w:pPr>
            <w:r w:rsidRPr="00233B77">
              <w:rPr>
                <w:rFonts w:ascii="Georgia" w:eastAsia="Arial" w:hAnsi="Georgia"/>
                <w:w w:val="99"/>
                <w:sz w:val="16"/>
              </w:rPr>
              <w:t>country</w:t>
            </w:r>
          </w:p>
        </w:tc>
      </w:tr>
      <w:tr w:rsidR="004C006B" w:rsidRPr="00233B77" w14:paraId="560E2984" w14:textId="77777777" w:rsidTr="004C006B">
        <w:trPr>
          <w:trHeight w:val="224"/>
        </w:trPr>
        <w:tc>
          <w:tcPr>
            <w:tcW w:w="1660" w:type="dxa"/>
            <w:shd w:val="clear" w:color="auto" w:fill="auto"/>
            <w:vAlign w:val="bottom"/>
          </w:tcPr>
          <w:p w14:paraId="3069FBA4" w14:textId="77777777" w:rsidR="004C006B" w:rsidRPr="00233B77" w:rsidRDefault="004C006B" w:rsidP="004C006B">
            <w:pPr>
              <w:rPr>
                <w:rFonts w:ascii="Georgia" w:hAnsi="Georgia"/>
              </w:rPr>
            </w:pPr>
          </w:p>
        </w:tc>
        <w:tc>
          <w:tcPr>
            <w:tcW w:w="1060" w:type="dxa"/>
            <w:shd w:val="clear" w:color="auto" w:fill="auto"/>
            <w:vAlign w:val="bottom"/>
          </w:tcPr>
          <w:p w14:paraId="6CE78BA1" w14:textId="77777777" w:rsidR="004C006B" w:rsidRPr="00233B77" w:rsidRDefault="004C006B" w:rsidP="004C006B">
            <w:pPr>
              <w:jc w:val="center"/>
              <w:rPr>
                <w:rFonts w:ascii="Georgia" w:eastAsia="Arial" w:hAnsi="Georgia"/>
                <w:sz w:val="16"/>
              </w:rPr>
            </w:pPr>
            <w:r w:rsidRPr="00233B77">
              <w:rPr>
                <w:rFonts w:ascii="Georgia" w:eastAsia="Arial" w:hAnsi="Georgia"/>
                <w:sz w:val="16"/>
              </w:rPr>
              <w:t>(1)</w:t>
            </w:r>
          </w:p>
        </w:tc>
        <w:tc>
          <w:tcPr>
            <w:tcW w:w="980" w:type="dxa"/>
            <w:shd w:val="clear" w:color="auto" w:fill="auto"/>
            <w:vAlign w:val="bottom"/>
          </w:tcPr>
          <w:p w14:paraId="09E4A384" w14:textId="77777777" w:rsidR="004C006B" w:rsidRPr="00233B77" w:rsidRDefault="004C006B" w:rsidP="004C006B">
            <w:pPr>
              <w:jc w:val="center"/>
              <w:rPr>
                <w:rFonts w:ascii="Georgia" w:eastAsia="Arial" w:hAnsi="Georgia"/>
                <w:sz w:val="16"/>
              </w:rPr>
            </w:pPr>
            <w:r w:rsidRPr="00233B77">
              <w:rPr>
                <w:rFonts w:ascii="Georgia" w:eastAsia="Arial" w:hAnsi="Georgia"/>
                <w:sz w:val="16"/>
              </w:rPr>
              <w:t>(2)</w:t>
            </w:r>
          </w:p>
        </w:tc>
        <w:tc>
          <w:tcPr>
            <w:tcW w:w="925" w:type="dxa"/>
            <w:shd w:val="clear" w:color="auto" w:fill="auto"/>
            <w:vAlign w:val="bottom"/>
          </w:tcPr>
          <w:p w14:paraId="2361B487" w14:textId="77777777" w:rsidR="004C006B" w:rsidRPr="00233B77" w:rsidRDefault="004C006B" w:rsidP="004C006B">
            <w:pPr>
              <w:jc w:val="center"/>
              <w:rPr>
                <w:rFonts w:ascii="Georgia" w:eastAsia="Arial" w:hAnsi="Georgia"/>
                <w:sz w:val="16"/>
              </w:rPr>
            </w:pPr>
            <w:r w:rsidRPr="00233B77">
              <w:rPr>
                <w:rFonts w:ascii="Georgia" w:eastAsia="Arial" w:hAnsi="Georgia"/>
                <w:sz w:val="16"/>
              </w:rPr>
              <w:t>(3)</w:t>
            </w:r>
          </w:p>
        </w:tc>
        <w:tc>
          <w:tcPr>
            <w:tcW w:w="935" w:type="dxa"/>
            <w:shd w:val="clear" w:color="auto" w:fill="auto"/>
            <w:vAlign w:val="bottom"/>
          </w:tcPr>
          <w:p w14:paraId="76577402" w14:textId="77777777" w:rsidR="004C006B" w:rsidRPr="00233B77" w:rsidRDefault="004C006B" w:rsidP="004C006B">
            <w:pPr>
              <w:jc w:val="center"/>
              <w:rPr>
                <w:rFonts w:ascii="Georgia" w:eastAsia="Arial" w:hAnsi="Georgia"/>
                <w:sz w:val="16"/>
              </w:rPr>
            </w:pPr>
            <w:r w:rsidRPr="00233B77">
              <w:rPr>
                <w:rFonts w:ascii="Georgia" w:eastAsia="Arial" w:hAnsi="Georgia"/>
                <w:sz w:val="16"/>
              </w:rPr>
              <w:t>(4)</w:t>
            </w:r>
          </w:p>
        </w:tc>
        <w:tc>
          <w:tcPr>
            <w:tcW w:w="800" w:type="dxa"/>
            <w:shd w:val="clear" w:color="auto" w:fill="auto"/>
            <w:vAlign w:val="bottom"/>
          </w:tcPr>
          <w:p w14:paraId="140A702F" w14:textId="77777777" w:rsidR="004C006B" w:rsidRPr="00233B77" w:rsidRDefault="004C006B" w:rsidP="004C006B">
            <w:pPr>
              <w:jc w:val="center"/>
              <w:rPr>
                <w:rFonts w:ascii="Georgia" w:eastAsia="Arial" w:hAnsi="Georgia"/>
                <w:sz w:val="16"/>
              </w:rPr>
            </w:pPr>
            <w:r w:rsidRPr="00233B77">
              <w:rPr>
                <w:rFonts w:ascii="Georgia" w:eastAsia="Arial" w:hAnsi="Georgia"/>
                <w:sz w:val="16"/>
              </w:rPr>
              <w:t>(5)</w:t>
            </w:r>
          </w:p>
        </w:tc>
        <w:tc>
          <w:tcPr>
            <w:tcW w:w="980" w:type="dxa"/>
            <w:shd w:val="clear" w:color="auto" w:fill="auto"/>
            <w:vAlign w:val="bottom"/>
          </w:tcPr>
          <w:p w14:paraId="6F7E6D80" w14:textId="77777777" w:rsidR="004C006B" w:rsidRPr="00233B77" w:rsidRDefault="004C006B" w:rsidP="004C006B">
            <w:pPr>
              <w:jc w:val="center"/>
              <w:rPr>
                <w:rFonts w:ascii="Georgia" w:eastAsia="Arial" w:hAnsi="Georgia"/>
                <w:sz w:val="16"/>
              </w:rPr>
            </w:pPr>
            <w:r w:rsidRPr="00233B77">
              <w:rPr>
                <w:rFonts w:ascii="Georgia" w:eastAsia="Arial" w:hAnsi="Georgia"/>
                <w:sz w:val="16"/>
              </w:rPr>
              <w:t>(6)</w:t>
            </w:r>
          </w:p>
        </w:tc>
        <w:tc>
          <w:tcPr>
            <w:tcW w:w="960" w:type="dxa"/>
            <w:shd w:val="clear" w:color="auto" w:fill="auto"/>
            <w:vAlign w:val="bottom"/>
          </w:tcPr>
          <w:p w14:paraId="603BAAB4" w14:textId="77777777" w:rsidR="004C006B" w:rsidRPr="00233B77" w:rsidRDefault="004C006B" w:rsidP="004C006B">
            <w:pPr>
              <w:jc w:val="center"/>
              <w:rPr>
                <w:rFonts w:ascii="Georgia" w:eastAsia="Arial" w:hAnsi="Georgia"/>
                <w:sz w:val="16"/>
              </w:rPr>
            </w:pPr>
            <w:r w:rsidRPr="00233B77">
              <w:rPr>
                <w:rFonts w:ascii="Georgia" w:eastAsia="Arial" w:hAnsi="Georgia"/>
                <w:sz w:val="16"/>
              </w:rPr>
              <w:t>(7)</w:t>
            </w:r>
          </w:p>
        </w:tc>
        <w:tc>
          <w:tcPr>
            <w:tcW w:w="1020" w:type="dxa"/>
            <w:shd w:val="clear" w:color="auto" w:fill="auto"/>
            <w:vAlign w:val="bottom"/>
          </w:tcPr>
          <w:p w14:paraId="6C10A81C" w14:textId="77777777" w:rsidR="004C006B" w:rsidRPr="00233B77" w:rsidRDefault="004C006B" w:rsidP="004C006B">
            <w:pPr>
              <w:jc w:val="center"/>
              <w:rPr>
                <w:rFonts w:ascii="Georgia" w:eastAsia="Arial" w:hAnsi="Georgia"/>
                <w:sz w:val="16"/>
              </w:rPr>
            </w:pPr>
            <w:r w:rsidRPr="00233B77">
              <w:rPr>
                <w:rFonts w:ascii="Georgia" w:eastAsia="Arial" w:hAnsi="Georgia"/>
                <w:sz w:val="16"/>
              </w:rPr>
              <w:t>(8)</w:t>
            </w:r>
          </w:p>
        </w:tc>
      </w:tr>
      <w:tr w:rsidR="004C006B" w:rsidRPr="00233B77" w14:paraId="5C9814A0" w14:textId="77777777" w:rsidTr="004C006B">
        <w:trPr>
          <w:trHeight w:val="82"/>
        </w:trPr>
        <w:tc>
          <w:tcPr>
            <w:tcW w:w="1660" w:type="dxa"/>
            <w:shd w:val="clear" w:color="auto" w:fill="auto"/>
            <w:vAlign w:val="bottom"/>
          </w:tcPr>
          <w:p w14:paraId="785B83CB" w14:textId="77777777" w:rsidR="004C006B" w:rsidRPr="00233B77" w:rsidRDefault="004C006B" w:rsidP="004C006B">
            <w:pPr>
              <w:rPr>
                <w:rFonts w:ascii="Georgia" w:hAnsi="Georgia"/>
                <w:sz w:val="7"/>
              </w:rPr>
            </w:pPr>
          </w:p>
        </w:tc>
        <w:tc>
          <w:tcPr>
            <w:tcW w:w="1060" w:type="dxa"/>
            <w:tcBorders>
              <w:bottom w:val="single" w:sz="8" w:space="0" w:color="auto"/>
            </w:tcBorders>
            <w:shd w:val="clear" w:color="auto" w:fill="auto"/>
            <w:vAlign w:val="bottom"/>
          </w:tcPr>
          <w:p w14:paraId="69DBF097" w14:textId="77777777" w:rsidR="004C006B" w:rsidRPr="00233B77" w:rsidRDefault="004C006B" w:rsidP="004C006B">
            <w:pPr>
              <w:jc w:val="center"/>
              <w:rPr>
                <w:rFonts w:ascii="Georgia" w:hAnsi="Georgia"/>
                <w:sz w:val="7"/>
              </w:rPr>
            </w:pPr>
          </w:p>
        </w:tc>
        <w:tc>
          <w:tcPr>
            <w:tcW w:w="980" w:type="dxa"/>
            <w:tcBorders>
              <w:bottom w:val="single" w:sz="8" w:space="0" w:color="auto"/>
            </w:tcBorders>
            <w:shd w:val="clear" w:color="auto" w:fill="auto"/>
            <w:vAlign w:val="bottom"/>
          </w:tcPr>
          <w:p w14:paraId="35A9B5C9" w14:textId="77777777" w:rsidR="004C006B" w:rsidRPr="00233B77" w:rsidRDefault="004C006B" w:rsidP="004C006B">
            <w:pPr>
              <w:jc w:val="center"/>
              <w:rPr>
                <w:rFonts w:ascii="Georgia" w:hAnsi="Georgia"/>
                <w:sz w:val="7"/>
              </w:rPr>
            </w:pPr>
          </w:p>
        </w:tc>
        <w:tc>
          <w:tcPr>
            <w:tcW w:w="925" w:type="dxa"/>
            <w:tcBorders>
              <w:bottom w:val="single" w:sz="8" w:space="0" w:color="auto"/>
            </w:tcBorders>
            <w:shd w:val="clear" w:color="auto" w:fill="auto"/>
            <w:vAlign w:val="bottom"/>
          </w:tcPr>
          <w:p w14:paraId="4AAFAD32" w14:textId="77777777" w:rsidR="004C006B" w:rsidRPr="00233B77" w:rsidRDefault="004C006B" w:rsidP="004C006B">
            <w:pPr>
              <w:jc w:val="center"/>
              <w:rPr>
                <w:rFonts w:ascii="Georgia" w:hAnsi="Georgia"/>
                <w:sz w:val="7"/>
              </w:rPr>
            </w:pPr>
          </w:p>
        </w:tc>
        <w:tc>
          <w:tcPr>
            <w:tcW w:w="935" w:type="dxa"/>
            <w:tcBorders>
              <w:bottom w:val="single" w:sz="8" w:space="0" w:color="auto"/>
            </w:tcBorders>
            <w:shd w:val="clear" w:color="auto" w:fill="auto"/>
            <w:vAlign w:val="bottom"/>
          </w:tcPr>
          <w:p w14:paraId="50943473" w14:textId="77777777" w:rsidR="004C006B" w:rsidRPr="00233B77" w:rsidRDefault="004C006B" w:rsidP="004C006B">
            <w:pPr>
              <w:jc w:val="center"/>
              <w:rPr>
                <w:rFonts w:ascii="Georgia" w:hAnsi="Georgia"/>
                <w:sz w:val="7"/>
              </w:rPr>
            </w:pPr>
          </w:p>
        </w:tc>
        <w:tc>
          <w:tcPr>
            <w:tcW w:w="800" w:type="dxa"/>
            <w:tcBorders>
              <w:bottom w:val="single" w:sz="8" w:space="0" w:color="auto"/>
            </w:tcBorders>
            <w:shd w:val="clear" w:color="auto" w:fill="auto"/>
            <w:vAlign w:val="bottom"/>
          </w:tcPr>
          <w:p w14:paraId="60ACFF16" w14:textId="77777777" w:rsidR="004C006B" w:rsidRPr="00233B77" w:rsidRDefault="004C006B" w:rsidP="004C006B">
            <w:pPr>
              <w:jc w:val="center"/>
              <w:rPr>
                <w:rFonts w:ascii="Georgia" w:hAnsi="Georgia"/>
                <w:sz w:val="7"/>
              </w:rPr>
            </w:pPr>
          </w:p>
        </w:tc>
        <w:tc>
          <w:tcPr>
            <w:tcW w:w="980" w:type="dxa"/>
            <w:tcBorders>
              <w:bottom w:val="single" w:sz="8" w:space="0" w:color="auto"/>
            </w:tcBorders>
            <w:shd w:val="clear" w:color="auto" w:fill="auto"/>
            <w:vAlign w:val="bottom"/>
          </w:tcPr>
          <w:p w14:paraId="67C2CAA1" w14:textId="77777777" w:rsidR="004C006B" w:rsidRPr="00233B77" w:rsidRDefault="004C006B" w:rsidP="004C006B">
            <w:pPr>
              <w:jc w:val="center"/>
              <w:rPr>
                <w:rFonts w:ascii="Georgia" w:hAnsi="Georgia"/>
                <w:sz w:val="7"/>
              </w:rPr>
            </w:pPr>
          </w:p>
        </w:tc>
        <w:tc>
          <w:tcPr>
            <w:tcW w:w="960" w:type="dxa"/>
            <w:tcBorders>
              <w:bottom w:val="single" w:sz="8" w:space="0" w:color="auto"/>
            </w:tcBorders>
            <w:shd w:val="clear" w:color="auto" w:fill="auto"/>
            <w:vAlign w:val="bottom"/>
          </w:tcPr>
          <w:p w14:paraId="36E461F3" w14:textId="77777777" w:rsidR="004C006B" w:rsidRPr="00233B77" w:rsidRDefault="004C006B" w:rsidP="004C006B">
            <w:pPr>
              <w:jc w:val="center"/>
              <w:rPr>
                <w:rFonts w:ascii="Georgia" w:hAnsi="Georgia"/>
                <w:sz w:val="7"/>
              </w:rPr>
            </w:pPr>
          </w:p>
        </w:tc>
        <w:tc>
          <w:tcPr>
            <w:tcW w:w="1020" w:type="dxa"/>
            <w:tcBorders>
              <w:bottom w:val="single" w:sz="8" w:space="0" w:color="auto"/>
            </w:tcBorders>
            <w:shd w:val="clear" w:color="auto" w:fill="auto"/>
            <w:vAlign w:val="bottom"/>
          </w:tcPr>
          <w:p w14:paraId="728E6A7C" w14:textId="77777777" w:rsidR="004C006B" w:rsidRPr="00233B77" w:rsidRDefault="004C006B" w:rsidP="004C006B">
            <w:pPr>
              <w:jc w:val="center"/>
              <w:rPr>
                <w:rFonts w:ascii="Georgia" w:hAnsi="Georgia"/>
                <w:sz w:val="7"/>
              </w:rPr>
            </w:pPr>
          </w:p>
        </w:tc>
      </w:tr>
      <w:tr w:rsidR="004C006B" w:rsidRPr="00233B77" w14:paraId="6DAFC917" w14:textId="77777777" w:rsidTr="004C006B">
        <w:trPr>
          <w:trHeight w:val="221"/>
        </w:trPr>
        <w:tc>
          <w:tcPr>
            <w:tcW w:w="1660" w:type="dxa"/>
            <w:shd w:val="clear" w:color="auto" w:fill="auto"/>
            <w:vAlign w:val="bottom"/>
          </w:tcPr>
          <w:p w14:paraId="515C2873" w14:textId="77777777" w:rsidR="004C006B" w:rsidRPr="00233B77" w:rsidRDefault="004C006B" w:rsidP="004C006B">
            <w:pPr>
              <w:rPr>
                <w:rFonts w:ascii="Georgia" w:eastAsia="Arial" w:hAnsi="Georgia"/>
                <w:sz w:val="16"/>
              </w:rPr>
            </w:pPr>
            <w:r w:rsidRPr="00233B77">
              <w:rPr>
                <w:rFonts w:ascii="Georgia" w:eastAsia="Arial" w:hAnsi="Georgia"/>
                <w:sz w:val="16"/>
              </w:rPr>
              <w:t>Constant</w:t>
            </w:r>
          </w:p>
        </w:tc>
        <w:tc>
          <w:tcPr>
            <w:tcW w:w="1060" w:type="dxa"/>
            <w:shd w:val="clear" w:color="auto" w:fill="auto"/>
            <w:vAlign w:val="bottom"/>
          </w:tcPr>
          <w:p w14:paraId="578893F3" w14:textId="77777777" w:rsidR="004C006B" w:rsidRPr="00233B77" w:rsidRDefault="004C006B" w:rsidP="004C006B">
            <w:pPr>
              <w:jc w:val="center"/>
              <w:rPr>
                <w:rFonts w:ascii="Georgia" w:eastAsia="Arial Unicode MS" w:hAnsi="Georgia"/>
                <w:w w:val="92"/>
                <w:sz w:val="21"/>
                <w:vertAlign w:val="superscript"/>
              </w:rPr>
            </w:pPr>
            <w:r w:rsidRPr="00233B77">
              <w:rPr>
                <w:rFonts w:ascii="Georgia" w:eastAsia="Arial" w:hAnsi="Georgia"/>
                <w:w w:val="92"/>
                <w:sz w:val="16"/>
              </w:rPr>
              <w:t>0</w:t>
            </w:r>
            <w:r w:rsidRPr="00233B77">
              <w:rPr>
                <w:rFonts w:ascii="Georgia" w:eastAsia="Arial" w:hAnsi="Georgia"/>
                <w:i/>
                <w:w w:val="92"/>
                <w:sz w:val="16"/>
              </w:rPr>
              <w:t>.</w:t>
            </w:r>
            <w:r w:rsidRPr="00233B77">
              <w:rPr>
                <w:rFonts w:ascii="Georgia" w:eastAsia="Arial" w:hAnsi="Georgia"/>
                <w:w w:val="92"/>
                <w:sz w:val="16"/>
              </w:rPr>
              <w:t>192</w:t>
            </w:r>
            <w:r w:rsidRPr="00233B77">
              <w:rPr>
                <w:rFonts w:ascii="MS Mincho" w:eastAsia="MS Mincho" w:hAnsi="MS Mincho" w:cs="MS Mincho"/>
                <w:w w:val="92"/>
                <w:sz w:val="21"/>
                <w:vertAlign w:val="superscript"/>
              </w:rPr>
              <w:t>∗</w:t>
            </w:r>
          </w:p>
        </w:tc>
        <w:tc>
          <w:tcPr>
            <w:tcW w:w="980" w:type="dxa"/>
            <w:shd w:val="clear" w:color="auto" w:fill="auto"/>
            <w:vAlign w:val="bottom"/>
          </w:tcPr>
          <w:p w14:paraId="2DA0B8C1" w14:textId="77777777" w:rsidR="004C006B" w:rsidRPr="00233B77" w:rsidRDefault="004C006B" w:rsidP="004C006B">
            <w:pPr>
              <w:jc w:val="center"/>
              <w:rPr>
                <w:rFonts w:ascii="Georgia" w:eastAsia="Arial Unicode MS" w:hAnsi="Georgia"/>
                <w:w w:val="92"/>
                <w:sz w:val="21"/>
                <w:vertAlign w:val="superscript"/>
              </w:rPr>
            </w:pPr>
            <w:r w:rsidRPr="00233B77">
              <w:rPr>
                <w:rFonts w:ascii="Georgia" w:eastAsia="Arial" w:hAnsi="Georgia"/>
                <w:w w:val="92"/>
                <w:sz w:val="16"/>
              </w:rPr>
              <w:t>0</w:t>
            </w:r>
            <w:r w:rsidRPr="00233B77">
              <w:rPr>
                <w:rFonts w:ascii="Georgia" w:eastAsia="Arial" w:hAnsi="Georgia"/>
                <w:i/>
                <w:w w:val="92"/>
                <w:sz w:val="16"/>
              </w:rPr>
              <w:t>.</w:t>
            </w:r>
            <w:r w:rsidRPr="00233B77">
              <w:rPr>
                <w:rFonts w:ascii="Georgia" w:eastAsia="Arial" w:hAnsi="Georgia"/>
                <w:w w:val="92"/>
                <w:sz w:val="16"/>
              </w:rPr>
              <w:t>441</w:t>
            </w:r>
            <w:r w:rsidRPr="00233B77">
              <w:rPr>
                <w:rFonts w:ascii="MS Mincho" w:eastAsia="MS Mincho" w:hAnsi="MS Mincho" w:cs="MS Mincho"/>
                <w:w w:val="92"/>
                <w:sz w:val="21"/>
                <w:vertAlign w:val="superscript"/>
              </w:rPr>
              <w:t>∗∗∗</w:t>
            </w:r>
          </w:p>
        </w:tc>
        <w:tc>
          <w:tcPr>
            <w:tcW w:w="925" w:type="dxa"/>
            <w:shd w:val="clear" w:color="auto" w:fill="auto"/>
            <w:vAlign w:val="bottom"/>
          </w:tcPr>
          <w:p w14:paraId="09DC9809" w14:textId="77777777" w:rsidR="004C006B" w:rsidRPr="00233B77" w:rsidRDefault="004C006B" w:rsidP="004C006B">
            <w:pPr>
              <w:jc w:val="center"/>
              <w:rPr>
                <w:rFonts w:ascii="Georgia" w:eastAsia="Arial Unicode MS" w:hAnsi="Georgia"/>
                <w:w w:val="92"/>
                <w:sz w:val="21"/>
                <w:vertAlign w:val="superscript"/>
              </w:rPr>
            </w:pPr>
            <w:r w:rsidRPr="00233B77">
              <w:rPr>
                <w:rFonts w:ascii="Georgia" w:eastAsia="Arial" w:hAnsi="Georgia"/>
                <w:w w:val="92"/>
                <w:sz w:val="16"/>
              </w:rPr>
              <w:t>0</w:t>
            </w:r>
            <w:r w:rsidRPr="00233B77">
              <w:rPr>
                <w:rFonts w:ascii="Georgia" w:eastAsia="Arial" w:hAnsi="Georgia"/>
                <w:i/>
                <w:w w:val="92"/>
                <w:sz w:val="16"/>
              </w:rPr>
              <w:t>.</w:t>
            </w:r>
            <w:r w:rsidRPr="00233B77">
              <w:rPr>
                <w:rFonts w:ascii="Georgia" w:eastAsia="Arial" w:hAnsi="Georgia"/>
                <w:w w:val="92"/>
                <w:sz w:val="16"/>
              </w:rPr>
              <w:t>299</w:t>
            </w:r>
            <w:r w:rsidRPr="00233B77">
              <w:rPr>
                <w:rFonts w:ascii="MS Mincho" w:eastAsia="MS Mincho" w:hAnsi="MS Mincho" w:cs="MS Mincho"/>
                <w:w w:val="92"/>
                <w:sz w:val="21"/>
                <w:vertAlign w:val="superscript"/>
              </w:rPr>
              <w:t>∗∗∗</w:t>
            </w:r>
          </w:p>
        </w:tc>
        <w:tc>
          <w:tcPr>
            <w:tcW w:w="935" w:type="dxa"/>
            <w:shd w:val="clear" w:color="auto" w:fill="auto"/>
            <w:vAlign w:val="bottom"/>
          </w:tcPr>
          <w:p w14:paraId="6EC15587" w14:textId="77777777" w:rsidR="004C006B" w:rsidRPr="00233B77" w:rsidRDefault="004C006B" w:rsidP="004C006B">
            <w:pPr>
              <w:jc w:val="center"/>
              <w:rPr>
                <w:rFonts w:ascii="Georgia" w:eastAsia="Arial Unicode MS" w:hAnsi="Georgia"/>
                <w:w w:val="92"/>
                <w:sz w:val="21"/>
                <w:vertAlign w:val="superscript"/>
              </w:rPr>
            </w:pPr>
            <w:r w:rsidRPr="00233B77">
              <w:rPr>
                <w:rFonts w:ascii="Georgia" w:eastAsia="Arial" w:hAnsi="Georgia"/>
                <w:w w:val="92"/>
                <w:sz w:val="16"/>
              </w:rPr>
              <w:t>0</w:t>
            </w:r>
            <w:r w:rsidRPr="00233B77">
              <w:rPr>
                <w:rFonts w:ascii="Georgia" w:eastAsia="Arial" w:hAnsi="Georgia"/>
                <w:i/>
                <w:w w:val="92"/>
                <w:sz w:val="16"/>
              </w:rPr>
              <w:t>.</w:t>
            </w:r>
            <w:r w:rsidRPr="00233B77">
              <w:rPr>
                <w:rFonts w:ascii="Georgia" w:eastAsia="Arial" w:hAnsi="Georgia"/>
                <w:w w:val="92"/>
                <w:sz w:val="16"/>
              </w:rPr>
              <w:t>437</w:t>
            </w:r>
            <w:r w:rsidRPr="00233B77">
              <w:rPr>
                <w:rFonts w:ascii="MS Mincho" w:eastAsia="MS Mincho" w:hAnsi="MS Mincho" w:cs="MS Mincho"/>
                <w:w w:val="92"/>
                <w:sz w:val="21"/>
                <w:vertAlign w:val="superscript"/>
              </w:rPr>
              <w:t>∗∗∗</w:t>
            </w:r>
          </w:p>
        </w:tc>
        <w:tc>
          <w:tcPr>
            <w:tcW w:w="800" w:type="dxa"/>
            <w:shd w:val="clear" w:color="auto" w:fill="auto"/>
            <w:vAlign w:val="bottom"/>
          </w:tcPr>
          <w:p w14:paraId="09FB0818" w14:textId="77777777" w:rsidR="004C006B" w:rsidRPr="00233B77" w:rsidRDefault="004C006B" w:rsidP="004C006B">
            <w:pPr>
              <w:jc w:val="center"/>
              <w:rPr>
                <w:rFonts w:ascii="Georgia" w:eastAsia="Arial Unicode MS" w:hAnsi="Georgia"/>
                <w:w w:val="95"/>
                <w:sz w:val="21"/>
                <w:vertAlign w:val="superscript"/>
              </w:rPr>
            </w:pPr>
            <w:r w:rsidRPr="00233B77">
              <w:rPr>
                <w:rFonts w:ascii="Georgia" w:eastAsia="Arial" w:hAnsi="Georgia"/>
                <w:w w:val="95"/>
                <w:sz w:val="16"/>
              </w:rPr>
              <w:t>0</w:t>
            </w:r>
            <w:r w:rsidRPr="00233B77">
              <w:rPr>
                <w:rFonts w:ascii="Georgia" w:eastAsia="Arial" w:hAnsi="Georgia"/>
                <w:i/>
                <w:w w:val="95"/>
                <w:sz w:val="16"/>
              </w:rPr>
              <w:t>.</w:t>
            </w:r>
            <w:r w:rsidRPr="00233B77">
              <w:rPr>
                <w:rFonts w:ascii="Georgia" w:eastAsia="Arial" w:hAnsi="Georgia"/>
                <w:w w:val="95"/>
                <w:sz w:val="16"/>
              </w:rPr>
              <w:t>529</w:t>
            </w:r>
            <w:r w:rsidRPr="00233B77">
              <w:rPr>
                <w:rFonts w:ascii="MS Mincho" w:eastAsia="MS Mincho" w:hAnsi="MS Mincho" w:cs="MS Mincho"/>
                <w:w w:val="95"/>
                <w:sz w:val="21"/>
                <w:vertAlign w:val="superscript"/>
              </w:rPr>
              <w:t>∗∗∗</w:t>
            </w:r>
          </w:p>
        </w:tc>
        <w:tc>
          <w:tcPr>
            <w:tcW w:w="980" w:type="dxa"/>
            <w:shd w:val="clear" w:color="auto" w:fill="auto"/>
            <w:vAlign w:val="bottom"/>
          </w:tcPr>
          <w:p w14:paraId="7E72317E" w14:textId="77777777" w:rsidR="004C006B" w:rsidRPr="00233B77" w:rsidRDefault="004C006B" w:rsidP="004C006B">
            <w:pPr>
              <w:jc w:val="center"/>
              <w:rPr>
                <w:rFonts w:ascii="Georgia" w:eastAsia="Arial" w:hAnsi="Georgia"/>
                <w:w w:val="97"/>
                <w:sz w:val="16"/>
              </w:rPr>
            </w:pPr>
            <w:r w:rsidRPr="00233B77">
              <w:rPr>
                <w:rFonts w:ascii="Georgia" w:eastAsia="Arial" w:hAnsi="Georgia"/>
                <w:w w:val="97"/>
                <w:sz w:val="16"/>
              </w:rPr>
              <w:t>−0</w:t>
            </w:r>
            <w:r w:rsidRPr="00233B77">
              <w:rPr>
                <w:rFonts w:ascii="Georgia" w:eastAsia="Arial" w:hAnsi="Georgia"/>
                <w:i/>
                <w:w w:val="97"/>
                <w:sz w:val="16"/>
              </w:rPr>
              <w:t>.</w:t>
            </w:r>
            <w:r w:rsidRPr="00233B77">
              <w:rPr>
                <w:rFonts w:ascii="Georgia" w:eastAsia="Arial" w:hAnsi="Georgia"/>
                <w:w w:val="97"/>
                <w:sz w:val="16"/>
              </w:rPr>
              <w:t>115</w:t>
            </w:r>
          </w:p>
        </w:tc>
        <w:tc>
          <w:tcPr>
            <w:tcW w:w="960" w:type="dxa"/>
            <w:shd w:val="clear" w:color="auto" w:fill="auto"/>
            <w:vAlign w:val="bottom"/>
          </w:tcPr>
          <w:p w14:paraId="7DE1B87D" w14:textId="77777777" w:rsidR="004C006B" w:rsidRPr="00233B77" w:rsidRDefault="004C006B" w:rsidP="004C006B">
            <w:pPr>
              <w:jc w:val="center"/>
              <w:rPr>
                <w:rFonts w:ascii="Georgia" w:eastAsia="Arial" w:hAnsi="Georgia"/>
                <w:w w:val="97"/>
                <w:sz w:val="16"/>
              </w:rPr>
            </w:pPr>
            <w:r w:rsidRPr="00233B77">
              <w:rPr>
                <w:rFonts w:ascii="Georgia" w:eastAsia="Arial" w:hAnsi="Georgia"/>
                <w:w w:val="97"/>
                <w:sz w:val="16"/>
              </w:rPr>
              <w:t>−0</w:t>
            </w:r>
            <w:r w:rsidRPr="00233B77">
              <w:rPr>
                <w:rFonts w:ascii="Georgia" w:eastAsia="Arial" w:hAnsi="Georgia"/>
                <w:i/>
                <w:w w:val="97"/>
                <w:sz w:val="16"/>
              </w:rPr>
              <w:t>.</w:t>
            </w:r>
            <w:r w:rsidRPr="00233B77">
              <w:rPr>
                <w:rFonts w:ascii="Georgia" w:eastAsia="Arial" w:hAnsi="Georgia"/>
                <w:w w:val="97"/>
                <w:sz w:val="16"/>
              </w:rPr>
              <w:t>115</w:t>
            </w:r>
          </w:p>
        </w:tc>
        <w:tc>
          <w:tcPr>
            <w:tcW w:w="1020" w:type="dxa"/>
            <w:shd w:val="clear" w:color="auto" w:fill="auto"/>
            <w:vAlign w:val="bottom"/>
          </w:tcPr>
          <w:p w14:paraId="576F8E37" w14:textId="77777777" w:rsidR="004C006B" w:rsidRPr="00233B77" w:rsidRDefault="004C006B" w:rsidP="004C006B">
            <w:pPr>
              <w:jc w:val="center"/>
              <w:rPr>
                <w:rFonts w:ascii="Georgia" w:eastAsia="Arial Unicode MS" w:hAnsi="Georgia"/>
                <w:w w:val="92"/>
                <w:sz w:val="21"/>
                <w:vertAlign w:val="superscript"/>
              </w:rPr>
            </w:pPr>
            <w:r w:rsidRPr="00233B77">
              <w:rPr>
                <w:rFonts w:ascii="Georgia" w:eastAsia="Arial" w:hAnsi="Georgia"/>
                <w:w w:val="92"/>
                <w:sz w:val="16"/>
              </w:rPr>
              <w:t>0</w:t>
            </w:r>
            <w:r w:rsidRPr="00233B77">
              <w:rPr>
                <w:rFonts w:ascii="Georgia" w:eastAsia="Arial" w:hAnsi="Georgia"/>
                <w:i/>
                <w:w w:val="92"/>
                <w:sz w:val="16"/>
              </w:rPr>
              <w:t>.</w:t>
            </w:r>
            <w:r w:rsidRPr="00233B77">
              <w:rPr>
                <w:rFonts w:ascii="Georgia" w:eastAsia="Arial" w:hAnsi="Georgia"/>
                <w:w w:val="92"/>
                <w:sz w:val="16"/>
              </w:rPr>
              <w:t>393</w:t>
            </w:r>
            <w:r w:rsidRPr="00233B77">
              <w:rPr>
                <w:rFonts w:ascii="MS Mincho" w:eastAsia="MS Mincho" w:hAnsi="MS Mincho" w:cs="MS Mincho"/>
                <w:w w:val="92"/>
                <w:sz w:val="21"/>
                <w:vertAlign w:val="superscript"/>
              </w:rPr>
              <w:t>∗∗∗</w:t>
            </w:r>
          </w:p>
        </w:tc>
      </w:tr>
      <w:tr w:rsidR="004C006B" w:rsidRPr="00233B77" w14:paraId="5C1C45CD" w14:textId="77777777" w:rsidTr="004C006B">
        <w:trPr>
          <w:trHeight w:val="194"/>
        </w:trPr>
        <w:tc>
          <w:tcPr>
            <w:tcW w:w="1660" w:type="dxa"/>
            <w:shd w:val="clear" w:color="auto" w:fill="auto"/>
            <w:vAlign w:val="bottom"/>
          </w:tcPr>
          <w:p w14:paraId="0BC273E4" w14:textId="77777777" w:rsidR="004C006B" w:rsidRPr="00233B77" w:rsidRDefault="004C006B" w:rsidP="004C006B">
            <w:pPr>
              <w:rPr>
                <w:rFonts w:ascii="Georgia" w:hAnsi="Georgia"/>
                <w:sz w:val="16"/>
              </w:rPr>
            </w:pPr>
          </w:p>
        </w:tc>
        <w:tc>
          <w:tcPr>
            <w:tcW w:w="1060" w:type="dxa"/>
            <w:shd w:val="clear" w:color="auto" w:fill="auto"/>
            <w:vAlign w:val="bottom"/>
          </w:tcPr>
          <w:p w14:paraId="3DE4A11C"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085)</w:t>
            </w:r>
          </w:p>
        </w:tc>
        <w:tc>
          <w:tcPr>
            <w:tcW w:w="980" w:type="dxa"/>
            <w:shd w:val="clear" w:color="auto" w:fill="auto"/>
            <w:vAlign w:val="bottom"/>
          </w:tcPr>
          <w:p w14:paraId="07057A41"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090)</w:t>
            </w:r>
          </w:p>
        </w:tc>
        <w:tc>
          <w:tcPr>
            <w:tcW w:w="925" w:type="dxa"/>
            <w:shd w:val="clear" w:color="auto" w:fill="auto"/>
            <w:vAlign w:val="bottom"/>
          </w:tcPr>
          <w:p w14:paraId="782FC33C"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076)</w:t>
            </w:r>
          </w:p>
        </w:tc>
        <w:tc>
          <w:tcPr>
            <w:tcW w:w="935" w:type="dxa"/>
            <w:shd w:val="clear" w:color="auto" w:fill="auto"/>
            <w:vAlign w:val="bottom"/>
          </w:tcPr>
          <w:p w14:paraId="5B61DAC4"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118)</w:t>
            </w:r>
          </w:p>
        </w:tc>
        <w:tc>
          <w:tcPr>
            <w:tcW w:w="800" w:type="dxa"/>
            <w:shd w:val="clear" w:color="auto" w:fill="auto"/>
            <w:vAlign w:val="bottom"/>
          </w:tcPr>
          <w:p w14:paraId="541288B6"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105)</w:t>
            </w:r>
          </w:p>
        </w:tc>
        <w:tc>
          <w:tcPr>
            <w:tcW w:w="980" w:type="dxa"/>
            <w:shd w:val="clear" w:color="auto" w:fill="auto"/>
            <w:vAlign w:val="bottom"/>
          </w:tcPr>
          <w:p w14:paraId="6613A374"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102)</w:t>
            </w:r>
          </w:p>
        </w:tc>
        <w:tc>
          <w:tcPr>
            <w:tcW w:w="960" w:type="dxa"/>
            <w:shd w:val="clear" w:color="auto" w:fill="auto"/>
            <w:vAlign w:val="bottom"/>
          </w:tcPr>
          <w:p w14:paraId="1A728437"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068)</w:t>
            </w:r>
          </w:p>
        </w:tc>
        <w:tc>
          <w:tcPr>
            <w:tcW w:w="1020" w:type="dxa"/>
            <w:shd w:val="clear" w:color="auto" w:fill="auto"/>
            <w:vAlign w:val="bottom"/>
          </w:tcPr>
          <w:p w14:paraId="3646FB1D"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040)</w:t>
            </w:r>
          </w:p>
        </w:tc>
      </w:tr>
      <w:tr w:rsidR="004C006B" w:rsidRPr="00233B77" w14:paraId="2F31B928" w14:textId="77777777" w:rsidTr="004C006B">
        <w:trPr>
          <w:trHeight w:val="194"/>
        </w:trPr>
        <w:tc>
          <w:tcPr>
            <w:tcW w:w="1660" w:type="dxa"/>
            <w:shd w:val="clear" w:color="auto" w:fill="auto"/>
            <w:vAlign w:val="bottom"/>
          </w:tcPr>
          <w:p w14:paraId="43AEA124" w14:textId="77777777" w:rsidR="004C006B" w:rsidRPr="00233B77" w:rsidRDefault="004C006B" w:rsidP="004C006B">
            <w:pPr>
              <w:rPr>
                <w:rFonts w:ascii="Georgia" w:eastAsia="Arial" w:hAnsi="Georgia"/>
                <w:sz w:val="16"/>
              </w:rPr>
            </w:pPr>
            <w:r w:rsidRPr="00233B77">
              <w:rPr>
                <w:rFonts w:ascii="Georgia" w:eastAsia="Arial" w:hAnsi="Georgia"/>
                <w:sz w:val="16"/>
              </w:rPr>
              <w:t>Brexit</w:t>
            </w:r>
          </w:p>
        </w:tc>
        <w:tc>
          <w:tcPr>
            <w:tcW w:w="1060" w:type="dxa"/>
            <w:shd w:val="clear" w:color="auto" w:fill="auto"/>
            <w:vAlign w:val="bottom"/>
          </w:tcPr>
          <w:p w14:paraId="1D68A97D"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051</w:t>
            </w:r>
            <w:r w:rsidRPr="00233B77">
              <w:rPr>
                <w:rFonts w:ascii="MS Mincho" w:eastAsia="MS Mincho" w:hAnsi="MS Mincho" w:cs="MS Mincho"/>
                <w:vertAlign w:val="superscript"/>
              </w:rPr>
              <w:t>∗∗∗</w:t>
            </w:r>
          </w:p>
        </w:tc>
        <w:tc>
          <w:tcPr>
            <w:tcW w:w="980" w:type="dxa"/>
            <w:shd w:val="clear" w:color="auto" w:fill="auto"/>
            <w:vAlign w:val="bottom"/>
          </w:tcPr>
          <w:p w14:paraId="533AD7DB"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305</w:t>
            </w:r>
            <w:r w:rsidRPr="00233B77">
              <w:rPr>
                <w:rFonts w:ascii="MS Mincho" w:eastAsia="MS Mincho" w:hAnsi="MS Mincho" w:cs="MS Mincho"/>
                <w:vertAlign w:val="superscript"/>
              </w:rPr>
              <w:t>∗∗∗</w:t>
            </w:r>
          </w:p>
        </w:tc>
        <w:tc>
          <w:tcPr>
            <w:tcW w:w="925" w:type="dxa"/>
            <w:shd w:val="clear" w:color="auto" w:fill="auto"/>
            <w:vAlign w:val="bottom"/>
          </w:tcPr>
          <w:p w14:paraId="1377D649"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116</w:t>
            </w:r>
            <w:r w:rsidRPr="00233B77">
              <w:rPr>
                <w:rFonts w:ascii="MS Mincho" w:eastAsia="MS Mincho" w:hAnsi="MS Mincho" w:cs="MS Mincho"/>
                <w:vertAlign w:val="superscript"/>
              </w:rPr>
              <w:t>∗∗∗</w:t>
            </w:r>
          </w:p>
        </w:tc>
        <w:tc>
          <w:tcPr>
            <w:tcW w:w="935" w:type="dxa"/>
            <w:shd w:val="clear" w:color="auto" w:fill="auto"/>
            <w:vAlign w:val="bottom"/>
          </w:tcPr>
          <w:p w14:paraId="77646D4E"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101</w:t>
            </w:r>
            <w:r w:rsidRPr="00233B77">
              <w:rPr>
                <w:rFonts w:ascii="MS Mincho" w:eastAsia="MS Mincho" w:hAnsi="MS Mincho" w:cs="MS Mincho"/>
                <w:vertAlign w:val="superscript"/>
              </w:rPr>
              <w:t>∗∗∗</w:t>
            </w:r>
          </w:p>
        </w:tc>
        <w:tc>
          <w:tcPr>
            <w:tcW w:w="800" w:type="dxa"/>
            <w:shd w:val="clear" w:color="auto" w:fill="auto"/>
            <w:vAlign w:val="bottom"/>
          </w:tcPr>
          <w:p w14:paraId="62C251C7" w14:textId="77777777" w:rsidR="004C006B" w:rsidRPr="00233B77" w:rsidRDefault="004C006B" w:rsidP="004C006B">
            <w:pPr>
              <w:jc w:val="center"/>
              <w:rPr>
                <w:rFonts w:ascii="Georgia" w:eastAsia="Arial" w:hAnsi="Georgia"/>
                <w:w w:val="84"/>
                <w:sz w:val="16"/>
              </w:rPr>
            </w:pPr>
            <w:r w:rsidRPr="00233B77">
              <w:rPr>
                <w:rFonts w:ascii="Georgia" w:eastAsia="Arial" w:hAnsi="Georgia"/>
                <w:w w:val="84"/>
                <w:sz w:val="16"/>
              </w:rPr>
              <w:t>0</w:t>
            </w:r>
            <w:r w:rsidRPr="00233B77">
              <w:rPr>
                <w:rFonts w:ascii="Georgia" w:eastAsia="Arial" w:hAnsi="Georgia"/>
                <w:i/>
                <w:w w:val="84"/>
                <w:sz w:val="16"/>
              </w:rPr>
              <w:t>.</w:t>
            </w:r>
            <w:r w:rsidRPr="00233B77">
              <w:rPr>
                <w:rFonts w:ascii="Georgia" w:eastAsia="Arial" w:hAnsi="Georgia"/>
                <w:w w:val="84"/>
                <w:sz w:val="16"/>
              </w:rPr>
              <w:t>025</w:t>
            </w:r>
          </w:p>
        </w:tc>
        <w:tc>
          <w:tcPr>
            <w:tcW w:w="980" w:type="dxa"/>
            <w:shd w:val="clear" w:color="auto" w:fill="auto"/>
            <w:vAlign w:val="bottom"/>
          </w:tcPr>
          <w:p w14:paraId="53C836A7"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w:t>
            </w:r>
            <w:r w:rsidRPr="00233B77">
              <w:rPr>
                <w:rFonts w:ascii="Georgia" w:eastAsia="Arial" w:hAnsi="Georgia"/>
                <w:i/>
                <w:w w:val="89"/>
                <w:sz w:val="16"/>
              </w:rPr>
              <w:t>.</w:t>
            </w:r>
            <w:r w:rsidRPr="00233B77">
              <w:rPr>
                <w:rFonts w:ascii="Georgia" w:eastAsia="Arial" w:hAnsi="Georgia"/>
                <w:w w:val="89"/>
                <w:sz w:val="16"/>
              </w:rPr>
              <w:t>007</w:t>
            </w:r>
          </w:p>
        </w:tc>
        <w:tc>
          <w:tcPr>
            <w:tcW w:w="960" w:type="dxa"/>
            <w:shd w:val="clear" w:color="auto" w:fill="auto"/>
            <w:vAlign w:val="bottom"/>
          </w:tcPr>
          <w:p w14:paraId="42E58C12"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023</w:t>
            </w:r>
            <w:r w:rsidRPr="00233B77">
              <w:rPr>
                <w:rFonts w:ascii="MS Mincho" w:eastAsia="MS Mincho" w:hAnsi="MS Mincho" w:cs="MS Mincho"/>
                <w:vertAlign w:val="superscript"/>
              </w:rPr>
              <w:t>∗∗</w:t>
            </w:r>
          </w:p>
        </w:tc>
        <w:tc>
          <w:tcPr>
            <w:tcW w:w="1020" w:type="dxa"/>
            <w:shd w:val="clear" w:color="auto" w:fill="auto"/>
            <w:vAlign w:val="bottom"/>
          </w:tcPr>
          <w:p w14:paraId="7B3B5B7D"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w:t>
            </w:r>
            <w:r w:rsidRPr="00233B77">
              <w:rPr>
                <w:rFonts w:ascii="Georgia" w:eastAsia="Arial" w:hAnsi="Georgia"/>
                <w:i/>
                <w:w w:val="89"/>
                <w:sz w:val="16"/>
              </w:rPr>
              <w:t>.</w:t>
            </w:r>
            <w:r w:rsidRPr="00233B77">
              <w:rPr>
                <w:rFonts w:ascii="Georgia" w:eastAsia="Arial" w:hAnsi="Georgia"/>
                <w:w w:val="89"/>
                <w:sz w:val="16"/>
              </w:rPr>
              <w:t>001</w:t>
            </w:r>
          </w:p>
        </w:tc>
      </w:tr>
      <w:tr w:rsidR="004C006B" w:rsidRPr="00233B77" w14:paraId="1D9602D4" w14:textId="77777777" w:rsidTr="004C006B">
        <w:trPr>
          <w:trHeight w:val="194"/>
        </w:trPr>
        <w:tc>
          <w:tcPr>
            <w:tcW w:w="1660" w:type="dxa"/>
            <w:shd w:val="clear" w:color="auto" w:fill="auto"/>
            <w:vAlign w:val="bottom"/>
          </w:tcPr>
          <w:p w14:paraId="2198F8FE" w14:textId="77777777" w:rsidR="004C006B" w:rsidRPr="00233B77" w:rsidRDefault="004C006B" w:rsidP="004C006B">
            <w:pPr>
              <w:rPr>
                <w:rFonts w:ascii="Georgia" w:hAnsi="Georgia"/>
                <w:sz w:val="16"/>
              </w:rPr>
            </w:pPr>
          </w:p>
        </w:tc>
        <w:tc>
          <w:tcPr>
            <w:tcW w:w="1060" w:type="dxa"/>
            <w:shd w:val="clear" w:color="auto" w:fill="auto"/>
            <w:vAlign w:val="bottom"/>
          </w:tcPr>
          <w:p w14:paraId="0494EA5D"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008)</w:t>
            </w:r>
          </w:p>
        </w:tc>
        <w:tc>
          <w:tcPr>
            <w:tcW w:w="980" w:type="dxa"/>
            <w:shd w:val="clear" w:color="auto" w:fill="auto"/>
            <w:vAlign w:val="bottom"/>
          </w:tcPr>
          <w:p w14:paraId="5FEFAD34"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011)</w:t>
            </w:r>
          </w:p>
        </w:tc>
        <w:tc>
          <w:tcPr>
            <w:tcW w:w="925" w:type="dxa"/>
            <w:shd w:val="clear" w:color="auto" w:fill="auto"/>
            <w:vAlign w:val="bottom"/>
          </w:tcPr>
          <w:p w14:paraId="08D47F4F"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008)</w:t>
            </w:r>
          </w:p>
        </w:tc>
        <w:tc>
          <w:tcPr>
            <w:tcW w:w="935" w:type="dxa"/>
            <w:shd w:val="clear" w:color="auto" w:fill="auto"/>
            <w:vAlign w:val="bottom"/>
          </w:tcPr>
          <w:p w14:paraId="5B249DE3"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009)</w:t>
            </w:r>
          </w:p>
        </w:tc>
        <w:tc>
          <w:tcPr>
            <w:tcW w:w="800" w:type="dxa"/>
            <w:shd w:val="clear" w:color="auto" w:fill="auto"/>
            <w:vAlign w:val="bottom"/>
          </w:tcPr>
          <w:p w14:paraId="26CA0367"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014)</w:t>
            </w:r>
          </w:p>
        </w:tc>
        <w:tc>
          <w:tcPr>
            <w:tcW w:w="980" w:type="dxa"/>
            <w:shd w:val="clear" w:color="auto" w:fill="auto"/>
            <w:vAlign w:val="bottom"/>
          </w:tcPr>
          <w:p w14:paraId="2EF15C83"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016)</w:t>
            </w:r>
          </w:p>
        </w:tc>
        <w:tc>
          <w:tcPr>
            <w:tcW w:w="960" w:type="dxa"/>
            <w:shd w:val="clear" w:color="auto" w:fill="auto"/>
            <w:vAlign w:val="bottom"/>
          </w:tcPr>
          <w:p w14:paraId="7C76DC1D"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008)</w:t>
            </w:r>
          </w:p>
        </w:tc>
        <w:tc>
          <w:tcPr>
            <w:tcW w:w="1020" w:type="dxa"/>
            <w:shd w:val="clear" w:color="auto" w:fill="auto"/>
            <w:vAlign w:val="bottom"/>
          </w:tcPr>
          <w:p w14:paraId="76E72C28"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009)</w:t>
            </w:r>
          </w:p>
        </w:tc>
      </w:tr>
      <w:tr w:rsidR="004C006B" w:rsidRPr="00233B77" w14:paraId="4D4CEF16" w14:textId="77777777" w:rsidTr="004C006B">
        <w:trPr>
          <w:trHeight w:val="194"/>
        </w:trPr>
        <w:tc>
          <w:tcPr>
            <w:tcW w:w="1660" w:type="dxa"/>
            <w:shd w:val="clear" w:color="auto" w:fill="auto"/>
            <w:vAlign w:val="bottom"/>
          </w:tcPr>
          <w:p w14:paraId="1EF74214" w14:textId="77777777" w:rsidR="004C006B" w:rsidRPr="00233B77" w:rsidRDefault="004C006B" w:rsidP="004C006B">
            <w:pPr>
              <w:rPr>
                <w:rFonts w:ascii="Georgia" w:eastAsia="Arial" w:hAnsi="Georgia"/>
                <w:sz w:val="16"/>
              </w:rPr>
            </w:pPr>
            <w:r w:rsidRPr="00233B77">
              <w:rPr>
                <w:rFonts w:ascii="Georgia" w:eastAsia="Arial" w:hAnsi="Georgia"/>
                <w:sz w:val="16"/>
              </w:rPr>
              <w:t>Leave</w:t>
            </w:r>
          </w:p>
        </w:tc>
        <w:tc>
          <w:tcPr>
            <w:tcW w:w="1060" w:type="dxa"/>
            <w:shd w:val="clear" w:color="auto" w:fill="auto"/>
            <w:vAlign w:val="bottom"/>
          </w:tcPr>
          <w:p w14:paraId="0EAEC28D"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081</w:t>
            </w:r>
            <w:r w:rsidRPr="00233B77">
              <w:rPr>
                <w:rFonts w:ascii="MS Mincho" w:eastAsia="MS Mincho" w:hAnsi="MS Mincho" w:cs="MS Mincho"/>
                <w:vertAlign w:val="superscript"/>
              </w:rPr>
              <w:t>∗∗∗</w:t>
            </w:r>
          </w:p>
        </w:tc>
        <w:tc>
          <w:tcPr>
            <w:tcW w:w="980" w:type="dxa"/>
            <w:shd w:val="clear" w:color="auto" w:fill="auto"/>
            <w:vAlign w:val="bottom"/>
          </w:tcPr>
          <w:p w14:paraId="616A410F"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218</w:t>
            </w:r>
            <w:r w:rsidRPr="00233B77">
              <w:rPr>
                <w:rFonts w:ascii="MS Mincho" w:eastAsia="MS Mincho" w:hAnsi="MS Mincho" w:cs="MS Mincho"/>
                <w:vertAlign w:val="superscript"/>
              </w:rPr>
              <w:t>∗∗∗</w:t>
            </w:r>
          </w:p>
        </w:tc>
        <w:tc>
          <w:tcPr>
            <w:tcW w:w="925" w:type="dxa"/>
            <w:shd w:val="clear" w:color="auto" w:fill="auto"/>
            <w:vAlign w:val="bottom"/>
          </w:tcPr>
          <w:p w14:paraId="444ED23D"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063</w:t>
            </w:r>
            <w:r w:rsidRPr="00233B77">
              <w:rPr>
                <w:rFonts w:ascii="MS Mincho" w:eastAsia="MS Mincho" w:hAnsi="MS Mincho" w:cs="MS Mincho"/>
                <w:vertAlign w:val="superscript"/>
              </w:rPr>
              <w:t>∗∗∗</w:t>
            </w:r>
          </w:p>
        </w:tc>
        <w:tc>
          <w:tcPr>
            <w:tcW w:w="935" w:type="dxa"/>
            <w:shd w:val="clear" w:color="auto" w:fill="auto"/>
            <w:vAlign w:val="bottom"/>
          </w:tcPr>
          <w:p w14:paraId="1EE43652"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069</w:t>
            </w:r>
            <w:r w:rsidRPr="00233B77">
              <w:rPr>
                <w:rFonts w:ascii="MS Mincho" w:eastAsia="MS Mincho" w:hAnsi="MS Mincho" w:cs="MS Mincho"/>
                <w:vertAlign w:val="superscript"/>
              </w:rPr>
              <w:t>∗∗∗</w:t>
            </w:r>
          </w:p>
        </w:tc>
        <w:tc>
          <w:tcPr>
            <w:tcW w:w="800" w:type="dxa"/>
            <w:shd w:val="clear" w:color="auto" w:fill="auto"/>
            <w:vAlign w:val="bottom"/>
          </w:tcPr>
          <w:p w14:paraId="34049832" w14:textId="77777777" w:rsidR="004C006B" w:rsidRPr="00233B77" w:rsidRDefault="004C006B" w:rsidP="004C006B">
            <w:pPr>
              <w:jc w:val="center"/>
              <w:rPr>
                <w:rFonts w:ascii="Georgia" w:eastAsia="Arial" w:hAnsi="Georgia"/>
                <w:w w:val="84"/>
                <w:sz w:val="16"/>
              </w:rPr>
            </w:pPr>
            <w:r w:rsidRPr="00233B77">
              <w:rPr>
                <w:rFonts w:ascii="Georgia" w:eastAsia="Arial" w:hAnsi="Georgia"/>
                <w:w w:val="84"/>
                <w:sz w:val="16"/>
              </w:rPr>
              <w:t>0</w:t>
            </w:r>
            <w:r w:rsidRPr="00233B77">
              <w:rPr>
                <w:rFonts w:ascii="Georgia" w:eastAsia="Arial" w:hAnsi="Georgia"/>
                <w:i/>
                <w:w w:val="84"/>
                <w:sz w:val="16"/>
              </w:rPr>
              <w:t>.</w:t>
            </w:r>
            <w:r w:rsidRPr="00233B77">
              <w:rPr>
                <w:rFonts w:ascii="Georgia" w:eastAsia="Arial" w:hAnsi="Georgia"/>
                <w:w w:val="84"/>
                <w:sz w:val="16"/>
              </w:rPr>
              <w:t>004</w:t>
            </w:r>
          </w:p>
        </w:tc>
        <w:tc>
          <w:tcPr>
            <w:tcW w:w="980" w:type="dxa"/>
            <w:shd w:val="clear" w:color="auto" w:fill="auto"/>
            <w:vAlign w:val="bottom"/>
          </w:tcPr>
          <w:p w14:paraId="2F4F76AE"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080</w:t>
            </w:r>
            <w:r w:rsidRPr="00233B77">
              <w:rPr>
                <w:rFonts w:ascii="MS Mincho" w:eastAsia="MS Mincho" w:hAnsi="MS Mincho" w:cs="MS Mincho"/>
                <w:vertAlign w:val="superscript"/>
              </w:rPr>
              <w:t>∗∗∗</w:t>
            </w:r>
          </w:p>
        </w:tc>
        <w:tc>
          <w:tcPr>
            <w:tcW w:w="960" w:type="dxa"/>
            <w:shd w:val="clear" w:color="auto" w:fill="auto"/>
            <w:vAlign w:val="bottom"/>
          </w:tcPr>
          <w:p w14:paraId="1688B3C0"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100</w:t>
            </w:r>
            <w:r w:rsidRPr="00233B77">
              <w:rPr>
                <w:rFonts w:ascii="MS Mincho" w:eastAsia="MS Mincho" w:hAnsi="MS Mincho" w:cs="MS Mincho"/>
                <w:vertAlign w:val="superscript"/>
              </w:rPr>
              <w:t>∗∗∗</w:t>
            </w:r>
          </w:p>
        </w:tc>
        <w:tc>
          <w:tcPr>
            <w:tcW w:w="1020" w:type="dxa"/>
            <w:shd w:val="clear" w:color="auto" w:fill="auto"/>
            <w:vAlign w:val="bottom"/>
          </w:tcPr>
          <w:p w14:paraId="15648B9E" w14:textId="77777777" w:rsidR="004C006B" w:rsidRPr="00233B77" w:rsidRDefault="004C006B" w:rsidP="004C006B">
            <w:pPr>
              <w:jc w:val="center"/>
              <w:rPr>
                <w:rFonts w:ascii="Georgia" w:eastAsia="Arial Unicode MS" w:hAnsi="Georgia"/>
                <w:vertAlign w:val="superscript"/>
              </w:rPr>
            </w:pPr>
            <w:r w:rsidRPr="00233B77">
              <w:rPr>
                <w:rFonts w:ascii="Georgia" w:eastAsia="Arial" w:hAnsi="Georgia"/>
                <w:sz w:val="15"/>
              </w:rPr>
              <w:t>0</w:t>
            </w:r>
            <w:r w:rsidRPr="00233B77">
              <w:rPr>
                <w:rFonts w:ascii="Georgia" w:eastAsia="Arial" w:hAnsi="Georgia"/>
                <w:i/>
                <w:sz w:val="15"/>
              </w:rPr>
              <w:t>.</w:t>
            </w:r>
            <w:r w:rsidRPr="00233B77">
              <w:rPr>
                <w:rFonts w:ascii="Georgia" w:eastAsia="Arial" w:hAnsi="Georgia"/>
                <w:sz w:val="15"/>
              </w:rPr>
              <w:t>021</w:t>
            </w:r>
            <w:r w:rsidRPr="00233B77">
              <w:rPr>
                <w:rFonts w:ascii="MS Mincho" w:eastAsia="MS Mincho" w:hAnsi="MS Mincho" w:cs="MS Mincho"/>
                <w:vertAlign w:val="superscript"/>
              </w:rPr>
              <w:t>∗∗</w:t>
            </w:r>
          </w:p>
        </w:tc>
      </w:tr>
      <w:tr w:rsidR="004C006B" w:rsidRPr="00233B77" w14:paraId="2C6451F6" w14:textId="77777777" w:rsidTr="004C006B">
        <w:trPr>
          <w:trHeight w:val="194"/>
        </w:trPr>
        <w:tc>
          <w:tcPr>
            <w:tcW w:w="1660" w:type="dxa"/>
            <w:vMerge w:val="restart"/>
            <w:shd w:val="clear" w:color="auto" w:fill="auto"/>
            <w:vAlign w:val="bottom"/>
          </w:tcPr>
          <w:p w14:paraId="1B7CEBCC" w14:textId="77777777" w:rsidR="004C006B" w:rsidRPr="00233B77" w:rsidRDefault="004C006B" w:rsidP="004C006B">
            <w:pPr>
              <w:rPr>
                <w:rFonts w:ascii="Georgia" w:eastAsia="Arial" w:hAnsi="Georgia"/>
                <w:sz w:val="16"/>
              </w:rPr>
            </w:pPr>
            <w:r w:rsidRPr="00233B77">
              <w:rPr>
                <w:rFonts w:ascii="Georgia" w:eastAsia="Arial" w:hAnsi="Georgia"/>
                <w:sz w:val="16"/>
              </w:rPr>
              <w:t>Brexit × leave</w:t>
            </w:r>
          </w:p>
        </w:tc>
        <w:tc>
          <w:tcPr>
            <w:tcW w:w="1060" w:type="dxa"/>
            <w:shd w:val="clear" w:color="auto" w:fill="auto"/>
            <w:vAlign w:val="bottom"/>
          </w:tcPr>
          <w:p w14:paraId="226EAB8E"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010)</w:t>
            </w:r>
          </w:p>
        </w:tc>
        <w:tc>
          <w:tcPr>
            <w:tcW w:w="980" w:type="dxa"/>
            <w:shd w:val="clear" w:color="auto" w:fill="auto"/>
            <w:vAlign w:val="bottom"/>
          </w:tcPr>
          <w:p w14:paraId="0AB83424"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012)</w:t>
            </w:r>
          </w:p>
        </w:tc>
        <w:tc>
          <w:tcPr>
            <w:tcW w:w="925" w:type="dxa"/>
            <w:shd w:val="clear" w:color="auto" w:fill="auto"/>
            <w:vAlign w:val="bottom"/>
          </w:tcPr>
          <w:p w14:paraId="57B4FC7A"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008)</w:t>
            </w:r>
          </w:p>
        </w:tc>
        <w:tc>
          <w:tcPr>
            <w:tcW w:w="935" w:type="dxa"/>
            <w:shd w:val="clear" w:color="auto" w:fill="auto"/>
            <w:vAlign w:val="bottom"/>
          </w:tcPr>
          <w:p w14:paraId="5546C563"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012)</w:t>
            </w:r>
          </w:p>
        </w:tc>
        <w:tc>
          <w:tcPr>
            <w:tcW w:w="800" w:type="dxa"/>
            <w:shd w:val="clear" w:color="auto" w:fill="auto"/>
            <w:vAlign w:val="bottom"/>
          </w:tcPr>
          <w:p w14:paraId="170F447A"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020)</w:t>
            </w:r>
          </w:p>
        </w:tc>
        <w:tc>
          <w:tcPr>
            <w:tcW w:w="980" w:type="dxa"/>
            <w:shd w:val="clear" w:color="auto" w:fill="auto"/>
            <w:vAlign w:val="bottom"/>
          </w:tcPr>
          <w:p w14:paraId="3FC2CA2C"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w:t>
            </w:r>
            <w:r w:rsidRPr="00233B77">
              <w:rPr>
                <w:rFonts w:ascii="Georgia" w:eastAsia="Arial" w:hAnsi="Georgia"/>
                <w:i/>
                <w:w w:val="89"/>
                <w:sz w:val="16"/>
              </w:rPr>
              <w:t>.</w:t>
            </w:r>
            <w:r w:rsidRPr="00233B77">
              <w:rPr>
                <w:rFonts w:ascii="Georgia" w:eastAsia="Arial" w:hAnsi="Georgia"/>
                <w:w w:val="89"/>
                <w:sz w:val="16"/>
              </w:rPr>
              <w:t>022</w:t>
            </w:r>
          </w:p>
        </w:tc>
        <w:tc>
          <w:tcPr>
            <w:tcW w:w="960" w:type="dxa"/>
            <w:shd w:val="clear" w:color="auto" w:fill="auto"/>
            <w:vAlign w:val="bottom"/>
          </w:tcPr>
          <w:p w14:paraId="2ED2C943"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009)</w:t>
            </w:r>
          </w:p>
        </w:tc>
        <w:tc>
          <w:tcPr>
            <w:tcW w:w="1020" w:type="dxa"/>
            <w:shd w:val="clear" w:color="auto" w:fill="auto"/>
            <w:vAlign w:val="bottom"/>
          </w:tcPr>
          <w:p w14:paraId="677FC98F"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007)</w:t>
            </w:r>
          </w:p>
        </w:tc>
      </w:tr>
      <w:tr w:rsidR="004C006B" w:rsidRPr="00233B77" w14:paraId="5C153C5A" w14:textId="77777777" w:rsidTr="004C006B">
        <w:trPr>
          <w:trHeight w:val="194"/>
        </w:trPr>
        <w:tc>
          <w:tcPr>
            <w:tcW w:w="1660" w:type="dxa"/>
            <w:vMerge/>
            <w:shd w:val="clear" w:color="auto" w:fill="auto"/>
            <w:vAlign w:val="bottom"/>
          </w:tcPr>
          <w:p w14:paraId="1FA90A22" w14:textId="77777777" w:rsidR="004C006B" w:rsidRPr="00233B77" w:rsidRDefault="004C006B" w:rsidP="004C006B">
            <w:pPr>
              <w:rPr>
                <w:rFonts w:ascii="Georgia" w:hAnsi="Georgia"/>
                <w:sz w:val="16"/>
              </w:rPr>
            </w:pPr>
          </w:p>
        </w:tc>
        <w:tc>
          <w:tcPr>
            <w:tcW w:w="1060" w:type="dxa"/>
            <w:shd w:val="clear" w:color="auto" w:fill="auto"/>
            <w:vAlign w:val="bottom"/>
          </w:tcPr>
          <w:p w14:paraId="32F683EF" w14:textId="77777777" w:rsidR="004C006B" w:rsidRPr="00233B77" w:rsidRDefault="004C006B" w:rsidP="004C006B">
            <w:pPr>
              <w:jc w:val="center"/>
              <w:rPr>
                <w:rFonts w:ascii="Georgia" w:eastAsia="Arial Unicode MS" w:hAnsi="Georgia"/>
                <w:w w:val="99"/>
                <w:vertAlign w:val="superscript"/>
              </w:rPr>
            </w:pPr>
            <w:r w:rsidRPr="00233B77">
              <w:rPr>
                <w:rFonts w:ascii="Georgia" w:eastAsia="Arial" w:hAnsi="Georgia"/>
                <w:w w:val="99"/>
                <w:sz w:val="15"/>
              </w:rPr>
              <w:t>0</w:t>
            </w:r>
            <w:r w:rsidRPr="00233B77">
              <w:rPr>
                <w:rFonts w:ascii="Georgia" w:eastAsia="Arial" w:hAnsi="Georgia"/>
                <w:i/>
                <w:w w:val="99"/>
                <w:sz w:val="15"/>
              </w:rPr>
              <w:t>.</w:t>
            </w:r>
            <w:r w:rsidRPr="00233B77">
              <w:rPr>
                <w:rFonts w:ascii="Georgia" w:eastAsia="Arial" w:hAnsi="Georgia"/>
                <w:w w:val="99"/>
                <w:sz w:val="15"/>
              </w:rPr>
              <w:t>134</w:t>
            </w:r>
            <w:r w:rsidRPr="00233B77">
              <w:rPr>
                <w:rFonts w:ascii="MS Mincho" w:eastAsia="MS Mincho" w:hAnsi="MS Mincho" w:cs="MS Mincho"/>
                <w:w w:val="99"/>
                <w:vertAlign w:val="superscript"/>
              </w:rPr>
              <w:t>∗∗∗</w:t>
            </w:r>
          </w:p>
        </w:tc>
        <w:tc>
          <w:tcPr>
            <w:tcW w:w="980" w:type="dxa"/>
            <w:shd w:val="clear" w:color="auto" w:fill="auto"/>
            <w:vAlign w:val="bottom"/>
          </w:tcPr>
          <w:p w14:paraId="3630298A" w14:textId="77777777" w:rsidR="004C006B" w:rsidRPr="00233B77" w:rsidRDefault="004C006B" w:rsidP="004C006B">
            <w:pPr>
              <w:jc w:val="center"/>
              <w:rPr>
                <w:rFonts w:ascii="Georgia" w:eastAsia="Arial Unicode MS" w:hAnsi="Georgia"/>
                <w:w w:val="99"/>
                <w:vertAlign w:val="superscript"/>
              </w:rPr>
            </w:pPr>
            <w:r w:rsidRPr="00233B77">
              <w:rPr>
                <w:rFonts w:ascii="Georgia" w:eastAsia="Arial" w:hAnsi="Georgia"/>
                <w:w w:val="99"/>
                <w:sz w:val="15"/>
              </w:rPr>
              <w:t>0</w:t>
            </w:r>
            <w:r w:rsidRPr="00233B77">
              <w:rPr>
                <w:rFonts w:ascii="Georgia" w:eastAsia="Arial" w:hAnsi="Georgia"/>
                <w:i/>
                <w:w w:val="99"/>
                <w:sz w:val="15"/>
              </w:rPr>
              <w:t>.</w:t>
            </w:r>
            <w:r w:rsidRPr="00233B77">
              <w:rPr>
                <w:rFonts w:ascii="Georgia" w:eastAsia="Arial" w:hAnsi="Georgia"/>
                <w:w w:val="99"/>
                <w:sz w:val="15"/>
              </w:rPr>
              <w:t>539</w:t>
            </w:r>
            <w:r w:rsidRPr="00233B77">
              <w:rPr>
                <w:rFonts w:ascii="MS Mincho" w:eastAsia="MS Mincho" w:hAnsi="MS Mincho" w:cs="MS Mincho"/>
                <w:w w:val="99"/>
                <w:vertAlign w:val="superscript"/>
              </w:rPr>
              <w:t>∗∗∗</w:t>
            </w:r>
          </w:p>
        </w:tc>
        <w:tc>
          <w:tcPr>
            <w:tcW w:w="925" w:type="dxa"/>
            <w:shd w:val="clear" w:color="auto" w:fill="auto"/>
            <w:vAlign w:val="bottom"/>
          </w:tcPr>
          <w:p w14:paraId="70B65212" w14:textId="77777777" w:rsidR="004C006B" w:rsidRPr="00233B77" w:rsidRDefault="004C006B" w:rsidP="004C006B">
            <w:pPr>
              <w:jc w:val="center"/>
              <w:rPr>
                <w:rFonts w:ascii="Georgia" w:eastAsia="Arial Unicode MS" w:hAnsi="Georgia"/>
                <w:w w:val="99"/>
                <w:vertAlign w:val="superscript"/>
              </w:rPr>
            </w:pPr>
            <w:r w:rsidRPr="00233B77">
              <w:rPr>
                <w:rFonts w:ascii="Georgia" w:eastAsia="Arial" w:hAnsi="Georgia"/>
                <w:w w:val="99"/>
                <w:sz w:val="15"/>
              </w:rPr>
              <w:t>0</w:t>
            </w:r>
            <w:r w:rsidRPr="00233B77">
              <w:rPr>
                <w:rFonts w:ascii="Georgia" w:eastAsia="Arial" w:hAnsi="Georgia"/>
                <w:i/>
                <w:w w:val="99"/>
                <w:sz w:val="15"/>
              </w:rPr>
              <w:t>.</w:t>
            </w:r>
            <w:r w:rsidRPr="00233B77">
              <w:rPr>
                <w:rFonts w:ascii="Georgia" w:eastAsia="Arial" w:hAnsi="Georgia"/>
                <w:w w:val="99"/>
                <w:sz w:val="15"/>
              </w:rPr>
              <w:t>183</w:t>
            </w:r>
            <w:r w:rsidRPr="00233B77">
              <w:rPr>
                <w:rFonts w:ascii="MS Mincho" w:eastAsia="MS Mincho" w:hAnsi="MS Mincho" w:cs="MS Mincho"/>
                <w:w w:val="99"/>
                <w:vertAlign w:val="superscript"/>
              </w:rPr>
              <w:t>∗∗∗</w:t>
            </w:r>
          </w:p>
        </w:tc>
        <w:tc>
          <w:tcPr>
            <w:tcW w:w="935" w:type="dxa"/>
            <w:shd w:val="clear" w:color="auto" w:fill="auto"/>
            <w:vAlign w:val="bottom"/>
          </w:tcPr>
          <w:p w14:paraId="1D776C8F" w14:textId="77777777" w:rsidR="004C006B" w:rsidRPr="00233B77" w:rsidRDefault="004C006B" w:rsidP="004C006B">
            <w:pPr>
              <w:jc w:val="center"/>
              <w:rPr>
                <w:rFonts w:ascii="Georgia" w:eastAsia="Arial Unicode MS" w:hAnsi="Georgia"/>
                <w:w w:val="99"/>
                <w:vertAlign w:val="superscript"/>
              </w:rPr>
            </w:pPr>
            <w:r w:rsidRPr="00233B77">
              <w:rPr>
                <w:rFonts w:ascii="Georgia" w:eastAsia="Arial" w:hAnsi="Georgia"/>
                <w:w w:val="99"/>
                <w:sz w:val="15"/>
              </w:rPr>
              <w:t>0</w:t>
            </w:r>
            <w:r w:rsidRPr="00233B77">
              <w:rPr>
                <w:rFonts w:ascii="Georgia" w:eastAsia="Arial" w:hAnsi="Georgia"/>
                <w:i/>
                <w:w w:val="99"/>
                <w:sz w:val="15"/>
              </w:rPr>
              <w:t>.</w:t>
            </w:r>
            <w:r w:rsidRPr="00233B77">
              <w:rPr>
                <w:rFonts w:ascii="Georgia" w:eastAsia="Arial" w:hAnsi="Georgia"/>
                <w:w w:val="99"/>
                <w:sz w:val="15"/>
              </w:rPr>
              <w:t>150</w:t>
            </w:r>
            <w:r w:rsidRPr="00233B77">
              <w:rPr>
                <w:rFonts w:ascii="MS Mincho" w:eastAsia="MS Mincho" w:hAnsi="MS Mincho" w:cs="MS Mincho"/>
                <w:w w:val="99"/>
                <w:vertAlign w:val="superscript"/>
              </w:rPr>
              <w:t>∗∗∗</w:t>
            </w:r>
          </w:p>
        </w:tc>
        <w:tc>
          <w:tcPr>
            <w:tcW w:w="800" w:type="dxa"/>
            <w:shd w:val="clear" w:color="auto" w:fill="auto"/>
            <w:vAlign w:val="bottom"/>
          </w:tcPr>
          <w:p w14:paraId="098C72B5" w14:textId="77777777" w:rsidR="004C006B" w:rsidRPr="00233B77" w:rsidRDefault="004C006B" w:rsidP="004C006B">
            <w:pPr>
              <w:jc w:val="center"/>
              <w:rPr>
                <w:rFonts w:ascii="Georgia" w:eastAsia="Arial" w:hAnsi="Georgia"/>
                <w:sz w:val="16"/>
              </w:rPr>
            </w:pPr>
            <w:r w:rsidRPr="00233B77">
              <w:rPr>
                <w:rFonts w:ascii="Georgia" w:eastAsia="Arial" w:hAnsi="Georgia"/>
                <w:sz w:val="16"/>
              </w:rPr>
              <w:t>−0</w:t>
            </w:r>
            <w:r w:rsidRPr="00233B77">
              <w:rPr>
                <w:rFonts w:ascii="Georgia" w:eastAsia="Arial" w:hAnsi="Georgia"/>
                <w:i/>
                <w:sz w:val="16"/>
              </w:rPr>
              <w:t>.</w:t>
            </w:r>
            <w:r w:rsidRPr="00233B77">
              <w:rPr>
                <w:rFonts w:ascii="Georgia" w:eastAsia="Arial" w:hAnsi="Georgia"/>
                <w:sz w:val="16"/>
              </w:rPr>
              <w:t>008</w:t>
            </w:r>
          </w:p>
        </w:tc>
        <w:tc>
          <w:tcPr>
            <w:tcW w:w="980" w:type="dxa"/>
            <w:shd w:val="clear" w:color="auto" w:fill="auto"/>
            <w:vAlign w:val="bottom"/>
          </w:tcPr>
          <w:p w14:paraId="6C194B8A" w14:textId="77777777" w:rsidR="004C006B" w:rsidRPr="00233B77" w:rsidRDefault="004C006B" w:rsidP="004C006B">
            <w:pPr>
              <w:jc w:val="center"/>
              <w:rPr>
                <w:rFonts w:ascii="Georgia" w:eastAsia="Arial Unicode MS" w:hAnsi="Georgia"/>
                <w:w w:val="94"/>
                <w:vertAlign w:val="superscript"/>
              </w:rPr>
            </w:pPr>
            <w:r w:rsidRPr="00233B77">
              <w:rPr>
                <w:rFonts w:ascii="Georgia" w:eastAsia="Arial" w:hAnsi="Georgia"/>
                <w:w w:val="94"/>
                <w:sz w:val="15"/>
              </w:rPr>
              <w:t>0</w:t>
            </w:r>
            <w:r w:rsidRPr="00233B77">
              <w:rPr>
                <w:rFonts w:ascii="Georgia" w:eastAsia="Arial" w:hAnsi="Georgia"/>
                <w:i/>
                <w:w w:val="94"/>
                <w:sz w:val="15"/>
              </w:rPr>
              <w:t>.</w:t>
            </w:r>
            <w:r w:rsidRPr="00233B77">
              <w:rPr>
                <w:rFonts w:ascii="Georgia" w:eastAsia="Arial" w:hAnsi="Georgia"/>
                <w:w w:val="94"/>
                <w:sz w:val="15"/>
              </w:rPr>
              <w:t>054</w:t>
            </w:r>
            <w:r w:rsidRPr="00233B77">
              <w:rPr>
                <w:rFonts w:ascii="MS Mincho" w:eastAsia="MS Mincho" w:hAnsi="MS Mincho" w:cs="MS Mincho"/>
                <w:w w:val="94"/>
                <w:vertAlign w:val="superscript"/>
              </w:rPr>
              <w:t>∗</w:t>
            </w:r>
          </w:p>
        </w:tc>
        <w:tc>
          <w:tcPr>
            <w:tcW w:w="960" w:type="dxa"/>
            <w:shd w:val="clear" w:color="auto" w:fill="auto"/>
            <w:vAlign w:val="bottom"/>
          </w:tcPr>
          <w:p w14:paraId="2173D968" w14:textId="77777777" w:rsidR="004C006B" w:rsidRPr="00233B77" w:rsidRDefault="004C006B" w:rsidP="004C006B">
            <w:pPr>
              <w:jc w:val="center"/>
              <w:rPr>
                <w:rFonts w:ascii="Georgia" w:eastAsia="Arial Unicode MS" w:hAnsi="Georgia"/>
                <w:w w:val="99"/>
                <w:vertAlign w:val="superscript"/>
              </w:rPr>
            </w:pPr>
            <w:r w:rsidRPr="00233B77">
              <w:rPr>
                <w:rFonts w:ascii="Georgia" w:eastAsia="Arial" w:hAnsi="Georgia"/>
                <w:w w:val="99"/>
                <w:sz w:val="15"/>
              </w:rPr>
              <w:t>0</w:t>
            </w:r>
            <w:r w:rsidRPr="00233B77">
              <w:rPr>
                <w:rFonts w:ascii="Georgia" w:eastAsia="Arial" w:hAnsi="Georgia"/>
                <w:i/>
                <w:w w:val="99"/>
                <w:sz w:val="15"/>
              </w:rPr>
              <w:t>.</w:t>
            </w:r>
            <w:r w:rsidRPr="00233B77">
              <w:rPr>
                <w:rFonts w:ascii="Georgia" w:eastAsia="Arial" w:hAnsi="Georgia"/>
                <w:w w:val="99"/>
                <w:sz w:val="15"/>
              </w:rPr>
              <w:t>084</w:t>
            </w:r>
            <w:r w:rsidRPr="00233B77">
              <w:rPr>
                <w:rFonts w:ascii="MS Mincho" w:eastAsia="MS Mincho" w:hAnsi="MS Mincho" w:cs="MS Mincho"/>
                <w:w w:val="99"/>
                <w:vertAlign w:val="superscript"/>
              </w:rPr>
              <w:t>∗∗∗</w:t>
            </w:r>
          </w:p>
        </w:tc>
        <w:tc>
          <w:tcPr>
            <w:tcW w:w="1020" w:type="dxa"/>
            <w:shd w:val="clear" w:color="auto" w:fill="auto"/>
            <w:vAlign w:val="bottom"/>
          </w:tcPr>
          <w:p w14:paraId="74683063" w14:textId="77777777" w:rsidR="004C006B" w:rsidRPr="00233B77" w:rsidRDefault="004C006B" w:rsidP="004C006B">
            <w:pPr>
              <w:jc w:val="center"/>
              <w:rPr>
                <w:rFonts w:ascii="Georgia" w:eastAsia="Arial" w:hAnsi="Georgia"/>
                <w:w w:val="97"/>
                <w:sz w:val="16"/>
              </w:rPr>
            </w:pPr>
            <w:r w:rsidRPr="00233B77">
              <w:rPr>
                <w:rFonts w:ascii="Georgia" w:eastAsia="Arial" w:hAnsi="Georgia"/>
                <w:w w:val="97"/>
                <w:sz w:val="16"/>
              </w:rPr>
              <w:t>−0</w:t>
            </w:r>
            <w:r w:rsidRPr="00233B77">
              <w:rPr>
                <w:rFonts w:ascii="Georgia" w:eastAsia="Arial" w:hAnsi="Georgia"/>
                <w:i/>
                <w:w w:val="97"/>
                <w:sz w:val="16"/>
              </w:rPr>
              <w:t>.</w:t>
            </w:r>
            <w:r w:rsidRPr="00233B77">
              <w:rPr>
                <w:rFonts w:ascii="Georgia" w:eastAsia="Arial" w:hAnsi="Georgia"/>
                <w:w w:val="97"/>
                <w:sz w:val="16"/>
              </w:rPr>
              <w:t>012</w:t>
            </w:r>
          </w:p>
        </w:tc>
      </w:tr>
      <w:tr w:rsidR="004C006B" w:rsidRPr="00233B77" w14:paraId="2A3957BF" w14:textId="77777777" w:rsidTr="004C006B">
        <w:trPr>
          <w:trHeight w:val="231"/>
        </w:trPr>
        <w:tc>
          <w:tcPr>
            <w:tcW w:w="1660" w:type="dxa"/>
            <w:tcBorders>
              <w:bottom w:val="single" w:sz="8" w:space="0" w:color="auto"/>
            </w:tcBorders>
            <w:shd w:val="clear" w:color="auto" w:fill="auto"/>
            <w:vAlign w:val="bottom"/>
          </w:tcPr>
          <w:p w14:paraId="35B9223C" w14:textId="77777777" w:rsidR="004C006B" w:rsidRPr="00233B77" w:rsidRDefault="004C006B" w:rsidP="004C006B">
            <w:pPr>
              <w:rPr>
                <w:rFonts w:ascii="Georgia" w:hAnsi="Georgia"/>
              </w:rPr>
            </w:pPr>
          </w:p>
        </w:tc>
        <w:tc>
          <w:tcPr>
            <w:tcW w:w="1060" w:type="dxa"/>
            <w:tcBorders>
              <w:bottom w:val="single" w:sz="8" w:space="0" w:color="auto"/>
            </w:tcBorders>
            <w:shd w:val="clear" w:color="auto" w:fill="auto"/>
            <w:vAlign w:val="bottom"/>
          </w:tcPr>
          <w:p w14:paraId="1A6333F6"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011)</w:t>
            </w:r>
          </w:p>
        </w:tc>
        <w:tc>
          <w:tcPr>
            <w:tcW w:w="980" w:type="dxa"/>
            <w:tcBorders>
              <w:bottom w:val="single" w:sz="8" w:space="0" w:color="auto"/>
            </w:tcBorders>
            <w:shd w:val="clear" w:color="auto" w:fill="auto"/>
            <w:vAlign w:val="bottom"/>
          </w:tcPr>
          <w:p w14:paraId="6ACD27E0"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017)</w:t>
            </w:r>
          </w:p>
        </w:tc>
        <w:tc>
          <w:tcPr>
            <w:tcW w:w="925" w:type="dxa"/>
            <w:tcBorders>
              <w:bottom w:val="single" w:sz="8" w:space="0" w:color="auto"/>
            </w:tcBorders>
            <w:shd w:val="clear" w:color="auto" w:fill="auto"/>
            <w:vAlign w:val="bottom"/>
          </w:tcPr>
          <w:p w14:paraId="5B7FAF77"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010)</w:t>
            </w:r>
          </w:p>
        </w:tc>
        <w:tc>
          <w:tcPr>
            <w:tcW w:w="935" w:type="dxa"/>
            <w:tcBorders>
              <w:bottom w:val="single" w:sz="8" w:space="0" w:color="auto"/>
            </w:tcBorders>
            <w:shd w:val="clear" w:color="auto" w:fill="auto"/>
            <w:vAlign w:val="bottom"/>
          </w:tcPr>
          <w:p w14:paraId="4C7B4212"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013)</w:t>
            </w:r>
          </w:p>
        </w:tc>
        <w:tc>
          <w:tcPr>
            <w:tcW w:w="800" w:type="dxa"/>
            <w:tcBorders>
              <w:bottom w:val="single" w:sz="8" w:space="0" w:color="auto"/>
            </w:tcBorders>
            <w:shd w:val="clear" w:color="auto" w:fill="auto"/>
            <w:vAlign w:val="bottom"/>
          </w:tcPr>
          <w:p w14:paraId="2FA27E36"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020)</w:t>
            </w:r>
          </w:p>
        </w:tc>
        <w:tc>
          <w:tcPr>
            <w:tcW w:w="980" w:type="dxa"/>
            <w:tcBorders>
              <w:bottom w:val="single" w:sz="8" w:space="0" w:color="auto"/>
            </w:tcBorders>
            <w:shd w:val="clear" w:color="auto" w:fill="auto"/>
            <w:vAlign w:val="bottom"/>
          </w:tcPr>
          <w:p w14:paraId="07D0B703"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024)</w:t>
            </w:r>
          </w:p>
        </w:tc>
        <w:tc>
          <w:tcPr>
            <w:tcW w:w="960" w:type="dxa"/>
            <w:tcBorders>
              <w:bottom w:val="single" w:sz="8" w:space="0" w:color="auto"/>
            </w:tcBorders>
            <w:shd w:val="clear" w:color="auto" w:fill="auto"/>
            <w:vAlign w:val="bottom"/>
          </w:tcPr>
          <w:p w14:paraId="6D0995F3"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010)</w:t>
            </w:r>
          </w:p>
        </w:tc>
        <w:tc>
          <w:tcPr>
            <w:tcW w:w="1020" w:type="dxa"/>
            <w:tcBorders>
              <w:bottom w:val="single" w:sz="8" w:space="0" w:color="auto"/>
            </w:tcBorders>
            <w:shd w:val="clear" w:color="auto" w:fill="auto"/>
            <w:vAlign w:val="bottom"/>
          </w:tcPr>
          <w:p w14:paraId="23CA7D65" w14:textId="77777777" w:rsidR="004C006B" w:rsidRPr="00233B77" w:rsidRDefault="004C006B" w:rsidP="004C006B">
            <w:pPr>
              <w:jc w:val="center"/>
              <w:rPr>
                <w:rFonts w:ascii="Georgia" w:eastAsia="Arial" w:hAnsi="Georgia"/>
                <w:w w:val="94"/>
                <w:sz w:val="16"/>
              </w:rPr>
            </w:pPr>
            <w:r w:rsidRPr="00233B77">
              <w:rPr>
                <w:rFonts w:ascii="Georgia" w:eastAsia="Arial" w:hAnsi="Georgia"/>
                <w:w w:val="94"/>
                <w:sz w:val="16"/>
              </w:rPr>
              <w:t>(0</w:t>
            </w:r>
            <w:r w:rsidRPr="00233B77">
              <w:rPr>
                <w:rFonts w:ascii="Georgia" w:eastAsia="Arial" w:hAnsi="Georgia"/>
                <w:i/>
                <w:w w:val="94"/>
                <w:sz w:val="16"/>
              </w:rPr>
              <w:t>.</w:t>
            </w:r>
            <w:r w:rsidRPr="00233B77">
              <w:rPr>
                <w:rFonts w:ascii="Georgia" w:eastAsia="Arial" w:hAnsi="Georgia"/>
                <w:w w:val="94"/>
                <w:sz w:val="16"/>
              </w:rPr>
              <w:t>010)</w:t>
            </w:r>
          </w:p>
        </w:tc>
      </w:tr>
      <w:tr w:rsidR="004C006B" w:rsidRPr="00233B77" w14:paraId="1B17F7B1" w14:textId="77777777" w:rsidTr="004C006B">
        <w:trPr>
          <w:trHeight w:val="141"/>
        </w:trPr>
        <w:tc>
          <w:tcPr>
            <w:tcW w:w="1660" w:type="dxa"/>
            <w:shd w:val="clear" w:color="auto" w:fill="auto"/>
            <w:vAlign w:val="bottom"/>
          </w:tcPr>
          <w:p w14:paraId="74E7FBDF" w14:textId="77777777" w:rsidR="004C006B" w:rsidRPr="00233B77" w:rsidRDefault="004C006B" w:rsidP="004C006B">
            <w:pPr>
              <w:rPr>
                <w:rFonts w:ascii="Georgia" w:eastAsia="Arial" w:hAnsi="Georgia"/>
                <w:sz w:val="16"/>
                <w:vertAlign w:val="superscript"/>
              </w:rPr>
            </w:pPr>
            <w:r w:rsidRPr="00233B77">
              <w:rPr>
                <w:rFonts w:ascii="Georgia" w:eastAsia="Arial" w:hAnsi="Georgia"/>
                <w:sz w:val="12"/>
              </w:rPr>
              <w:t>R</w:t>
            </w:r>
            <w:r w:rsidRPr="00233B77">
              <w:rPr>
                <w:rFonts w:ascii="Georgia" w:eastAsia="Arial" w:hAnsi="Georgia"/>
                <w:sz w:val="16"/>
                <w:vertAlign w:val="superscript"/>
              </w:rPr>
              <w:t>2</w:t>
            </w:r>
          </w:p>
        </w:tc>
        <w:tc>
          <w:tcPr>
            <w:tcW w:w="1060" w:type="dxa"/>
            <w:shd w:val="clear" w:color="auto" w:fill="auto"/>
            <w:vAlign w:val="bottom"/>
          </w:tcPr>
          <w:p w14:paraId="02B690C7"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0.138</w:t>
            </w:r>
          </w:p>
        </w:tc>
        <w:tc>
          <w:tcPr>
            <w:tcW w:w="980" w:type="dxa"/>
            <w:shd w:val="clear" w:color="auto" w:fill="auto"/>
            <w:vAlign w:val="bottom"/>
          </w:tcPr>
          <w:p w14:paraId="30DCD20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0.163</w:t>
            </w:r>
          </w:p>
        </w:tc>
        <w:tc>
          <w:tcPr>
            <w:tcW w:w="925" w:type="dxa"/>
            <w:shd w:val="clear" w:color="auto" w:fill="auto"/>
            <w:vAlign w:val="bottom"/>
          </w:tcPr>
          <w:p w14:paraId="2271FEB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0.234</w:t>
            </w:r>
          </w:p>
        </w:tc>
        <w:tc>
          <w:tcPr>
            <w:tcW w:w="935" w:type="dxa"/>
            <w:shd w:val="clear" w:color="auto" w:fill="auto"/>
            <w:vAlign w:val="bottom"/>
          </w:tcPr>
          <w:p w14:paraId="0A453E0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0.218</w:t>
            </w:r>
          </w:p>
        </w:tc>
        <w:tc>
          <w:tcPr>
            <w:tcW w:w="800" w:type="dxa"/>
            <w:shd w:val="clear" w:color="auto" w:fill="auto"/>
            <w:vAlign w:val="bottom"/>
          </w:tcPr>
          <w:p w14:paraId="1D691E9C"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0.189</w:t>
            </w:r>
          </w:p>
        </w:tc>
        <w:tc>
          <w:tcPr>
            <w:tcW w:w="980" w:type="dxa"/>
            <w:shd w:val="clear" w:color="auto" w:fill="auto"/>
            <w:vAlign w:val="bottom"/>
          </w:tcPr>
          <w:p w14:paraId="64C80383"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0.207</w:t>
            </w:r>
          </w:p>
        </w:tc>
        <w:tc>
          <w:tcPr>
            <w:tcW w:w="960" w:type="dxa"/>
            <w:shd w:val="clear" w:color="auto" w:fill="auto"/>
            <w:vAlign w:val="bottom"/>
          </w:tcPr>
          <w:p w14:paraId="683BA54F"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0.174</w:t>
            </w:r>
          </w:p>
        </w:tc>
        <w:tc>
          <w:tcPr>
            <w:tcW w:w="1020" w:type="dxa"/>
            <w:shd w:val="clear" w:color="auto" w:fill="auto"/>
            <w:vAlign w:val="bottom"/>
          </w:tcPr>
          <w:p w14:paraId="5341B70B" w14:textId="77777777" w:rsidR="004C006B" w:rsidRPr="00233B77" w:rsidRDefault="004C006B" w:rsidP="004C006B">
            <w:pPr>
              <w:jc w:val="center"/>
              <w:rPr>
                <w:rFonts w:ascii="Georgia" w:eastAsia="Arial" w:hAnsi="Georgia"/>
                <w:w w:val="84"/>
                <w:sz w:val="16"/>
              </w:rPr>
            </w:pPr>
            <w:r w:rsidRPr="00233B77">
              <w:rPr>
                <w:rFonts w:ascii="Georgia" w:eastAsia="Arial" w:hAnsi="Georgia"/>
                <w:w w:val="84"/>
                <w:sz w:val="16"/>
              </w:rPr>
              <w:t>0.295</w:t>
            </w:r>
          </w:p>
        </w:tc>
      </w:tr>
      <w:tr w:rsidR="004C006B" w:rsidRPr="00233B77" w14:paraId="66CB09F2" w14:textId="77777777" w:rsidTr="004C006B">
        <w:trPr>
          <w:trHeight w:val="194"/>
        </w:trPr>
        <w:tc>
          <w:tcPr>
            <w:tcW w:w="1660" w:type="dxa"/>
            <w:shd w:val="clear" w:color="auto" w:fill="auto"/>
            <w:vAlign w:val="bottom"/>
          </w:tcPr>
          <w:p w14:paraId="0185FADA" w14:textId="77777777" w:rsidR="004C006B" w:rsidRPr="00233B77" w:rsidRDefault="004C006B" w:rsidP="004C006B">
            <w:pPr>
              <w:rPr>
                <w:rFonts w:ascii="Georgia" w:eastAsia="Arial" w:hAnsi="Georgia"/>
                <w:sz w:val="21"/>
                <w:vertAlign w:val="superscript"/>
              </w:rPr>
            </w:pPr>
            <w:r w:rsidRPr="00233B77">
              <w:rPr>
                <w:rFonts w:ascii="Georgia" w:eastAsia="Arial" w:hAnsi="Georgia"/>
                <w:sz w:val="16"/>
              </w:rPr>
              <w:t>Adj. R</w:t>
            </w:r>
            <w:r w:rsidRPr="00233B77">
              <w:rPr>
                <w:rFonts w:ascii="Georgia" w:eastAsia="Arial" w:hAnsi="Georgia"/>
                <w:sz w:val="21"/>
                <w:vertAlign w:val="superscript"/>
              </w:rPr>
              <w:t>2</w:t>
            </w:r>
          </w:p>
        </w:tc>
        <w:tc>
          <w:tcPr>
            <w:tcW w:w="1060" w:type="dxa"/>
            <w:shd w:val="clear" w:color="auto" w:fill="auto"/>
            <w:vAlign w:val="bottom"/>
          </w:tcPr>
          <w:p w14:paraId="0BF51D7E"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0.137</w:t>
            </w:r>
          </w:p>
        </w:tc>
        <w:tc>
          <w:tcPr>
            <w:tcW w:w="980" w:type="dxa"/>
            <w:shd w:val="clear" w:color="auto" w:fill="auto"/>
            <w:vAlign w:val="bottom"/>
          </w:tcPr>
          <w:p w14:paraId="55792944"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0.162</w:t>
            </w:r>
          </w:p>
        </w:tc>
        <w:tc>
          <w:tcPr>
            <w:tcW w:w="925" w:type="dxa"/>
            <w:shd w:val="clear" w:color="auto" w:fill="auto"/>
            <w:vAlign w:val="bottom"/>
          </w:tcPr>
          <w:p w14:paraId="2430E76A"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0.233</w:t>
            </w:r>
          </w:p>
        </w:tc>
        <w:tc>
          <w:tcPr>
            <w:tcW w:w="935" w:type="dxa"/>
            <w:shd w:val="clear" w:color="auto" w:fill="auto"/>
            <w:vAlign w:val="bottom"/>
          </w:tcPr>
          <w:p w14:paraId="032A973E"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0.216</w:t>
            </w:r>
          </w:p>
        </w:tc>
        <w:tc>
          <w:tcPr>
            <w:tcW w:w="800" w:type="dxa"/>
            <w:shd w:val="clear" w:color="auto" w:fill="auto"/>
            <w:vAlign w:val="bottom"/>
          </w:tcPr>
          <w:p w14:paraId="13F8CED0"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0.187</w:t>
            </w:r>
          </w:p>
        </w:tc>
        <w:tc>
          <w:tcPr>
            <w:tcW w:w="980" w:type="dxa"/>
            <w:shd w:val="clear" w:color="auto" w:fill="auto"/>
            <w:vAlign w:val="bottom"/>
          </w:tcPr>
          <w:p w14:paraId="4B22B843"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0.201</w:t>
            </w:r>
          </w:p>
        </w:tc>
        <w:tc>
          <w:tcPr>
            <w:tcW w:w="960" w:type="dxa"/>
            <w:shd w:val="clear" w:color="auto" w:fill="auto"/>
            <w:vAlign w:val="bottom"/>
          </w:tcPr>
          <w:p w14:paraId="0E03C3C0"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0.173</w:t>
            </w:r>
          </w:p>
        </w:tc>
        <w:tc>
          <w:tcPr>
            <w:tcW w:w="1020" w:type="dxa"/>
            <w:shd w:val="clear" w:color="auto" w:fill="auto"/>
            <w:vAlign w:val="bottom"/>
          </w:tcPr>
          <w:p w14:paraId="41795552" w14:textId="77777777" w:rsidR="004C006B" w:rsidRPr="00233B77" w:rsidRDefault="004C006B" w:rsidP="004C006B">
            <w:pPr>
              <w:jc w:val="center"/>
              <w:rPr>
                <w:rFonts w:ascii="Georgia" w:eastAsia="Arial" w:hAnsi="Georgia"/>
                <w:w w:val="84"/>
                <w:sz w:val="16"/>
              </w:rPr>
            </w:pPr>
            <w:r w:rsidRPr="00233B77">
              <w:rPr>
                <w:rFonts w:ascii="Georgia" w:eastAsia="Arial" w:hAnsi="Georgia"/>
                <w:w w:val="84"/>
                <w:sz w:val="16"/>
              </w:rPr>
              <w:t>0.294</w:t>
            </w:r>
          </w:p>
        </w:tc>
      </w:tr>
      <w:tr w:rsidR="004C006B" w:rsidRPr="00233B77" w14:paraId="5F691D32" w14:textId="77777777" w:rsidTr="004C006B">
        <w:trPr>
          <w:trHeight w:val="231"/>
        </w:trPr>
        <w:tc>
          <w:tcPr>
            <w:tcW w:w="1660" w:type="dxa"/>
            <w:tcBorders>
              <w:bottom w:val="single" w:sz="8" w:space="0" w:color="auto"/>
            </w:tcBorders>
            <w:shd w:val="clear" w:color="auto" w:fill="auto"/>
            <w:vAlign w:val="bottom"/>
          </w:tcPr>
          <w:p w14:paraId="16497CFB" w14:textId="77777777" w:rsidR="004C006B" w:rsidRPr="00233B77" w:rsidRDefault="004C006B" w:rsidP="004C006B">
            <w:pPr>
              <w:rPr>
                <w:rFonts w:ascii="Georgia" w:eastAsia="Arial" w:hAnsi="Georgia"/>
                <w:sz w:val="16"/>
              </w:rPr>
            </w:pPr>
            <w:r w:rsidRPr="00233B77">
              <w:rPr>
                <w:rFonts w:ascii="Georgia" w:eastAsia="Arial" w:hAnsi="Georgia"/>
                <w:sz w:val="16"/>
              </w:rPr>
              <w:t>RMSE</w:t>
            </w:r>
          </w:p>
        </w:tc>
        <w:tc>
          <w:tcPr>
            <w:tcW w:w="1060" w:type="dxa"/>
            <w:tcBorders>
              <w:bottom w:val="single" w:sz="8" w:space="0" w:color="auto"/>
            </w:tcBorders>
            <w:shd w:val="clear" w:color="auto" w:fill="auto"/>
            <w:vAlign w:val="bottom"/>
          </w:tcPr>
          <w:p w14:paraId="1C4C6A8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0.258</w:t>
            </w:r>
          </w:p>
        </w:tc>
        <w:tc>
          <w:tcPr>
            <w:tcW w:w="980" w:type="dxa"/>
            <w:tcBorders>
              <w:bottom w:val="single" w:sz="8" w:space="0" w:color="auto"/>
            </w:tcBorders>
            <w:shd w:val="clear" w:color="auto" w:fill="auto"/>
            <w:vAlign w:val="bottom"/>
          </w:tcPr>
          <w:p w14:paraId="3A9F5924"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0.331</w:t>
            </w:r>
          </w:p>
        </w:tc>
        <w:tc>
          <w:tcPr>
            <w:tcW w:w="925" w:type="dxa"/>
            <w:tcBorders>
              <w:bottom w:val="single" w:sz="8" w:space="0" w:color="auto"/>
            </w:tcBorders>
            <w:shd w:val="clear" w:color="auto" w:fill="auto"/>
            <w:vAlign w:val="bottom"/>
          </w:tcPr>
          <w:p w14:paraId="0E2B9857"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0.216</w:t>
            </w:r>
          </w:p>
        </w:tc>
        <w:tc>
          <w:tcPr>
            <w:tcW w:w="935" w:type="dxa"/>
            <w:tcBorders>
              <w:bottom w:val="single" w:sz="8" w:space="0" w:color="auto"/>
            </w:tcBorders>
            <w:shd w:val="clear" w:color="auto" w:fill="auto"/>
            <w:vAlign w:val="bottom"/>
          </w:tcPr>
          <w:p w14:paraId="3980086A"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0.213</w:t>
            </w:r>
          </w:p>
        </w:tc>
        <w:tc>
          <w:tcPr>
            <w:tcW w:w="800" w:type="dxa"/>
            <w:tcBorders>
              <w:bottom w:val="single" w:sz="8" w:space="0" w:color="auto"/>
            </w:tcBorders>
            <w:shd w:val="clear" w:color="auto" w:fill="auto"/>
            <w:vAlign w:val="bottom"/>
          </w:tcPr>
          <w:p w14:paraId="7FCF96EE"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0.283</w:t>
            </w:r>
          </w:p>
        </w:tc>
        <w:tc>
          <w:tcPr>
            <w:tcW w:w="980" w:type="dxa"/>
            <w:tcBorders>
              <w:bottom w:val="single" w:sz="8" w:space="0" w:color="auto"/>
            </w:tcBorders>
            <w:shd w:val="clear" w:color="auto" w:fill="auto"/>
            <w:vAlign w:val="bottom"/>
          </w:tcPr>
          <w:p w14:paraId="59DE3327"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0.220</w:t>
            </w:r>
          </w:p>
        </w:tc>
        <w:tc>
          <w:tcPr>
            <w:tcW w:w="960" w:type="dxa"/>
            <w:tcBorders>
              <w:bottom w:val="single" w:sz="8" w:space="0" w:color="auto"/>
            </w:tcBorders>
            <w:shd w:val="clear" w:color="auto" w:fill="auto"/>
            <w:vAlign w:val="bottom"/>
          </w:tcPr>
          <w:p w14:paraId="3C5D416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0.237</w:t>
            </w:r>
          </w:p>
        </w:tc>
        <w:tc>
          <w:tcPr>
            <w:tcW w:w="1020" w:type="dxa"/>
            <w:tcBorders>
              <w:bottom w:val="single" w:sz="8" w:space="0" w:color="auto"/>
            </w:tcBorders>
            <w:shd w:val="clear" w:color="auto" w:fill="auto"/>
            <w:vAlign w:val="bottom"/>
          </w:tcPr>
          <w:p w14:paraId="60A2C4EA" w14:textId="77777777" w:rsidR="004C006B" w:rsidRPr="00233B77" w:rsidRDefault="004C006B" w:rsidP="004C006B">
            <w:pPr>
              <w:jc w:val="center"/>
              <w:rPr>
                <w:rFonts w:ascii="Georgia" w:eastAsia="Arial" w:hAnsi="Georgia"/>
                <w:w w:val="84"/>
                <w:sz w:val="16"/>
              </w:rPr>
            </w:pPr>
            <w:r w:rsidRPr="00233B77">
              <w:rPr>
                <w:rFonts w:ascii="Georgia" w:eastAsia="Arial" w:hAnsi="Georgia"/>
                <w:w w:val="84"/>
                <w:sz w:val="16"/>
              </w:rPr>
              <w:t>0.169</w:t>
            </w:r>
          </w:p>
        </w:tc>
      </w:tr>
      <w:tr w:rsidR="004C006B" w:rsidRPr="00233B77" w14:paraId="587746B4" w14:textId="77777777" w:rsidTr="004C006B">
        <w:trPr>
          <w:trHeight w:val="141"/>
        </w:trPr>
        <w:tc>
          <w:tcPr>
            <w:tcW w:w="1660" w:type="dxa"/>
            <w:shd w:val="clear" w:color="auto" w:fill="auto"/>
            <w:vAlign w:val="bottom"/>
          </w:tcPr>
          <w:p w14:paraId="5E91FF59" w14:textId="77777777" w:rsidR="004C006B" w:rsidRPr="00233B77" w:rsidRDefault="004C006B" w:rsidP="004C006B">
            <w:pPr>
              <w:rPr>
                <w:rFonts w:ascii="Georgia" w:eastAsia="Arial" w:hAnsi="Georgia"/>
                <w:w w:val="96"/>
                <w:sz w:val="16"/>
              </w:rPr>
            </w:pPr>
            <w:r w:rsidRPr="00233B77">
              <w:rPr>
                <w:rFonts w:ascii="Georgia" w:eastAsia="Arial" w:hAnsi="Georgia"/>
                <w:w w:val="96"/>
                <w:sz w:val="16"/>
              </w:rPr>
              <w:t>Number of observations</w:t>
            </w:r>
          </w:p>
        </w:tc>
        <w:tc>
          <w:tcPr>
            <w:tcW w:w="1060" w:type="dxa"/>
            <w:shd w:val="clear" w:color="auto" w:fill="auto"/>
            <w:vAlign w:val="bottom"/>
          </w:tcPr>
          <w:p w14:paraId="21FDE0A9" w14:textId="77777777" w:rsidR="004C006B" w:rsidRPr="00233B77" w:rsidRDefault="004C006B" w:rsidP="004C006B">
            <w:pPr>
              <w:jc w:val="center"/>
              <w:rPr>
                <w:rFonts w:ascii="Georgia" w:eastAsia="Arial" w:hAnsi="Georgia"/>
                <w:w w:val="85"/>
                <w:sz w:val="16"/>
              </w:rPr>
            </w:pPr>
            <w:r w:rsidRPr="00233B77">
              <w:rPr>
                <w:rFonts w:ascii="Georgia" w:eastAsia="Arial" w:hAnsi="Georgia"/>
                <w:w w:val="85"/>
                <w:sz w:val="16"/>
              </w:rPr>
              <w:t>15066</w:t>
            </w:r>
          </w:p>
        </w:tc>
        <w:tc>
          <w:tcPr>
            <w:tcW w:w="980" w:type="dxa"/>
            <w:shd w:val="clear" w:color="auto" w:fill="auto"/>
            <w:vAlign w:val="bottom"/>
          </w:tcPr>
          <w:p w14:paraId="23A07961"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15655</w:t>
            </w:r>
          </w:p>
        </w:tc>
        <w:tc>
          <w:tcPr>
            <w:tcW w:w="925" w:type="dxa"/>
            <w:shd w:val="clear" w:color="auto" w:fill="auto"/>
            <w:vAlign w:val="bottom"/>
          </w:tcPr>
          <w:p w14:paraId="5E5D4ABD"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15290</w:t>
            </w:r>
          </w:p>
        </w:tc>
        <w:tc>
          <w:tcPr>
            <w:tcW w:w="935" w:type="dxa"/>
            <w:shd w:val="clear" w:color="auto" w:fill="auto"/>
            <w:vAlign w:val="bottom"/>
          </w:tcPr>
          <w:p w14:paraId="3C091FF5"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9346</w:t>
            </w:r>
          </w:p>
        </w:tc>
        <w:tc>
          <w:tcPr>
            <w:tcW w:w="800" w:type="dxa"/>
            <w:shd w:val="clear" w:color="auto" w:fill="auto"/>
            <w:vAlign w:val="bottom"/>
          </w:tcPr>
          <w:p w14:paraId="451BD80A" w14:textId="77777777" w:rsidR="004C006B" w:rsidRPr="00233B77" w:rsidRDefault="004C006B" w:rsidP="004C006B">
            <w:pPr>
              <w:jc w:val="center"/>
              <w:rPr>
                <w:rFonts w:ascii="Georgia" w:eastAsia="Arial" w:hAnsi="Georgia"/>
                <w:w w:val="84"/>
                <w:sz w:val="16"/>
              </w:rPr>
            </w:pPr>
            <w:r w:rsidRPr="00233B77">
              <w:rPr>
                <w:rFonts w:ascii="Georgia" w:eastAsia="Arial" w:hAnsi="Georgia"/>
                <w:w w:val="84"/>
                <w:sz w:val="16"/>
              </w:rPr>
              <w:t>8489</w:t>
            </w:r>
          </w:p>
        </w:tc>
        <w:tc>
          <w:tcPr>
            <w:tcW w:w="980" w:type="dxa"/>
            <w:shd w:val="clear" w:color="auto" w:fill="auto"/>
            <w:vAlign w:val="bottom"/>
          </w:tcPr>
          <w:p w14:paraId="583BCFE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2869</w:t>
            </w:r>
          </w:p>
        </w:tc>
        <w:tc>
          <w:tcPr>
            <w:tcW w:w="960" w:type="dxa"/>
            <w:shd w:val="clear" w:color="auto" w:fill="auto"/>
            <w:vAlign w:val="bottom"/>
          </w:tcPr>
          <w:p w14:paraId="09A38359"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15397</w:t>
            </w:r>
          </w:p>
        </w:tc>
        <w:tc>
          <w:tcPr>
            <w:tcW w:w="1020" w:type="dxa"/>
            <w:shd w:val="clear" w:color="auto" w:fill="auto"/>
            <w:vAlign w:val="bottom"/>
          </w:tcPr>
          <w:p w14:paraId="60F2AA2C" w14:textId="77777777" w:rsidR="004C006B" w:rsidRPr="00233B77" w:rsidRDefault="004C006B" w:rsidP="004C006B">
            <w:pPr>
              <w:jc w:val="center"/>
              <w:rPr>
                <w:rFonts w:ascii="Georgia" w:eastAsia="Arial" w:hAnsi="Georgia"/>
                <w:w w:val="85"/>
                <w:sz w:val="16"/>
              </w:rPr>
            </w:pPr>
            <w:r w:rsidRPr="00233B77">
              <w:rPr>
                <w:rFonts w:ascii="Georgia" w:eastAsia="Arial" w:hAnsi="Georgia"/>
                <w:w w:val="85"/>
                <w:sz w:val="16"/>
              </w:rPr>
              <w:t>15455</w:t>
            </w:r>
          </w:p>
        </w:tc>
      </w:tr>
      <w:tr w:rsidR="004C006B" w:rsidRPr="00233B77" w14:paraId="3C20652E" w14:textId="77777777" w:rsidTr="004C006B">
        <w:trPr>
          <w:trHeight w:val="194"/>
        </w:trPr>
        <w:tc>
          <w:tcPr>
            <w:tcW w:w="1660" w:type="dxa"/>
            <w:shd w:val="clear" w:color="auto" w:fill="auto"/>
            <w:vAlign w:val="bottom"/>
          </w:tcPr>
          <w:p w14:paraId="72E056BB" w14:textId="77777777" w:rsidR="004C006B" w:rsidRPr="00233B77" w:rsidRDefault="004C006B" w:rsidP="004C006B">
            <w:pPr>
              <w:rPr>
                <w:rFonts w:ascii="Georgia" w:eastAsia="Arial" w:hAnsi="Georgia"/>
                <w:w w:val="98"/>
                <w:sz w:val="16"/>
              </w:rPr>
            </w:pPr>
            <w:r w:rsidRPr="00233B77">
              <w:rPr>
                <w:rFonts w:ascii="Georgia" w:eastAsia="Arial" w:hAnsi="Georgia"/>
                <w:w w:val="98"/>
                <w:sz w:val="16"/>
              </w:rPr>
              <w:t>Number of respondents</w:t>
            </w:r>
          </w:p>
        </w:tc>
        <w:tc>
          <w:tcPr>
            <w:tcW w:w="1060" w:type="dxa"/>
            <w:shd w:val="clear" w:color="auto" w:fill="auto"/>
            <w:vAlign w:val="bottom"/>
          </w:tcPr>
          <w:p w14:paraId="236C40FE" w14:textId="77777777" w:rsidR="004C006B" w:rsidRPr="00233B77" w:rsidRDefault="004C006B" w:rsidP="004C006B">
            <w:pPr>
              <w:jc w:val="center"/>
              <w:rPr>
                <w:rFonts w:ascii="Georgia" w:eastAsia="Arial" w:hAnsi="Georgia"/>
                <w:w w:val="84"/>
                <w:sz w:val="16"/>
              </w:rPr>
            </w:pPr>
            <w:r w:rsidRPr="00233B77">
              <w:rPr>
                <w:rFonts w:ascii="Georgia" w:eastAsia="Arial" w:hAnsi="Georgia"/>
                <w:w w:val="84"/>
                <w:sz w:val="16"/>
              </w:rPr>
              <w:t>9574</w:t>
            </w:r>
          </w:p>
        </w:tc>
        <w:tc>
          <w:tcPr>
            <w:tcW w:w="980" w:type="dxa"/>
            <w:shd w:val="clear" w:color="auto" w:fill="auto"/>
            <w:vAlign w:val="bottom"/>
          </w:tcPr>
          <w:p w14:paraId="0B0609E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10060</w:t>
            </w:r>
          </w:p>
        </w:tc>
        <w:tc>
          <w:tcPr>
            <w:tcW w:w="925" w:type="dxa"/>
            <w:shd w:val="clear" w:color="auto" w:fill="auto"/>
            <w:vAlign w:val="bottom"/>
          </w:tcPr>
          <w:p w14:paraId="01B663D2"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9679</w:t>
            </w:r>
          </w:p>
        </w:tc>
        <w:tc>
          <w:tcPr>
            <w:tcW w:w="935" w:type="dxa"/>
            <w:shd w:val="clear" w:color="auto" w:fill="auto"/>
            <w:vAlign w:val="bottom"/>
          </w:tcPr>
          <w:p w14:paraId="4D2029A8"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7741</w:t>
            </w:r>
          </w:p>
        </w:tc>
        <w:tc>
          <w:tcPr>
            <w:tcW w:w="800" w:type="dxa"/>
            <w:shd w:val="clear" w:color="auto" w:fill="auto"/>
            <w:vAlign w:val="bottom"/>
          </w:tcPr>
          <w:p w14:paraId="65EAFEFA" w14:textId="77777777" w:rsidR="004C006B" w:rsidRPr="00233B77" w:rsidRDefault="004C006B" w:rsidP="004C006B">
            <w:pPr>
              <w:jc w:val="center"/>
              <w:rPr>
                <w:rFonts w:ascii="Georgia" w:eastAsia="Arial" w:hAnsi="Georgia"/>
                <w:w w:val="84"/>
                <w:sz w:val="16"/>
              </w:rPr>
            </w:pPr>
            <w:r w:rsidRPr="00233B77">
              <w:rPr>
                <w:rFonts w:ascii="Georgia" w:eastAsia="Arial" w:hAnsi="Georgia"/>
                <w:w w:val="84"/>
                <w:sz w:val="16"/>
              </w:rPr>
              <w:t>7198</w:t>
            </w:r>
          </w:p>
        </w:tc>
        <w:tc>
          <w:tcPr>
            <w:tcW w:w="980" w:type="dxa"/>
            <w:shd w:val="clear" w:color="auto" w:fill="auto"/>
            <w:vAlign w:val="bottom"/>
          </w:tcPr>
          <w:p w14:paraId="0344B1B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1060</w:t>
            </w:r>
          </w:p>
        </w:tc>
        <w:tc>
          <w:tcPr>
            <w:tcW w:w="960" w:type="dxa"/>
            <w:shd w:val="clear" w:color="auto" w:fill="auto"/>
            <w:vAlign w:val="bottom"/>
          </w:tcPr>
          <w:p w14:paraId="7D625460"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9724</w:t>
            </w:r>
          </w:p>
        </w:tc>
        <w:tc>
          <w:tcPr>
            <w:tcW w:w="1020" w:type="dxa"/>
            <w:shd w:val="clear" w:color="auto" w:fill="auto"/>
            <w:vAlign w:val="bottom"/>
          </w:tcPr>
          <w:p w14:paraId="404BEF19" w14:textId="77777777" w:rsidR="004C006B" w:rsidRPr="00233B77" w:rsidRDefault="004C006B" w:rsidP="004C006B">
            <w:pPr>
              <w:jc w:val="center"/>
              <w:rPr>
                <w:rFonts w:ascii="Georgia" w:eastAsia="Arial" w:hAnsi="Georgia"/>
                <w:w w:val="84"/>
                <w:sz w:val="16"/>
              </w:rPr>
            </w:pPr>
            <w:r w:rsidRPr="00233B77">
              <w:rPr>
                <w:rFonts w:ascii="Georgia" w:eastAsia="Arial" w:hAnsi="Georgia"/>
                <w:w w:val="84"/>
                <w:sz w:val="16"/>
              </w:rPr>
              <w:t>9742</w:t>
            </w:r>
          </w:p>
        </w:tc>
      </w:tr>
      <w:tr w:rsidR="004C006B" w:rsidRPr="00233B77" w14:paraId="4F922A42" w14:textId="77777777" w:rsidTr="004C006B">
        <w:trPr>
          <w:trHeight w:val="194"/>
        </w:trPr>
        <w:tc>
          <w:tcPr>
            <w:tcW w:w="1660" w:type="dxa"/>
            <w:shd w:val="clear" w:color="auto" w:fill="auto"/>
            <w:vAlign w:val="bottom"/>
          </w:tcPr>
          <w:p w14:paraId="41D65A0C" w14:textId="77777777" w:rsidR="004C006B" w:rsidRPr="00233B77" w:rsidRDefault="004C006B" w:rsidP="004C006B">
            <w:pPr>
              <w:rPr>
                <w:rFonts w:ascii="Georgia" w:eastAsia="Arial" w:hAnsi="Georgia"/>
                <w:sz w:val="16"/>
              </w:rPr>
            </w:pPr>
            <w:r w:rsidRPr="00233B77">
              <w:rPr>
                <w:rFonts w:ascii="Georgia" w:eastAsia="Arial" w:hAnsi="Georgia"/>
                <w:sz w:val="16"/>
              </w:rPr>
              <w:t>Pre-wave #</w:t>
            </w:r>
          </w:p>
        </w:tc>
        <w:tc>
          <w:tcPr>
            <w:tcW w:w="1060" w:type="dxa"/>
            <w:shd w:val="clear" w:color="auto" w:fill="auto"/>
            <w:vAlign w:val="bottom"/>
          </w:tcPr>
          <w:p w14:paraId="57494B03"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8</w:t>
            </w:r>
          </w:p>
        </w:tc>
        <w:tc>
          <w:tcPr>
            <w:tcW w:w="980" w:type="dxa"/>
            <w:shd w:val="clear" w:color="auto" w:fill="auto"/>
            <w:vAlign w:val="bottom"/>
          </w:tcPr>
          <w:p w14:paraId="31CF84F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7</w:t>
            </w:r>
          </w:p>
        </w:tc>
        <w:tc>
          <w:tcPr>
            <w:tcW w:w="925" w:type="dxa"/>
            <w:shd w:val="clear" w:color="auto" w:fill="auto"/>
            <w:vAlign w:val="bottom"/>
          </w:tcPr>
          <w:p w14:paraId="012CA72A"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8</w:t>
            </w:r>
          </w:p>
        </w:tc>
        <w:tc>
          <w:tcPr>
            <w:tcW w:w="935" w:type="dxa"/>
            <w:shd w:val="clear" w:color="auto" w:fill="auto"/>
            <w:vAlign w:val="bottom"/>
          </w:tcPr>
          <w:p w14:paraId="2915A8E9"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8</w:t>
            </w:r>
          </w:p>
        </w:tc>
        <w:tc>
          <w:tcPr>
            <w:tcW w:w="800" w:type="dxa"/>
            <w:shd w:val="clear" w:color="auto" w:fill="auto"/>
            <w:vAlign w:val="bottom"/>
          </w:tcPr>
          <w:p w14:paraId="3EFDC465" w14:textId="77777777" w:rsidR="004C006B" w:rsidRPr="00233B77" w:rsidRDefault="004C006B" w:rsidP="004C006B">
            <w:pPr>
              <w:jc w:val="center"/>
              <w:rPr>
                <w:rFonts w:ascii="Georgia" w:eastAsia="Arial" w:hAnsi="Georgia"/>
                <w:w w:val="71"/>
                <w:sz w:val="15"/>
              </w:rPr>
            </w:pPr>
            <w:r w:rsidRPr="00233B77">
              <w:rPr>
                <w:rFonts w:ascii="Georgia" w:eastAsia="Arial" w:hAnsi="Georgia"/>
                <w:w w:val="71"/>
                <w:sz w:val="15"/>
              </w:rPr>
              <w:t>8</w:t>
            </w:r>
          </w:p>
        </w:tc>
        <w:tc>
          <w:tcPr>
            <w:tcW w:w="980" w:type="dxa"/>
            <w:shd w:val="clear" w:color="auto" w:fill="auto"/>
            <w:vAlign w:val="bottom"/>
          </w:tcPr>
          <w:p w14:paraId="28641C30"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8</w:t>
            </w:r>
          </w:p>
        </w:tc>
        <w:tc>
          <w:tcPr>
            <w:tcW w:w="960" w:type="dxa"/>
            <w:shd w:val="clear" w:color="auto" w:fill="auto"/>
            <w:vAlign w:val="bottom"/>
          </w:tcPr>
          <w:p w14:paraId="239A3628"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8</w:t>
            </w:r>
          </w:p>
        </w:tc>
        <w:tc>
          <w:tcPr>
            <w:tcW w:w="1020" w:type="dxa"/>
            <w:shd w:val="clear" w:color="auto" w:fill="auto"/>
            <w:vAlign w:val="bottom"/>
          </w:tcPr>
          <w:p w14:paraId="6E1C5267"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8</w:t>
            </w:r>
          </w:p>
        </w:tc>
      </w:tr>
      <w:tr w:rsidR="004C006B" w:rsidRPr="00233B77" w14:paraId="0F502CBF" w14:textId="77777777" w:rsidTr="004C006B">
        <w:trPr>
          <w:trHeight w:val="238"/>
        </w:trPr>
        <w:tc>
          <w:tcPr>
            <w:tcW w:w="1660" w:type="dxa"/>
            <w:tcBorders>
              <w:bottom w:val="single" w:sz="18" w:space="0" w:color="auto"/>
            </w:tcBorders>
            <w:shd w:val="clear" w:color="auto" w:fill="auto"/>
            <w:vAlign w:val="bottom"/>
          </w:tcPr>
          <w:p w14:paraId="356C1519" w14:textId="77777777" w:rsidR="004C006B" w:rsidRPr="00233B77" w:rsidRDefault="004C006B" w:rsidP="004C006B">
            <w:pPr>
              <w:rPr>
                <w:rFonts w:ascii="Georgia" w:eastAsia="Arial" w:hAnsi="Georgia"/>
                <w:sz w:val="16"/>
              </w:rPr>
            </w:pPr>
            <w:r w:rsidRPr="00233B77">
              <w:rPr>
                <w:rFonts w:ascii="Georgia" w:eastAsia="Arial" w:hAnsi="Georgia"/>
                <w:sz w:val="16"/>
              </w:rPr>
              <w:t>Post-wave #</w:t>
            </w:r>
          </w:p>
        </w:tc>
        <w:tc>
          <w:tcPr>
            <w:tcW w:w="1060" w:type="dxa"/>
            <w:tcBorders>
              <w:bottom w:val="single" w:sz="18" w:space="0" w:color="auto"/>
            </w:tcBorders>
            <w:shd w:val="clear" w:color="auto" w:fill="auto"/>
            <w:vAlign w:val="bottom"/>
          </w:tcPr>
          <w:p w14:paraId="0E7221DF"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11</w:t>
            </w:r>
          </w:p>
        </w:tc>
        <w:tc>
          <w:tcPr>
            <w:tcW w:w="980" w:type="dxa"/>
            <w:tcBorders>
              <w:bottom w:val="single" w:sz="18" w:space="0" w:color="auto"/>
            </w:tcBorders>
            <w:shd w:val="clear" w:color="auto" w:fill="auto"/>
            <w:vAlign w:val="bottom"/>
          </w:tcPr>
          <w:p w14:paraId="4B8A2DEB"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11</w:t>
            </w:r>
          </w:p>
        </w:tc>
        <w:tc>
          <w:tcPr>
            <w:tcW w:w="925" w:type="dxa"/>
            <w:tcBorders>
              <w:bottom w:val="single" w:sz="18" w:space="0" w:color="auto"/>
            </w:tcBorders>
            <w:shd w:val="clear" w:color="auto" w:fill="auto"/>
            <w:vAlign w:val="bottom"/>
          </w:tcPr>
          <w:p w14:paraId="0F107C45"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11</w:t>
            </w:r>
          </w:p>
        </w:tc>
        <w:tc>
          <w:tcPr>
            <w:tcW w:w="935" w:type="dxa"/>
            <w:tcBorders>
              <w:bottom w:val="single" w:sz="18" w:space="0" w:color="auto"/>
            </w:tcBorders>
            <w:shd w:val="clear" w:color="auto" w:fill="auto"/>
            <w:vAlign w:val="bottom"/>
          </w:tcPr>
          <w:p w14:paraId="067C2C20"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11</w:t>
            </w:r>
          </w:p>
        </w:tc>
        <w:tc>
          <w:tcPr>
            <w:tcW w:w="800" w:type="dxa"/>
            <w:tcBorders>
              <w:bottom w:val="single" w:sz="18" w:space="0" w:color="auto"/>
            </w:tcBorders>
            <w:shd w:val="clear" w:color="auto" w:fill="auto"/>
            <w:vAlign w:val="bottom"/>
          </w:tcPr>
          <w:p w14:paraId="64B57EEC" w14:textId="77777777" w:rsidR="004C006B" w:rsidRPr="00233B77" w:rsidRDefault="004C006B" w:rsidP="004C006B">
            <w:pPr>
              <w:jc w:val="center"/>
              <w:rPr>
                <w:rFonts w:ascii="Georgia" w:eastAsia="Arial" w:hAnsi="Georgia"/>
                <w:w w:val="78"/>
                <w:sz w:val="16"/>
              </w:rPr>
            </w:pPr>
            <w:r w:rsidRPr="00233B77">
              <w:rPr>
                <w:rFonts w:ascii="Georgia" w:eastAsia="Arial" w:hAnsi="Georgia"/>
                <w:w w:val="78"/>
                <w:sz w:val="16"/>
              </w:rPr>
              <w:t>11</w:t>
            </w:r>
          </w:p>
        </w:tc>
        <w:tc>
          <w:tcPr>
            <w:tcW w:w="980" w:type="dxa"/>
            <w:tcBorders>
              <w:bottom w:val="single" w:sz="18" w:space="0" w:color="auto"/>
            </w:tcBorders>
            <w:shd w:val="clear" w:color="auto" w:fill="auto"/>
            <w:vAlign w:val="bottom"/>
          </w:tcPr>
          <w:p w14:paraId="21D2FF8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12</w:t>
            </w:r>
          </w:p>
        </w:tc>
        <w:tc>
          <w:tcPr>
            <w:tcW w:w="960" w:type="dxa"/>
            <w:tcBorders>
              <w:bottom w:val="single" w:sz="18" w:space="0" w:color="auto"/>
            </w:tcBorders>
            <w:shd w:val="clear" w:color="auto" w:fill="auto"/>
            <w:vAlign w:val="bottom"/>
          </w:tcPr>
          <w:p w14:paraId="36A17EB6" w14:textId="77777777" w:rsidR="004C006B" w:rsidRPr="00233B77" w:rsidRDefault="004C006B" w:rsidP="004C006B">
            <w:pPr>
              <w:jc w:val="center"/>
              <w:rPr>
                <w:rFonts w:ascii="Georgia" w:eastAsia="Arial" w:hAnsi="Georgia"/>
                <w:w w:val="89"/>
                <w:sz w:val="16"/>
              </w:rPr>
            </w:pPr>
            <w:r w:rsidRPr="00233B77">
              <w:rPr>
                <w:rFonts w:ascii="Georgia" w:eastAsia="Arial" w:hAnsi="Georgia"/>
                <w:w w:val="89"/>
                <w:sz w:val="16"/>
              </w:rPr>
              <w:t>11</w:t>
            </w:r>
          </w:p>
        </w:tc>
        <w:tc>
          <w:tcPr>
            <w:tcW w:w="1020" w:type="dxa"/>
            <w:tcBorders>
              <w:bottom w:val="single" w:sz="18" w:space="0" w:color="auto"/>
            </w:tcBorders>
            <w:shd w:val="clear" w:color="auto" w:fill="auto"/>
            <w:vAlign w:val="bottom"/>
          </w:tcPr>
          <w:p w14:paraId="6C86ED72" w14:textId="77777777" w:rsidR="004C006B" w:rsidRPr="00233B77" w:rsidRDefault="004C006B" w:rsidP="004C006B">
            <w:pPr>
              <w:jc w:val="center"/>
              <w:rPr>
                <w:rFonts w:ascii="Georgia" w:eastAsia="Arial" w:hAnsi="Georgia"/>
                <w:w w:val="78"/>
                <w:sz w:val="16"/>
              </w:rPr>
            </w:pPr>
            <w:r w:rsidRPr="00233B77">
              <w:rPr>
                <w:rFonts w:ascii="Georgia" w:eastAsia="Arial" w:hAnsi="Georgia"/>
                <w:w w:val="78"/>
                <w:sz w:val="16"/>
              </w:rPr>
              <w:t>11</w:t>
            </w:r>
          </w:p>
        </w:tc>
      </w:tr>
      <w:tr w:rsidR="004C006B" w:rsidRPr="00233B77" w14:paraId="372F87DF" w14:textId="77777777" w:rsidTr="004C006B">
        <w:trPr>
          <w:trHeight w:val="238"/>
        </w:trPr>
        <w:tc>
          <w:tcPr>
            <w:tcW w:w="9320" w:type="dxa"/>
            <w:gridSpan w:val="9"/>
            <w:tcBorders>
              <w:top w:val="single" w:sz="18" w:space="0" w:color="auto"/>
            </w:tcBorders>
            <w:shd w:val="clear" w:color="auto" w:fill="auto"/>
            <w:vAlign w:val="bottom"/>
          </w:tcPr>
          <w:p w14:paraId="11D15875" w14:textId="77777777" w:rsidR="004C006B" w:rsidRPr="004C006B" w:rsidRDefault="004C006B" w:rsidP="004C006B">
            <w:pPr>
              <w:ind w:left="60"/>
              <w:rPr>
                <w:rFonts w:ascii="Georgia" w:eastAsia="Arial" w:hAnsi="Georgia"/>
                <w:sz w:val="16"/>
                <w:szCs w:val="16"/>
              </w:rPr>
            </w:pP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001,</w:t>
            </w:r>
            <w:r w:rsidRPr="004C006B">
              <w:rPr>
                <w:rFonts w:ascii="Georgia" w:eastAsia="Arial" w:hAnsi="Georgia"/>
                <w:i/>
                <w:sz w:val="16"/>
                <w:szCs w:val="16"/>
              </w:rPr>
              <w:t xml:space="preserve"> </w:t>
            </w: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01,</w:t>
            </w:r>
            <w:r w:rsidRPr="004C006B">
              <w:rPr>
                <w:rFonts w:ascii="Georgia" w:eastAsia="Arial" w:hAnsi="Georgia"/>
                <w:i/>
                <w:sz w:val="16"/>
                <w:szCs w:val="16"/>
              </w:rPr>
              <w:t xml:space="preserve"> </w:t>
            </w: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05</w:t>
            </w:r>
          </w:p>
          <w:p w14:paraId="273B3568" w14:textId="29B60848" w:rsidR="004C006B" w:rsidRDefault="004C006B" w:rsidP="004C006B">
            <w:pPr>
              <w:ind w:left="60"/>
              <w:rPr>
                <w:rFonts w:ascii="Georgia" w:eastAsia="Arial" w:hAnsi="Georgia"/>
                <w:sz w:val="16"/>
                <w:szCs w:val="16"/>
              </w:rPr>
            </w:pPr>
            <w:r w:rsidRPr="004C006B">
              <w:rPr>
                <w:rFonts w:ascii="Georgia" w:eastAsia="Arial" w:hAnsi="Georgia"/>
                <w:i/>
                <w:sz w:val="16"/>
                <w:szCs w:val="16"/>
              </w:rPr>
              <w:t xml:space="preserve">Notes: </w:t>
            </w:r>
            <w:r w:rsidRPr="004C006B">
              <w:rPr>
                <w:rFonts w:ascii="Georgia" w:eastAsia="Arial" w:hAnsi="Georgia"/>
                <w:sz w:val="16"/>
                <w:szCs w:val="16"/>
              </w:rPr>
              <w:t>Table entries are OLS regression coeﬃcients. Standard errors in parentheses, clustered by respondent. Estimates for income, gender, age,</w:t>
            </w:r>
            <w:r w:rsidRPr="004C006B">
              <w:rPr>
                <w:rFonts w:ascii="Georgia" w:eastAsia="Arial" w:hAnsi="Georgia"/>
                <w:i/>
                <w:sz w:val="16"/>
                <w:szCs w:val="16"/>
              </w:rPr>
              <w:t xml:space="preserve"> </w:t>
            </w:r>
            <w:r w:rsidRPr="004C006B">
              <w:rPr>
                <w:rFonts w:ascii="Georgia" w:eastAsia="Arial" w:hAnsi="Georgia"/>
                <w:sz w:val="16"/>
                <w:szCs w:val="16"/>
              </w:rPr>
              <w:t>education, left-right self-placement, party identification, occupation, attention to politics and immigration attitu</w:t>
            </w:r>
            <w:r w:rsidR="003F60F4">
              <w:rPr>
                <w:rFonts w:ascii="Georgia" w:eastAsia="Arial" w:hAnsi="Georgia"/>
                <w:sz w:val="16"/>
                <w:szCs w:val="16"/>
              </w:rPr>
              <w:t>des not included (see Appendix E</w:t>
            </w:r>
            <w:bookmarkStart w:id="0" w:name="_GoBack"/>
            <w:bookmarkEnd w:id="0"/>
            <w:r w:rsidRPr="004C006B">
              <w:rPr>
                <w:rFonts w:ascii="Georgia" w:eastAsia="Arial" w:hAnsi="Georgia"/>
                <w:sz w:val="16"/>
                <w:szCs w:val="16"/>
              </w:rPr>
              <w:t>). All dependent variables range from zero to one.</w:t>
            </w:r>
          </w:p>
          <w:p w14:paraId="19829B68" w14:textId="77777777" w:rsidR="004C006B" w:rsidRPr="004C006B" w:rsidRDefault="004C006B" w:rsidP="004C006B">
            <w:pPr>
              <w:ind w:left="60"/>
              <w:rPr>
                <w:rFonts w:ascii="Georgia" w:eastAsia="Arial" w:hAnsi="Georgia"/>
                <w:sz w:val="16"/>
                <w:szCs w:val="16"/>
              </w:rPr>
            </w:pPr>
          </w:p>
          <w:p w14:paraId="257C9366" w14:textId="77777777" w:rsidR="004C006B" w:rsidRPr="00233B77" w:rsidRDefault="004C006B" w:rsidP="004C006B">
            <w:pPr>
              <w:jc w:val="center"/>
              <w:rPr>
                <w:rFonts w:ascii="Georgia" w:eastAsia="Arial" w:hAnsi="Georgia"/>
                <w:w w:val="78"/>
                <w:sz w:val="16"/>
              </w:rPr>
            </w:pPr>
          </w:p>
        </w:tc>
      </w:tr>
    </w:tbl>
    <w:p w14:paraId="7C63B7A0" w14:textId="77777777" w:rsidR="004C006B" w:rsidRDefault="004C006B" w:rsidP="00233B77">
      <w:pPr>
        <w:spacing w:line="480" w:lineRule="auto"/>
        <w:ind w:firstLine="720"/>
        <w:rPr>
          <w:rFonts w:ascii="Georgia" w:hAnsi="Georgia"/>
        </w:rPr>
      </w:pPr>
      <w:r w:rsidRPr="00C3633D">
        <w:rPr>
          <w:rFonts w:ascii="Georgia" w:hAnsi="Georgia"/>
        </w:rPr>
        <w:t xml:space="preserve"> </w:t>
      </w:r>
    </w:p>
    <w:p w14:paraId="5E2B0E6E" w14:textId="18885F9A" w:rsidR="004C006B" w:rsidRPr="00C3633D" w:rsidRDefault="00C3633D" w:rsidP="004C006B">
      <w:pPr>
        <w:spacing w:line="480" w:lineRule="auto"/>
        <w:rPr>
          <w:rFonts w:ascii="Georgia" w:hAnsi="Georgia"/>
        </w:rPr>
      </w:pPr>
      <w:r w:rsidRPr="00C3633D">
        <w:rPr>
          <w:rFonts w:ascii="Georgia" w:hAnsi="Georgia"/>
        </w:rPr>
        <w:t>increased by over 10 points</w:t>
      </w:r>
      <w:r w:rsidR="00233B77">
        <w:rPr>
          <w:rFonts w:ascii="Georgia" w:hAnsi="Georgia"/>
        </w:rPr>
        <w:t xml:space="preserve"> </w:t>
      </w:r>
      <w:r w:rsidRPr="00C3633D">
        <w:rPr>
          <w:rFonts w:ascii="Georgia" w:hAnsi="Georgia"/>
        </w:rPr>
        <w:t xml:space="preserve">(β = 0.529, SE = 0.016). In addition, retrospective sociotropic economic evaluations and trust in MPs are introduced in Table 2, as Wave 10 </w:t>
      </w:r>
    </w:p>
    <w:p w14:paraId="7632C584" w14:textId="7D3C9153" w:rsidR="00C3633D" w:rsidRPr="00C3633D" w:rsidRDefault="00C3633D" w:rsidP="000C08BB">
      <w:pPr>
        <w:spacing w:line="480" w:lineRule="auto"/>
        <w:rPr>
          <w:rFonts w:ascii="Georgia" w:hAnsi="Georgia"/>
        </w:rPr>
      </w:pPr>
      <w:r w:rsidRPr="00C3633D">
        <w:rPr>
          <w:rFonts w:ascii="Georgia" w:hAnsi="Georgia"/>
        </w:rPr>
        <w:t>was the first time these questions were asked after Brexit. While the eﬀect of retrospective sociotropic evaluations (β = 0.149, SE = 0.013) largely mirrors that of prospective sociotropic evaluations, I find a relatively minor eﬀect for trust in MPs (β = 0.070, SE = 0.022).</w:t>
      </w:r>
    </w:p>
    <w:p w14:paraId="353234DA" w14:textId="76114C87" w:rsidR="00C3633D" w:rsidRPr="00C3633D" w:rsidRDefault="00C3633D" w:rsidP="000C08BB">
      <w:pPr>
        <w:spacing w:line="480" w:lineRule="auto"/>
        <w:ind w:firstLine="720"/>
        <w:rPr>
          <w:rFonts w:ascii="Georgia" w:hAnsi="Georgia"/>
        </w:rPr>
      </w:pPr>
      <w:r w:rsidRPr="00C3633D">
        <w:rPr>
          <w:rFonts w:ascii="Georgia" w:hAnsi="Georgia"/>
        </w:rPr>
        <w:t>Lastly, ten months after Brexit, it appears that the eﬀects still persist for satisfaction with democracy (β = 0.134, SE = 0.011), prospective sociotropic economic evaluations (β = 0.183, SE = 0.010), retrospective economic evaluations (β = 0.150, SE = 0.013) and perception of the referendum’s fairness (β = 0.539, SE = 0.017).</w:t>
      </w:r>
      <w:r w:rsidR="000C08BB">
        <w:rPr>
          <w:rFonts w:ascii="Georgia" w:hAnsi="Georgia"/>
        </w:rPr>
        <w:t xml:space="preserve"> </w:t>
      </w:r>
      <w:r w:rsidRPr="00C3633D">
        <w:rPr>
          <w:rFonts w:ascii="Georgia" w:hAnsi="Georgia"/>
        </w:rPr>
        <w:t xml:space="preserve">While these results suggest a number of diﬀerential eﬀects associated with Brexit, the coeﬃcients on </w:t>
      </w:r>
      <w:r w:rsidRPr="00C3633D">
        <w:rPr>
          <w:rFonts w:ascii="Georgia" w:hAnsi="Georgia"/>
        </w:rPr>
        <w:lastRenderedPageBreak/>
        <w:t>the interaction terms do not tell us the relative movement between winners and losers. As Figure 1 suggests, the direction and strength of the Brexit’s eﬀect for Leavers</w:t>
      </w:r>
    </w:p>
    <w:p w14:paraId="40A261B6" w14:textId="4EF74B14" w:rsidR="00C3633D" w:rsidRPr="00C3633D" w:rsidRDefault="000C08BB" w:rsidP="00C3633D">
      <w:pPr>
        <w:spacing w:line="480" w:lineRule="auto"/>
        <w:rPr>
          <w:rFonts w:ascii="Georgia" w:hAnsi="Georgia"/>
        </w:rPr>
      </w:pPr>
      <w:r>
        <w:rPr>
          <w:rFonts w:ascii="Georgia" w:hAnsi="Georgia"/>
        </w:rPr>
        <w:t xml:space="preserve"> </w:t>
      </w:r>
      <w:r w:rsidR="00C3633D" w:rsidRPr="00C3633D">
        <w:rPr>
          <w:rFonts w:ascii="Georgia" w:hAnsi="Georgia"/>
        </w:rPr>
        <w:t>relative to Remainers varies across diﬀerent outcomes. In Tables 1, 2, and 3, the positive coeﬃcients on satisfaction with democracy may reflect losers becoming less satisfied relative to winners, winners become more satisfied than winners, or both. Along these lines, it is necessary to plot the marginal eﬀects of Brexit for both winners and losers in order to assess my hypotheses. To this end, Figure 2 graphically illustrates the average marginal eﬀects of Brexit accompanied by their 99% confidence intervals.</w:t>
      </w:r>
    </w:p>
    <w:p w14:paraId="35CE3455" w14:textId="225DFD20" w:rsidR="00C3633D" w:rsidRPr="00C3633D" w:rsidRDefault="000C08BB" w:rsidP="000C08BB">
      <w:pPr>
        <w:spacing w:line="480" w:lineRule="auto"/>
        <w:ind w:firstLine="720"/>
        <w:rPr>
          <w:rFonts w:ascii="Georgia" w:hAnsi="Georgia"/>
        </w:rPr>
      </w:pPr>
      <w:r>
        <w:rPr>
          <w:noProof/>
        </w:rPr>
        <mc:AlternateContent>
          <mc:Choice Requires="wps">
            <w:drawing>
              <wp:anchor distT="0" distB="0" distL="114300" distR="114300" simplePos="0" relativeHeight="251663360" behindDoc="0" locked="0" layoutInCell="1" allowOverlap="1" wp14:anchorId="0AC4701F" wp14:editId="2D0E1148">
                <wp:simplePos x="0" y="0"/>
                <wp:positionH relativeFrom="column">
                  <wp:posOffset>0</wp:posOffset>
                </wp:positionH>
                <wp:positionV relativeFrom="paragraph">
                  <wp:posOffset>-2722245</wp:posOffset>
                </wp:positionV>
                <wp:extent cx="5943600" cy="30035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300355"/>
                        </a:xfrm>
                        <a:prstGeom prst="rect">
                          <a:avLst/>
                        </a:prstGeom>
                        <a:solidFill>
                          <a:prstClr val="white"/>
                        </a:solidFill>
                        <a:ln>
                          <a:noFill/>
                        </a:ln>
                        <a:effectLst/>
                      </wps:spPr>
                      <wps:txbx>
                        <w:txbxContent>
                          <w:p w14:paraId="35B8E8C9" w14:textId="5D900E48" w:rsidR="00815584" w:rsidRPr="000C08BB" w:rsidRDefault="00815584" w:rsidP="000C08BB">
                            <w:pPr>
                              <w:pStyle w:val="Caption"/>
                              <w:rPr>
                                <w:rFonts w:ascii="Georgia" w:hAnsi="Georgia"/>
                                <w:b/>
                                <w:i w:val="0"/>
                                <w:noProof/>
                                <w:sz w:val="24"/>
                                <w:szCs w:val="24"/>
                              </w:rPr>
                            </w:pPr>
                            <w:r w:rsidRPr="000C08BB">
                              <w:rPr>
                                <w:rFonts w:ascii="Georgia" w:hAnsi="Georgia"/>
                                <w:b/>
                                <w:i w:val="0"/>
                                <w:sz w:val="24"/>
                                <w:szCs w:val="24"/>
                              </w:rPr>
                              <w:t xml:space="preserve">Figure </w:t>
                            </w:r>
                            <w:r w:rsidRPr="000C08BB">
                              <w:rPr>
                                <w:rFonts w:ascii="Georgia" w:hAnsi="Georgia"/>
                                <w:b/>
                                <w:i w:val="0"/>
                                <w:sz w:val="24"/>
                                <w:szCs w:val="24"/>
                              </w:rPr>
                              <w:fldChar w:fldCharType="begin"/>
                            </w:r>
                            <w:r w:rsidRPr="000C08BB">
                              <w:rPr>
                                <w:rFonts w:ascii="Georgia" w:hAnsi="Georgia"/>
                                <w:b/>
                                <w:i w:val="0"/>
                                <w:sz w:val="24"/>
                                <w:szCs w:val="24"/>
                              </w:rPr>
                              <w:instrText xml:space="preserve"> SEQ Figure \* ARABIC </w:instrText>
                            </w:r>
                            <w:r w:rsidRPr="000C08BB">
                              <w:rPr>
                                <w:rFonts w:ascii="Georgia" w:hAnsi="Georgia"/>
                                <w:b/>
                                <w:i w:val="0"/>
                                <w:sz w:val="24"/>
                                <w:szCs w:val="24"/>
                              </w:rPr>
                              <w:fldChar w:fldCharType="separate"/>
                            </w:r>
                            <w:r w:rsidRPr="000C08BB">
                              <w:rPr>
                                <w:rFonts w:ascii="Georgia" w:hAnsi="Georgia"/>
                                <w:b/>
                                <w:i w:val="0"/>
                                <w:noProof/>
                                <w:sz w:val="24"/>
                                <w:szCs w:val="24"/>
                              </w:rPr>
                              <w:t>2</w:t>
                            </w:r>
                            <w:r w:rsidRPr="000C08BB">
                              <w:rPr>
                                <w:rFonts w:ascii="Georgia" w:hAnsi="Georgia"/>
                                <w:b/>
                                <w:i w:val="0"/>
                                <w:sz w:val="24"/>
                                <w:szCs w:val="24"/>
                              </w:rPr>
                              <w:fldChar w:fldCharType="end"/>
                            </w:r>
                            <w:r w:rsidRPr="000C08BB">
                              <w:rPr>
                                <w:rFonts w:ascii="Georgia" w:hAnsi="Georgia"/>
                                <w:b/>
                                <w:i w:val="0"/>
                                <w:sz w:val="24"/>
                                <w:szCs w:val="24"/>
                              </w:rPr>
                              <w:t>: OLS coefficients of Brexit by winner-loser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4701F" id="Text Box 4" o:spid="_x0000_s1027" type="#_x0000_t202" style="position:absolute;left:0;text-align:left;margin-left:0;margin-top:-214.3pt;width:468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" stroked="f">
                <v:textbox style="mso-fit-shape-to-text:t" inset="0,0,0,0">
                  <w:txbxContent>
                    <w:p w14:paraId="35B8E8C9" w14:textId="5D900E48" w:rsidR="00815584" w:rsidRPr="000C08BB" w:rsidRDefault="00815584" w:rsidP="000C08BB">
                      <w:pPr>
                        <w:pStyle w:val="Caption"/>
                        <w:rPr>
                          <w:rFonts w:ascii="Georgia" w:hAnsi="Georgia"/>
                          <w:b/>
                          <w:i w:val="0"/>
                          <w:noProof/>
                          <w:sz w:val="24"/>
                          <w:szCs w:val="24"/>
                        </w:rPr>
                      </w:pPr>
                      <w:r w:rsidRPr="000C08BB">
                        <w:rPr>
                          <w:rFonts w:ascii="Georgia" w:hAnsi="Georgia"/>
                          <w:b/>
                          <w:i w:val="0"/>
                          <w:sz w:val="24"/>
                          <w:szCs w:val="24"/>
                        </w:rPr>
                        <w:t xml:space="preserve">Figure </w:t>
                      </w:r>
                      <w:r w:rsidRPr="000C08BB">
                        <w:rPr>
                          <w:rFonts w:ascii="Georgia" w:hAnsi="Georgia"/>
                          <w:b/>
                          <w:i w:val="0"/>
                          <w:sz w:val="24"/>
                          <w:szCs w:val="24"/>
                        </w:rPr>
                        <w:fldChar w:fldCharType="begin"/>
                      </w:r>
                      <w:r w:rsidRPr="000C08BB">
                        <w:rPr>
                          <w:rFonts w:ascii="Georgia" w:hAnsi="Georgia"/>
                          <w:b/>
                          <w:i w:val="0"/>
                          <w:sz w:val="24"/>
                          <w:szCs w:val="24"/>
                        </w:rPr>
                        <w:instrText xml:space="preserve"> SEQ Figure \* ARABIC </w:instrText>
                      </w:r>
                      <w:r w:rsidRPr="000C08BB">
                        <w:rPr>
                          <w:rFonts w:ascii="Georgia" w:hAnsi="Georgia"/>
                          <w:b/>
                          <w:i w:val="0"/>
                          <w:sz w:val="24"/>
                          <w:szCs w:val="24"/>
                        </w:rPr>
                        <w:fldChar w:fldCharType="separate"/>
                      </w:r>
                      <w:r w:rsidRPr="000C08BB">
                        <w:rPr>
                          <w:rFonts w:ascii="Georgia" w:hAnsi="Georgia"/>
                          <w:b/>
                          <w:i w:val="0"/>
                          <w:noProof/>
                          <w:sz w:val="24"/>
                          <w:szCs w:val="24"/>
                        </w:rPr>
                        <w:t>2</w:t>
                      </w:r>
                      <w:r w:rsidRPr="000C08BB">
                        <w:rPr>
                          <w:rFonts w:ascii="Georgia" w:hAnsi="Georgia"/>
                          <w:b/>
                          <w:i w:val="0"/>
                          <w:sz w:val="24"/>
                          <w:szCs w:val="24"/>
                        </w:rPr>
                        <w:fldChar w:fldCharType="end"/>
                      </w:r>
                      <w:r w:rsidRPr="000C08BB">
                        <w:rPr>
                          <w:rFonts w:ascii="Georgia" w:hAnsi="Georgia"/>
                          <w:b/>
                          <w:i w:val="0"/>
                          <w:sz w:val="24"/>
                          <w:szCs w:val="24"/>
                        </w:rPr>
                        <w:t>: OLS coefficients of Brexit by winner-loser status</w:t>
                      </w:r>
                    </w:p>
                  </w:txbxContent>
                </v:textbox>
                <w10:wrap type="square"/>
              </v:shape>
            </w:pict>
          </mc:Fallback>
        </mc:AlternateContent>
      </w:r>
      <w:r>
        <w:rPr>
          <w:rFonts w:ascii="Georgia" w:hAnsi="Georgia"/>
          <w:noProof/>
        </w:rPr>
        <w:drawing>
          <wp:anchor distT="0" distB="360045" distL="114300" distR="114300" simplePos="0" relativeHeight="251661312" behindDoc="0" locked="0" layoutInCell="1" allowOverlap="1" wp14:anchorId="45C36811" wp14:editId="376B97E2">
            <wp:simplePos x="0" y="0"/>
            <wp:positionH relativeFrom="margin">
              <wp:align>left</wp:align>
            </wp:positionH>
            <wp:positionV relativeFrom="margin">
              <wp:align>top</wp:align>
            </wp:positionV>
            <wp:extent cx="5944366" cy="380160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exit_interactions_all.png"/>
                    <pic:cNvPicPr/>
                  </pic:nvPicPr>
                  <pic:blipFill>
                    <a:blip r:embed="rId8">
                      <a:extLst>
                        <a:ext uri="{28A0092B-C50C-407E-A947-70E740481C1C}">
                          <a14:useLocalDpi xmlns:a14="http://schemas.microsoft.com/office/drawing/2010/main" val="0"/>
                        </a:ext>
                      </a:extLst>
                    </a:blip>
                    <a:stretch>
                      <a:fillRect/>
                    </a:stretch>
                  </pic:blipFill>
                  <pic:spPr>
                    <a:xfrm>
                      <a:off x="0" y="0"/>
                      <a:ext cx="5944366" cy="3801600"/>
                    </a:xfrm>
                    <a:prstGeom prst="rect">
                      <a:avLst/>
                    </a:prstGeom>
                  </pic:spPr>
                </pic:pic>
              </a:graphicData>
            </a:graphic>
            <wp14:sizeRelV relativeFrom="margin">
              <wp14:pctHeight>0</wp14:pctHeight>
            </wp14:sizeRelV>
          </wp:anchor>
        </w:drawing>
      </w:r>
      <w:r w:rsidR="00C3633D" w:rsidRPr="00C3633D">
        <w:rPr>
          <w:rFonts w:ascii="Georgia" w:hAnsi="Georgia"/>
        </w:rPr>
        <w:t xml:space="preserve">The marginal eﬀects of Brexit for winning and losing on satisfaction with the way democracy works in the UK largely confirm H1a and H1b—Brexit is associated with a moderate increase for winners and a roughly equivalent decrease for losers in satisfaction with democracy. While the eﬀect is strongest immediately after the </w:t>
      </w:r>
      <w:r w:rsidR="00C3633D" w:rsidRPr="00C3633D">
        <w:rPr>
          <w:rFonts w:ascii="Georgia" w:hAnsi="Georgia"/>
        </w:rPr>
        <w:lastRenderedPageBreak/>
        <w:t>referendum, diﬀerences in democratic satisfaction appear to persist up to ten months after the referendum. This is</w:t>
      </w:r>
      <w:r>
        <w:rPr>
          <w:rFonts w:ascii="Georgia" w:hAnsi="Georgia"/>
        </w:rPr>
        <w:t xml:space="preserve"> </w:t>
      </w:r>
      <w:r w:rsidR="00C3633D" w:rsidRPr="00C3633D">
        <w:rPr>
          <w:rFonts w:ascii="Georgia" w:hAnsi="Georgia"/>
        </w:rPr>
        <w:t>in line with findings from the winner-loser gap literature that satisfaction with democracy is contingent on election outcomes (Anderson and LoTempio 2002; Anderson et al. 2007; Blais and Gélineau 2007; Bowler and Donovan 2002). Moreover, these results suggest that a similar process may be at play with respect to referendums. That said, it is diﬃcult to say the exact mechanism that is producing this eﬀect. Brexit was an extremely consequential decision accompanied by an intense campaign—the increase in democratic satisfaction associated with Brexit could plausibly be the result of emotional gratification, satisfaction with the policy implications of the result, or a combination of these and other factors.</w:t>
      </w:r>
    </w:p>
    <w:p w14:paraId="110B51BB" w14:textId="7A9D36FD" w:rsidR="00C3633D" w:rsidRPr="00C3633D" w:rsidRDefault="00C3633D" w:rsidP="000C08BB">
      <w:pPr>
        <w:spacing w:line="480" w:lineRule="auto"/>
        <w:ind w:firstLine="720"/>
        <w:rPr>
          <w:rFonts w:ascii="Georgia" w:hAnsi="Georgia"/>
        </w:rPr>
      </w:pPr>
      <w:r w:rsidRPr="00C3633D">
        <w:rPr>
          <w:rFonts w:ascii="Georgia" w:hAnsi="Georgia"/>
        </w:rPr>
        <w:t>The most striking result from Figure 2 is undoubtedly the divergence between how fairly respondents believed the referendum was conducted. That is, for respondents who reported that they would vote leave in the pre-Brexit period, the initial post-Brexit period is associated with a 16 point increase in perceptions of fairness, whereas those whose intention was to remain saw a 25 point decrease. Ten months after Brexit, this gap widens to a 23 percent increase for Leave respondents and a 33 percent decrease for Remain respondents. I take these changes as a confirmation of H2—outcome favourability appears to strongly shade perceptions of fairness. Indeed, although similar caveats about the unique political circum-stances of Brexit as those above apply here, this finding is nonetheless consistent with works that find a legitimacy gap between the winners and losers of elections. It also suggests that, in the context of referendums—the Brexit referendum at least—outcome favourability may trump the enhanced decision-making influence aﬀorded to citizens by this process (Arnesen 2017). While the</w:t>
      </w:r>
      <w:r w:rsidR="000C08BB">
        <w:rPr>
          <w:rFonts w:ascii="Georgia" w:hAnsi="Georgia"/>
        </w:rPr>
        <w:t xml:space="preserve"> </w:t>
      </w:r>
      <w:r w:rsidRPr="00C3633D">
        <w:rPr>
          <w:rFonts w:ascii="Georgia" w:hAnsi="Georgia"/>
        </w:rPr>
        <w:t xml:space="preserve">mechanism once again is not clear-cut, the divergence in this relatively straightforward </w:t>
      </w:r>
      <w:r w:rsidRPr="00C3633D">
        <w:rPr>
          <w:rFonts w:ascii="Georgia" w:hAnsi="Georgia"/>
        </w:rPr>
        <w:lastRenderedPageBreak/>
        <w:t>question is consistent with the notion that losers update their attitudes to</w:t>
      </w:r>
      <w:r w:rsidR="000C08BB">
        <w:rPr>
          <w:rFonts w:ascii="Georgia" w:hAnsi="Georgia"/>
        </w:rPr>
        <w:t xml:space="preserve"> </w:t>
      </w:r>
      <w:r w:rsidRPr="00C3633D">
        <w:rPr>
          <w:rFonts w:ascii="Georgia" w:hAnsi="Georgia"/>
        </w:rPr>
        <w:t>restore consistency between</w:t>
      </w:r>
      <w:r w:rsidR="000C08BB">
        <w:rPr>
          <w:rFonts w:ascii="Georgia" w:hAnsi="Georgia"/>
        </w:rPr>
        <w:t xml:space="preserve"> their attitudes and behaviour.</w:t>
      </w:r>
      <w:r w:rsidR="000C08BB">
        <w:rPr>
          <w:rStyle w:val="FootnoteReference"/>
          <w:rFonts w:ascii="Georgia" w:hAnsi="Georgia"/>
        </w:rPr>
        <w:footnoteReference w:id="8"/>
      </w:r>
    </w:p>
    <w:p w14:paraId="6F80CFFE" w14:textId="41954BD7" w:rsidR="00C3633D" w:rsidRPr="00C3633D" w:rsidRDefault="00C3633D" w:rsidP="00346F88">
      <w:pPr>
        <w:spacing w:line="480" w:lineRule="auto"/>
        <w:ind w:firstLine="720"/>
        <w:rPr>
          <w:rFonts w:ascii="Georgia" w:hAnsi="Georgia"/>
        </w:rPr>
      </w:pPr>
      <w:r w:rsidRPr="00C3633D">
        <w:rPr>
          <w:rFonts w:ascii="Georgia" w:hAnsi="Georgia"/>
        </w:rPr>
        <w:t>What implications do these results carry with respect to personal (H3e and H3f) and national (H3a–H3d) economic evaluations? The marginal eﬀects of Brexit for winning and losing on both retrospective and prospective national economic evaluations lend support to H3b and H3c—the post-Brexit pe</w:t>
      </w:r>
      <w:r w:rsidR="00346F88">
        <w:rPr>
          <w:rFonts w:ascii="Georgia" w:hAnsi="Georgia"/>
        </w:rPr>
        <w:t>riod accompanies a decrease in R</w:t>
      </w:r>
      <w:r w:rsidRPr="00C3633D">
        <w:rPr>
          <w:rFonts w:ascii="Georgia" w:hAnsi="Georgia"/>
        </w:rPr>
        <w:t>emainers’ national economic evaluations. Leavers, on the other hand, did not seem to adjust their economic perceptions, which is surprising given that the pound fell dramatically immediately following the referendum. On the other hand, the eﬀect of Brexit on personal economic evaluations in all 3 models is not statistically distinguishable from zero at the 99 percent level</w:t>
      </w:r>
      <w:r w:rsidR="00346F88">
        <w:rPr>
          <w:rFonts w:ascii="Georgia" w:hAnsi="Georgia"/>
        </w:rPr>
        <w:t>. That is, neither leavers nor R</w:t>
      </w:r>
      <w:r w:rsidRPr="00C3633D">
        <w:rPr>
          <w:rFonts w:ascii="Georgia" w:hAnsi="Georgia"/>
        </w:rPr>
        <w:t>emainers seem to update their perceived risk of unemployment and poverty after Brexit, disconfirming H3e and H3f. In short, these findings suggest that while Brexit winners and losers did not, on average, adjust their personal economic assessments to a large degree, the outcome of the Brexit referendum may have aﬀected losers’ perceptions of where the British economy was headed as well as how it had been performing. This is consistent with much of the literature on economic voting,</w:t>
      </w:r>
      <w:r w:rsidR="00346F88">
        <w:rPr>
          <w:rFonts w:ascii="Georgia" w:hAnsi="Georgia"/>
        </w:rPr>
        <w:t xml:space="preserve"> where sociotropic economic con</w:t>
      </w:r>
      <w:r w:rsidRPr="00C3633D">
        <w:rPr>
          <w:rFonts w:ascii="Georgia" w:hAnsi="Georgia"/>
        </w:rPr>
        <w:t xml:space="preserve">siderations have consistently been found as more consequential to vote choice than egotropic considerations (Lewis-Beck and Stegmaier 2013). Obviously, my analysis is not about the determinants, but rather the consequences of vote choice, though these </w:t>
      </w:r>
      <w:r w:rsidR="00346F88">
        <w:rPr>
          <w:rFonts w:ascii="Georgia" w:hAnsi="Georgia"/>
        </w:rPr>
        <w:lastRenderedPageBreak/>
        <w:t>findings are sugges</w:t>
      </w:r>
      <w:r w:rsidRPr="00C3633D">
        <w:rPr>
          <w:rFonts w:ascii="Georgia" w:hAnsi="Georgia"/>
        </w:rPr>
        <w:t>tive as to the type of economic evaluations most aﬀected by referendums. Indeed, these findings are consistent with the notion that partisan predisposition—in this case, partisans</w:t>
      </w:r>
      <w:r w:rsidR="00346F88">
        <w:rPr>
          <w:rFonts w:ascii="Georgia" w:hAnsi="Georgia"/>
        </w:rPr>
        <w:t xml:space="preserve"> </w:t>
      </w:r>
      <w:r w:rsidRPr="00C3633D">
        <w:rPr>
          <w:rFonts w:ascii="Georgia" w:hAnsi="Georgia"/>
        </w:rPr>
        <w:t>of the Leave camp—impacts individuals’ assessments the objective economy, perhaps even in the case of highly salient referendums like Brexit.</w:t>
      </w:r>
    </w:p>
    <w:p w14:paraId="39AD22EC" w14:textId="41465FA1" w:rsidR="00C3633D" w:rsidRDefault="00C3633D" w:rsidP="00346F88">
      <w:pPr>
        <w:spacing w:line="480" w:lineRule="auto"/>
        <w:ind w:firstLine="720"/>
        <w:rPr>
          <w:rFonts w:ascii="Georgia" w:hAnsi="Georgia"/>
        </w:rPr>
      </w:pPr>
      <w:r w:rsidRPr="00C3633D">
        <w:rPr>
          <w:rFonts w:ascii="Georgia" w:hAnsi="Georgia"/>
        </w:rPr>
        <w:t>Lastly, the post-Brexit period is associated in any meaningful way with improvements in measures of external and internal eﬃcacy. Thus, H4a and H4b cannot be confirmed. A similar conclusion can be reached with respect to political trust. There appears to be little movement with respect to trust before and after the referendum for both Leave and Remain voters, disconfirming H4c. As mentioned earlier, there are not strong theoretical reasons to expect that a one-oﬀ referendum like Brexit would have the ability to transform strong predispositions like eﬃcacy and trust, as participatory democratic theory predicts for contexts</w:t>
      </w:r>
      <w:r w:rsidR="00346F88">
        <w:rPr>
          <w:rFonts w:ascii="Georgia" w:hAnsi="Georgia"/>
        </w:rPr>
        <w:t xml:space="preserve"> where direct democracy is more </w:t>
      </w:r>
      <w:r w:rsidRPr="00C3633D">
        <w:rPr>
          <w:rFonts w:ascii="Georgia" w:hAnsi="Georgia"/>
        </w:rPr>
        <w:t>institutionalized. Indeed, the framework oﬀered by participatory democratic theory may be inappropriate for an event like Brexit.</w:t>
      </w:r>
    </w:p>
    <w:p w14:paraId="43CF8C77" w14:textId="77777777" w:rsidR="00346F88" w:rsidRPr="00C3633D" w:rsidRDefault="00346F88" w:rsidP="00346F88">
      <w:pPr>
        <w:spacing w:line="480" w:lineRule="auto"/>
        <w:rPr>
          <w:rFonts w:ascii="Georgia" w:hAnsi="Georgia"/>
        </w:rPr>
      </w:pPr>
    </w:p>
    <w:p w14:paraId="221B4F51" w14:textId="0A0A1EA5" w:rsidR="00346F88" w:rsidRDefault="00346F88" w:rsidP="00346F88">
      <w:pPr>
        <w:spacing w:line="480" w:lineRule="auto"/>
        <w:rPr>
          <w:rFonts w:ascii="Georgia" w:hAnsi="Georgia"/>
          <w:b/>
          <w:sz w:val="32"/>
        </w:rPr>
      </w:pPr>
      <w:r>
        <w:rPr>
          <w:rFonts w:ascii="Georgia" w:hAnsi="Georgia"/>
          <w:b/>
          <w:sz w:val="32"/>
        </w:rPr>
        <w:t>6</w:t>
      </w:r>
      <w:r w:rsidRPr="001A3A0C">
        <w:rPr>
          <w:rFonts w:ascii="Georgia" w:hAnsi="Georgia"/>
          <w:b/>
          <w:sz w:val="32"/>
        </w:rPr>
        <w:tab/>
      </w:r>
      <w:r>
        <w:rPr>
          <w:rFonts w:ascii="Georgia" w:hAnsi="Georgia"/>
          <w:b/>
          <w:sz w:val="32"/>
        </w:rPr>
        <w:t>Discussion</w:t>
      </w:r>
    </w:p>
    <w:p w14:paraId="62C3C5C9" w14:textId="10B4FC93" w:rsidR="00C3633D" w:rsidRPr="00C3633D" w:rsidRDefault="00C3633D" w:rsidP="00346F88">
      <w:pPr>
        <w:spacing w:line="480" w:lineRule="auto"/>
        <w:ind w:firstLine="720"/>
        <w:rPr>
          <w:rFonts w:ascii="Georgia" w:hAnsi="Georgia"/>
        </w:rPr>
      </w:pPr>
      <w:r w:rsidRPr="00C3633D">
        <w:rPr>
          <w:rFonts w:ascii="Georgia" w:hAnsi="Georgia"/>
        </w:rPr>
        <w:t xml:space="preserve">While it has been well-documented that conventional elections produce diﬀerential eﬀects among winners and losers, </w:t>
      </w:r>
      <w:r w:rsidR="00970B27" w:rsidRPr="00C3633D">
        <w:rPr>
          <w:rFonts w:ascii="Georgia" w:hAnsi="Georgia"/>
        </w:rPr>
        <w:t>this phenomenon</w:t>
      </w:r>
      <w:r w:rsidRPr="00C3633D">
        <w:rPr>
          <w:rFonts w:ascii="Georgia" w:hAnsi="Georgia"/>
        </w:rPr>
        <w:t xml:space="preserve"> has received little attention in the context of referendums. This paper has gone some way toward expanding our understanding of the winner-loser gap to include non-conventional forms of democratic decision-making. Tracking individuals’ political attitudes both before and after Brexit, I have found evidence that associating with the winning (Leave) </w:t>
      </w:r>
      <w:r w:rsidRPr="00C3633D">
        <w:rPr>
          <w:rFonts w:ascii="Georgia" w:hAnsi="Georgia"/>
        </w:rPr>
        <w:lastRenderedPageBreak/>
        <w:t xml:space="preserve">or losing (Remain) of the referendum </w:t>
      </w:r>
      <w:r w:rsidR="00D922CE">
        <w:rPr>
          <w:rFonts w:ascii="Georgia" w:hAnsi="Georgia"/>
        </w:rPr>
        <w:t xml:space="preserve">was </w:t>
      </w:r>
      <w:r w:rsidRPr="00C3633D">
        <w:rPr>
          <w:rFonts w:ascii="Georgia" w:hAnsi="Georgia"/>
        </w:rPr>
        <w:t xml:space="preserve">systematically </w:t>
      </w:r>
      <w:r w:rsidR="00D922CE">
        <w:rPr>
          <w:rFonts w:ascii="Georgia" w:hAnsi="Georgia"/>
        </w:rPr>
        <w:t xml:space="preserve">linked to </w:t>
      </w:r>
      <w:r w:rsidRPr="00C3633D">
        <w:rPr>
          <w:rFonts w:ascii="Georgia" w:hAnsi="Georgia"/>
        </w:rPr>
        <w:t>both democratic satisfaction as well as perceptions of the fairness of the decision-making process. With respect to the perceived legitimacy of referendum decisions, the reversal of attitudes between those who intended to vote Leave and Remain after Brexit</w:t>
      </w:r>
      <w:r w:rsidR="00346F88">
        <w:rPr>
          <w:rFonts w:ascii="Georgia" w:hAnsi="Georgia"/>
        </w:rPr>
        <w:t xml:space="preserve"> </w:t>
      </w:r>
      <w:r w:rsidRPr="00C3633D">
        <w:rPr>
          <w:rFonts w:ascii="Georgia" w:hAnsi="Georgia"/>
        </w:rPr>
        <w:t>suggests that outcome favourability, much like in conventional elections, is an important source of consent to referendum outcomes (Nadeau and Blais 1993).</w:t>
      </w:r>
    </w:p>
    <w:p w14:paraId="6CBA4C52" w14:textId="0A4A5D0F" w:rsidR="00C3633D" w:rsidRPr="00C3633D" w:rsidRDefault="00C3633D" w:rsidP="00346F88">
      <w:pPr>
        <w:spacing w:line="480" w:lineRule="auto"/>
        <w:ind w:firstLine="720"/>
        <w:rPr>
          <w:rFonts w:ascii="Georgia" w:hAnsi="Georgia"/>
        </w:rPr>
      </w:pPr>
      <w:r w:rsidRPr="00C3633D">
        <w:rPr>
          <w:rFonts w:ascii="Georgia" w:hAnsi="Georgia"/>
        </w:rPr>
        <w:t>Moreover, while it has been acknowledged that traditional forms of partisanship have a strong influence on perceptions of economic performance (</w:t>
      </w:r>
      <w:r w:rsidR="00346F88">
        <w:rPr>
          <w:rFonts w:ascii="Georgia" w:hAnsi="Georgia"/>
        </w:rPr>
        <w:t>Bartels 2002</w:t>
      </w:r>
      <w:r w:rsidRPr="00C3633D">
        <w:rPr>
          <w:rFonts w:ascii="Georgia" w:hAnsi="Georgia"/>
        </w:rPr>
        <w:t xml:space="preserve">; Wlezien, Franklin, and Twiggs 1997; Anderson 2007), </w:t>
      </w:r>
      <w:r w:rsidR="00970B27" w:rsidRPr="00C3633D">
        <w:rPr>
          <w:rFonts w:ascii="Georgia" w:hAnsi="Georgia"/>
        </w:rPr>
        <w:t>this phenomenon</w:t>
      </w:r>
      <w:r w:rsidRPr="00C3633D">
        <w:rPr>
          <w:rFonts w:ascii="Georgia" w:hAnsi="Georgia"/>
        </w:rPr>
        <w:t xml:space="preserve"> has received less attention in both the winner-loser gap and in the context of referendums. The results in this paper suggest </w:t>
      </w:r>
      <w:r w:rsidR="00D922CE">
        <w:rPr>
          <w:rFonts w:ascii="Georgia" w:hAnsi="Georgia"/>
        </w:rPr>
        <w:t xml:space="preserve">that </w:t>
      </w:r>
      <w:r w:rsidRPr="00C3633D">
        <w:rPr>
          <w:rFonts w:ascii="Georgia" w:hAnsi="Georgia"/>
        </w:rPr>
        <w:t>an aﬃnity toward the winning or losing side of the Brexit decision aﬀects economic perceptions, and that these perceptions may have been aﬀ</w:t>
      </w:r>
      <w:r w:rsidR="00346F88">
        <w:rPr>
          <w:rFonts w:ascii="Georgia" w:hAnsi="Georgia"/>
        </w:rPr>
        <w:t>ected by the outcome of the ref</w:t>
      </w:r>
      <w:r w:rsidRPr="00C3633D">
        <w:rPr>
          <w:rFonts w:ascii="Georgia" w:hAnsi="Georgia"/>
        </w:rPr>
        <w:t>erendum itself. Indeed, those who intended to vote Remain prior to the Brexit vote became markedly less optimistic about where the British economy was heading as well as how it had been performing, while Leave voters largely maintained their pre-Brexit economic outlooks.</w:t>
      </w:r>
    </w:p>
    <w:p w14:paraId="650C7E05" w14:textId="0FCB9B48" w:rsidR="00C3633D" w:rsidRPr="00C3633D" w:rsidRDefault="00C3633D" w:rsidP="00346F88">
      <w:pPr>
        <w:spacing w:line="480" w:lineRule="auto"/>
        <w:ind w:firstLine="720"/>
        <w:rPr>
          <w:rFonts w:ascii="Georgia" w:hAnsi="Georgia"/>
        </w:rPr>
      </w:pPr>
      <w:r w:rsidRPr="00C3633D">
        <w:rPr>
          <w:rFonts w:ascii="Georgia" w:hAnsi="Georgia"/>
        </w:rPr>
        <w:t xml:space="preserve">Lastly, there is reason to doubt the magnitude with which Brexit referendum made citizens feel like their voices are being heard and that the government is responsive to their needs. In the context of conventional elections, Craig et al. (2006, 579) claim, this is especially likely when “candidates obscure the real issues by opting for either general platitudes or negative attacks, voters are unhappy with the electoral choices available to them, or doubts exist about whether the election itself was conducted in a fair and honest fashion.” There is little doubt that all three of these factors were at play during the Brexit referendum. For example, Calhoun (2016, 50) </w:t>
      </w:r>
      <w:r w:rsidRPr="00C3633D">
        <w:rPr>
          <w:rFonts w:ascii="Georgia" w:hAnsi="Georgia"/>
        </w:rPr>
        <w:lastRenderedPageBreak/>
        <w:t>argues that the Brexit vote was “grounded in nostalgia</w:t>
      </w:r>
      <w:r w:rsidR="00346F88">
        <w:rPr>
          <w:rFonts w:ascii="Georgia" w:hAnsi="Georgia"/>
        </w:rPr>
        <w:t xml:space="preserve"> </w:t>
      </w:r>
      <w:r w:rsidRPr="00C3633D">
        <w:rPr>
          <w:rFonts w:ascii="Georgia" w:hAnsi="Georgia"/>
        </w:rPr>
        <w:t>... almost entirely negative and devoid of plans for an alternative future” and that “those who will have to live the longest with the consequences wanted a diﬀerent choice.” Moreover, while interest in participatory democracy as a solution for problems of political alienation and enthusiasm has grown among political scientists and policymakers, the Brexit referendum was</w:t>
      </w:r>
      <w:r w:rsidR="00346F88">
        <w:rPr>
          <w:rFonts w:ascii="Georgia" w:hAnsi="Georgia"/>
        </w:rPr>
        <w:t xml:space="preserve"> </w:t>
      </w:r>
      <w:r w:rsidRPr="00C3633D">
        <w:rPr>
          <w:rFonts w:ascii="Georgia" w:hAnsi="Georgia"/>
        </w:rPr>
        <w:t>clearly not proposed for these reasons. The primary motivation for holding a referendum on EU membership can be attributed to internal divisions within the Conservative party, rather than an earnest desire to engage citizens politically (Hobolt and Vries 2016; Moore 2017; Prosser 2016). Indeed, is likely that more meaningful and earnest attempts at engagement will be required for such an eﬀect to take hold. As Barber (1984, 154) notes,</w:t>
      </w:r>
    </w:p>
    <w:p w14:paraId="07FD268C" w14:textId="51DCBCC7" w:rsidR="00C3633D" w:rsidRPr="00C3633D" w:rsidRDefault="00346F88" w:rsidP="00970B27">
      <w:pPr>
        <w:spacing w:line="480" w:lineRule="auto"/>
        <w:ind w:left="851"/>
        <w:rPr>
          <w:rFonts w:ascii="Georgia" w:hAnsi="Georgia"/>
        </w:rPr>
      </w:pPr>
      <w:r>
        <w:rPr>
          <w:rFonts w:ascii="Georgia" w:hAnsi="Georgia"/>
        </w:rPr>
        <w:t>…</w:t>
      </w:r>
      <w:r w:rsidR="00C3633D" w:rsidRPr="00C3633D">
        <w:rPr>
          <w:rFonts w:ascii="Georgia" w:hAnsi="Georgia"/>
        </w:rPr>
        <w:t xml:space="preserve">political elites “throw referenda at the people without providing adequate infor-mation, full debate, or prudent insulation from money and media pressures and then pillory them for their lack of judgement. They overwhelm the people with the least tractable problems of mass society—busing, inflation, tax structures, nuclear safety, right-to-work legislation, industrial waste disposal, environmental protection (all of which the representative elites have themselves have utterly failed to deal with)—and then carp at their uncertainty or indecisiveness or the simple-mindedness with </w:t>
      </w:r>
      <w:r w:rsidR="00970B27">
        <w:rPr>
          <w:rFonts w:ascii="Georgia" w:hAnsi="Georgia"/>
        </w:rPr>
        <w:t xml:space="preserve">which </w:t>
      </w:r>
      <w:r w:rsidR="00C3633D" w:rsidRPr="00C3633D">
        <w:rPr>
          <w:rFonts w:ascii="Georgia" w:hAnsi="Georgia"/>
        </w:rPr>
        <w:t>they muddle through to a decision.”</w:t>
      </w:r>
    </w:p>
    <w:p w14:paraId="098D2220" w14:textId="77777777" w:rsidR="00970B27" w:rsidRDefault="00C3633D" w:rsidP="00C3633D">
      <w:pPr>
        <w:spacing w:line="480" w:lineRule="auto"/>
        <w:rPr>
          <w:rFonts w:ascii="Georgia" w:hAnsi="Georgia"/>
        </w:rPr>
      </w:pPr>
      <w:r w:rsidRPr="00C3633D">
        <w:rPr>
          <w:rFonts w:ascii="Georgia" w:hAnsi="Georgia"/>
        </w:rPr>
        <w:t>In this vein, the results from this paper suggest that the political attitudes changed most by the Brexit referendum were not those associated with greater citizen engagement in the political process, such as eﬃcacy and trust, but rather those linked to whether or not one’s desired outcome was achieved.</w:t>
      </w:r>
    </w:p>
    <w:p w14:paraId="2D385FF6" w14:textId="3DEBAB93" w:rsidR="00C3633D" w:rsidRPr="00C3633D" w:rsidRDefault="00C3633D" w:rsidP="00970B27">
      <w:pPr>
        <w:spacing w:line="480" w:lineRule="auto"/>
        <w:ind w:firstLine="720"/>
        <w:rPr>
          <w:rFonts w:ascii="Georgia" w:hAnsi="Georgia"/>
        </w:rPr>
      </w:pPr>
      <w:r w:rsidRPr="00C3633D">
        <w:rPr>
          <w:rFonts w:ascii="Georgia" w:hAnsi="Georgia"/>
        </w:rPr>
        <w:lastRenderedPageBreak/>
        <w:t>While this paper oﬀers some insights into how refer</w:t>
      </w:r>
      <w:r w:rsidR="00970B27">
        <w:rPr>
          <w:rFonts w:ascii="Georgia" w:hAnsi="Georgia"/>
        </w:rPr>
        <w:t>endums can shape political atti</w:t>
      </w:r>
      <w:r w:rsidRPr="00C3633D">
        <w:rPr>
          <w:rFonts w:ascii="Georgia" w:hAnsi="Georgia"/>
        </w:rPr>
        <w:t>tudes, it also has several limitations. First, as has been emphasized throughout the paper, Brexit was not a normal referendum. This was a particularly important decision left to the people largely for political reasons. At the same time, this does not necessarily proscribe the generalizability of the findings: referendums are almost always held at the behest of</w:t>
      </w:r>
      <w:r w:rsidR="00970B27">
        <w:rPr>
          <w:rFonts w:ascii="Georgia" w:hAnsi="Georgia"/>
        </w:rPr>
        <w:t xml:space="preserve"> </w:t>
      </w:r>
      <w:r w:rsidRPr="00C3633D">
        <w:rPr>
          <w:rFonts w:ascii="Georgia" w:hAnsi="Georgia"/>
        </w:rPr>
        <w:t xml:space="preserve">representative elites and thus by definition will be held for political reasons. Moreover, as Prosser (2016) notes, EU treaty referendums are usually </w:t>
      </w:r>
      <w:r w:rsidR="00970B27">
        <w:rPr>
          <w:rFonts w:ascii="Georgia" w:hAnsi="Georgia"/>
        </w:rPr>
        <w:t>held as a result of domestic po</w:t>
      </w:r>
      <w:r w:rsidRPr="00C3633D">
        <w:rPr>
          <w:rFonts w:ascii="Georgia" w:hAnsi="Georgia"/>
        </w:rPr>
        <w:t>litical pressure. Brexit is not unique in this regard. That said, the most important and unresolved question to pose for future research is whether the eﬀects found for Brexit hold for referendums held in other settings and over diﬀerent questions.</w:t>
      </w:r>
    </w:p>
    <w:p w14:paraId="5A107ED3" w14:textId="308F79BC" w:rsidR="00C3633D" w:rsidRPr="00C3633D" w:rsidRDefault="00C3633D" w:rsidP="00970B27">
      <w:pPr>
        <w:spacing w:line="480" w:lineRule="auto"/>
        <w:ind w:firstLine="720"/>
        <w:rPr>
          <w:rFonts w:ascii="Georgia" w:hAnsi="Georgia"/>
        </w:rPr>
      </w:pPr>
      <w:r w:rsidRPr="00C3633D">
        <w:rPr>
          <w:rFonts w:ascii="Georgia" w:hAnsi="Georgia"/>
        </w:rPr>
        <w:t>Methodologically, it may be that the estimates in this</w:t>
      </w:r>
      <w:r w:rsidR="00970B27">
        <w:rPr>
          <w:rFonts w:ascii="Georgia" w:hAnsi="Georgia"/>
        </w:rPr>
        <w:t xml:space="preserve"> paper are systematically influ</w:t>
      </w:r>
      <w:r w:rsidRPr="00C3633D">
        <w:rPr>
          <w:rFonts w:ascii="Georgia" w:hAnsi="Georgia"/>
        </w:rPr>
        <w:t>enced by factors unrelated to the winner-loser eﬀect of Brexit. For instance, preceding the Brexit referendum was the 2015 general election, in which the Conservative party pledged a “straight in-out referendum of the European Union by the end 2017” parenciteconserva-tive2015manifesto. Another unexpected election was called early and came one year after the Brexit referendum in June of 2017 amidst leadership contests in both major parties. In addition, a variety of local elections were held concurrently with the 2015 and 2017 national elections as well as in 2016. Although the BES panel data wa</w:t>
      </w:r>
      <w:r w:rsidR="00970B27">
        <w:rPr>
          <w:rFonts w:ascii="Georgia" w:hAnsi="Georgia"/>
        </w:rPr>
        <w:t>s restricted to account for gen</w:t>
      </w:r>
      <w:r w:rsidRPr="00C3633D">
        <w:rPr>
          <w:rFonts w:ascii="Georgia" w:hAnsi="Georgia"/>
        </w:rPr>
        <w:t xml:space="preserve">eral and local elections, the possibility of bias does remain. Lastly, although the post-Brexit waves of the survey stretch until almost a year after the referendum, it is hard deliberate on long-term impact. This is true not only because of the limited scope of the panel, but also because, </w:t>
      </w:r>
      <w:r w:rsidRPr="00C3633D">
        <w:rPr>
          <w:rFonts w:ascii="Georgia" w:hAnsi="Georgia"/>
        </w:rPr>
        <w:lastRenderedPageBreak/>
        <w:t>as more elections and perhaps more referendums occur, it will be increasingly diﬃcult to trace attitudinal changes back to Brexit.</w:t>
      </w:r>
    </w:p>
    <w:p w14:paraId="7E9F44EF" w14:textId="1635306A" w:rsidR="00C3633D" w:rsidRPr="00C3633D" w:rsidRDefault="00970B27" w:rsidP="00970B27">
      <w:pPr>
        <w:spacing w:line="480" w:lineRule="auto"/>
        <w:ind w:firstLine="720"/>
        <w:rPr>
          <w:rFonts w:ascii="Georgia" w:hAnsi="Georgia"/>
        </w:rPr>
      </w:pPr>
      <w:r>
        <w:rPr>
          <w:rFonts w:ascii="Georgia" w:hAnsi="Georgia"/>
        </w:rPr>
        <w:t>To conclude</w:t>
      </w:r>
      <w:r w:rsidR="00C3633D" w:rsidRPr="00C3633D">
        <w:rPr>
          <w:rFonts w:ascii="Georgia" w:hAnsi="Georgia"/>
        </w:rPr>
        <w:t xml:space="preserve">, while a </w:t>
      </w:r>
      <w:r>
        <w:rPr>
          <w:rFonts w:ascii="Georgia" w:hAnsi="Georgia"/>
        </w:rPr>
        <w:t xml:space="preserve">large body of literature has explored the impact of referendums </w:t>
      </w:r>
      <w:r w:rsidR="00C3633D" w:rsidRPr="00C3633D">
        <w:rPr>
          <w:rFonts w:ascii="Georgia" w:hAnsi="Georgia"/>
        </w:rPr>
        <w:t>in contexts where direct democracy is a standard feature of the political system, less</w:t>
      </w:r>
      <w:r>
        <w:rPr>
          <w:rFonts w:ascii="Georgia" w:hAnsi="Georgia"/>
        </w:rPr>
        <w:t xml:space="preserve"> attention has been paid to </w:t>
      </w:r>
      <w:r w:rsidR="00C3633D" w:rsidRPr="00C3633D">
        <w:rPr>
          <w:rFonts w:ascii="Georgia" w:hAnsi="Georgia"/>
        </w:rPr>
        <w:t>contexts where they occur less frequently. That said, it is important to understand how sporadic yet extremely consequential referendums such as Brexit aﬀect citizens. This is especially true amidst the</w:t>
      </w:r>
    </w:p>
    <w:p w14:paraId="38250951" w14:textId="19F8522D" w:rsidR="00C3633D" w:rsidRPr="00C3633D" w:rsidRDefault="00C3633D" w:rsidP="00C3633D">
      <w:pPr>
        <w:spacing w:line="480" w:lineRule="auto"/>
        <w:rPr>
          <w:rFonts w:ascii="Georgia" w:hAnsi="Georgia"/>
        </w:rPr>
      </w:pPr>
      <w:r w:rsidRPr="00C3633D">
        <w:rPr>
          <w:rFonts w:ascii="Georgia" w:hAnsi="Georgia"/>
        </w:rPr>
        <w:t>rise of populism in advanced industrial democracies as virt</w:t>
      </w:r>
      <w:r w:rsidR="00970B27">
        <w:rPr>
          <w:rFonts w:ascii="Georgia" w:hAnsi="Georgia"/>
        </w:rPr>
        <w:t>ually all these call for the in</w:t>
      </w:r>
      <w:r w:rsidRPr="00C3633D">
        <w:rPr>
          <w:rFonts w:ascii="Georgia" w:hAnsi="Georgia"/>
        </w:rPr>
        <w:t>creased use of referendums or other forms of plebiscitary democracy (Mudde 2007). Thus,</w:t>
      </w:r>
      <w:r w:rsidR="00970B27">
        <w:rPr>
          <w:rFonts w:ascii="Georgia" w:hAnsi="Georgia"/>
        </w:rPr>
        <w:t xml:space="preserve"> </w:t>
      </w:r>
      <w:r w:rsidRPr="00C3633D">
        <w:rPr>
          <w:rFonts w:ascii="Georgia" w:hAnsi="Georgia"/>
        </w:rPr>
        <w:t>understanding the impact of referendums on citizens political support, especially among the</w:t>
      </w:r>
      <w:r w:rsidR="00970B27">
        <w:rPr>
          <w:rFonts w:ascii="Georgia" w:hAnsi="Georgia"/>
        </w:rPr>
        <w:t xml:space="preserve"> </w:t>
      </w:r>
      <w:r w:rsidRPr="00C3633D">
        <w:rPr>
          <w:rFonts w:ascii="Georgia" w:hAnsi="Georgia"/>
        </w:rPr>
        <w:t>losers of these processes, has become an increasingly relevant line of inquiry.</w:t>
      </w:r>
    </w:p>
    <w:p w14:paraId="7FE34CC0" w14:textId="77777777" w:rsidR="00C3633D" w:rsidRPr="00C3633D" w:rsidRDefault="00C3633D" w:rsidP="00C3633D">
      <w:pPr>
        <w:spacing w:line="480" w:lineRule="auto"/>
        <w:rPr>
          <w:rFonts w:ascii="Georgia" w:hAnsi="Georgia"/>
        </w:rPr>
      </w:pPr>
    </w:p>
    <w:p w14:paraId="0E9E910C" w14:textId="77777777" w:rsidR="00815584" w:rsidRDefault="00815584" w:rsidP="00C3633D">
      <w:pPr>
        <w:spacing w:line="480" w:lineRule="auto"/>
        <w:rPr>
          <w:rFonts w:ascii="Georgia" w:hAnsi="Georgia"/>
          <w:b/>
          <w:sz w:val="32"/>
        </w:rPr>
      </w:pPr>
    </w:p>
    <w:p w14:paraId="742F26C3" w14:textId="77777777" w:rsidR="00815584" w:rsidRDefault="00815584" w:rsidP="00C3633D">
      <w:pPr>
        <w:spacing w:line="480" w:lineRule="auto"/>
        <w:rPr>
          <w:rFonts w:ascii="Georgia" w:hAnsi="Georgia"/>
          <w:b/>
          <w:sz w:val="32"/>
        </w:rPr>
      </w:pPr>
    </w:p>
    <w:p w14:paraId="0EE4216D" w14:textId="77777777" w:rsidR="00594119" w:rsidRDefault="00594119" w:rsidP="00C3633D">
      <w:pPr>
        <w:spacing w:line="480" w:lineRule="auto"/>
        <w:rPr>
          <w:rFonts w:ascii="Georgia" w:hAnsi="Georgia"/>
          <w:b/>
          <w:sz w:val="32"/>
        </w:rPr>
      </w:pPr>
    </w:p>
    <w:p w14:paraId="60E30E17" w14:textId="77777777" w:rsidR="00594119" w:rsidRDefault="00594119" w:rsidP="00C3633D">
      <w:pPr>
        <w:spacing w:line="480" w:lineRule="auto"/>
        <w:rPr>
          <w:rFonts w:ascii="Georgia" w:hAnsi="Georgia"/>
          <w:b/>
          <w:sz w:val="32"/>
        </w:rPr>
      </w:pPr>
    </w:p>
    <w:p w14:paraId="01A06ABE" w14:textId="77777777" w:rsidR="00594119" w:rsidRDefault="00594119" w:rsidP="00C3633D">
      <w:pPr>
        <w:spacing w:line="480" w:lineRule="auto"/>
        <w:rPr>
          <w:rFonts w:ascii="Georgia" w:hAnsi="Georgia"/>
          <w:b/>
          <w:sz w:val="32"/>
        </w:rPr>
      </w:pPr>
    </w:p>
    <w:p w14:paraId="022B9B19" w14:textId="77777777" w:rsidR="00594119" w:rsidRDefault="00594119" w:rsidP="00C3633D">
      <w:pPr>
        <w:spacing w:line="480" w:lineRule="auto"/>
        <w:rPr>
          <w:rFonts w:ascii="Georgia" w:hAnsi="Georgia"/>
          <w:b/>
          <w:sz w:val="32"/>
        </w:rPr>
      </w:pPr>
    </w:p>
    <w:p w14:paraId="5DE9B7AB" w14:textId="77777777" w:rsidR="00594119" w:rsidRDefault="00594119" w:rsidP="00C3633D">
      <w:pPr>
        <w:spacing w:line="480" w:lineRule="auto"/>
        <w:rPr>
          <w:rFonts w:ascii="Georgia" w:hAnsi="Georgia"/>
          <w:b/>
          <w:sz w:val="32"/>
        </w:rPr>
      </w:pPr>
    </w:p>
    <w:p w14:paraId="6A37F930" w14:textId="77777777" w:rsidR="00594119" w:rsidRDefault="00594119" w:rsidP="00C3633D">
      <w:pPr>
        <w:spacing w:line="480" w:lineRule="auto"/>
        <w:rPr>
          <w:rFonts w:ascii="Georgia" w:hAnsi="Georgia"/>
          <w:b/>
          <w:sz w:val="32"/>
        </w:rPr>
      </w:pPr>
    </w:p>
    <w:p w14:paraId="61044869" w14:textId="77777777" w:rsidR="00815584" w:rsidRDefault="00815584" w:rsidP="00C3633D">
      <w:pPr>
        <w:spacing w:line="480" w:lineRule="auto"/>
        <w:rPr>
          <w:rFonts w:ascii="Georgia" w:hAnsi="Georgia"/>
          <w:b/>
          <w:sz w:val="32"/>
        </w:rPr>
      </w:pPr>
    </w:p>
    <w:p w14:paraId="1A6DB11C" w14:textId="110A9774" w:rsidR="00C3633D" w:rsidRPr="00970B27" w:rsidRDefault="00C3633D" w:rsidP="00C3633D">
      <w:pPr>
        <w:spacing w:line="480" w:lineRule="auto"/>
        <w:rPr>
          <w:rFonts w:ascii="Georgia" w:hAnsi="Georgia"/>
          <w:b/>
          <w:sz w:val="32"/>
        </w:rPr>
      </w:pPr>
      <w:r w:rsidRPr="00970B27">
        <w:rPr>
          <w:rFonts w:ascii="Georgia" w:hAnsi="Georgia"/>
          <w:b/>
          <w:sz w:val="32"/>
        </w:rPr>
        <w:lastRenderedPageBreak/>
        <w:t>Appendix</w:t>
      </w:r>
    </w:p>
    <w:p w14:paraId="7D30430E" w14:textId="5E60FACE" w:rsidR="00C3633D" w:rsidRPr="00970B27" w:rsidRDefault="00970B27" w:rsidP="00C3633D">
      <w:pPr>
        <w:spacing w:line="480" w:lineRule="auto"/>
        <w:rPr>
          <w:rFonts w:ascii="Georgia" w:hAnsi="Georgia"/>
          <w:b/>
          <w:sz w:val="28"/>
        </w:rPr>
      </w:pPr>
      <w:r w:rsidRPr="00970B27">
        <w:rPr>
          <w:rFonts w:ascii="Georgia" w:hAnsi="Georgia"/>
          <w:b/>
          <w:sz w:val="28"/>
        </w:rPr>
        <w:t>A</w:t>
      </w:r>
      <w:r w:rsidRPr="00970B27">
        <w:rPr>
          <w:rFonts w:ascii="Georgia" w:hAnsi="Georgia"/>
          <w:b/>
          <w:sz w:val="28"/>
        </w:rPr>
        <w:tab/>
      </w:r>
      <w:r w:rsidR="00C3633D" w:rsidRPr="00970B27">
        <w:rPr>
          <w:rFonts w:ascii="Georgia" w:hAnsi="Georgia"/>
          <w:b/>
          <w:sz w:val="28"/>
        </w:rPr>
        <w:t>Panel Data Structure</w:t>
      </w:r>
    </w:p>
    <w:p w14:paraId="14277558" w14:textId="49829D7B" w:rsidR="00C3633D" w:rsidRDefault="00C3633D" w:rsidP="00970B27">
      <w:pPr>
        <w:spacing w:line="480" w:lineRule="auto"/>
        <w:ind w:firstLine="720"/>
        <w:rPr>
          <w:rFonts w:ascii="Georgia" w:hAnsi="Georgia"/>
        </w:rPr>
      </w:pPr>
      <w:r w:rsidRPr="00C3633D">
        <w:rPr>
          <w:rFonts w:ascii="Georgia" w:hAnsi="Georgia"/>
        </w:rPr>
        <w:t>These are the number of waves in the panel study as well as when they were conducted. As can be seen, Brexit is sandwiched between two elections, which might produce their own winner-loser eﬀect or aﬀect political attitudes in some other way. For this reason, the data are con</w:t>
      </w:r>
      <w:r w:rsidR="00970B27">
        <w:rPr>
          <w:rFonts w:ascii="Georgia" w:hAnsi="Georgia"/>
        </w:rPr>
        <w:t>s</w:t>
      </w:r>
      <w:r w:rsidRPr="00C3633D">
        <w:rPr>
          <w:rFonts w:ascii="Georgia" w:hAnsi="Georgia"/>
        </w:rPr>
        <w:t>trained to include only Waves 7 through 11. It is my hope that this will provide cleaner estimates of the changes associated with Brexit.</w:t>
      </w:r>
    </w:p>
    <w:p w14:paraId="276B69A1" w14:textId="77777777" w:rsidR="00594119" w:rsidRPr="00C3633D" w:rsidRDefault="00594119" w:rsidP="00970B27">
      <w:pPr>
        <w:spacing w:line="480" w:lineRule="auto"/>
        <w:ind w:firstLine="720"/>
        <w:rPr>
          <w:rFonts w:ascii="Georgia" w:hAnsi="Georgia"/>
        </w:rPr>
      </w:pPr>
    </w:p>
    <w:p w14:paraId="792C409E" w14:textId="1E3F11FC" w:rsidR="00C3633D" w:rsidRPr="00970B27" w:rsidRDefault="00970B27" w:rsidP="00C3633D">
      <w:pPr>
        <w:spacing w:line="480" w:lineRule="auto"/>
        <w:rPr>
          <w:rFonts w:ascii="Georgia" w:hAnsi="Georgia"/>
          <w:b/>
          <w:sz w:val="28"/>
        </w:rPr>
      </w:pPr>
      <w:r w:rsidRPr="00970B27">
        <w:rPr>
          <w:rFonts w:ascii="Georgia" w:hAnsi="Georgia"/>
          <w:b/>
          <w:sz w:val="28"/>
        </w:rPr>
        <w:t>B</w:t>
      </w:r>
      <w:r w:rsidRPr="00970B27">
        <w:rPr>
          <w:rFonts w:ascii="Georgia" w:hAnsi="Georgia"/>
          <w:b/>
          <w:sz w:val="28"/>
        </w:rPr>
        <w:tab/>
      </w:r>
      <w:r w:rsidR="00C3633D" w:rsidRPr="00970B27">
        <w:rPr>
          <w:rFonts w:ascii="Georgia" w:hAnsi="Georgia"/>
          <w:b/>
          <w:sz w:val="28"/>
        </w:rPr>
        <w:t>Marginal eﬀects</w:t>
      </w:r>
    </w:p>
    <w:p w14:paraId="4C985F1F" w14:textId="5A60428E" w:rsidR="00C3633D" w:rsidRDefault="00C3633D" w:rsidP="00594119">
      <w:pPr>
        <w:spacing w:line="480" w:lineRule="auto"/>
        <w:ind w:firstLine="720"/>
        <w:rPr>
          <w:rFonts w:ascii="Georgia" w:hAnsi="Georgia"/>
        </w:rPr>
      </w:pPr>
      <w:r w:rsidRPr="00C3633D">
        <w:rPr>
          <w:rFonts w:ascii="Georgia" w:hAnsi="Georgia"/>
        </w:rPr>
        <w:t>These are the values for the marginal eﬀects plotted in Figure 1. I credit Frederik Hjorth</w:t>
      </w:r>
      <w:r w:rsidR="00970B27">
        <w:rPr>
          <w:rFonts w:ascii="Georgia" w:hAnsi="Georgia"/>
        </w:rPr>
        <w:t xml:space="preserve"> </w:t>
      </w:r>
      <w:r w:rsidRPr="00C3633D">
        <w:rPr>
          <w:rFonts w:ascii="Georgia" w:hAnsi="Georgia"/>
        </w:rPr>
        <w:t>for the code used to create these values (https://gist.github.com/fghjorth/45c81a15f40660bc2852). I use the function interaction_plot_binary in conjunction with cluster.vcov function</w:t>
      </w:r>
      <w:r w:rsidR="00970B27">
        <w:rPr>
          <w:rFonts w:ascii="Georgia" w:hAnsi="Georgia"/>
        </w:rPr>
        <w:t xml:space="preserve"> </w:t>
      </w:r>
      <w:r w:rsidRPr="00C3633D">
        <w:rPr>
          <w:rFonts w:ascii="Georgia" w:hAnsi="Georgia"/>
        </w:rPr>
        <w:t>from the multiwayvcov package to produce marginal eﬀects with clus</w:t>
      </w:r>
      <w:r w:rsidR="00970B27">
        <w:rPr>
          <w:rFonts w:ascii="Georgia" w:hAnsi="Georgia"/>
        </w:rPr>
        <w:t>ter robust confidence intervals in R.</w:t>
      </w:r>
    </w:p>
    <w:tbl>
      <w:tblPr>
        <w:tblW w:w="0" w:type="auto"/>
        <w:tblInd w:w="160" w:type="dxa"/>
        <w:tblLayout w:type="fixed"/>
        <w:tblCellMar>
          <w:left w:w="0" w:type="dxa"/>
          <w:right w:w="0" w:type="dxa"/>
        </w:tblCellMar>
        <w:tblLook w:val="0000" w:firstRow="0" w:lastRow="0" w:firstColumn="0" w:lastColumn="0" w:noHBand="0" w:noVBand="0"/>
      </w:tblPr>
      <w:tblGrid>
        <w:gridCol w:w="4460"/>
        <w:gridCol w:w="80"/>
        <w:gridCol w:w="620"/>
        <w:gridCol w:w="40"/>
        <w:gridCol w:w="760"/>
        <w:gridCol w:w="40"/>
        <w:gridCol w:w="620"/>
        <w:gridCol w:w="100"/>
        <w:gridCol w:w="120"/>
        <w:gridCol w:w="660"/>
        <w:gridCol w:w="760"/>
        <w:gridCol w:w="660"/>
        <w:gridCol w:w="120"/>
      </w:tblGrid>
      <w:tr w:rsidR="00594119" w:rsidRPr="00B53014" w14:paraId="65136ED6" w14:textId="77777777" w:rsidTr="004800DB">
        <w:trPr>
          <w:trHeight w:val="279"/>
        </w:trPr>
        <w:tc>
          <w:tcPr>
            <w:tcW w:w="4540" w:type="dxa"/>
            <w:gridSpan w:val="2"/>
            <w:tcBorders>
              <w:top w:val="single" w:sz="18" w:space="0" w:color="auto"/>
            </w:tcBorders>
            <w:shd w:val="clear" w:color="auto" w:fill="auto"/>
            <w:vAlign w:val="bottom"/>
          </w:tcPr>
          <w:p w14:paraId="53B28F6A" w14:textId="77777777" w:rsidR="00594119" w:rsidRPr="00B53014" w:rsidRDefault="00594119" w:rsidP="004800DB">
            <w:pPr>
              <w:spacing w:line="0" w:lineRule="atLeast"/>
              <w:rPr>
                <w:rFonts w:ascii="Georgia" w:eastAsia="Times New Roman" w:hAnsi="Georgia"/>
              </w:rPr>
            </w:pPr>
          </w:p>
        </w:tc>
        <w:tc>
          <w:tcPr>
            <w:tcW w:w="620" w:type="dxa"/>
            <w:tcBorders>
              <w:top w:val="single" w:sz="18" w:space="0" w:color="auto"/>
            </w:tcBorders>
            <w:shd w:val="clear" w:color="auto" w:fill="auto"/>
            <w:vAlign w:val="bottom"/>
          </w:tcPr>
          <w:p w14:paraId="0434BB0A" w14:textId="77777777" w:rsidR="00594119" w:rsidRPr="00B53014" w:rsidRDefault="00594119" w:rsidP="004800DB">
            <w:pPr>
              <w:spacing w:line="0" w:lineRule="atLeast"/>
              <w:rPr>
                <w:rFonts w:ascii="Georgia" w:eastAsia="Times New Roman" w:hAnsi="Georgia"/>
              </w:rPr>
            </w:pPr>
          </w:p>
        </w:tc>
        <w:tc>
          <w:tcPr>
            <w:tcW w:w="840" w:type="dxa"/>
            <w:gridSpan w:val="3"/>
            <w:tcBorders>
              <w:top w:val="single" w:sz="18" w:space="0" w:color="auto"/>
            </w:tcBorders>
            <w:shd w:val="clear" w:color="auto" w:fill="auto"/>
            <w:vAlign w:val="bottom"/>
          </w:tcPr>
          <w:p w14:paraId="75F826D3" w14:textId="77777777" w:rsidR="00594119" w:rsidRPr="00594119" w:rsidRDefault="00594119" w:rsidP="004800DB">
            <w:pPr>
              <w:spacing w:line="0" w:lineRule="atLeast"/>
              <w:ind w:left="80"/>
              <w:rPr>
                <w:rFonts w:ascii="Georgia" w:eastAsia="Arial" w:hAnsi="Georgia"/>
                <w:sz w:val="22"/>
              </w:rPr>
            </w:pPr>
            <w:r w:rsidRPr="00594119">
              <w:rPr>
                <w:rFonts w:ascii="Georgia" w:eastAsia="Arial" w:hAnsi="Georgia"/>
                <w:sz w:val="22"/>
              </w:rPr>
              <w:t>Remain</w:t>
            </w:r>
          </w:p>
        </w:tc>
        <w:tc>
          <w:tcPr>
            <w:tcW w:w="620" w:type="dxa"/>
            <w:tcBorders>
              <w:top w:val="single" w:sz="18" w:space="0" w:color="auto"/>
            </w:tcBorders>
            <w:shd w:val="clear" w:color="auto" w:fill="auto"/>
            <w:vAlign w:val="bottom"/>
          </w:tcPr>
          <w:p w14:paraId="4BF675B2" w14:textId="77777777" w:rsidR="00594119" w:rsidRPr="00594119" w:rsidRDefault="00594119" w:rsidP="004800DB">
            <w:pPr>
              <w:spacing w:line="0" w:lineRule="atLeast"/>
              <w:rPr>
                <w:rFonts w:ascii="Georgia" w:eastAsia="Times New Roman" w:hAnsi="Georgia"/>
                <w:sz w:val="22"/>
              </w:rPr>
            </w:pPr>
          </w:p>
        </w:tc>
        <w:tc>
          <w:tcPr>
            <w:tcW w:w="220" w:type="dxa"/>
            <w:gridSpan w:val="2"/>
            <w:tcBorders>
              <w:top w:val="single" w:sz="18" w:space="0" w:color="auto"/>
            </w:tcBorders>
            <w:shd w:val="clear" w:color="auto" w:fill="auto"/>
            <w:vAlign w:val="bottom"/>
          </w:tcPr>
          <w:p w14:paraId="490E100B" w14:textId="77777777" w:rsidR="00594119" w:rsidRPr="00594119" w:rsidRDefault="00594119" w:rsidP="004800DB">
            <w:pPr>
              <w:spacing w:line="0" w:lineRule="atLeast"/>
              <w:rPr>
                <w:rFonts w:ascii="Georgia" w:eastAsia="Times New Roman" w:hAnsi="Georgia"/>
                <w:sz w:val="22"/>
              </w:rPr>
            </w:pPr>
          </w:p>
        </w:tc>
        <w:tc>
          <w:tcPr>
            <w:tcW w:w="660" w:type="dxa"/>
            <w:tcBorders>
              <w:top w:val="single" w:sz="18" w:space="0" w:color="auto"/>
            </w:tcBorders>
            <w:shd w:val="clear" w:color="auto" w:fill="auto"/>
            <w:vAlign w:val="bottom"/>
          </w:tcPr>
          <w:p w14:paraId="3B8A62CB" w14:textId="77777777" w:rsidR="00594119" w:rsidRPr="00594119" w:rsidRDefault="00594119" w:rsidP="004800DB">
            <w:pPr>
              <w:spacing w:line="0" w:lineRule="atLeast"/>
              <w:rPr>
                <w:rFonts w:ascii="Georgia" w:eastAsia="Times New Roman" w:hAnsi="Georgia"/>
                <w:sz w:val="22"/>
              </w:rPr>
            </w:pPr>
          </w:p>
        </w:tc>
        <w:tc>
          <w:tcPr>
            <w:tcW w:w="760" w:type="dxa"/>
            <w:tcBorders>
              <w:top w:val="single" w:sz="18" w:space="0" w:color="auto"/>
            </w:tcBorders>
            <w:shd w:val="clear" w:color="auto" w:fill="auto"/>
            <w:vAlign w:val="bottom"/>
          </w:tcPr>
          <w:p w14:paraId="46FCD5B2" w14:textId="77777777" w:rsidR="00594119" w:rsidRPr="00594119" w:rsidRDefault="00594119" w:rsidP="004800DB">
            <w:pPr>
              <w:spacing w:line="0" w:lineRule="atLeast"/>
              <w:ind w:right="40"/>
              <w:jc w:val="right"/>
              <w:rPr>
                <w:rFonts w:ascii="Georgia" w:eastAsia="Arial" w:hAnsi="Georgia"/>
                <w:sz w:val="22"/>
              </w:rPr>
            </w:pPr>
            <w:r w:rsidRPr="00594119">
              <w:rPr>
                <w:rFonts w:ascii="Georgia" w:eastAsia="Arial" w:hAnsi="Georgia"/>
                <w:sz w:val="22"/>
              </w:rPr>
              <w:t>Leave</w:t>
            </w:r>
          </w:p>
        </w:tc>
        <w:tc>
          <w:tcPr>
            <w:tcW w:w="660" w:type="dxa"/>
            <w:tcBorders>
              <w:top w:val="single" w:sz="18" w:space="0" w:color="auto"/>
            </w:tcBorders>
            <w:shd w:val="clear" w:color="auto" w:fill="auto"/>
            <w:vAlign w:val="bottom"/>
          </w:tcPr>
          <w:p w14:paraId="6C9EE03C" w14:textId="77777777" w:rsidR="00594119" w:rsidRPr="00594119" w:rsidRDefault="00594119" w:rsidP="004800DB">
            <w:pPr>
              <w:spacing w:line="0" w:lineRule="atLeast"/>
              <w:rPr>
                <w:rFonts w:ascii="Georgia" w:eastAsia="Times New Roman" w:hAnsi="Georgia"/>
                <w:sz w:val="22"/>
              </w:rPr>
            </w:pPr>
          </w:p>
        </w:tc>
        <w:tc>
          <w:tcPr>
            <w:tcW w:w="120" w:type="dxa"/>
            <w:shd w:val="clear" w:color="auto" w:fill="auto"/>
            <w:vAlign w:val="bottom"/>
          </w:tcPr>
          <w:p w14:paraId="260D3E15" w14:textId="77777777" w:rsidR="00594119" w:rsidRPr="00B53014" w:rsidRDefault="00594119" w:rsidP="004800DB">
            <w:pPr>
              <w:spacing w:line="0" w:lineRule="atLeast"/>
              <w:rPr>
                <w:rFonts w:ascii="Georgia" w:eastAsia="Times New Roman" w:hAnsi="Georgia"/>
              </w:rPr>
            </w:pPr>
          </w:p>
        </w:tc>
      </w:tr>
      <w:tr w:rsidR="00594119" w:rsidRPr="00B53014" w14:paraId="182C7183" w14:textId="77777777" w:rsidTr="004800DB">
        <w:trPr>
          <w:trHeight w:val="57"/>
        </w:trPr>
        <w:tc>
          <w:tcPr>
            <w:tcW w:w="4540" w:type="dxa"/>
            <w:gridSpan w:val="2"/>
            <w:shd w:val="clear" w:color="auto" w:fill="auto"/>
            <w:vAlign w:val="bottom"/>
          </w:tcPr>
          <w:p w14:paraId="35900553" w14:textId="77777777" w:rsidR="00594119" w:rsidRPr="00B53014" w:rsidRDefault="00594119" w:rsidP="004800DB">
            <w:pPr>
              <w:spacing w:line="0" w:lineRule="atLeast"/>
              <w:rPr>
                <w:rFonts w:ascii="Georgia" w:eastAsia="Times New Roman" w:hAnsi="Georgia"/>
                <w:sz w:val="4"/>
              </w:rPr>
            </w:pPr>
          </w:p>
        </w:tc>
        <w:tc>
          <w:tcPr>
            <w:tcW w:w="620" w:type="dxa"/>
            <w:tcBorders>
              <w:bottom w:val="single" w:sz="8" w:space="0" w:color="auto"/>
            </w:tcBorders>
            <w:shd w:val="clear" w:color="auto" w:fill="auto"/>
            <w:vAlign w:val="bottom"/>
          </w:tcPr>
          <w:p w14:paraId="7129051C" w14:textId="77777777" w:rsidR="00594119" w:rsidRPr="00B53014" w:rsidRDefault="00594119" w:rsidP="004800DB">
            <w:pPr>
              <w:spacing w:line="0" w:lineRule="atLeast"/>
              <w:rPr>
                <w:rFonts w:ascii="Georgia" w:eastAsia="Times New Roman" w:hAnsi="Georgia"/>
                <w:sz w:val="4"/>
              </w:rPr>
            </w:pPr>
          </w:p>
        </w:tc>
        <w:tc>
          <w:tcPr>
            <w:tcW w:w="840" w:type="dxa"/>
            <w:gridSpan w:val="3"/>
            <w:tcBorders>
              <w:bottom w:val="single" w:sz="8" w:space="0" w:color="auto"/>
            </w:tcBorders>
            <w:shd w:val="clear" w:color="auto" w:fill="auto"/>
            <w:vAlign w:val="bottom"/>
          </w:tcPr>
          <w:p w14:paraId="4DB5F9B5" w14:textId="77777777" w:rsidR="00594119" w:rsidRPr="00594119" w:rsidRDefault="00594119" w:rsidP="004800DB">
            <w:pPr>
              <w:spacing w:line="0" w:lineRule="atLeast"/>
              <w:rPr>
                <w:rFonts w:ascii="Georgia" w:eastAsia="Times New Roman" w:hAnsi="Georgia"/>
                <w:sz w:val="22"/>
              </w:rPr>
            </w:pPr>
          </w:p>
        </w:tc>
        <w:tc>
          <w:tcPr>
            <w:tcW w:w="620" w:type="dxa"/>
            <w:tcBorders>
              <w:bottom w:val="single" w:sz="8" w:space="0" w:color="auto"/>
            </w:tcBorders>
            <w:shd w:val="clear" w:color="auto" w:fill="auto"/>
            <w:vAlign w:val="bottom"/>
          </w:tcPr>
          <w:p w14:paraId="59397C61" w14:textId="77777777" w:rsidR="00594119" w:rsidRPr="00594119" w:rsidRDefault="00594119" w:rsidP="004800DB">
            <w:pPr>
              <w:spacing w:line="0" w:lineRule="atLeast"/>
              <w:rPr>
                <w:rFonts w:ascii="Georgia" w:eastAsia="Times New Roman" w:hAnsi="Georgia"/>
                <w:sz w:val="22"/>
              </w:rPr>
            </w:pPr>
          </w:p>
        </w:tc>
        <w:tc>
          <w:tcPr>
            <w:tcW w:w="220" w:type="dxa"/>
            <w:gridSpan w:val="2"/>
            <w:shd w:val="clear" w:color="auto" w:fill="auto"/>
            <w:vAlign w:val="bottom"/>
          </w:tcPr>
          <w:p w14:paraId="0D657719" w14:textId="77777777" w:rsidR="00594119" w:rsidRPr="00594119" w:rsidRDefault="00594119" w:rsidP="004800DB">
            <w:pPr>
              <w:spacing w:line="0" w:lineRule="atLeast"/>
              <w:rPr>
                <w:rFonts w:ascii="Georgia" w:eastAsia="Times New Roman" w:hAnsi="Georgia"/>
                <w:sz w:val="22"/>
              </w:rPr>
            </w:pPr>
          </w:p>
        </w:tc>
        <w:tc>
          <w:tcPr>
            <w:tcW w:w="660" w:type="dxa"/>
            <w:tcBorders>
              <w:bottom w:val="single" w:sz="8" w:space="0" w:color="auto"/>
            </w:tcBorders>
            <w:shd w:val="clear" w:color="auto" w:fill="auto"/>
            <w:vAlign w:val="bottom"/>
          </w:tcPr>
          <w:p w14:paraId="0896B61A" w14:textId="77777777" w:rsidR="00594119" w:rsidRPr="00594119" w:rsidRDefault="00594119" w:rsidP="004800DB">
            <w:pPr>
              <w:spacing w:line="0" w:lineRule="atLeast"/>
              <w:rPr>
                <w:rFonts w:ascii="Georgia" w:eastAsia="Times New Roman" w:hAnsi="Georgia"/>
                <w:sz w:val="22"/>
              </w:rPr>
            </w:pPr>
          </w:p>
        </w:tc>
        <w:tc>
          <w:tcPr>
            <w:tcW w:w="760" w:type="dxa"/>
            <w:tcBorders>
              <w:bottom w:val="single" w:sz="8" w:space="0" w:color="auto"/>
            </w:tcBorders>
            <w:shd w:val="clear" w:color="auto" w:fill="auto"/>
            <w:vAlign w:val="bottom"/>
          </w:tcPr>
          <w:p w14:paraId="18D4C9E1" w14:textId="77777777" w:rsidR="00594119" w:rsidRPr="00594119" w:rsidRDefault="00594119" w:rsidP="004800DB">
            <w:pPr>
              <w:spacing w:line="0" w:lineRule="atLeast"/>
              <w:rPr>
                <w:rFonts w:ascii="Georgia" w:eastAsia="Times New Roman" w:hAnsi="Georgia"/>
                <w:sz w:val="22"/>
              </w:rPr>
            </w:pPr>
          </w:p>
        </w:tc>
        <w:tc>
          <w:tcPr>
            <w:tcW w:w="660" w:type="dxa"/>
            <w:tcBorders>
              <w:bottom w:val="single" w:sz="8" w:space="0" w:color="auto"/>
            </w:tcBorders>
            <w:shd w:val="clear" w:color="auto" w:fill="auto"/>
            <w:vAlign w:val="bottom"/>
          </w:tcPr>
          <w:p w14:paraId="36518CB0" w14:textId="77777777" w:rsidR="00594119" w:rsidRPr="00594119" w:rsidRDefault="00594119" w:rsidP="004800DB">
            <w:pPr>
              <w:spacing w:line="0" w:lineRule="atLeast"/>
              <w:rPr>
                <w:rFonts w:ascii="Georgia" w:eastAsia="Times New Roman" w:hAnsi="Georgia"/>
                <w:sz w:val="22"/>
              </w:rPr>
            </w:pPr>
          </w:p>
        </w:tc>
        <w:tc>
          <w:tcPr>
            <w:tcW w:w="120" w:type="dxa"/>
            <w:shd w:val="clear" w:color="auto" w:fill="auto"/>
            <w:vAlign w:val="bottom"/>
          </w:tcPr>
          <w:p w14:paraId="718F0E81" w14:textId="77777777" w:rsidR="00594119" w:rsidRPr="00B53014" w:rsidRDefault="00594119" w:rsidP="004800DB">
            <w:pPr>
              <w:spacing w:line="0" w:lineRule="atLeast"/>
              <w:rPr>
                <w:rFonts w:ascii="Georgia" w:eastAsia="Times New Roman" w:hAnsi="Georgia"/>
                <w:sz w:val="4"/>
              </w:rPr>
            </w:pPr>
          </w:p>
        </w:tc>
      </w:tr>
      <w:tr w:rsidR="00594119" w:rsidRPr="00B53014" w14:paraId="7F53C20D" w14:textId="77777777" w:rsidTr="004800DB">
        <w:trPr>
          <w:trHeight w:val="250"/>
        </w:trPr>
        <w:tc>
          <w:tcPr>
            <w:tcW w:w="4540" w:type="dxa"/>
            <w:gridSpan w:val="2"/>
            <w:shd w:val="clear" w:color="auto" w:fill="auto"/>
            <w:vAlign w:val="bottom"/>
          </w:tcPr>
          <w:p w14:paraId="7C0B71CC"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Dependent variable</w:t>
            </w:r>
          </w:p>
        </w:tc>
        <w:tc>
          <w:tcPr>
            <w:tcW w:w="620" w:type="dxa"/>
            <w:shd w:val="clear" w:color="auto" w:fill="auto"/>
            <w:vAlign w:val="bottom"/>
          </w:tcPr>
          <w:p w14:paraId="5E199CB0" w14:textId="77777777" w:rsidR="00594119" w:rsidRPr="00594119" w:rsidRDefault="00594119" w:rsidP="004800DB">
            <w:pPr>
              <w:spacing w:line="0" w:lineRule="atLeast"/>
              <w:jc w:val="center"/>
              <w:rPr>
                <w:rFonts w:ascii="Georgia" w:eastAsia="Arial" w:hAnsi="Georgia"/>
                <w:w w:val="95"/>
                <w:sz w:val="22"/>
              </w:rPr>
            </w:pPr>
            <w:r w:rsidRPr="00594119">
              <w:rPr>
                <w:rFonts w:ascii="Georgia" w:eastAsia="Arial" w:hAnsi="Georgia"/>
                <w:w w:val="95"/>
                <w:sz w:val="22"/>
              </w:rPr>
              <w:t>Lower</w:t>
            </w:r>
          </w:p>
        </w:tc>
        <w:tc>
          <w:tcPr>
            <w:tcW w:w="840" w:type="dxa"/>
            <w:gridSpan w:val="3"/>
            <w:shd w:val="clear" w:color="auto" w:fill="auto"/>
            <w:vAlign w:val="bottom"/>
          </w:tcPr>
          <w:p w14:paraId="179CF643" w14:textId="77777777" w:rsidR="00594119" w:rsidRPr="00594119" w:rsidRDefault="00594119" w:rsidP="004800DB">
            <w:pPr>
              <w:spacing w:line="0" w:lineRule="atLeast"/>
              <w:ind w:left="160"/>
              <w:rPr>
                <w:rFonts w:ascii="Georgia" w:eastAsia="Arial" w:hAnsi="Georgia"/>
                <w:sz w:val="22"/>
              </w:rPr>
            </w:pPr>
            <w:r w:rsidRPr="00594119">
              <w:rPr>
                <w:rFonts w:ascii="Georgia" w:eastAsia="Arial" w:hAnsi="Georgia"/>
                <w:sz w:val="22"/>
              </w:rPr>
              <w:t>Marg.</w:t>
            </w:r>
          </w:p>
        </w:tc>
        <w:tc>
          <w:tcPr>
            <w:tcW w:w="620" w:type="dxa"/>
            <w:shd w:val="clear" w:color="auto" w:fill="auto"/>
            <w:vAlign w:val="bottom"/>
          </w:tcPr>
          <w:p w14:paraId="7BA03883" w14:textId="77777777" w:rsidR="00594119" w:rsidRPr="00594119" w:rsidRDefault="00594119" w:rsidP="004800DB">
            <w:pPr>
              <w:spacing w:line="0" w:lineRule="atLeast"/>
              <w:jc w:val="center"/>
              <w:rPr>
                <w:rFonts w:ascii="Georgia" w:eastAsia="Arial" w:hAnsi="Georgia"/>
                <w:w w:val="99"/>
                <w:sz w:val="22"/>
              </w:rPr>
            </w:pPr>
            <w:r w:rsidRPr="00594119">
              <w:rPr>
                <w:rFonts w:ascii="Georgia" w:eastAsia="Arial" w:hAnsi="Georgia"/>
                <w:w w:val="99"/>
                <w:sz w:val="22"/>
              </w:rPr>
              <w:t>Upper</w:t>
            </w:r>
          </w:p>
        </w:tc>
        <w:tc>
          <w:tcPr>
            <w:tcW w:w="220" w:type="dxa"/>
            <w:gridSpan w:val="2"/>
            <w:shd w:val="clear" w:color="auto" w:fill="auto"/>
            <w:vAlign w:val="bottom"/>
          </w:tcPr>
          <w:p w14:paraId="4CA4E111" w14:textId="77777777" w:rsidR="00594119" w:rsidRPr="00594119" w:rsidRDefault="00594119" w:rsidP="004800DB">
            <w:pPr>
              <w:spacing w:line="0" w:lineRule="atLeast"/>
              <w:rPr>
                <w:rFonts w:ascii="Georgia" w:eastAsia="Times New Roman" w:hAnsi="Georgia"/>
                <w:sz w:val="22"/>
              </w:rPr>
            </w:pPr>
          </w:p>
        </w:tc>
        <w:tc>
          <w:tcPr>
            <w:tcW w:w="660" w:type="dxa"/>
            <w:shd w:val="clear" w:color="auto" w:fill="auto"/>
            <w:vAlign w:val="bottom"/>
          </w:tcPr>
          <w:p w14:paraId="6C5B1D2B" w14:textId="77777777" w:rsidR="00594119" w:rsidRPr="00594119" w:rsidRDefault="00594119" w:rsidP="004800DB">
            <w:pPr>
              <w:spacing w:line="0" w:lineRule="atLeast"/>
              <w:jc w:val="center"/>
              <w:rPr>
                <w:rFonts w:ascii="Georgia" w:eastAsia="Arial" w:hAnsi="Georgia"/>
                <w:w w:val="95"/>
                <w:sz w:val="22"/>
              </w:rPr>
            </w:pPr>
            <w:r w:rsidRPr="00594119">
              <w:rPr>
                <w:rFonts w:ascii="Georgia" w:eastAsia="Arial" w:hAnsi="Georgia"/>
                <w:w w:val="95"/>
                <w:sz w:val="22"/>
              </w:rPr>
              <w:t>Lower</w:t>
            </w:r>
          </w:p>
        </w:tc>
        <w:tc>
          <w:tcPr>
            <w:tcW w:w="760" w:type="dxa"/>
            <w:shd w:val="clear" w:color="auto" w:fill="auto"/>
            <w:vAlign w:val="bottom"/>
          </w:tcPr>
          <w:p w14:paraId="7E7AEC35" w14:textId="77777777" w:rsidR="00594119" w:rsidRPr="00594119" w:rsidRDefault="00594119" w:rsidP="004800DB">
            <w:pPr>
              <w:spacing w:line="0" w:lineRule="atLeast"/>
              <w:ind w:right="20"/>
              <w:jc w:val="right"/>
              <w:rPr>
                <w:rFonts w:ascii="Georgia" w:eastAsia="Arial" w:hAnsi="Georgia"/>
                <w:sz w:val="22"/>
              </w:rPr>
            </w:pPr>
            <w:r w:rsidRPr="00594119">
              <w:rPr>
                <w:rFonts w:ascii="Georgia" w:eastAsia="Arial" w:hAnsi="Georgia"/>
                <w:sz w:val="22"/>
              </w:rPr>
              <w:t>Marg.</w:t>
            </w:r>
          </w:p>
        </w:tc>
        <w:tc>
          <w:tcPr>
            <w:tcW w:w="660" w:type="dxa"/>
            <w:shd w:val="clear" w:color="auto" w:fill="auto"/>
            <w:vAlign w:val="bottom"/>
          </w:tcPr>
          <w:p w14:paraId="4CC4BB8B" w14:textId="77777777" w:rsidR="00594119" w:rsidRPr="00594119" w:rsidRDefault="00594119" w:rsidP="004800DB">
            <w:pPr>
              <w:spacing w:line="0" w:lineRule="atLeast"/>
              <w:jc w:val="center"/>
              <w:rPr>
                <w:rFonts w:ascii="Georgia" w:eastAsia="Arial" w:hAnsi="Georgia"/>
                <w:sz w:val="22"/>
              </w:rPr>
            </w:pPr>
            <w:r w:rsidRPr="00594119">
              <w:rPr>
                <w:rFonts w:ascii="Georgia" w:eastAsia="Arial" w:hAnsi="Georgia"/>
                <w:sz w:val="22"/>
              </w:rPr>
              <w:t>Upper</w:t>
            </w:r>
          </w:p>
        </w:tc>
        <w:tc>
          <w:tcPr>
            <w:tcW w:w="120" w:type="dxa"/>
            <w:shd w:val="clear" w:color="auto" w:fill="auto"/>
            <w:vAlign w:val="bottom"/>
          </w:tcPr>
          <w:p w14:paraId="325B9AF0" w14:textId="77777777" w:rsidR="00594119" w:rsidRPr="00B53014" w:rsidRDefault="00594119" w:rsidP="004800DB">
            <w:pPr>
              <w:spacing w:line="0" w:lineRule="atLeast"/>
              <w:rPr>
                <w:rFonts w:ascii="Georgia" w:eastAsia="Times New Roman" w:hAnsi="Georgia"/>
                <w:sz w:val="21"/>
              </w:rPr>
            </w:pPr>
          </w:p>
        </w:tc>
      </w:tr>
      <w:tr w:rsidR="00594119" w:rsidRPr="00B53014" w14:paraId="10954D72" w14:textId="77777777" w:rsidTr="004800DB">
        <w:trPr>
          <w:trHeight w:val="295"/>
        </w:trPr>
        <w:tc>
          <w:tcPr>
            <w:tcW w:w="4540" w:type="dxa"/>
            <w:gridSpan w:val="2"/>
            <w:tcBorders>
              <w:bottom w:val="single" w:sz="8" w:space="0" w:color="auto"/>
            </w:tcBorders>
            <w:shd w:val="clear" w:color="auto" w:fill="auto"/>
            <w:vAlign w:val="bottom"/>
          </w:tcPr>
          <w:p w14:paraId="4B4856E5" w14:textId="77777777" w:rsidR="00594119" w:rsidRPr="00B53014" w:rsidRDefault="00594119" w:rsidP="004800DB">
            <w:pPr>
              <w:spacing w:line="0" w:lineRule="atLeast"/>
              <w:rPr>
                <w:rFonts w:ascii="Georgia" w:eastAsia="Times New Roman" w:hAnsi="Georgia"/>
              </w:rPr>
            </w:pPr>
          </w:p>
        </w:tc>
        <w:tc>
          <w:tcPr>
            <w:tcW w:w="620" w:type="dxa"/>
            <w:tcBorders>
              <w:bottom w:val="single" w:sz="8" w:space="0" w:color="auto"/>
            </w:tcBorders>
            <w:shd w:val="clear" w:color="auto" w:fill="auto"/>
            <w:vAlign w:val="bottom"/>
          </w:tcPr>
          <w:p w14:paraId="313A77DE" w14:textId="77777777" w:rsidR="00594119" w:rsidRPr="00594119" w:rsidRDefault="00594119" w:rsidP="004800DB">
            <w:pPr>
              <w:spacing w:line="0" w:lineRule="atLeast"/>
              <w:jc w:val="center"/>
              <w:rPr>
                <w:rFonts w:ascii="Georgia" w:eastAsia="Arial" w:hAnsi="Georgia"/>
                <w:sz w:val="22"/>
              </w:rPr>
            </w:pPr>
            <w:r w:rsidRPr="00594119">
              <w:rPr>
                <w:rFonts w:ascii="Georgia" w:eastAsia="Arial" w:hAnsi="Georgia"/>
                <w:sz w:val="22"/>
              </w:rPr>
              <w:t>CI</w:t>
            </w:r>
          </w:p>
        </w:tc>
        <w:tc>
          <w:tcPr>
            <w:tcW w:w="840" w:type="dxa"/>
            <w:gridSpan w:val="3"/>
            <w:tcBorders>
              <w:bottom w:val="single" w:sz="8" w:space="0" w:color="auto"/>
            </w:tcBorders>
            <w:shd w:val="clear" w:color="auto" w:fill="auto"/>
            <w:vAlign w:val="bottom"/>
          </w:tcPr>
          <w:p w14:paraId="2B154FF9" w14:textId="77777777" w:rsidR="00594119" w:rsidRPr="00594119" w:rsidRDefault="00594119" w:rsidP="004800DB">
            <w:pPr>
              <w:spacing w:line="0" w:lineRule="atLeast"/>
              <w:ind w:left="160"/>
              <w:rPr>
                <w:rFonts w:ascii="Georgia" w:eastAsia="Arial" w:hAnsi="Georgia"/>
                <w:sz w:val="22"/>
              </w:rPr>
            </w:pPr>
            <w:r w:rsidRPr="00594119">
              <w:rPr>
                <w:rFonts w:ascii="Georgia" w:eastAsia="Arial" w:hAnsi="Georgia"/>
                <w:sz w:val="22"/>
              </w:rPr>
              <w:t>E</w:t>
            </w:r>
            <w:r w:rsidRPr="00594119">
              <w:rPr>
                <w:rFonts w:ascii="Georgia" w:eastAsia="Calibri" w:hAnsi="Georgia" w:cs="Calibri"/>
                <w:sz w:val="22"/>
              </w:rPr>
              <w:t>ﬀ</w:t>
            </w:r>
            <w:r w:rsidRPr="00594119">
              <w:rPr>
                <w:rFonts w:ascii="Georgia" w:eastAsia="Arial" w:hAnsi="Georgia"/>
                <w:sz w:val="22"/>
              </w:rPr>
              <w:t>ect</w:t>
            </w:r>
          </w:p>
        </w:tc>
        <w:tc>
          <w:tcPr>
            <w:tcW w:w="620" w:type="dxa"/>
            <w:tcBorders>
              <w:bottom w:val="single" w:sz="8" w:space="0" w:color="auto"/>
            </w:tcBorders>
            <w:shd w:val="clear" w:color="auto" w:fill="auto"/>
            <w:vAlign w:val="bottom"/>
          </w:tcPr>
          <w:p w14:paraId="6BA9D281" w14:textId="77777777" w:rsidR="00594119" w:rsidRPr="00594119" w:rsidRDefault="00594119" w:rsidP="004800DB">
            <w:pPr>
              <w:spacing w:line="0" w:lineRule="atLeast"/>
              <w:jc w:val="center"/>
              <w:rPr>
                <w:rFonts w:ascii="Georgia" w:eastAsia="Arial" w:hAnsi="Georgia"/>
                <w:w w:val="99"/>
                <w:sz w:val="22"/>
              </w:rPr>
            </w:pPr>
            <w:r w:rsidRPr="00594119">
              <w:rPr>
                <w:rFonts w:ascii="Georgia" w:eastAsia="Arial" w:hAnsi="Georgia"/>
                <w:w w:val="99"/>
                <w:sz w:val="22"/>
              </w:rPr>
              <w:t>CI</w:t>
            </w:r>
          </w:p>
        </w:tc>
        <w:tc>
          <w:tcPr>
            <w:tcW w:w="220" w:type="dxa"/>
            <w:gridSpan w:val="2"/>
            <w:tcBorders>
              <w:bottom w:val="single" w:sz="8" w:space="0" w:color="auto"/>
            </w:tcBorders>
            <w:shd w:val="clear" w:color="auto" w:fill="auto"/>
            <w:vAlign w:val="bottom"/>
          </w:tcPr>
          <w:p w14:paraId="6CFD90E7" w14:textId="77777777" w:rsidR="00594119" w:rsidRPr="00594119" w:rsidRDefault="00594119" w:rsidP="004800DB">
            <w:pPr>
              <w:spacing w:line="0" w:lineRule="atLeast"/>
              <w:rPr>
                <w:rFonts w:ascii="Georgia" w:eastAsia="Times New Roman" w:hAnsi="Georgia"/>
                <w:sz w:val="22"/>
              </w:rPr>
            </w:pPr>
          </w:p>
        </w:tc>
        <w:tc>
          <w:tcPr>
            <w:tcW w:w="660" w:type="dxa"/>
            <w:tcBorders>
              <w:bottom w:val="single" w:sz="8" w:space="0" w:color="auto"/>
            </w:tcBorders>
            <w:shd w:val="clear" w:color="auto" w:fill="auto"/>
            <w:vAlign w:val="bottom"/>
          </w:tcPr>
          <w:p w14:paraId="56ACD970" w14:textId="77777777" w:rsidR="00594119" w:rsidRPr="00594119" w:rsidRDefault="00594119" w:rsidP="004800DB">
            <w:pPr>
              <w:spacing w:line="0" w:lineRule="atLeast"/>
              <w:ind w:right="20"/>
              <w:jc w:val="center"/>
              <w:rPr>
                <w:rFonts w:ascii="Georgia" w:eastAsia="Arial" w:hAnsi="Georgia"/>
                <w:sz w:val="22"/>
              </w:rPr>
            </w:pPr>
            <w:r w:rsidRPr="00594119">
              <w:rPr>
                <w:rFonts w:ascii="Georgia" w:eastAsia="Arial" w:hAnsi="Georgia"/>
                <w:sz w:val="22"/>
              </w:rPr>
              <w:t>CI</w:t>
            </w:r>
          </w:p>
        </w:tc>
        <w:tc>
          <w:tcPr>
            <w:tcW w:w="760" w:type="dxa"/>
            <w:tcBorders>
              <w:bottom w:val="single" w:sz="8" w:space="0" w:color="auto"/>
            </w:tcBorders>
            <w:shd w:val="clear" w:color="auto" w:fill="auto"/>
            <w:vAlign w:val="bottom"/>
          </w:tcPr>
          <w:p w14:paraId="401E90B4" w14:textId="77777777" w:rsidR="00594119" w:rsidRPr="00594119" w:rsidRDefault="00594119" w:rsidP="004800DB">
            <w:pPr>
              <w:spacing w:line="0" w:lineRule="atLeast"/>
              <w:ind w:right="40"/>
              <w:jc w:val="right"/>
              <w:rPr>
                <w:rFonts w:ascii="Georgia" w:eastAsia="Arial" w:hAnsi="Georgia"/>
                <w:sz w:val="22"/>
              </w:rPr>
            </w:pPr>
            <w:r w:rsidRPr="00594119">
              <w:rPr>
                <w:rFonts w:ascii="Georgia" w:eastAsia="Arial" w:hAnsi="Georgia"/>
                <w:sz w:val="22"/>
              </w:rPr>
              <w:t>E</w:t>
            </w:r>
            <w:r w:rsidRPr="00594119">
              <w:rPr>
                <w:rFonts w:ascii="Georgia" w:eastAsia="Calibri" w:hAnsi="Georgia" w:cs="Calibri"/>
                <w:sz w:val="22"/>
              </w:rPr>
              <w:t>ﬀ</w:t>
            </w:r>
            <w:r w:rsidRPr="00594119">
              <w:rPr>
                <w:rFonts w:ascii="Georgia" w:eastAsia="Arial" w:hAnsi="Georgia"/>
                <w:sz w:val="22"/>
              </w:rPr>
              <w:t>ect</w:t>
            </w:r>
          </w:p>
        </w:tc>
        <w:tc>
          <w:tcPr>
            <w:tcW w:w="660" w:type="dxa"/>
            <w:tcBorders>
              <w:bottom w:val="single" w:sz="8" w:space="0" w:color="auto"/>
            </w:tcBorders>
            <w:shd w:val="clear" w:color="auto" w:fill="auto"/>
            <w:vAlign w:val="bottom"/>
          </w:tcPr>
          <w:p w14:paraId="6FA21C42" w14:textId="77777777" w:rsidR="00594119" w:rsidRPr="00594119" w:rsidRDefault="00594119" w:rsidP="004800DB">
            <w:pPr>
              <w:spacing w:line="0" w:lineRule="atLeast"/>
              <w:jc w:val="center"/>
              <w:rPr>
                <w:rFonts w:ascii="Georgia" w:eastAsia="Arial" w:hAnsi="Georgia"/>
                <w:w w:val="99"/>
                <w:sz w:val="22"/>
              </w:rPr>
            </w:pPr>
            <w:r w:rsidRPr="00594119">
              <w:rPr>
                <w:rFonts w:ascii="Georgia" w:eastAsia="Arial" w:hAnsi="Georgia"/>
                <w:w w:val="99"/>
                <w:sz w:val="22"/>
              </w:rPr>
              <w:t>CI</w:t>
            </w:r>
          </w:p>
        </w:tc>
        <w:tc>
          <w:tcPr>
            <w:tcW w:w="120" w:type="dxa"/>
            <w:tcBorders>
              <w:bottom w:val="single" w:sz="8" w:space="0" w:color="auto"/>
            </w:tcBorders>
            <w:shd w:val="clear" w:color="auto" w:fill="auto"/>
            <w:vAlign w:val="bottom"/>
          </w:tcPr>
          <w:p w14:paraId="39230C22" w14:textId="77777777" w:rsidR="00594119" w:rsidRPr="00B53014" w:rsidRDefault="00594119" w:rsidP="004800DB">
            <w:pPr>
              <w:spacing w:line="0" w:lineRule="atLeast"/>
              <w:rPr>
                <w:rFonts w:ascii="Georgia" w:eastAsia="Times New Roman" w:hAnsi="Georgia"/>
              </w:rPr>
            </w:pPr>
          </w:p>
        </w:tc>
      </w:tr>
      <w:tr w:rsidR="00594119" w:rsidRPr="00B53014" w14:paraId="7697D96E" w14:textId="77777777" w:rsidTr="004800DB">
        <w:trPr>
          <w:trHeight w:val="292"/>
        </w:trPr>
        <w:tc>
          <w:tcPr>
            <w:tcW w:w="4540" w:type="dxa"/>
            <w:gridSpan w:val="2"/>
            <w:shd w:val="clear" w:color="auto" w:fill="auto"/>
            <w:vAlign w:val="bottom"/>
          </w:tcPr>
          <w:p w14:paraId="4AC8C0C4" w14:textId="77777777" w:rsidR="00594119" w:rsidRPr="00B53014" w:rsidRDefault="00594119" w:rsidP="004800DB">
            <w:pPr>
              <w:spacing w:line="0" w:lineRule="atLeast"/>
              <w:rPr>
                <w:rFonts w:ascii="Georgia" w:eastAsia="Times New Roman" w:hAnsi="Georgia"/>
              </w:rPr>
            </w:pPr>
          </w:p>
        </w:tc>
        <w:tc>
          <w:tcPr>
            <w:tcW w:w="620" w:type="dxa"/>
            <w:shd w:val="clear" w:color="auto" w:fill="auto"/>
            <w:vAlign w:val="bottom"/>
          </w:tcPr>
          <w:p w14:paraId="1297FB71" w14:textId="77777777" w:rsidR="00594119" w:rsidRPr="00B53014" w:rsidRDefault="00594119" w:rsidP="004800DB">
            <w:pPr>
              <w:spacing w:line="0" w:lineRule="atLeast"/>
              <w:rPr>
                <w:rFonts w:ascii="Georgia" w:eastAsia="Times New Roman" w:hAnsi="Georgia"/>
              </w:rPr>
            </w:pPr>
          </w:p>
        </w:tc>
        <w:tc>
          <w:tcPr>
            <w:tcW w:w="3100" w:type="dxa"/>
            <w:gridSpan w:val="8"/>
            <w:shd w:val="clear" w:color="auto" w:fill="auto"/>
            <w:vAlign w:val="bottom"/>
          </w:tcPr>
          <w:p w14:paraId="6B95E887" w14:textId="77777777" w:rsidR="00594119" w:rsidRPr="00B53014" w:rsidRDefault="00594119" w:rsidP="004800DB">
            <w:pPr>
              <w:spacing w:line="0" w:lineRule="atLeast"/>
              <w:ind w:left="160"/>
              <w:rPr>
                <w:rFonts w:ascii="Georgia" w:eastAsia="Arial" w:hAnsi="Georgia"/>
                <w:b/>
              </w:rPr>
            </w:pPr>
            <w:r w:rsidRPr="00594119">
              <w:rPr>
                <w:rFonts w:ascii="Georgia" w:eastAsia="Arial" w:hAnsi="Georgia"/>
                <w:b/>
                <w:sz w:val="20"/>
              </w:rPr>
              <w:t>Short-term impact of Brexit</w:t>
            </w:r>
          </w:p>
        </w:tc>
        <w:tc>
          <w:tcPr>
            <w:tcW w:w="660" w:type="dxa"/>
            <w:shd w:val="clear" w:color="auto" w:fill="auto"/>
            <w:vAlign w:val="bottom"/>
          </w:tcPr>
          <w:p w14:paraId="71067202" w14:textId="77777777" w:rsidR="00594119" w:rsidRPr="00B53014" w:rsidRDefault="00594119" w:rsidP="004800DB">
            <w:pPr>
              <w:spacing w:line="0" w:lineRule="atLeast"/>
              <w:rPr>
                <w:rFonts w:ascii="Georgia" w:eastAsia="Times New Roman" w:hAnsi="Georgia"/>
              </w:rPr>
            </w:pPr>
          </w:p>
        </w:tc>
        <w:tc>
          <w:tcPr>
            <w:tcW w:w="120" w:type="dxa"/>
            <w:shd w:val="clear" w:color="auto" w:fill="auto"/>
            <w:vAlign w:val="bottom"/>
          </w:tcPr>
          <w:p w14:paraId="1F50B761" w14:textId="77777777" w:rsidR="00594119" w:rsidRPr="00B53014" w:rsidRDefault="00594119" w:rsidP="004800DB">
            <w:pPr>
              <w:spacing w:line="0" w:lineRule="atLeast"/>
              <w:rPr>
                <w:rFonts w:ascii="Georgia" w:eastAsia="Times New Roman" w:hAnsi="Georgia"/>
              </w:rPr>
            </w:pPr>
          </w:p>
        </w:tc>
      </w:tr>
      <w:tr w:rsidR="00594119" w:rsidRPr="00B53014" w14:paraId="382F933A" w14:textId="77777777" w:rsidTr="004800DB">
        <w:trPr>
          <w:trHeight w:val="257"/>
        </w:trPr>
        <w:tc>
          <w:tcPr>
            <w:tcW w:w="4540" w:type="dxa"/>
            <w:gridSpan w:val="2"/>
            <w:shd w:val="clear" w:color="auto" w:fill="auto"/>
            <w:vAlign w:val="bottom"/>
          </w:tcPr>
          <w:p w14:paraId="3A7D3EF5"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Sastisfaction with Democracy in the UK</w:t>
            </w:r>
          </w:p>
        </w:tc>
        <w:tc>
          <w:tcPr>
            <w:tcW w:w="620" w:type="dxa"/>
            <w:shd w:val="clear" w:color="auto" w:fill="auto"/>
            <w:vAlign w:val="bottom"/>
          </w:tcPr>
          <w:p w14:paraId="71E5095A"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-0.12</w:t>
            </w:r>
          </w:p>
        </w:tc>
        <w:tc>
          <w:tcPr>
            <w:tcW w:w="840" w:type="dxa"/>
            <w:gridSpan w:val="3"/>
            <w:shd w:val="clear" w:color="auto" w:fill="auto"/>
            <w:vAlign w:val="bottom"/>
          </w:tcPr>
          <w:p w14:paraId="7AA4C56A"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-0.09</w:t>
            </w:r>
          </w:p>
        </w:tc>
        <w:tc>
          <w:tcPr>
            <w:tcW w:w="620" w:type="dxa"/>
            <w:shd w:val="clear" w:color="auto" w:fill="auto"/>
            <w:vAlign w:val="bottom"/>
          </w:tcPr>
          <w:p w14:paraId="1E36804D"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-0.07</w:t>
            </w:r>
          </w:p>
        </w:tc>
        <w:tc>
          <w:tcPr>
            <w:tcW w:w="880" w:type="dxa"/>
            <w:gridSpan w:val="3"/>
            <w:shd w:val="clear" w:color="auto" w:fill="auto"/>
            <w:vAlign w:val="bottom"/>
          </w:tcPr>
          <w:p w14:paraId="2BE4C924" w14:textId="77777777" w:rsidR="00594119" w:rsidRPr="00B53014" w:rsidRDefault="00594119" w:rsidP="004800DB">
            <w:pPr>
              <w:spacing w:line="0" w:lineRule="atLeast"/>
              <w:ind w:left="20"/>
              <w:jc w:val="center"/>
              <w:rPr>
                <w:rFonts w:ascii="Georgia" w:eastAsia="Arial" w:hAnsi="Georgia"/>
                <w:w w:val="92"/>
              </w:rPr>
            </w:pPr>
            <w:r w:rsidRPr="00B53014">
              <w:rPr>
                <w:rFonts w:ascii="Georgia" w:eastAsia="Arial" w:hAnsi="Georgia"/>
                <w:w w:val="92"/>
              </w:rPr>
              <w:t>0.08</w:t>
            </w:r>
          </w:p>
        </w:tc>
        <w:tc>
          <w:tcPr>
            <w:tcW w:w="760" w:type="dxa"/>
            <w:shd w:val="clear" w:color="auto" w:fill="auto"/>
            <w:vAlign w:val="bottom"/>
          </w:tcPr>
          <w:p w14:paraId="03052247"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0.10</w:t>
            </w:r>
          </w:p>
        </w:tc>
        <w:tc>
          <w:tcPr>
            <w:tcW w:w="660" w:type="dxa"/>
            <w:shd w:val="clear" w:color="auto" w:fill="auto"/>
            <w:vAlign w:val="bottom"/>
          </w:tcPr>
          <w:p w14:paraId="7700BA1B"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0.11</w:t>
            </w:r>
          </w:p>
        </w:tc>
        <w:tc>
          <w:tcPr>
            <w:tcW w:w="120" w:type="dxa"/>
            <w:shd w:val="clear" w:color="auto" w:fill="auto"/>
            <w:vAlign w:val="bottom"/>
          </w:tcPr>
          <w:p w14:paraId="71F0A67A" w14:textId="77777777" w:rsidR="00594119" w:rsidRPr="00B53014" w:rsidRDefault="00594119" w:rsidP="004800DB">
            <w:pPr>
              <w:spacing w:line="0" w:lineRule="atLeast"/>
              <w:rPr>
                <w:rFonts w:ascii="Georgia" w:eastAsia="Times New Roman" w:hAnsi="Georgia"/>
                <w:sz w:val="22"/>
              </w:rPr>
            </w:pPr>
          </w:p>
        </w:tc>
      </w:tr>
      <w:tr w:rsidR="00594119" w:rsidRPr="00B53014" w14:paraId="7F9504ED" w14:textId="77777777" w:rsidTr="004800DB">
        <w:trPr>
          <w:trHeight w:val="279"/>
        </w:trPr>
        <w:tc>
          <w:tcPr>
            <w:tcW w:w="4540" w:type="dxa"/>
            <w:gridSpan w:val="2"/>
            <w:shd w:val="clear" w:color="auto" w:fill="auto"/>
            <w:vAlign w:val="bottom"/>
          </w:tcPr>
          <w:p w14:paraId="142FEA1F"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How fairly will/was Brexit (be) conducted?</w:t>
            </w:r>
          </w:p>
        </w:tc>
        <w:tc>
          <w:tcPr>
            <w:tcW w:w="620" w:type="dxa"/>
            <w:shd w:val="clear" w:color="auto" w:fill="auto"/>
            <w:vAlign w:val="bottom"/>
          </w:tcPr>
          <w:p w14:paraId="0D3556C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-0.28</w:t>
            </w:r>
          </w:p>
        </w:tc>
        <w:tc>
          <w:tcPr>
            <w:tcW w:w="840" w:type="dxa"/>
            <w:gridSpan w:val="3"/>
            <w:shd w:val="clear" w:color="auto" w:fill="auto"/>
            <w:vAlign w:val="bottom"/>
          </w:tcPr>
          <w:p w14:paraId="524E7D2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-0.25</w:t>
            </w:r>
          </w:p>
        </w:tc>
        <w:tc>
          <w:tcPr>
            <w:tcW w:w="620" w:type="dxa"/>
            <w:shd w:val="clear" w:color="auto" w:fill="auto"/>
            <w:vAlign w:val="bottom"/>
          </w:tcPr>
          <w:p w14:paraId="28256811"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-0.22</w:t>
            </w:r>
          </w:p>
        </w:tc>
        <w:tc>
          <w:tcPr>
            <w:tcW w:w="880" w:type="dxa"/>
            <w:gridSpan w:val="3"/>
            <w:shd w:val="clear" w:color="auto" w:fill="auto"/>
            <w:vAlign w:val="bottom"/>
          </w:tcPr>
          <w:p w14:paraId="3E160E8C" w14:textId="77777777" w:rsidR="00594119" w:rsidRPr="00B53014" w:rsidRDefault="00594119" w:rsidP="004800DB">
            <w:pPr>
              <w:spacing w:line="0" w:lineRule="atLeast"/>
              <w:ind w:left="20"/>
              <w:jc w:val="center"/>
              <w:rPr>
                <w:rFonts w:ascii="Georgia" w:eastAsia="Arial" w:hAnsi="Georgia"/>
                <w:w w:val="92"/>
              </w:rPr>
            </w:pPr>
            <w:r w:rsidRPr="00B53014">
              <w:rPr>
                <w:rFonts w:ascii="Georgia" w:eastAsia="Arial" w:hAnsi="Georgia"/>
                <w:w w:val="92"/>
              </w:rPr>
              <w:t>0.14</w:t>
            </w:r>
          </w:p>
        </w:tc>
        <w:tc>
          <w:tcPr>
            <w:tcW w:w="760" w:type="dxa"/>
            <w:shd w:val="clear" w:color="auto" w:fill="auto"/>
            <w:vAlign w:val="bottom"/>
          </w:tcPr>
          <w:p w14:paraId="6F38D770"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0.16</w:t>
            </w:r>
          </w:p>
        </w:tc>
        <w:tc>
          <w:tcPr>
            <w:tcW w:w="660" w:type="dxa"/>
            <w:shd w:val="clear" w:color="auto" w:fill="auto"/>
            <w:vAlign w:val="bottom"/>
          </w:tcPr>
          <w:p w14:paraId="72ADE7E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0.19</w:t>
            </w:r>
          </w:p>
        </w:tc>
        <w:tc>
          <w:tcPr>
            <w:tcW w:w="120" w:type="dxa"/>
            <w:shd w:val="clear" w:color="auto" w:fill="auto"/>
            <w:vAlign w:val="bottom"/>
          </w:tcPr>
          <w:p w14:paraId="14A7AC98" w14:textId="77777777" w:rsidR="00594119" w:rsidRPr="00B53014" w:rsidRDefault="00594119" w:rsidP="004800DB">
            <w:pPr>
              <w:spacing w:line="0" w:lineRule="atLeast"/>
              <w:rPr>
                <w:rFonts w:ascii="Georgia" w:eastAsia="Times New Roman" w:hAnsi="Georgia"/>
              </w:rPr>
            </w:pPr>
          </w:p>
        </w:tc>
      </w:tr>
      <w:tr w:rsidR="00594119" w:rsidRPr="00B53014" w14:paraId="090D385B" w14:textId="77777777" w:rsidTr="004800DB">
        <w:trPr>
          <w:trHeight w:val="299"/>
        </w:trPr>
        <w:tc>
          <w:tcPr>
            <w:tcW w:w="4540" w:type="dxa"/>
            <w:gridSpan w:val="2"/>
            <w:shd w:val="clear" w:color="auto" w:fill="auto"/>
            <w:vAlign w:val="bottom"/>
          </w:tcPr>
          <w:p w14:paraId="12EB03C4"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The economy is getting worse-better</w:t>
            </w:r>
          </w:p>
        </w:tc>
        <w:tc>
          <w:tcPr>
            <w:tcW w:w="620" w:type="dxa"/>
            <w:shd w:val="clear" w:color="auto" w:fill="auto"/>
            <w:vAlign w:val="bottom"/>
          </w:tcPr>
          <w:p w14:paraId="5CFC3FDB"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-0.24</w:t>
            </w:r>
          </w:p>
        </w:tc>
        <w:tc>
          <w:tcPr>
            <w:tcW w:w="840" w:type="dxa"/>
            <w:gridSpan w:val="3"/>
            <w:shd w:val="clear" w:color="auto" w:fill="auto"/>
            <w:vAlign w:val="bottom"/>
          </w:tcPr>
          <w:p w14:paraId="542AA39A"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-0.22</w:t>
            </w:r>
          </w:p>
        </w:tc>
        <w:tc>
          <w:tcPr>
            <w:tcW w:w="620" w:type="dxa"/>
            <w:shd w:val="clear" w:color="auto" w:fill="auto"/>
            <w:vAlign w:val="bottom"/>
          </w:tcPr>
          <w:p w14:paraId="02D32C22"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-0.20</w:t>
            </w:r>
          </w:p>
        </w:tc>
        <w:tc>
          <w:tcPr>
            <w:tcW w:w="880" w:type="dxa"/>
            <w:gridSpan w:val="3"/>
            <w:shd w:val="clear" w:color="auto" w:fill="auto"/>
            <w:vAlign w:val="bottom"/>
          </w:tcPr>
          <w:p w14:paraId="7A50B804"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-0.03</w:t>
            </w:r>
          </w:p>
        </w:tc>
        <w:tc>
          <w:tcPr>
            <w:tcW w:w="760" w:type="dxa"/>
            <w:shd w:val="clear" w:color="auto" w:fill="auto"/>
            <w:vAlign w:val="bottom"/>
          </w:tcPr>
          <w:p w14:paraId="05B05CFB"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660" w:type="dxa"/>
            <w:shd w:val="clear" w:color="auto" w:fill="auto"/>
            <w:vAlign w:val="bottom"/>
          </w:tcPr>
          <w:p w14:paraId="59EBC666"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120" w:type="dxa"/>
            <w:shd w:val="clear" w:color="auto" w:fill="auto"/>
            <w:vAlign w:val="bottom"/>
          </w:tcPr>
          <w:p w14:paraId="45272041" w14:textId="77777777" w:rsidR="00594119" w:rsidRPr="00B53014" w:rsidRDefault="00594119" w:rsidP="004800DB">
            <w:pPr>
              <w:spacing w:line="0" w:lineRule="atLeast"/>
              <w:rPr>
                <w:rFonts w:ascii="Georgia" w:eastAsia="Times New Roman" w:hAnsi="Georgia"/>
              </w:rPr>
            </w:pPr>
          </w:p>
        </w:tc>
      </w:tr>
      <w:tr w:rsidR="00594119" w:rsidRPr="00B53014" w14:paraId="60AB244D" w14:textId="77777777" w:rsidTr="004800DB">
        <w:trPr>
          <w:trHeight w:val="498"/>
        </w:trPr>
        <w:tc>
          <w:tcPr>
            <w:tcW w:w="4540" w:type="dxa"/>
            <w:gridSpan w:val="2"/>
            <w:shd w:val="clear" w:color="auto" w:fill="auto"/>
            <w:vAlign w:val="bottom"/>
          </w:tcPr>
          <w:p w14:paraId="5B37AD42"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Likelihood of not having enough to cover</w:t>
            </w:r>
          </w:p>
        </w:tc>
        <w:tc>
          <w:tcPr>
            <w:tcW w:w="620" w:type="dxa"/>
            <w:shd w:val="clear" w:color="auto" w:fill="auto"/>
            <w:vAlign w:val="bottom"/>
          </w:tcPr>
          <w:p w14:paraId="01FEB1A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840" w:type="dxa"/>
            <w:gridSpan w:val="3"/>
            <w:shd w:val="clear" w:color="auto" w:fill="auto"/>
            <w:vAlign w:val="bottom"/>
          </w:tcPr>
          <w:p w14:paraId="22F1B34D"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0.05</w:t>
            </w:r>
          </w:p>
        </w:tc>
        <w:tc>
          <w:tcPr>
            <w:tcW w:w="620" w:type="dxa"/>
            <w:shd w:val="clear" w:color="auto" w:fill="auto"/>
            <w:vAlign w:val="bottom"/>
          </w:tcPr>
          <w:p w14:paraId="2D7858D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0.09</w:t>
            </w:r>
          </w:p>
        </w:tc>
        <w:tc>
          <w:tcPr>
            <w:tcW w:w="880" w:type="dxa"/>
            <w:gridSpan w:val="3"/>
            <w:shd w:val="clear" w:color="auto" w:fill="auto"/>
            <w:vAlign w:val="bottom"/>
          </w:tcPr>
          <w:p w14:paraId="7CF4B546"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shd w:val="clear" w:color="auto" w:fill="auto"/>
            <w:vAlign w:val="bottom"/>
          </w:tcPr>
          <w:p w14:paraId="52DB2CB9"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0.02</w:t>
            </w:r>
          </w:p>
        </w:tc>
        <w:tc>
          <w:tcPr>
            <w:tcW w:w="660" w:type="dxa"/>
            <w:shd w:val="clear" w:color="auto" w:fill="auto"/>
            <w:vAlign w:val="bottom"/>
          </w:tcPr>
          <w:p w14:paraId="3D4F9D6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0.06</w:t>
            </w:r>
          </w:p>
        </w:tc>
        <w:tc>
          <w:tcPr>
            <w:tcW w:w="120" w:type="dxa"/>
            <w:shd w:val="clear" w:color="auto" w:fill="auto"/>
            <w:vAlign w:val="bottom"/>
          </w:tcPr>
          <w:p w14:paraId="32577834" w14:textId="77777777" w:rsidR="00594119" w:rsidRPr="00B53014" w:rsidRDefault="00594119" w:rsidP="004800DB">
            <w:pPr>
              <w:spacing w:line="0" w:lineRule="atLeast"/>
              <w:rPr>
                <w:rFonts w:ascii="Georgia" w:eastAsia="Times New Roman" w:hAnsi="Georgia"/>
              </w:rPr>
            </w:pPr>
          </w:p>
        </w:tc>
      </w:tr>
      <w:tr w:rsidR="00594119" w:rsidRPr="00B53014" w14:paraId="5E295C88" w14:textId="77777777" w:rsidTr="004800DB">
        <w:trPr>
          <w:trHeight w:val="279"/>
        </w:trPr>
        <w:tc>
          <w:tcPr>
            <w:tcW w:w="4540" w:type="dxa"/>
            <w:gridSpan w:val="2"/>
            <w:shd w:val="clear" w:color="auto" w:fill="auto"/>
            <w:vAlign w:val="bottom"/>
          </w:tcPr>
          <w:p w14:paraId="209C8DC5"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daily living costs during next 12 months</w:t>
            </w:r>
          </w:p>
        </w:tc>
        <w:tc>
          <w:tcPr>
            <w:tcW w:w="620" w:type="dxa"/>
            <w:shd w:val="clear" w:color="auto" w:fill="auto"/>
            <w:vAlign w:val="bottom"/>
          </w:tcPr>
          <w:p w14:paraId="30F77258" w14:textId="77777777" w:rsidR="00594119" w:rsidRPr="00B53014" w:rsidRDefault="00594119" w:rsidP="004800DB">
            <w:pPr>
              <w:spacing w:line="0" w:lineRule="atLeast"/>
              <w:rPr>
                <w:rFonts w:ascii="Georgia" w:eastAsia="Times New Roman" w:hAnsi="Georgia"/>
              </w:rPr>
            </w:pPr>
          </w:p>
        </w:tc>
        <w:tc>
          <w:tcPr>
            <w:tcW w:w="840" w:type="dxa"/>
            <w:gridSpan w:val="3"/>
            <w:shd w:val="clear" w:color="auto" w:fill="auto"/>
            <w:vAlign w:val="bottom"/>
          </w:tcPr>
          <w:p w14:paraId="1FEA6127" w14:textId="77777777" w:rsidR="00594119" w:rsidRPr="00B53014" w:rsidRDefault="00594119" w:rsidP="004800DB">
            <w:pPr>
              <w:spacing w:line="0" w:lineRule="atLeast"/>
              <w:rPr>
                <w:rFonts w:ascii="Georgia" w:eastAsia="Times New Roman" w:hAnsi="Georgia"/>
              </w:rPr>
            </w:pPr>
          </w:p>
        </w:tc>
        <w:tc>
          <w:tcPr>
            <w:tcW w:w="620" w:type="dxa"/>
            <w:shd w:val="clear" w:color="auto" w:fill="auto"/>
            <w:vAlign w:val="bottom"/>
          </w:tcPr>
          <w:p w14:paraId="7D9DDE12" w14:textId="77777777" w:rsidR="00594119" w:rsidRPr="00B53014" w:rsidRDefault="00594119" w:rsidP="004800DB">
            <w:pPr>
              <w:spacing w:line="0" w:lineRule="atLeast"/>
              <w:rPr>
                <w:rFonts w:ascii="Georgia" w:eastAsia="Times New Roman" w:hAnsi="Georgia"/>
              </w:rPr>
            </w:pPr>
          </w:p>
        </w:tc>
        <w:tc>
          <w:tcPr>
            <w:tcW w:w="220" w:type="dxa"/>
            <w:gridSpan w:val="2"/>
            <w:shd w:val="clear" w:color="auto" w:fill="auto"/>
            <w:vAlign w:val="bottom"/>
          </w:tcPr>
          <w:p w14:paraId="2C5D4EA1" w14:textId="77777777" w:rsidR="00594119" w:rsidRPr="00B53014" w:rsidRDefault="00594119" w:rsidP="004800DB">
            <w:pPr>
              <w:spacing w:line="0" w:lineRule="atLeast"/>
              <w:rPr>
                <w:rFonts w:ascii="Georgia" w:eastAsia="Times New Roman" w:hAnsi="Georgia"/>
              </w:rPr>
            </w:pPr>
          </w:p>
        </w:tc>
        <w:tc>
          <w:tcPr>
            <w:tcW w:w="660" w:type="dxa"/>
            <w:shd w:val="clear" w:color="auto" w:fill="auto"/>
            <w:vAlign w:val="bottom"/>
          </w:tcPr>
          <w:p w14:paraId="129E3428"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5A43A8D0" w14:textId="77777777" w:rsidR="00594119" w:rsidRPr="00B53014" w:rsidRDefault="00594119" w:rsidP="004800DB">
            <w:pPr>
              <w:spacing w:line="0" w:lineRule="atLeast"/>
              <w:rPr>
                <w:rFonts w:ascii="Georgia" w:eastAsia="Times New Roman" w:hAnsi="Georgia"/>
              </w:rPr>
            </w:pPr>
          </w:p>
        </w:tc>
        <w:tc>
          <w:tcPr>
            <w:tcW w:w="660" w:type="dxa"/>
            <w:shd w:val="clear" w:color="auto" w:fill="auto"/>
            <w:vAlign w:val="bottom"/>
          </w:tcPr>
          <w:p w14:paraId="70B01BEF" w14:textId="77777777" w:rsidR="00594119" w:rsidRPr="00B53014" w:rsidRDefault="00594119" w:rsidP="004800DB">
            <w:pPr>
              <w:spacing w:line="0" w:lineRule="atLeast"/>
              <w:rPr>
                <w:rFonts w:ascii="Georgia" w:eastAsia="Times New Roman" w:hAnsi="Georgia"/>
              </w:rPr>
            </w:pPr>
          </w:p>
        </w:tc>
        <w:tc>
          <w:tcPr>
            <w:tcW w:w="120" w:type="dxa"/>
            <w:shd w:val="clear" w:color="auto" w:fill="auto"/>
            <w:vAlign w:val="bottom"/>
          </w:tcPr>
          <w:p w14:paraId="2F2CA100" w14:textId="77777777" w:rsidR="00594119" w:rsidRPr="00B53014" w:rsidRDefault="00594119" w:rsidP="004800DB">
            <w:pPr>
              <w:spacing w:line="0" w:lineRule="atLeast"/>
              <w:rPr>
                <w:rFonts w:ascii="Georgia" w:eastAsia="Times New Roman" w:hAnsi="Georgia"/>
              </w:rPr>
            </w:pPr>
          </w:p>
        </w:tc>
      </w:tr>
      <w:tr w:rsidR="00594119" w:rsidRPr="00B53014" w14:paraId="450F04FF" w14:textId="77777777" w:rsidTr="004800DB">
        <w:trPr>
          <w:trHeight w:val="279"/>
        </w:trPr>
        <w:tc>
          <w:tcPr>
            <w:tcW w:w="4460" w:type="dxa"/>
            <w:shd w:val="clear" w:color="auto" w:fill="auto"/>
            <w:vAlign w:val="bottom"/>
          </w:tcPr>
          <w:p w14:paraId="73CFBDF2"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Politicians don’t care what people like me think</w:t>
            </w:r>
          </w:p>
        </w:tc>
        <w:tc>
          <w:tcPr>
            <w:tcW w:w="740" w:type="dxa"/>
            <w:gridSpan w:val="3"/>
            <w:shd w:val="clear" w:color="auto" w:fill="auto"/>
            <w:vAlign w:val="bottom"/>
          </w:tcPr>
          <w:p w14:paraId="03B6E660"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-0.00</w:t>
            </w:r>
          </w:p>
        </w:tc>
        <w:tc>
          <w:tcPr>
            <w:tcW w:w="760" w:type="dxa"/>
            <w:shd w:val="clear" w:color="auto" w:fill="auto"/>
            <w:vAlign w:val="bottom"/>
          </w:tcPr>
          <w:p w14:paraId="1AB0B54A"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gridSpan w:val="3"/>
            <w:shd w:val="clear" w:color="auto" w:fill="auto"/>
            <w:vAlign w:val="bottom"/>
          </w:tcPr>
          <w:p w14:paraId="0827852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0.04</w:t>
            </w:r>
          </w:p>
        </w:tc>
        <w:tc>
          <w:tcPr>
            <w:tcW w:w="780" w:type="dxa"/>
            <w:gridSpan w:val="2"/>
            <w:shd w:val="clear" w:color="auto" w:fill="auto"/>
            <w:vAlign w:val="bottom"/>
          </w:tcPr>
          <w:p w14:paraId="6F2B84D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760" w:type="dxa"/>
            <w:shd w:val="clear" w:color="auto" w:fill="auto"/>
            <w:vAlign w:val="bottom"/>
          </w:tcPr>
          <w:p w14:paraId="73938F2E"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80" w:type="dxa"/>
            <w:gridSpan w:val="2"/>
            <w:shd w:val="clear" w:color="auto" w:fill="auto"/>
            <w:vAlign w:val="bottom"/>
          </w:tcPr>
          <w:p w14:paraId="7EE8D3B7"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0.04</w:t>
            </w:r>
          </w:p>
        </w:tc>
      </w:tr>
      <w:tr w:rsidR="00594119" w:rsidRPr="00B53014" w14:paraId="52B50FEB" w14:textId="77777777" w:rsidTr="004800DB">
        <w:trPr>
          <w:trHeight w:val="259"/>
        </w:trPr>
        <w:tc>
          <w:tcPr>
            <w:tcW w:w="4460" w:type="dxa"/>
            <w:shd w:val="clear" w:color="auto" w:fill="auto"/>
            <w:vAlign w:val="bottom"/>
          </w:tcPr>
          <w:p w14:paraId="6C3F8BAB"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lastRenderedPageBreak/>
              <w:t>I have a pretty good understanding of the</w:t>
            </w:r>
          </w:p>
        </w:tc>
        <w:tc>
          <w:tcPr>
            <w:tcW w:w="740" w:type="dxa"/>
            <w:gridSpan w:val="3"/>
            <w:shd w:val="clear" w:color="auto" w:fill="auto"/>
            <w:vAlign w:val="bottom"/>
          </w:tcPr>
          <w:p w14:paraId="5CDE019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760" w:type="dxa"/>
            <w:shd w:val="clear" w:color="auto" w:fill="auto"/>
            <w:vAlign w:val="bottom"/>
          </w:tcPr>
          <w:p w14:paraId="4BEF5851"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0.02</w:t>
            </w:r>
          </w:p>
        </w:tc>
        <w:tc>
          <w:tcPr>
            <w:tcW w:w="760" w:type="dxa"/>
            <w:gridSpan w:val="3"/>
            <w:shd w:val="clear" w:color="auto" w:fill="auto"/>
            <w:vAlign w:val="bottom"/>
          </w:tcPr>
          <w:p w14:paraId="381BF531"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0.03</w:t>
            </w:r>
          </w:p>
        </w:tc>
        <w:tc>
          <w:tcPr>
            <w:tcW w:w="780" w:type="dxa"/>
            <w:gridSpan w:val="2"/>
            <w:shd w:val="clear" w:color="auto" w:fill="auto"/>
            <w:vAlign w:val="bottom"/>
          </w:tcPr>
          <w:p w14:paraId="239A2382"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shd w:val="clear" w:color="auto" w:fill="auto"/>
            <w:vAlign w:val="bottom"/>
          </w:tcPr>
          <w:p w14:paraId="6B50E95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780" w:type="dxa"/>
            <w:gridSpan w:val="2"/>
            <w:shd w:val="clear" w:color="auto" w:fill="auto"/>
            <w:vAlign w:val="bottom"/>
          </w:tcPr>
          <w:p w14:paraId="1A15D5BA"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0.00</w:t>
            </w:r>
          </w:p>
        </w:tc>
      </w:tr>
      <w:tr w:rsidR="00594119" w:rsidRPr="00B53014" w14:paraId="52EF2CB5" w14:textId="77777777" w:rsidTr="004800DB">
        <w:trPr>
          <w:trHeight w:val="279"/>
        </w:trPr>
        <w:tc>
          <w:tcPr>
            <w:tcW w:w="4460" w:type="dxa"/>
            <w:shd w:val="clear" w:color="auto" w:fill="auto"/>
            <w:vAlign w:val="bottom"/>
          </w:tcPr>
          <w:p w14:paraId="073091ED"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important political issues facing our country</w:t>
            </w:r>
          </w:p>
        </w:tc>
        <w:tc>
          <w:tcPr>
            <w:tcW w:w="740" w:type="dxa"/>
            <w:gridSpan w:val="3"/>
            <w:shd w:val="clear" w:color="auto" w:fill="auto"/>
            <w:vAlign w:val="bottom"/>
          </w:tcPr>
          <w:p w14:paraId="6D5AE59F"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5327EB43" w14:textId="77777777" w:rsidR="00594119" w:rsidRPr="00B53014" w:rsidRDefault="00594119" w:rsidP="004800DB">
            <w:pPr>
              <w:spacing w:line="0" w:lineRule="atLeast"/>
              <w:rPr>
                <w:rFonts w:ascii="Georgia" w:eastAsia="Times New Roman" w:hAnsi="Georgia"/>
              </w:rPr>
            </w:pPr>
          </w:p>
        </w:tc>
        <w:tc>
          <w:tcPr>
            <w:tcW w:w="760" w:type="dxa"/>
            <w:gridSpan w:val="3"/>
            <w:shd w:val="clear" w:color="auto" w:fill="auto"/>
            <w:vAlign w:val="bottom"/>
          </w:tcPr>
          <w:p w14:paraId="3D7955C3"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72DBED4F"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7A2BD6DF"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7EDF2DDB" w14:textId="77777777" w:rsidR="00594119" w:rsidRPr="00B53014" w:rsidRDefault="00594119" w:rsidP="004800DB">
            <w:pPr>
              <w:spacing w:line="0" w:lineRule="atLeast"/>
              <w:rPr>
                <w:rFonts w:ascii="Georgia" w:eastAsia="Times New Roman" w:hAnsi="Georgia"/>
              </w:rPr>
            </w:pPr>
          </w:p>
        </w:tc>
      </w:tr>
      <w:tr w:rsidR="00594119" w:rsidRPr="00B53014" w14:paraId="3CBE426A" w14:textId="77777777" w:rsidTr="004800DB">
        <w:trPr>
          <w:trHeight w:val="175"/>
        </w:trPr>
        <w:tc>
          <w:tcPr>
            <w:tcW w:w="4460" w:type="dxa"/>
            <w:tcBorders>
              <w:bottom w:val="single" w:sz="8" w:space="0" w:color="auto"/>
            </w:tcBorders>
            <w:shd w:val="clear" w:color="auto" w:fill="auto"/>
            <w:vAlign w:val="bottom"/>
          </w:tcPr>
          <w:p w14:paraId="3C93093A" w14:textId="77777777" w:rsidR="00594119" w:rsidRPr="00B53014" w:rsidRDefault="00594119" w:rsidP="004800DB">
            <w:pPr>
              <w:spacing w:line="0" w:lineRule="atLeast"/>
              <w:rPr>
                <w:rFonts w:ascii="Georgia" w:eastAsia="Times New Roman" w:hAnsi="Georgia"/>
                <w:sz w:val="15"/>
              </w:rPr>
            </w:pPr>
          </w:p>
        </w:tc>
        <w:tc>
          <w:tcPr>
            <w:tcW w:w="740" w:type="dxa"/>
            <w:gridSpan w:val="3"/>
            <w:tcBorders>
              <w:bottom w:val="single" w:sz="8" w:space="0" w:color="auto"/>
            </w:tcBorders>
            <w:shd w:val="clear" w:color="auto" w:fill="auto"/>
            <w:vAlign w:val="bottom"/>
          </w:tcPr>
          <w:p w14:paraId="6FD5B801" w14:textId="77777777" w:rsidR="00594119" w:rsidRPr="00B53014" w:rsidRDefault="00594119" w:rsidP="004800DB">
            <w:pPr>
              <w:spacing w:line="0" w:lineRule="atLeast"/>
              <w:rPr>
                <w:rFonts w:ascii="Georgia" w:eastAsia="Times New Roman" w:hAnsi="Georgia"/>
                <w:sz w:val="15"/>
              </w:rPr>
            </w:pPr>
          </w:p>
        </w:tc>
        <w:tc>
          <w:tcPr>
            <w:tcW w:w="3060" w:type="dxa"/>
            <w:gridSpan w:val="7"/>
            <w:tcBorders>
              <w:bottom w:val="single" w:sz="8" w:space="0" w:color="auto"/>
            </w:tcBorders>
            <w:shd w:val="clear" w:color="auto" w:fill="auto"/>
            <w:vAlign w:val="bottom"/>
          </w:tcPr>
          <w:p w14:paraId="7500F892" w14:textId="77777777" w:rsidR="00594119" w:rsidRPr="00B53014" w:rsidRDefault="00594119" w:rsidP="004800DB">
            <w:pPr>
              <w:spacing w:line="0" w:lineRule="atLeast"/>
              <w:rPr>
                <w:rFonts w:ascii="Georgia" w:eastAsia="Times New Roman" w:hAnsi="Georgia"/>
                <w:sz w:val="15"/>
              </w:rPr>
            </w:pPr>
          </w:p>
        </w:tc>
        <w:tc>
          <w:tcPr>
            <w:tcW w:w="780" w:type="dxa"/>
            <w:gridSpan w:val="2"/>
            <w:tcBorders>
              <w:bottom w:val="single" w:sz="8" w:space="0" w:color="auto"/>
            </w:tcBorders>
            <w:shd w:val="clear" w:color="auto" w:fill="auto"/>
            <w:vAlign w:val="bottom"/>
          </w:tcPr>
          <w:p w14:paraId="414CDCC5" w14:textId="77777777" w:rsidR="00594119" w:rsidRPr="00B53014" w:rsidRDefault="00594119" w:rsidP="004800DB">
            <w:pPr>
              <w:spacing w:line="0" w:lineRule="atLeast"/>
              <w:rPr>
                <w:rFonts w:ascii="Georgia" w:eastAsia="Times New Roman" w:hAnsi="Georgia"/>
                <w:sz w:val="15"/>
              </w:rPr>
            </w:pPr>
          </w:p>
        </w:tc>
      </w:tr>
      <w:tr w:rsidR="00594119" w:rsidRPr="00B53014" w14:paraId="11A8C784" w14:textId="77777777" w:rsidTr="004800DB">
        <w:trPr>
          <w:trHeight w:val="292"/>
        </w:trPr>
        <w:tc>
          <w:tcPr>
            <w:tcW w:w="4460" w:type="dxa"/>
            <w:shd w:val="clear" w:color="auto" w:fill="auto"/>
            <w:vAlign w:val="bottom"/>
          </w:tcPr>
          <w:p w14:paraId="6A06B5F8" w14:textId="77777777" w:rsidR="00594119" w:rsidRPr="00B53014" w:rsidRDefault="00594119" w:rsidP="004800DB">
            <w:pPr>
              <w:spacing w:line="0" w:lineRule="atLeast"/>
              <w:rPr>
                <w:rFonts w:ascii="Georgia" w:eastAsia="Times New Roman" w:hAnsi="Georgia"/>
              </w:rPr>
            </w:pPr>
          </w:p>
        </w:tc>
        <w:tc>
          <w:tcPr>
            <w:tcW w:w="740" w:type="dxa"/>
            <w:gridSpan w:val="3"/>
            <w:shd w:val="clear" w:color="auto" w:fill="auto"/>
            <w:vAlign w:val="bottom"/>
          </w:tcPr>
          <w:p w14:paraId="1E7FE6A7" w14:textId="77777777" w:rsidR="00594119" w:rsidRPr="00B53014" w:rsidRDefault="00594119" w:rsidP="004800DB">
            <w:pPr>
              <w:spacing w:line="0" w:lineRule="atLeast"/>
              <w:rPr>
                <w:rFonts w:ascii="Georgia" w:eastAsia="Times New Roman" w:hAnsi="Georgia"/>
              </w:rPr>
            </w:pPr>
          </w:p>
        </w:tc>
        <w:tc>
          <w:tcPr>
            <w:tcW w:w="3060" w:type="dxa"/>
            <w:gridSpan w:val="7"/>
            <w:shd w:val="clear" w:color="auto" w:fill="auto"/>
            <w:vAlign w:val="bottom"/>
          </w:tcPr>
          <w:p w14:paraId="2BC05C4D" w14:textId="77777777" w:rsidR="00594119" w:rsidRPr="00B53014" w:rsidRDefault="00594119" w:rsidP="004800DB">
            <w:pPr>
              <w:spacing w:line="0" w:lineRule="atLeast"/>
              <w:jc w:val="center"/>
              <w:rPr>
                <w:rFonts w:ascii="Georgia" w:eastAsia="Arial" w:hAnsi="Georgia"/>
                <w:b/>
              </w:rPr>
            </w:pPr>
            <w:r w:rsidRPr="00B53014">
              <w:rPr>
                <w:rFonts w:ascii="Georgia" w:eastAsia="Arial" w:hAnsi="Georgia"/>
                <w:b/>
              </w:rPr>
              <w:t>Six months after Brexit</w:t>
            </w:r>
          </w:p>
        </w:tc>
        <w:tc>
          <w:tcPr>
            <w:tcW w:w="780" w:type="dxa"/>
            <w:gridSpan w:val="2"/>
            <w:shd w:val="clear" w:color="auto" w:fill="auto"/>
            <w:vAlign w:val="bottom"/>
          </w:tcPr>
          <w:p w14:paraId="0DA1C254" w14:textId="77777777" w:rsidR="00594119" w:rsidRPr="00B53014" w:rsidRDefault="00594119" w:rsidP="004800DB">
            <w:pPr>
              <w:spacing w:line="0" w:lineRule="atLeast"/>
              <w:rPr>
                <w:rFonts w:ascii="Georgia" w:eastAsia="Times New Roman" w:hAnsi="Georgia"/>
              </w:rPr>
            </w:pPr>
          </w:p>
        </w:tc>
      </w:tr>
      <w:tr w:rsidR="00594119" w:rsidRPr="00B53014" w14:paraId="3B2EF18E" w14:textId="77777777" w:rsidTr="004800DB">
        <w:trPr>
          <w:trHeight w:val="257"/>
        </w:trPr>
        <w:tc>
          <w:tcPr>
            <w:tcW w:w="4460" w:type="dxa"/>
            <w:shd w:val="clear" w:color="auto" w:fill="auto"/>
            <w:vAlign w:val="bottom"/>
          </w:tcPr>
          <w:p w14:paraId="12FAD2DF"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Sastisfaction with Democracy in the UK</w:t>
            </w:r>
          </w:p>
        </w:tc>
        <w:tc>
          <w:tcPr>
            <w:tcW w:w="740" w:type="dxa"/>
            <w:gridSpan w:val="3"/>
            <w:shd w:val="clear" w:color="auto" w:fill="auto"/>
            <w:vAlign w:val="bottom"/>
          </w:tcPr>
          <w:p w14:paraId="3B78662A"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-0.08</w:t>
            </w:r>
          </w:p>
        </w:tc>
        <w:tc>
          <w:tcPr>
            <w:tcW w:w="760" w:type="dxa"/>
            <w:shd w:val="clear" w:color="auto" w:fill="auto"/>
            <w:vAlign w:val="bottom"/>
          </w:tcPr>
          <w:p w14:paraId="14F4391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-0.06</w:t>
            </w:r>
          </w:p>
        </w:tc>
        <w:tc>
          <w:tcPr>
            <w:tcW w:w="760" w:type="dxa"/>
            <w:gridSpan w:val="3"/>
            <w:shd w:val="clear" w:color="auto" w:fill="auto"/>
            <w:vAlign w:val="bottom"/>
          </w:tcPr>
          <w:p w14:paraId="783F0D6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-0.03</w:t>
            </w:r>
          </w:p>
        </w:tc>
        <w:tc>
          <w:tcPr>
            <w:tcW w:w="780" w:type="dxa"/>
            <w:gridSpan w:val="2"/>
            <w:shd w:val="clear" w:color="auto" w:fill="auto"/>
            <w:vAlign w:val="bottom"/>
          </w:tcPr>
          <w:p w14:paraId="25F237C2"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0.03</w:t>
            </w:r>
          </w:p>
        </w:tc>
        <w:tc>
          <w:tcPr>
            <w:tcW w:w="760" w:type="dxa"/>
            <w:shd w:val="clear" w:color="auto" w:fill="auto"/>
            <w:vAlign w:val="bottom"/>
          </w:tcPr>
          <w:p w14:paraId="5851D362"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0.05</w:t>
            </w:r>
          </w:p>
        </w:tc>
        <w:tc>
          <w:tcPr>
            <w:tcW w:w="780" w:type="dxa"/>
            <w:gridSpan w:val="2"/>
            <w:shd w:val="clear" w:color="auto" w:fill="auto"/>
            <w:vAlign w:val="bottom"/>
          </w:tcPr>
          <w:p w14:paraId="5627427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0.06</w:t>
            </w:r>
          </w:p>
        </w:tc>
      </w:tr>
      <w:tr w:rsidR="00594119" w:rsidRPr="00B53014" w14:paraId="588AA981" w14:textId="77777777" w:rsidTr="004800DB">
        <w:trPr>
          <w:trHeight w:val="239"/>
        </w:trPr>
        <w:tc>
          <w:tcPr>
            <w:tcW w:w="4460" w:type="dxa"/>
            <w:shd w:val="clear" w:color="auto" w:fill="auto"/>
            <w:vAlign w:val="bottom"/>
          </w:tcPr>
          <w:p w14:paraId="12F5B240"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How fairly will/was Brexit (be) conducted?</w:t>
            </w:r>
          </w:p>
        </w:tc>
        <w:tc>
          <w:tcPr>
            <w:tcW w:w="740" w:type="dxa"/>
            <w:gridSpan w:val="3"/>
            <w:shd w:val="clear" w:color="auto" w:fill="auto"/>
            <w:vAlign w:val="bottom"/>
          </w:tcPr>
          <w:p w14:paraId="76C3F6AC"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-0.33</w:t>
            </w:r>
          </w:p>
        </w:tc>
        <w:tc>
          <w:tcPr>
            <w:tcW w:w="760" w:type="dxa"/>
            <w:shd w:val="clear" w:color="auto" w:fill="auto"/>
            <w:vAlign w:val="bottom"/>
          </w:tcPr>
          <w:p w14:paraId="56DB11E1"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-0.30</w:t>
            </w:r>
          </w:p>
        </w:tc>
        <w:tc>
          <w:tcPr>
            <w:tcW w:w="760" w:type="dxa"/>
            <w:gridSpan w:val="3"/>
            <w:shd w:val="clear" w:color="auto" w:fill="auto"/>
            <w:vAlign w:val="bottom"/>
          </w:tcPr>
          <w:p w14:paraId="2D49C612"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-0.27</w:t>
            </w:r>
          </w:p>
        </w:tc>
        <w:tc>
          <w:tcPr>
            <w:tcW w:w="780" w:type="dxa"/>
            <w:gridSpan w:val="2"/>
            <w:shd w:val="clear" w:color="auto" w:fill="auto"/>
            <w:vAlign w:val="bottom"/>
          </w:tcPr>
          <w:p w14:paraId="02407882"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0.20</w:t>
            </w:r>
          </w:p>
        </w:tc>
        <w:tc>
          <w:tcPr>
            <w:tcW w:w="760" w:type="dxa"/>
            <w:shd w:val="clear" w:color="auto" w:fill="auto"/>
            <w:vAlign w:val="bottom"/>
          </w:tcPr>
          <w:p w14:paraId="7E5BD024"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0.23</w:t>
            </w:r>
          </w:p>
        </w:tc>
        <w:tc>
          <w:tcPr>
            <w:tcW w:w="780" w:type="dxa"/>
            <w:gridSpan w:val="2"/>
            <w:shd w:val="clear" w:color="auto" w:fill="auto"/>
            <w:vAlign w:val="bottom"/>
          </w:tcPr>
          <w:p w14:paraId="234CE8C6"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0.26</w:t>
            </w:r>
          </w:p>
        </w:tc>
      </w:tr>
      <w:tr w:rsidR="00594119" w:rsidRPr="00B53014" w14:paraId="0FCEEF2C" w14:textId="77777777" w:rsidTr="004800DB">
        <w:trPr>
          <w:trHeight w:val="279"/>
        </w:trPr>
        <w:tc>
          <w:tcPr>
            <w:tcW w:w="4460" w:type="dxa"/>
            <w:shd w:val="clear" w:color="auto" w:fill="auto"/>
            <w:vAlign w:val="bottom"/>
          </w:tcPr>
          <w:p w14:paraId="5A958ED5"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The economy is getting worse-better</w:t>
            </w:r>
          </w:p>
        </w:tc>
        <w:tc>
          <w:tcPr>
            <w:tcW w:w="740" w:type="dxa"/>
            <w:gridSpan w:val="3"/>
            <w:shd w:val="clear" w:color="auto" w:fill="auto"/>
            <w:vAlign w:val="bottom"/>
          </w:tcPr>
          <w:p w14:paraId="36955A7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-0.17</w:t>
            </w:r>
          </w:p>
        </w:tc>
        <w:tc>
          <w:tcPr>
            <w:tcW w:w="760" w:type="dxa"/>
            <w:shd w:val="clear" w:color="auto" w:fill="auto"/>
            <w:vAlign w:val="bottom"/>
          </w:tcPr>
          <w:p w14:paraId="1ABC8650"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-0.15</w:t>
            </w:r>
          </w:p>
        </w:tc>
        <w:tc>
          <w:tcPr>
            <w:tcW w:w="760" w:type="dxa"/>
            <w:gridSpan w:val="3"/>
            <w:shd w:val="clear" w:color="auto" w:fill="auto"/>
            <w:vAlign w:val="bottom"/>
          </w:tcPr>
          <w:p w14:paraId="4D7960E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-0.13</w:t>
            </w:r>
          </w:p>
        </w:tc>
        <w:tc>
          <w:tcPr>
            <w:tcW w:w="780" w:type="dxa"/>
            <w:gridSpan w:val="2"/>
            <w:shd w:val="clear" w:color="auto" w:fill="auto"/>
            <w:vAlign w:val="bottom"/>
          </w:tcPr>
          <w:p w14:paraId="4488A1AB"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760" w:type="dxa"/>
            <w:shd w:val="clear" w:color="auto" w:fill="auto"/>
            <w:vAlign w:val="bottom"/>
          </w:tcPr>
          <w:p w14:paraId="48AEE5BA"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0.03</w:t>
            </w:r>
          </w:p>
        </w:tc>
        <w:tc>
          <w:tcPr>
            <w:tcW w:w="780" w:type="dxa"/>
            <w:gridSpan w:val="2"/>
            <w:shd w:val="clear" w:color="auto" w:fill="auto"/>
            <w:vAlign w:val="bottom"/>
          </w:tcPr>
          <w:p w14:paraId="78AFEAC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0.05</w:t>
            </w:r>
          </w:p>
        </w:tc>
      </w:tr>
      <w:tr w:rsidR="00594119" w:rsidRPr="00B53014" w14:paraId="4FCFCD3F" w14:textId="77777777" w:rsidTr="004800DB">
        <w:trPr>
          <w:trHeight w:val="299"/>
        </w:trPr>
        <w:tc>
          <w:tcPr>
            <w:tcW w:w="4460" w:type="dxa"/>
            <w:shd w:val="clear" w:color="auto" w:fill="auto"/>
            <w:vAlign w:val="bottom"/>
          </w:tcPr>
          <w:p w14:paraId="10BA2FD9"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The economy has gotten worse-better</w:t>
            </w:r>
          </w:p>
        </w:tc>
        <w:tc>
          <w:tcPr>
            <w:tcW w:w="740" w:type="dxa"/>
            <w:gridSpan w:val="3"/>
            <w:shd w:val="clear" w:color="auto" w:fill="auto"/>
            <w:vAlign w:val="bottom"/>
          </w:tcPr>
          <w:p w14:paraId="51CA4889"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-0.15</w:t>
            </w:r>
          </w:p>
        </w:tc>
        <w:tc>
          <w:tcPr>
            <w:tcW w:w="760" w:type="dxa"/>
            <w:shd w:val="clear" w:color="auto" w:fill="auto"/>
            <w:vAlign w:val="bottom"/>
          </w:tcPr>
          <w:p w14:paraId="584D8C2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-0.12</w:t>
            </w:r>
          </w:p>
        </w:tc>
        <w:tc>
          <w:tcPr>
            <w:tcW w:w="760" w:type="dxa"/>
            <w:gridSpan w:val="3"/>
            <w:shd w:val="clear" w:color="auto" w:fill="auto"/>
            <w:vAlign w:val="bottom"/>
          </w:tcPr>
          <w:p w14:paraId="3206B2F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-0.10</w:t>
            </w:r>
          </w:p>
        </w:tc>
        <w:tc>
          <w:tcPr>
            <w:tcW w:w="780" w:type="dxa"/>
            <w:gridSpan w:val="2"/>
            <w:shd w:val="clear" w:color="auto" w:fill="auto"/>
            <w:vAlign w:val="bottom"/>
          </w:tcPr>
          <w:p w14:paraId="460BD4A4"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0.00</w:t>
            </w:r>
          </w:p>
        </w:tc>
        <w:tc>
          <w:tcPr>
            <w:tcW w:w="760" w:type="dxa"/>
            <w:shd w:val="clear" w:color="auto" w:fill="auto"/>
            <w:vAlign w:val="bottom"/>
          </w:tcPr>
          <w:p w14:paraId="4EE9728A"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0.02</w:t>
            </w:r>
          </w:p>
        </w:tc>
        <w:tc>
          <w:tcPr>
            <w:tcW w:w="780" w:type="dxa"/>
            <w:gridSpan w:val="2"/>
            <w:shd w:val="clear" w:color="auto" w:fill="auto"/>
            <w:vAlign w:val="bottom"/>
          </w:tcPr>
          <w:p w14:paraId="6CDC059A"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0.05</w:t>
            </w:r>
          </w:p>
        </w:tc>
      </w:tr>
      <w:tr w:rsidR="00594119" w:rsidRPr="00B53014" w14:paraId="70AB6763" w14:textId="77777777" w:rsidTr="004800DB">
        <w:trPr>
          <w:trHeight w:val="259"/>
        </w:trPr>
        <w:tc>
          <w:tcPr>
            <w:tcW w:w="4460" w:type="dxa"/>
            <w:shd w:val="clear" w:color="auto" w:fill="auto"/>
            <w:vAlign w:val="bottom"/>
          </w:tcPr>
          <w:p w14:paraId="7201BDBB"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Likelihood of not having enough to cover</w:t>
            </w:r>
          </w:p>
        </w:tc>
        <w:tc>
          <w:tcPr>
            <w:tcW w:w="740" w:type="dxa"/>
            <w:gridSpan w:val="3"/>
            <w:shd w:val="clear" w:color="auto" w:fill="auto"/>
            <w:vAlign w:val="bottom"/>
          </w:tcPr>
          <w:p w14:paraId="47D89297"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shd w:val="clear" w:color="auto" w:fill="auto"/>
            <w:vAlign w:val="bottom"/>
          </w:tcPr>
          <w:p w14:paraId="5A7C74CF"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0.01</w:t>
            </w:r>
          </w:p>
        </w:tc>
        <w:tc>
          <w:tcPr>
            <w:tcW w:w="760" w:type="dxa"/>
            <w:gridSpan w:val="3"/>
            <w:shd w:val="clear" w:color="auto" w:fill="auto"/>
            <w:vAlign w:val="bottom"/>
          </w:tcPr>
          <w:p w14:paraId="739A0DC0"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0.05</w:t>
            </w:r>
          </w:p>
        </w:tc>
        <w:tc>
          <w:tcPr>
            <w:tcW w:w="780" w:type="dxa"/>
            <w:gridSpan w:val="2"/>
            <w:shd w:val="clear" w:color="auto" w:fill="auto"/>
            <w:vAlign w:val="bottom"/>
          </w:tcPr>
          <w:p w14:paraId="780E75C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shd w:val="clear" w:color="auto" w:fill="auto"/>
            <w:vAlign w:val="bottom"/>
          </w:tcPr>
          <w:p w14:paraId="5DCA782A"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0.02</w:t>
            </w:r>
          </w:p>
        </w:tc>
        <w:tc>
          <w:tcPr>
            <w:tcW w:w="780" w:type="dxa"/>
            <w:gridSpan w:val="2"/>
            <w:shd w:val="clear" w:color="auto" w:fill="auto"/>
            <w:vAlign w:val="bottom"/>
          </w:tcPr>
          <w:p w14:paraId="3B70C7BD"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0.06</w:t>
            </w:r>
          </w:p>
        </w:tc>
      </w:tr>
      <w:tr w:rsidR="00594119" w:rsidRPr="00B53014" w14:paraId="564EA7B1" w14:textId="77777777" w:rsidTr="004800DB">
        <w:trPr>
          <w:trHeight w:val="279"/>
        </w:trPr>
        <w:tc>
          <w:tcPr>
            <w:tcW w:w="4460" w:type="dxa"/>
            <w:shd w:val="clear" w:color="auto" w:fill="auto"/>
            <w:vAlign w:val="bottom"/>
          </w:tcPr>
          <w:p w14:paraId="7AAA36F9"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daily living costs during next 12 months</w:t>
            </w:r>
          </w:p>
        </w:tc>
        <w:tc>
          <w:tcPr>
            <w:tcW w:w="740" w:type="dxa"/>
            <w:gridSpan w:val="3"/>
            <w:shd w:val="clear" w:color="auto" w:fill="auto"/>
            <w:vAlign w:val="bottom"/>
          </w:tcPr>
          <w:p w14:paraId="6F0BF1F4"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384E1574" w14:textId="77777777" w:rsidR="00594119" w:rsidRPr="00B53014" w:rsidRDefault="00594119" w:rsidP="004800DB">
            <w:pPr>
              <w:spacing w:line="0" w:lineRule="atLeast"/>
              <w:rPr>
                <w:rFonts w:ascii="Georgia" w:eastAsia="Times New Roman" w:hAnsi="Georgia"/>
              </w:rPr>
            </w:pPr>
          </w:p>
        </w:tc>
        <w:tc>
          <w:tcPr>
            <w:tcW w:w="760" w:type="dxa"/>
            <w:gridSpan w:val="3"/>
            <w:shd w:val="clear" w:color="auto" w:fill="auto"/>
            <w:vAlign w:val="bottom"/>
          </w:tcPr>
          <w:p w14:paraId="2699C7B4"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748EFF95"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2CEFE400"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0A0AAAFF" w14:textId="77777777" w:rsidR="00594119" w:rsidRPr="00B53014" w:rsidRDefault="00594119" w:rsidP="004800DB">
            <w:pPr>
              <w:spacing w:line="0" w:lineRule="atLeast"/>
              <w:rPr>
                <w:rFonts w:ascii="Georgia" w:eastAsia="Times New Roman" w:hAnsi="Georgia"/>
              </w:rPr>
            </w:pPr>
          </w:p>
        </w:tc>
      </w:tr>
      <w:tr w:rsidR="00594119" w:rsidRPr="00B53014" w14:paraId="5422C0BD" w14:textId="77777777" w:rsidTr="004800DB">
        <w:trPr>
          <w:trHeight w:val="259"/>
        </w:trPr>
        <w:tc>
          <w:tcPr>
            <w:tcW w:w="4460" w:type="dxa"/>
            <w:shd w:val="clear" w:color="auto" w:fill="auto"/>
            <w:vAlign w:val="bottom"/>
          </w:tcPr>
          <w:p w14:paraId="22840DD7"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How much trust do you have in Members of</w:t>
            </w:r>
          </w:p>
        </w:tc>
        <w:tc>
          <w:tcPr>
            <w:tcW w:w="740" w:type="dxa"/>
            <w:gridSpan w:val="3"/>
            <w:shd w:val="clear" w:color="auto" w:fill="auto"/>
            <w:vAlign w:val="bottom"/>
          </w:tcPr>
          <w:p w14:paraId="3F13B11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-0.06</w:t>
            </w:r>
          </w:p>
        </w:tc>
        <w:tc>
          <w:tcPr>
            <w:tcW w:w="760" w:type="dxa"/>
            <w:shd w:val="clear" w:color="auto" w:fill="auto"/>
            <w:vAlign w:val="bottom"/>
          </w:tcPr>
          <w:p w14:paraId="717DC43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-0.03</w:t>
            </w:r>
          </w:p>
        </w:tc>
        <w:tc>
          <w:tcPr>
            <w:tcW w:w="760" w:type="dxa"/>
            <w:gridSpan w:val="3"/>
            <w:shd w:val="clear" w:color="auto" w:fill="auto"/>
            <w:vAlign w:val="bottom"/>
          </w:tcPr>
          <w:p w14:paraId="00DCDA9B"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780" w:type="dxa"/>
            <w:gridSpan w:val="2"/>
            <w:shd w:val="clear" w:color="auto" w:fill="auto"/>
            <w:vAlign w:val="bottom"/>
          </w:tcPr>
          <w:p w14:paraId="33BB2C60"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0.00</w:t>
            </w:r>
          </w:p>
        </w:tc>
        <w:tc>
          <w:tcPr>
            <w:tcW w:w="760" w:type="dxa"/>
            <w:shd w:val="clear" w:color="auto" w:fill="auto"/>
            <w:vAlign w:val="bottom"/>
          </w:tcPr>
          <w:p w14:paraId="2EA21DF8"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0.05</w:t>
            </w:r>
          </w:p>
        </w:tc>
        <w:tc>
          <w:tcPr>
            <w:tcW w:w="780" w:type="dxa"/>
            <w:gridSpan w:val="2"/>
            <w:shd w:val="clear" w:color="auto" w:fill="auto"/>
            <w:vAlign w:val="bottom"/>
          </w:tcPr>
          <w:p w14:paraId="1C646FD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0.09</w:t>
            </w:r>
          </w:p>
        </w:tc>
      </w:tr>
      <w:tr w:rsidR="00594119" w:rsidRPr="00B53014" w14:paraId="49E49EC1" w14:textId="77777777" w:rsidTr="004800DB">
        <w:trPr>
          <w:trHeight w:val="279"/>
        </w:trPr>
        <w:tc>
          <w:tcPr>
            <w:tcW w:w="4460" w:type="dxa"/>
            <w:shd w:val="clear" w:color="auto" w:fill="auto"/>
            <w:vAlign w:val="bottom"/>
          </w:tcPr>
          <w:p w14:paraId="5448F501"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Parliament in general?</w:t>
            </w:r>
          </w:p>
        </w:tc>
        <w:tc>
          <w:tcPr>
            <w:tcW w:w="740" w:type="dxa"/>
            <w:gridSpan w:val="3"/>
            <w:shd w:val="clear" w:color="auto" w:fill="auto"/>
            <w:vAlign w:val="bottom"/>
          </w:tcPr>
          <w:p w14:paraId="0DEBFD89"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316A1FE7" w14:textId="77777777" w:rsidR="00594119" w:rsidRPr="00B53014" w:rsidRDefault="00594119" w:rsidP="004800DB">
            <w:pPr>
              <w:spacing w:line="0" w:lineRule="atLeast"/>
              <w:rPr>
                <w:rFonts w:ascii="Georgia" w:eastAsia="Times New Roman" w:hAnsi="Georgia"/>
              </w:rPr>
            </w:pPr>
          </w:p>
        </w:tc>
        <w:tc>
          <w:tcPr>
            <w:tcW w:w="760" w:type="dxa"/>
            <w:gridSpan w:val="3"/>
            <w:shd w:val="clear" w:color="auto" w:fill="auto"/>
            <w:vAlign w:val="bottom"/>
          </w:tcPr>
          <w:p w14:paraId="4F569E0F"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48FA87AE"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4E33FD12"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3B8073BB" w14:textId="77777777" w:rsidR="00594119" w:rsidRPr="00B53014" w:rsidRDefault="00594119" w:rsidP="004800DB">
            <w:pPr>
              <w:spacing w:line="0" w:lineRule="atLeast"/>
              <w:rPr>
                <w:rFonts w:ascii="Georgia" w:eastAsia="Times New Roman" w:hAnsi="Georgia"/>
              </w:rPr>
            </w:pPr>
          </w:p>
        </w:tc>
      </w:tr>
      <w:tr w:rsidR="00594119" w:rsidRPr="00B53014" w14:paraId="07D71479" w14:textId="77777777" w:rsidTr="004800DB">
        <w:trPr>
          <w:trHeight w:val="299"/>
        </w:trPr>
        <w:tc>
          <w:tcPr>
            <w:tcW w:w="4460" w:type="dxa"/>
            <w:shd w:val="clear" w:color="auto" w:fill="auto"/>
            <w:vAlign w:val="bottom"/>
          </w:tcPr>
          <w:p w14:paraId="62AB3970"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Politicians don’t care what people like me think</w:t>
            </w:r>
          </w:p>
        </w:tc>
        <w:tc>
          <w:tcPr>
            <w:tcW w:w="740" w:type="dxa"/>
            <w:gridSpan w:val="3"/>
            <w:shd w:val="clear" w:color="auto" w:fill="auto"/>
            <w:vAlign w:val="bottom"/>
          </w:tcPr>
          <w:p w14:paraId="5DC76A0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0.00</w:t>
            </w:r>
          </w:p>
        </w:tc>
        <w:tc>
          <w:tcPr>
            <w:tcW w:w="760" w:type="dxa"/>
            <w:shd w:val="clear" w:color="auto" w:fill="auto"/>
            <w:vAlign w:val="bottom"/>
          </w:tcPr>
          <w:p w14:paraId="463BA7C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gridSpan w:val="3"/>
            <w:shd w:val="clear" w:color="auto" w:fill="auto"/>
            <w:vAlign w:val="bottom"/>
          </w:tcPr>
          <w:p w14:paraId="79A01BDC"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0.04</w:t>
            </w:r>
          </w:p>
        </w:tc>
        <w:tc>
          <w:tcPr>
            <w:tcW w:w="780" w:type="dxa"/>
            <w:gridSpan w:val="2"/>
            <w:shd w:val="clear" w:color="auto" w:fill="auto"/>
            <w:vAlign w:val="bottom"/>
          </w:tcPr>
          <w:p w14:paraId="0E59CB5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0.09</w:t>
            </w:r>
          </w:p>
        </w:tc>
        <w:tc>
          <w:tcPr>
            <w:tcW w:w="760" w:type="dxa"/>
            <w:shd w:val="clear" w:color="auto" w:fill="auto"/>
            <w:vAlign w:val="bottom"/>
          </w:tcPr>
          <w:p w14:paraId="25D9E122"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0.11</w:t>
            </w:r>
          </w:p>
        </w:tc>
        <w:tc>
          <w:tcPr>
            <w:tcW w:w="780" w:type="dxa"/>
            <w:gridSpan w:val="2"/>
            <w:shd w:val="clear" w:color="auto" w:fill="auto"/>
            <w:vAlign w:val="bottom"/>
          </w:tcPr>
          <w:p w14:paraId="329E8EB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0.12</w:t>
            </w:r>
          </w:p>
        </w:tc>
      </w:tr>
      <w:tr w:rsidR="00594119" w:rsidRPr="00B53014" w14:paraId="4BB7FDB2" w14:textId="77777777" w:rsidTr="004800DB">
        <w:trPr>
          <w:trHeight w:val="259"/>
        </w:trPr>
        <w:tc>
          <w:tcPr>
            <w:tcW w:w="4460" w:type="dxa"/>
            <w:shd w:val="clear" w:color="auto" w:fill="auto"/>
            <w:vAlign w:val="bottom"/>
          </w:tcPr>
          <w:p w14:paraId="61392CB0"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I have a pretty good understanding of the</w:t>
            </w:r>
          </w:p>
        </w:tc>
        <w:tc>
          <w:tcPr>
            <w:tcW w:w="740" w:type="dxa"/>
            <w:gridSpan w:val="3"/>
            <w:shd w:val="clear" w:color="auto" w:fill="auto"/>
            <w:vAlign w:val="bottom"/>
          </w:tcPr>
          <w:p w14:paraId="697447C2"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shd w:val="clear" w:color="auto" w:fill="auto"/>
            <w:vAlign w:val="bottom"/>
          </w:tcPr>
          <w:p w14:paraId="2CF1C5EE"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-0.00</w:t>
            </w:r>
          </w:p>
        </w:tc>
        <w:tc>
          <w:tcPr>
            <w:tcW w:w="760" w:type="dxa"/>
            <w:gridSpan w:val="3"/>
            <w:shd w:val="clear" w:color="auto" w:fill="auto"/>
            <w:vAlign w:val="bottom"/>
          </w:tcPr>
          <w:p w14:paraId="5242F6E1"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780" w:type="dxa"/>
            <w:gridSpan w:val="2"/>
            <w:shd w:val="clear" w:color="auto" w:fill="auto"/>
            <w:vAlign w:val="bottom"/>
          </w:tcPr>
          <w:p w14:paraId="6E05F126"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-0.05</w:t>
            </w:r>
          </w:p>
        </w:tc>
        <w:tc>
          <w:tcPr>
            <w:tcW w:w="760" w:type="dxa"/>
            <w:shd w:val="clear" w:color="auto" w:fill="auto"/>
            <w:vAlign w:val="bottom"/>
          </w:tcPr>
          <w:p w14:paraId="75012FB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-0.04</w:t>
            </w:r>
          </w:p>
        </w:tc>
        <w:tc>
          <w:tcPr>
            <w:tcW w:w="780" w:type="dxa"/>
            <w:gridSpan w:val="2"/>
            <w:shd w:val="clear" w:color="auto" w:fill="auto"/>
            <w:vAlign w:val="bottom"/>
          </w:tcPr>
          <w:p w14:paraId="49909BDB"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r>
      <w:tr w:rsidR="00594119" w:rsidRPr="00B53014" w14:paraId="27D91096" w14:textId="77777777" w:rsidTr="004800DB">
        <w:trPr>
          <w:trHeight w:val="279"/>
        </w:trPr>
        <w:tc>
          <w:tcPr>
            <w:tcW w:w="4460" w:type="dxa"/>
            <w:shd w:val="clear" w:color="auto" w:fill="auto"/>
            <w:vAlign w:val="bottom"/>
          </w:tcPr>
          <w:p w14:paraId="6C8C6709"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important political issues facing our country</w:t>
            </w:r>
          </w:p>
        </w:tc>
        <w:tc>
          <w:tcPr>
            <w:tcW w:w="740" w:type="dxa"/>
            <w:gridSpan w:val="3"/>
            <w:shd w:val="clear" w:color="auto" w:fill="auto"/>
            <w:vAlign w:val="bottom"/>
          </w:tcPr>
          <w:p w14:paraId="6159A826"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47949897" w14:textId="77777777" w:rsidR="00594119" w:rsidRPr="00B53014" w:rsidRDefault="00594119" w:rsidP="004800DB">
            <w:pPr>
              <w:spacing w:line="0" w:lineRule="atLeast"/>
              <w:rPr>
                <w:rFonts w:ascii="Georgia" w:eastAsia="Times New Roman" w:hAnsi="Georgia"/>
              </w:rPr>
            </w:pPr>
          </w:p>
        </w:tc>
        <w:tc>
          <w:tcPr>
            <w:tcW w:w="760" w:type="dxa"/>
            <w:gridSpan w:val="3"/>
            <w:shd w:val="clear" w:color="auto" w:fill="auto"/>
            <w:vAlign w:val="bottom"/>
          </w:tcPr>
          <w:p w14:paraId="2AAEAA14"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09BF9736"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1618B335"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4C9FC1C2" w14:textId="77777777" w:rsidR="00594119" w:rsidRPr="00B53014" w:rsidRDefault="00594119" w:rsidP="004800DB">
            <w:pPr>
              <w:spacing w:line="0" w:lineRule="atLeast"/>
              <w:rPr>
                <w:rFonts w:ascii="Georgia" w:eastAsia="Times New Roman" w:hAnsi="Georgia"/>
              </w:rPr>
            </w:pPr>
          </w:p>
        </w:tc>
      </w:tr>
      <w:tr w:rsidR="00594119" w:rsidRPr="00B53014" w14:paraId="78EE6AEA" w14:textId="77777777" w:rsidTr="004800DB">
        <w:trPr>
          <w:trHeight w:val="175"/>
        </w:trPr>
        <w:tc>
          <w:tcPr>
            <w:tcW w:w="4460" w:type="dxa"/>
            <w:tcBorders>
              <w:bottom w:val="single" w:sz="8" w:space="0" w:color="auto"/>
            </w:tcBorders>
            <w:shd w:val="clear" w:color="auto" w:fill="auto"/>
            <w:vAlign w:val="bottom"/>
          </w:tcPr>
          <w:p w14:paraId="4D5E0D8D" w14:textId="77777777" w:rsidR="00594119" w:rsidRPr="00B53014" w:rsidRDefault="00594119" w:rsidP="004800DB">
            <w:pPr>
              <w:spacing w:line="0" w:lineRule="atLeast"/>
              <w:rPr>
                <w:rFonts w:ascii="Georgia" w:eastAsia="Times New Roman" w:hAnsi="Georgia"/>
                <w:sz w:val="15"/>
              </w:rPr>
            </w:pPr>
          </w:p>
        </w:tc>
        <w:tc>
          <w:tcPr>
            <w:tcW w:w="740" w:type="dxa"/>
            <w:gridSpan w:val="3"/>
            <w:tcBorders>
              <w:bottom w:val="single" w:sz="8" w:space="0" w:color="auto"/>
            </w:tcBorders>
            <w:shd w:val="clear" w:color="auto" w:fill="auto"/>
            <w:vAlign w:val="bottom"/>
          </w:tcPr>
          <w:p w14:paraId="2C3AC9DE" w14:textId="77777777" w:rsidR="00594119" w:rsidRPr="00B53014" w:rsidRDefault="00594119" w:rsidP="004800DB">
            <w:pPr>
              <w:spacing w:line="0" w:lineRule="atLeast"/>
              <w:rPr>
                <w:rFonts w:ascii="Georgia" w:eastAsia="Times New Roman" w:hAnsi="Georgia"/>
                <w:sz w:val="15"/>
              </w:rPr>
            </w:pPr>
          </w:p>
        </w:tc>
        <w:tc>
          <w:tcPr>
            <w:tcW w:w="3060" w:type="dxa"/>
            <w:gridSpan w:val="7"/>
            <w:tcBorders>
              <w:bottom w:val="single" w:sz="8" w:space="0" w:color="auto"/>
            </w:tcBorders>
            <w:shd w:val="clear" w:color="auto" w:fill="auto"/>
            <w:vAlign w:val="bottom"/>
          </w:tcPr>
          <w:p w14:paraId="665F15D9" w14:textId="77777777" w:rsidR="00594119" w:rsidRPr="00B53014" w:rsidRDefault="00594119" w:rsidP="004800DB">
            <w:pPr>
              <w:spacing w:line="0" w:lineRule="atLeast"/>
              <w:rPr>
                <w:rFonts w:ascii="Georgia" w:eastAsia="Times New Roman" w:hAnsi="Georgia"/>
                <w:sz w:val="15"/>
              </w:rPr>
            </w:pPr>
          </w:p>
        </w:tc>
        <w:tc>
          <w:tcPr>
            <w:tcW w:w="780" w:type="dxa"/>
            <w:gridSpan w:val="2"/>
            <w:tcBorders>
              <w:bottom w:val="single" w:sz="8" w:space="0" w:color="auto"/>
            </w:tcBorders>
            <w:shd w:val="clear" w:color="auto" w:fill="auto"/>
            <w:vAlign w:val="bottom"/>
          </w:tcPr>
          <w:p w14:paraId="68D61B9E" w14:textId="77777777" w:rsidR="00594119" w:rsidRPr="00B53014" w:rsidRDefault="00594119" w:rsidP="004800DB">
            <w:pPr>
              <w:spacing w:line="0" w:lineRule="atLeast"/>
              <w:rPr>
                <w:rFonts w:ascii="Georgia" w:eastAsia="Times New Roman" w:hAnsi="Georgia"/>
                <w:sz w:val="15"/>
              </w:rPr>
            </w:pPr>
          </w:p>
        </w:tc>
      </w:tr>
      <w:tr w:rsidR="00594119" w:rsidRPr="00B53014" w14:paraId="76EBC3F3" w14:textId="77777777" w:rsidTr="004800DB">
        <w:trPr>
          <w:trHeight w:val="292"/>
        </w:trPr>
        <w:tc>
          <w:tcPr>
            <w:tcW w:w="4460" w:type="dxa"/>
            <w:shd w:val="clear" w:color="auto" w:fill="auto"/>
            <w:vAlign w:val="bottom"/>
          </w:tcPr>
          <w:p w14:paraId="6D889023" w14:textId="77777777" w:rsidR="00594119" w:rsidRPr="00B53014" w:rsidRDefault="00594119" w:rsidP="004800DB">
            <w:pPr>
              <w:spacing w:line="0" w:lineRule="atLeast"/>
              <w:rPr>
                <w:rFonts w:ascii="Georgia" w:eastAsia="Times New Roman" w:hAnsi="Georgia"/>
              </w:rPr>
            </w:pPr>
          </w:p>
        </w:tc>
        <w:tc>
          <w:tcPr>
            <w:tcW w:w="740" w:type="dxa"/>
            <w:gridSpan w:val="3"/>
            <w:shd w:val="clear" w:color="auto" w:fill="auto"/>
            <w:vAlign w:val="bottom"/>
          </w:tcPr>
          <w:p w14:paraId="2B0E75BE" w14:textId="77777777" w:rsidR="00594119" w:rsidRPr="00B53014" w:rsidRDefault="00594119" w:rsidP="004800DB">
            <w:pPr>
              <w:spacing w:line="0" w:lineRule="atLeast"/>
              <w:rPr>
                <w:rFonts w:ascii="Georgia" w:eastAsia="Times New Roman" w:hAnsi="Georgia"/>
              </w:rPr>
            </w:pPr>
          </w:p>
        </w:tc>
        <w:tc>
          <w:tcPr>
            <w:tcW w:w="3060" w:type="dxa"/>
            <w:gridSpan w:val="7"/>
            <w:shd w:val="clear" w:color="auto" w:fill="auto"/>
            <w:vAlign w:val="bottom"/>
          </w:tcPr>
          <w:p w14:paraId="64C7CA92" w14:textId="77777777" w:rsidR="00594119" w:rsidRPr="00B53014" w:rsidRDefault="00594119" w:rsidP="004800DB">
            <w:pPr>
              <w:spacing w:line="0" w:lineRule="atLeast"/>
              <w:jc w:val="center"/>
              <w:rPr>
                <w:rFonts w:ascii="Georgia" w:eastAsia="Arial" w:hAnsi="Georgia"/>
                <w:b/>
              </w:rPr>
            </w:pPr>
            <w:r w:rsidRPr="00B53014">
              <w:rPr>
                <w:rFonts w:ascii="Georgia" w:eastAsia="Arial" w:hAnsi="Georgia"/>
                <w:b/>
              </w:rPr>
              <w:t>Ten months after Brexit</w:t>
            </w:r>
          </w:p>
        </w:tc>
        <w:tc>
          <w:tcPr>
            <w:tcW w:w="780" w:type="dxa"/>
            <w:gridSpan w:val="2"/>
            <w:shd w:val="clear" w:color="auto" w:fill="auto"/>
            <w:vAlign w:val="bottom"/>
          </w:tcPr>
          <w:p w14:paraId="5FB326FE" w14:textId="77777777" w:rsidR="00594119" w:rsidRPr="00B53014" w:rsidRDefault="00594119" w:rsidP="004800DB">
            <w:pPr>
              <w:spacing w:line="0" w:lineRule="atLeast"/>
              <w:rPr>
                <w:rFonts w:ascii="Georgia" w:eastAsia="Times New Roman" w:hAnsi="Georgia"/>
              </w:rPr>
            </w:pPr>
          </w:p>
        </w:tc>
      </w:tr>
      <w:tr w:rsidR="00594119" w:rsidRPr="00B53014" w14:paraId="1B9F94D1" w14:textId="77777777" w:rsidTr="004800DB">
        <w:trPr>
          <w:trHeight w:val="297"/>
        </w:trPr>
        <w:tc>
          <w:tcPr>
            <w:tcW w:w="4460" w:type="dxa"/>
            <w:shd w:val="clear" w:color="auto" w:fill="auto"/>
            <w:vAlign w:val="bottom"/>
          </w:tcPr>
          <w:p w14:paraId="4DC92DC6"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Sastisfaction with Democracy in the UK</w:t>
            </w:r>
          </w:p>
        </w:tc>
        <w:tc>
          <w:tcPr>
            <w:tcW w:w="740" w:type="dxa"/>
            <w:gridSpan w:val="3"/>
            <w:shd w:val="clear" w:color="auto" w:fill="auto"/>
            <w:vAlign w:val="bottom"/>
          </w:tcPr>
          <w:p w14:paraId="39EDDF5E"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-0.07</w:t>
            </w:r>
          </w:p>
        </w:tc>
        <w:tc>
          <w:tcPr>
            <w:tcW w:w="760" w:type="dxa"/>
            <w:shd w:val="clear" w:color="auto" w:fill="auto"/>
            <w:vAlign w:val="bottom"/>
          </w:tcPr>
          <w:p w14:paraId="759EFC3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-0.05</w:t>
            </w:r>
          </w:p>
        </w:tc>
        <w:tc>
          <w:tcPr>
            <w:tcW w:w="760" w:type="dxa"/>
            <w:gridSpan w:val="3"/>
            <w:shd w:val="clear" w:color="auto" w:fill="auto"/>
            <w:vAlign w:val="bottom"/>
          </w:tcPr>
          <w:p w14:paraId="6F3E35AC"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-0.03</w:t>
            </w:r>
          </w:p>
        </w:tc>
        <w:tc>
          <w:tcPr>
            <w:tcW w:w="780" w:type="dxa"/>
            <w:gridSpan w:val="2"/>
            <w:shd w:val="clear" w:color="auto" w:fill="auto"/>
            <w:vAlign w:val="bottom"/>
          </w:tcPr>
          <w:p w14:paraId="409DFF2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0.06</w:t>
            </w:r>
          </w:p>
        </w:tc>
        <w:tc>
          <w:tcPr>
            <w:tcW w:w="760" w:type="dxa"/>
            <w:shd w:val="clear" w:color="auto" w:fill="auto"/>
            <w:vAlign w:val="bottom"/>
          </w:tcPr>
          <w:p w14:paraId="08520B6E"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0.08</w:t>
            </w:r>
          </w:p>
        </w:tc>
        <w:tc>
          <w:tcPr>
            <w:tcW w:w="780" w:type="dxa"/>
            <w:gridSpan w:val="2"/>
            <w:shd w:val="clear" w:color="auto" w:fill="auto"/>
            <w:vAlign w:val="bottom"/>
          </w:tcPr>
          <w:p w14:paraId="4E8D3E6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0.10</w:t>
            </w:r>
          </w:p>
        </w:tc>
      </w:tr>
      <w:tr w:rsidR="00594119" w:rsidRPr="00B53014" w14:paraId="77096EE9" w14:textId="77777777" w:rsidTr="004800DB">
        <w:trPr>
          <w:trHeight w:val="299"/>
        </w:trPr>
        <w:tc>
          <w:tcPr>
            <w:tcW w:w="4460" w:type="dxa"/>
            <w:shd w:val="clear" w:color="auto" w:fill="auto"/>
            <w:vAlign w:val="bottom"/>
          </w:tcPr>
          <w:p w14:paraId="541CCD86"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How fairly will/was Brexit (be) conducted?</w:t>
            </w:r>
          </w:p>
        </w:tc>
        <w:tc>
          <w:tcPr>
            <w:tcW w:w="740" w:type="dxa"/>
            <w:gridSpan w:val="3"/>
            <w:shd w:val="clear" w:color="auto" w:fill="auto"/>
            <w:vAlign w:val="bottom"/>
          </w:tcPr>
          <w:p w14:paraId="70055EF9"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-0.33</w:t>
            </w:r>
          </w:p>
        </w:tc>
        <w:tc>
          <w:tcPr>
            <w:tcW w:w="760" w:type="dxa"/>
            <w:shd w:val="clear" w:color="auto" w:fill="auto"/>
            <w:vAlign w:val="bottom"/>
          </w:tcPr>
          <w:p w14:paraId="191979BC"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-0.30</w:t>
            </w:r>
          </w:p>
        </w:tc>
        <w:tc>
          <w:tcPr>
            <w:tcW w:w="760" w:type="dxa"/>
            <w:gridSpan w:val="3"/>
            <w:shd w:val="clear" w:color="auto" w:fill="auto"/>
            <w:vAlign w:val="bottom"/>
          </w:tcPr>
          <w:p w14:paraId="015FDDC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-0.28</w:t>
            </w:r>
          </w:p>
        </w:tc>
        <w:tc>
          <w:tcPr>
            <w:tcW w:w="780" w:type="dxa"/>
            <w:gridSpan w:val="2"/>
            <w:shd w:val="clear" w:color="auto" w:fill="auto"/>
            <w:vAlign w:val="bottom"/>
          </w:tcPr>
          <w:p w14:paraId="55CB721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0.20</w:t>
            </w:r>
          </w:p>
        </w:tc>
        <w:tc>
          <w:tcPr>
            <w:tcW w:w="760" w:type="dxa"/>
            <w:shd w:val="clear" w:color="auto" w:fill="auto"/>
            <w:vAlign w:val="bottom"/>
          </w:tcPr>
          <w:p w14:paraId="78E46D36"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0.23</w:t>
            </w:r>
          </w:p>
        </w:tc>
        <w:tc>
          <w:tcPr>
            <w:tcW w:w="780" w:type="dxa"/>
            <w:gridSpan w:val="2"/>
            <w:shd w:val="clear" w:color="auto" w:fill="auto"/>
            <w:vAlign w:val="bottom"/>
          </w:tcPr>
          <w:p w14:paraId="6E3EB74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0.27</w:t>
            </w:r>
          </w:p>
        </w:tc>
      </w:tr>
      <w:tr w:rsidR="00594119" w:rsidRPr="00B53014" w14:paraId="1E955EFA" w14:textId="77777777" w:rsidTr="004800DB">
        <w:trPr>
          <w:trHeight w:val="299"/>
        </w:trPr>
        <w:tc>
          <w:tcPr>
            <w:tcW w:w="4460" w:type="dxa"/>
            <w:shd w:val="clear" w:color="auto" w:fill="auto"/>
            <w:vAlign w:val="bottom"/>
          </w:tcPr>
          <w:p w14:paraId="3FF0DE4D"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The economy is getting worse-better</w:t>
            </w:r>
          </w:p>
        </w:tc>
        <w:tc>
          <w:tcPr>
            <w:tcW w:w="740" w:type="dxa"/>
            <w:gridSpan w:val="3"/>
            <w:shd w:val="clear" w:color="auto" w:fill="auto"/>
            <w:vAlign w:val="bottom"/>
          </w:tcPr>
          <w:p w14:paraId="168CFAFB"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-0.14</w:t>
            </w:r>
          </w:p>
        </w:tc>
        <w:tc>
          <w:tcPr>
            <w:tcW w:w="760" w:type="dxa"/>
            <w:shd w:val="clear" w:color="auto" w:fill="auto"/>
            <w:vAlign w:val="bottom"/>
          </w:tcPr>
          <w:p w14:paraId="39851BD7"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-0.12</w:t>
            </w:r>
          </w:p>
        </w:tc>
        <w:tc>
          <w:tcPr>
            <w:tcW w:w="760" w:type="dxa"/>
            <w:gridSpan w:val="3"/>
            <w:shd w:val="clear" w:color="auto" w:fill="auto"/>
            <w:vAlign w:val="bottom"/>
          </w:tcPr>
          <w:p w14:paraId="4289EAD6"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-0.10</w:t>
            </w:r>
          </w:p>
        </w:tc>
        <w:tc>
          <w:tcPr>
            <w:tcW w:w="780" w:type="dxa"/>
            <w:gridSpan w:val="2"/>
            <w:shd w:val="clear" w:color="auto" w:fill="auto"/>
            <w:vAlign w:val="bottom"/>
          </w:tcPr>
          <w:p w14:paraId="4002E484"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0.05</w:t>
            </w:r>
          </w:p>
        </w:tc>
        <w:tc>
          <w:tcPr>
            <w:tcW w:w="760" w:type="dxa"/>
            <w:shd w:val="clear" w:color="auto" w:fill="auto"/>
            <w:vAlign w:val="bottom"/>
          </w:tcPr>
          <w:p w14:paraId="4A056E73"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0.07</w:t>
            </w:r>
          </w:p>
        </w:tc>
        <w:tc>
          <w:tcPr>
            <w:tcW w:w="780" w:type="dxa"/>
            <w:gridSpan w:val="2"/>
            <w:shd w:val="clear" w:color="auto" w:fill="auto"/>
            <w:vAlign w:val="bottom"/>
          </w:tcPr>
          <w:p w14:paraId="4D6B0B17"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0.08</w:t>
            </w:r>
          </w:p>
        </w:tc>
      </w:tr>
      <w:tr w:rsidR="00594119" w:rsidRPr="00B53014" w14:paraId="7390397E" w14:textId="77777777" w:rsidTr="004800DB">
        <w:trPr>
          <w:trHeight w:val="299"/>
        </w:trPr>
        <w:tc>
          <w:tcPr>
            <w:tcW w:w="4460" w:type="dxa"/>
            <w:shd w:val="clear" w:color="auto" w:fill="auto"/>
            <w:vAlign w:val="bottom"/>
          </w:tcPr>
          <w:p w14:paraId="63696CB1"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The economy has gotten worse-better</w:t>
            </w:r>
          </w:p>
        </w:tc>
        <w:tc>
          <w:tcPr>
            <w:tcW w:w="740" w:type="dxa"/>
            <w:gridSpan w:val="3"/>
            <w:shd w:val="clear" w:color="auto" w:fill="auto"/>
            <w:vAlign w:val="bottom"/>
          </w:tcPr>
          <w:p w14:paraId="5E7BB444"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-0.12</w:t>
            </w:r>
          </w:p>
        </w:tc>
        <w:tc>
          <w:tcPr>
            <w:tcW w:w="760" w:type="dxa"/>
            <w:shd w:val="clear" w:color="auto" w:fill="auto"/>
            <w:vAlign w:val="bottom"/>
          </w:tcPr>
          <w:p w14:paraId="4ABF791B"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-0.10</w:t>
            </w:r>
          </w:p>
        </w:tc>
        <w:tc>
          <w:tcPr>
            <w:tcW w:w="760" w:type="dxa"/>
            <w:gridSpan w:val="3"/>
            <w:shd w:val="clear" w:color="auto" w:fill="auto"/>
            <w:vAlign w:val="bottom"/>
          </w:tcPr>
          <w:p w14:paraId="2E95E9E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-0.08</w:t>
            </w:r>
          </w:p>
        </w:tc>
        <w:tc>
          <w:tcPr>
            <w:tcW w:w="780" w:type="dxa"/>
            <w:gridSpan w:val="2"/>
            <w:shd w:val="clear" w:color="auto" w:fill="auto"/>
            <w:vAlign w:val="bottom"/>
          </w:tcPr>
          <w:p w14:paraId="483C499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0.03</w:t>
            </w:r>
          </w:p>
        </w:tc>
        <w:tc>
          <w:tcPr>
            <w:tcW w:w="760" w:type="dxa"/>
            <w:shd w:val="clear" w:color="auto" w:fill="auto"/>
            <w:vAlign w:val="bottom"/>
          </w:tcPr>
          <w:p w14:paraId="4BE028E8"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0.05</w:t>
            </w:r>
          </w:p>
        </w:tc>
        <w:tc>
          <w:tcPr>
            <w:tcW w:w="780" w:type="dxa"/>
            <w:gridSpan w:val="2"/>
            <w:shd w:val="clear" w:color="auto" w:fill="auto"/>
            <w:vAlign w:val="bottom"/>
          </w:tcPr>
          <w:p w14:paraId="718E1A34"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0.07</w:t>
            </w:r>
          </w:p>
        </w:tc>
      </w:tr>
      <w:tr w:rsidR="00594119" w:rsidRPr="00B53014" w14:paraId="7865E192" w14:textId="77777777" w:rsidTr="004800DB">
        <w:trPr>
          <w:trHeight w:val="259"/>
        </w:trPr>
        <w:tc>
          <w:tcPr>
            <w:tcW w:w="4460" w:type="dxa"/>
            <w:shd w:val="clear" w:color="auto" w:fill="auto"/>
            <w:vAlign w:val="bottom"/>
          </w:tcPr>
          <w:p w14:paraId="7EFA99AB"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Likelihood of not having enough to cover</w:t>
            </w:r>
          </w:p>
        </w:tc>
        <w:tc>
          <w:tcPr>
            <w:tcW w:w="740" w:type="dxa"/>
            <w:gridSpan w:val="3"/>
            <w:shd w:val="clear" w:color="auto" w:fill="auto"/>
            <w:vAlign w:val="bottom"/>
          </w:tcPr>
          <w:p w14:paraId="6EE641E9"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760" w:type="dxa"/>
            <w:shd w:val="clear" w:color="auto" w:fill="auto"/>
            <w:vAlign w:val="bottom"/>
          </w:tcPr>
          <w:p w14:paraId="127B6D2D"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0.02</w:t>
            </w:r>
          </w:p>
        </w:tc>
        <w:tc>
          <w:tcPr>
            <w:tcW w:w="760" w:type="dxa"/>
            <w:gridSpan w:val="3"/>
            <w:shd w:val="clear" w:color="auto" w:fill="auto"/>
            <w:vAlign w:val="bottom"/>
          </w:tcPr>
          <w:p w14:paraId="24180F9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0.06</w:t>
            </w:r>
          </w:p>
        </w:tc>
        <w:tc>
          <w:tcPr>
            <w:tcW w:w="780" w:type="dxa"/>
            <w:gridSpan w:val="2"/>
            <w:shd w:val="clear" w:color="auto" w:fill="auto"/>
            <w:vAlign w:val="bottom"/>
          </w:tcPr>
          <w:p w14:paraId="4A1C0A0C"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shd w:val="clear" w:color="auto" w:fill="auto"/>
            <w:vAlign w:val="bottom"/>
          </w:tcPr>
          <w:p w14:paraId="30BA4C8C"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0.02</w:t>
            </w:r>
          </w:p>
        </w:tc>
        <w:tc>
          <w:tcPr>
            <w:tcW w:w="780" w:type="dxa"/>
            <w:gridSpan w:val="2"/>
            <w:shd w:val="clear" w:color="auto" w:fill="auto"/>
            <w:vAlign w:val="bottom"/>
          </w:tcPr>
          <w:p w14:paraId="761756B2"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0.05</w:t>
            </w:r>
          </w:p>
        </w:tc>
      </w:tr>
      <w:tr w:rsidR="00594119" w:rsidRPr="00B53014" w14:paraId="6F082B18" w14:textId="77777777" w:rsidTr="004800DB">
        <w:trPr>
          <w:trHeight w:val="279"/>
        </w:trPr>
        <w:tc>
          <w:tcPr>
            <w:tcW w:w="4460" w:type="dxa"/>
            <w:shd w:val="clear" w:color="auto" w:fill="auto"/>
            <w:vAlign w:val="bottom"/>
          </w:tcPr>
          <w:p w14:paraId="778BA86E"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daily living costs during next 12 months</w:t>
            </w:r>
          </w:p>
        </w:tc>
        <w:tc>
          <w:tcPr>
            <w:tcW w:w="740" w:type="dxa"/>
            <w:gridSpan w:val="3"/>
            <w:shd w:val="clear" w:color="auto" w:fill="auto"/>
            <w:vAlign w:val="bottom"/>
          </w:tcPr>
          <w:p w14:paraId="43C970AF"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21F4B2A2" w14:textId="77777777" w:rsidR="00594119" w:rsidRPr="00B53014" w:rsidRDefault="00594119" w:rsidP="004800DB">
            <w:pPr>
              <w:spacing w:line="0" w:lineRule="atLeast"/>
              <w:rPr>
                <w:rFonts w:ascii="Georgia" w:eastAsia="Times New Roman" w:hAnsi="Georgia"/>
              </w:rPr>
            </w:pPr>
          </w:p>
        </w:tc>
        <w:tc>
          <w:tcPr>
            <w:tcW w:w="760" w:type="dxa"/>
            <w:gridSpan w:val="3"/>
            <w:shd w:val="clear" w:color="auto" w:fill="auto"/>
            <w:vAlign w:val="bottom"/>
          </w:tcPr>
          <w:p w14:paraId="4375A826"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13C09598"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5E37AF40"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194B0B96" w14:textId="77777777" w:rsidR="00594119" w:rsidRPr="00B53014" w:rsidRDefault="00594119" w:rsidP="004800DB">
            <w:pPr>
              <w:spacing w:line="0" w:lineRule="atLeast"/>
              <w:rPr>
                <w:rFonts w:ascii="Georgia" w:eastAsia="Times New Roman" w:hAnsi="Georgia"/>
              </w:rPr>
            </w:pPr>
          </w:p>
        </w:tc>
      </w:tr>
      <w:tr w:rsidR="00594119" w:rsidRPr="00B53014" w14:paraId="6C5A9B99" w14:textId="77777777" w:rsidTr="004800DB">
        <w:trPr>
          <w:trHeight w:val="259"/>
        </w:trPr>
        <w:tc>
          <w:tcPr>
            <w:tcW w:w="4460" w:type="dxa"/>
            <w:shd w:val="clear" w:color="auto" w:fill="auto"/>
            <w:vAlign w:val="bottom"/>
          </w:tcPr>
          <w:p w14:paraId="276A1B00"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How much trust do you have in Members of</w:t>
            </w:r>
          </w:p>
        </w:tc>
        <w:tc>
          <w:tcPr>
            <w:tcW w:w="740" w:type="dxa"/>
            <w:gridSpan w:val="3"/>
            <w:shd w:val="clear" w:color="auto" w:fill="auto"/>
            <w:vAlign w:val="bottom"/>
          </w:tcPr>
          <w:p w14:paraId="2C9A9C67"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-0.03</w:t>
            </w:r>
          </w:p>
        </w:tc>
        <w:tc>
          <w:tcPr>
            <w:tcW w:w="760" w:type="dxa"/>
            <w:shd w:val="clear" w:color="auto" w:fill="auto"/>
            <w:vAlign w:val="bottom"/>
          </w:tcPr>
          <w:p w14:paraId="426EE73F"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0.01</w:t>
            </w:r>
          </w:p>
        </w:tc>
        <w:tc>
          <w:tcPr>
            <w:tcW w:w="760" w:type="dxa"/>
            <w:gridSpan w:val="3"/>
            <w:shd w:val="clear" w:color="auto" w:fill="auto"/>
            <w:vAlign w:val="bottom"/>
          </w:tcPr>
          <w:p w14:paraId="33AA2ED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0.05</w:t>
            </w:r>
          </w:p>
        </w:tc>
        <w:tc>
          <w:tcPr>
            <w:tcW w:w="780" w:type="dxa"/>
            <w:gridSpan w:val="2"/>
            <w:shd w:val="clear" w:color="auto" w:fill="auto"/>
            <w:vAlign w:val="bottom"/>
          </w:tcPr>
          <w:p w14:paraId="22D37E24"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0.02</w:t>
            </w:r>
          </w:p>
        </w:tc>
        <w:tc>
          <w:tcPr>
            <w:tcW w:w="760" w:type="dxa"/>
            <w:shd w:val="clear" w:color="auto" w:fill="auto"/>
            <w:vAlign w:val="bottom"/>
          </w:tcPr>
          <w:p w14:paraId="269AFFF9"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0.06</w:t>
            </w:r>
          </w:p>
        </w:tc>
        <w:tc>
          <w:tcPr>
            <w:tcW w:w="780" w:type="dxa"/>
            <w:gridSpan w:val="2"/>
            <w:shd w:val="clear" w:color="auto" w:fill="auto"/>
            <w:vAlign w:val="bottom"/>
          </w:tcPr>
          <w:p w14:paraId="235AC59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0.11</w:t>
            </w:r>
          </w:p>
        </w:tc>
      </w:tr>
      <w:tr w:rsidR="00594119" w:rsidRPr="00B53014" w14:paraId="63BE311B" w14:textId="77777777" w:rsidTr="004800DB">
        <w:trPr>
          <w:trHeight w:val="279"/>
        </w:trPr>
        <w:tc>
          <w:tcPr>
            <w:tcW w:w="4460" w:type="dxa"/>
            <w:shd w:val="clear" w:color="auto" w:fill="auto"/>
            <w:vAlign w:val="bottom"/>
          </w:tcPr>
          <w:p w14:paraId="6B103ECE"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Parliament in general?</w:t>
            </w:r>
          </w:p>
        </w:tc>
        <w:tc>
          <w:tcPr>
            <w:tcW w:w="740" w:type="dxa"/>
            <w:gridSpan w:val="3"/>
            <w:shd w:val="clear" w:color="auto" w:fill="auto"/>
            <w:vAlign w:val="bottom"/>
          </w:tcPr>
          <w:p w14:paraId="69465959"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4ADE968E" w14:textId="77777777" w:rsidR="00594119" w:rsidRPr="00B53014" w:rsidRDefault="00594119" w:rsidP="004800DB">
            <w:pPr>
              <w:spacing w:line="0" w:lineRule="atLeast"/>
              <w:rPr>
                <w:rFonts w:ascii="Georgia" w:eastAsia="Times New Roman" w:hAnsi="Georgia"/>
              </w:rPr>
            </w:pPr>
          </w:p>
        </w:tc>
        <w:tc>
          <w:tcPr>
            <w:tcW w:w="760" w:type="dxa"/>
            <w:gridSpan w:val="3"/>
            <w:shd w:val="clear" w:color="auto" w:fill="auto"/>
            <w:vAlign w:val="bottom"/>
          </w:tcPr>
          <w:p w14:paraId="58429CA7"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0E808F0F"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74FCE480"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24D6E93B" w14:textId="77777777" w:rsidR="00594119" w:rsidRPr="00B53014" w:rsidRDefault="00594119" w:rsidP="004800DB">
            <w:pPr>
              <w:spacing w:line="0" w:lineRule="atLeast"/>
              <w:rPr>
                <w:rFonts w:ascii="Georgia" w:eastAsia="Times New Roman" w:hAnsi="Georgia"/>
              </w:rPr>
            </w:pPr>
          </w:p>
        </w:tc>
      </w:tr>
      <w:tr w:rsidR="00594119" w:rsidRPr="00B53014" w14:paraId="092F2AEE" w14:textId="77777777" w:rsidTr="004800DB">
        <w:trPr>
          <w:trHeight w:val="299"/>
        </w:trPr>
        <w:tc>
          <w:tcPr>
            <w:tcW w:w="4460" w:type="dxa"/>
            <w:shd w:val="clear" w:color="auto" w:fill="auto"/>
            <w:vAlign w:val="bottom"/>
          </w:tcPr>
          <w:p w14:paraId="126ECD40"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Politicians don’t care what people like me think</w:t>
            </w:r>
          </w:p>
        </w:tc>
        <w:tc>
          <w:tcPr>
            <w:tcW w:w="740" w:type="dxa"/>
            <w:gridSpan w:val="3"/>
            <w:shd w:val="clear" w:color="auto" w:fill="auto"/>
            <w:vAlign w:val="bottom"/>
          </w:tcPr>
          <w:p w14:paraId="3FC4CE11"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0.00</w:t>
            </w:r>
          </w:p>
        </w:tc>
        <w:tc>
          <w:tcPr>
            <w:tcW w:w="760" w:type="dxa"/>
            <w:shd w:val="clear" w:color="auto" w:fill="auto"/>
            <w:vAlign w:val="bottom"/>
          </w:tcPr>
          <w:p w14:paraId="7C223664"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gridSpan w:val="3"/>
            <w:shd w:val="clear" w:color="auto" w:fill="auto"/>
            <w:vAlign w:val="bottom"/>
          </w:tcPr>
          <w:p w14:paraId="478DA0D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0.04</w:t>
            </w:r>
          </w:p>
        </w:tc>
        <w:tc>
          <w:tcPr>
            <w:tcW w:w="780" w:type="dxa"/>
            <w:gridSpan w:val="2"/>
            <w:shd w:val="clear" w:color="auto" w:fill="auto"/>
            <w:vAlign w:val="bottom"/>
          </w:tcPr>
          <w:p w14:paraId="1F5F9A4B"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0.09</w:t>
            </w:r>
          </w:p>
        </w:tc>
        <w:tc>
          <w:tcPr>
            <w:tcW w:w="760" w:type="dxa"/>
            <w:shd w:val="clear" w:color="auto" w:fill="auto"/>
            <w:vAlign w:val="bottom"/>
          </w:tcPr>
          <w:p w14:paraId="31AEE85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0.11</w:t>
            </w:r>
          </w:p>
        </w:tc>
        <w:tc>
          <w:tcPr>
            <w:tcW w:w="780" w:type="dxa"/>
            <w:gridSpan w:val="2"/>
            <w:shd w:val="clear" w:color="auto" w:fill="auto"/>
            <w:vAlign w:val="bottom"/>
          </w:tcPr>
          <w:p w14:paraId="1E143B2F"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0.12</w:t>
            </w:r>
          </w:p>
        </w:tc>
      </w:tr>
      <w:tr w:rsidR="00594119" w:rsidRPr="00B53014" w14:paraId="28437CFE" w14:textId="77777777" w:rsidTr="004800DB">
        <w:trPr>
          <w:trHeight w:val="259"/>
        </w:trPr>
        <w:tc>
          <w:tcPr>
            <w:tcW w:w="4460" w:type="dxa"/>
            <w:shd w:val="clear" w:color="auto" w:fill="auto"/>
            <w:vAlign w:val="bottom"/>
          </w:tcPr>
          <w:p w14:paraId="718EB06B"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I have a pretty good understanding of the</w:t>
            </w:r>
          </w:p>
        </w:tc>
        <w:tc>
          <w:tcPr>
            <w:tcW w:w="740" w:type="dxa"/>
            <w:gridSpan w:val="3"/>
            <w:shd w:val="clear" w:color="auto" w:fill="auto"/>
            <w:vAlign w:val="bottom"/>
          </w:tcPr>
          <w:p w14:paraId="0A12EF69"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60" w:type="dxa"/>
            <w:shd w:val="clear" w:color="auto" w:fill="auto"/>
            <w:vAlign w:val="bottom"/>
          </w:tcPr>
          <w:p w14:paraId="13775069"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0.00</w:t>
            </w:r>
          </w:p>
        </w:tc>
        <w:tc>
          <w:tcPr>
            <w:tcW w:w="760" w:type="dxa"/>
            <w:gridSpan w:val="3"/>
            <w:shd w:val="clear" w:color="auto" w:fill="auto"/>
            <w:vAlign w:val="bottom"/>
          </w:tcPr>
          <w:p w14:paraId="635487A3"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0.02</w:t>
            </w:r>
          </w:p>
        </w:tc>
        <w:tc>
          <w:tcPr>
            <w:tcW w:w="780" w:type="dxa"/>
            <w:gridSpan w:val="2"/>
            <w:shd w:val="clear" w:color="auto" w:fill="auto"/>
            <w:vAlign w:val="bottom"/>
          </w:tcPr>
          <w:p w14:paraId="3CE45A99"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-0.03</w:t>
            </w:r>
          </w:p>
        </w:tc>
        <w:tc>
          <w:tcPr>
            <w:tcW w:w="760" w:type="dxa"/>
            <w:shd w:val="clear" w:color="auto" w:fill="auto"/>
            <w:vAlign w:val="bottom"/>
          </w:tcPr>
          <w:p w14:paraId="1F746604"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-0.01</w:t>
            </w:r>
          </w:p>
        </w:tc>
        <w:tc>
          <w:tcPr>
            <w:tcW w:w="780" w:type="dxa"/>
            <w:gridSpan w:val="2"/>
            <w:shd w:val="clear" w:color="auto" w:fill="auto"/>
            <w:vAlign w:val="bottom"/>
          </w:tcPr>
          <w:p w14:paraId="4F7A7767"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0.00</w:t>
            </w:r>
          </w:p>
        </w:tc>
      </w:tr>
      <w:tr w:rsidR="00594119" w:rsidRPr="00B53014" w14:paraId="59081A90" w14:textId="77777777" w:rsidTr="004800DB">
        <w:trPr>
          <w:trHeight w:val="279"/>
        </w:trPr>
        <w:tc>
          <w:tcPr>
            <w:tcW w:w="4460" w:type="dxa"/>
            <w:shd w:val="clear" w:color="auto" w:fill="auto"/>
            <w:vAlign w:val="bottom"/>
          </w:tcPr>
          <w:p w14:paraId="401ED631"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important political issues facing our country</w:t>
            </w:r>
          </w:p>
        </w:tc>
        <w:tc>
          <w:tcPr>
            <w:tcW w:w="740" w:type="dxa"/>
            <w:gridSpan w:val="3"/>
            <w:shd w:val="clear" w:color="auto" w:fill="auto"/>
            <w:vAlign w:val="bottom"/>
          </w:tcPr>
          <w:p w14:paraId="7A0BFF4C"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394DFD39" w14:textId="77777777" w:rsidR="00594119" w:rsidRPr="00B53014" w:rsidRDefault="00594119" w:rsidP="004800DB">
            <w:pPr>
              <w:spacing w:line="0" w:lineRule="atLeast"/>
              <w:rPr>
                <w:rFonts w:ascii="Georgia" w:eastAsia="Times New Roman" w:hAnsi="Georgia"/>
              </w:rPr>
            </w:pPr>
          </w:p>
        </w:tc>
        <w:tc>
          <w:tcPr>
            <w:tcW w:w="760" w:type="dxa"/>
            <w:gridSpan w:val="3"/>
            <w:shd w:val="clear" w:color="auto" w:fill="auto"/>
            <w:vAlign w:val="bottom"/>
          </w:tcPr>
          <w:p w14:paraId="7FF83BDC"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711D640D" w14:textId="77777777" w:rsidR="00594119" w:rsidRPr="00B53014" w:rsidRDefault="00594119" w:rsidP="004800DB">
            <w:pPr>
              <w:spacing w:line="0" w:lineRule="atLeast"/>
              <w:rPr>
                <w:rFonts w:ascii="Georgia" w:eastAsia="Times New Roman" w:hAnsi="Georgia"/>
              </w:rPr>
            </w:pPr>
          </w:p>
        </w:tc>
        <w:tc>
          <w:tcPr>
            <w:tcW w:w="760" w:type="dxa"/>
            <w:shd w:val="clear" w:color="auto" w:fill="auto"/>
            <w:vAlign w:val="bottom"/>
          </w:tcPr>
          <w:p w14:paraId="0F942DC1" w14:textId="77777777" w:rsidR="00594119" w:rsidRPr="00B53014" w:rsidRDefault="00594119" w:rsidP="004800DB">
            <w:pPr>
              <w:spacing w:line="0" w:lineRule="atLeast"/>
              <w:rPr>
                <w:rFonts w:ascii="Georgia" w:eastAsia="Times New Roman" w:hAnsi="Georgia"/>
              </w:rPr>
            </w:pPr>
          </w:p>
        </w:tc>
        <w:tc>
          <w:tcPr>
            <w:tcW w:w="780" w:type="dxa"/>
            <w:gridSpan w:val="2"/>
            <w:shd w:val="clear" w:color="auto" w:fill="auto"/>
            <w:vAlign w:val="bottom"/>
          </w:tcPr>
          <w:p w14:paraId="42ABEF4C" w14:textId="77777777" w:rsidR="00594119" w:rsidRPr="00B53014" w:rsidRDefault="00594119" w:rsidP="004800DB">
            <w:pPr>
              <w:spacing w:line="0" w:lineRule="atLeast"/>
              <w:rPr>
                <w:rFonts w:ascii="Georgia" w:eastAsia="Times New Roman" w:hAnsi="Georgia"/>
              </w:rPr>
            </w:pPr>
          </w:p>
        </w:tc>
      </w:tr>
      <w:tr w:rsidR="00594119" w:rsidRPr="00B53014" w14:paraId="37F65375" w14:textId="77777777" w:rsidTr="004800DB">
        <w:trPr>
          <w:trHeight w:val="424"/>
        </w:trPr>
        <w:tc>
          <w:tcPr>
            <w:tcW w:w="4460" w:type="dxa"/>
            <w:tcBorders>
              <w:bottom w:val="single" w:sz="18" w:space="0" w:color="auto"/>
            </w:tcBorders>
            <w:shd w:val="clear" w:color="auto" w:fill="auto"/>
            <w:vAlign w:val="bottom"/>
          </w:tcPr>
          <w:p w14:paraId="26EFEBFE" w14:textId="77777777" w:rsidR="00594119" w:rsidRPr="00B53014" w:rsidRDefault="00594119" w:rsidP="004800DB">
            <w:pPr>
              <w:spacing w:line="0" w:lineRule="atLeast"/>
              <w:ind w:left="120"/>
              <w:rPr>
                <w:rFonts w:ascii="Georgia" w:eastAsia="Arial" w:hAnsi="Georgia"/>
              </w:rPr>
            </w:pPr>
            <w:r w:rsidRPr="00B53014">
              <w:rPr>
                <w:rFonts w:ascii="Georgia" w:eastAsia="Arial" w:hAnsi="Georgia"/>
              </w:rPr>
              <w:t>How fairly will/was Brexit (be) conducted?</w:t>
            </w:r>
          </w:p>
        </w:tc>
        <w:tc>
          <w:tcPr>
            <w:tcW w:w="740" w:type="dxa"/>
            <w:gridSpan w:val="3"/>
            <w:tcBorders>
              <w:bottom w:val="single" w:sz="18" w:space="0" w:color="auto"/>
            </w:tcBorders>
            <w:shd w:val="clear" w:color="auto" w:fill="auto"/>
            <w:vAlign w:val="bottom"/>
          </w:tcPr>
          <w:p w14:paraId="5D3D3568"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-0.30</w:t>
            </w:r>
          </w:p>
        </w:tc>
        <w:tc>
          <w:tcPr>
            <w:tcW w:w="760" w:type="dxa"/>
            <w:tcBorders>
              <w:bottom w:val="single" w:sz="18" w:space="0" w:color="auto"/>
            </w:tcBorders>
            <w:shd w:val="clear" w:color="auto" w:fill="auto"/>
            <w:vAlign w:val="bottom"/>
          </w:tcPr>
          <w:p w14:paraId="1036B139"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-0.28</w:t>
            </w:r>
          </w:p>
        </w:tc>
        <w:tc>
          <w:tcPr>
            <w:tcW w:w="760" w:type="dxa"/>
            <w:gridSpan w:val="3"/>
            <w:tcBorders>
              <w:bottom w:val="single" w:sz="18" w:space="0" w:color="auto"/>
            </w:tcBorders>
            <w:shd w:val="clear" w:color="auto" w:fill="auto"/>
            <w:vAlign w:val="bottom"/>
          </w:tcPr>
          <w:p w14:paraId="1D399467"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-0.26</w:t>
            </w:r>
          </w:p>
        </w:tc>
        <w:tc>
          <w:tcPr>
            <w:tcW w:w="780" w:type="dxa"/>
            <w:gridSpan w:val="2"/>
            <w:tcBorders>
              <w:bottom w:val="single" w:sz="18" w:space="0" w:color="auto"/>
            </w:tcBorders>
            <w:shd w:val="clear" w:color="auto" w:fill="auto"/>
            <w:vAlign w:val="bottom"/>
          </w:tcPr>
          <w:p w14:paraId="44FEEBD7"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0.20</w:t>
            </w:r>
          </w:p>
        </w:tc>
        <w:tc>
          <w:tcPr>
            <w:tcW w:w="760" w:type="dxa"/>
            <w:tcBorders>
              <w:bottom w:val="single" w:sz="18" w:space="0" w:color="auto"/>
            </w:tcBorders>
            <w:shd w:val="clear" w:color="auto" w:fill="auto"/>
            <w:vAlign w:val="bottom"/>
          </w:tcPr>
          <w:p w14:paraId="02AA6855" w14:textId="77777777" w:rsidR="00594119" w:rsidRPr="00B53014" w:rsidRDefault="00594119" w:rsidP="004800DB">
            <w:pPr>
              <w:spacing w:line="0" w:lineRule="atLeast"/>
              <w:jc w:val="center"/>
              <w:rPr>
                <w:rFonts w:ascii="Georgia" w:eastAsia="Arial" w:hAnsi="Georgia"/>
                <w:w w:val="87"/>
              </w:rPr>
            </w:pPr>
            <w:r w:rsidRPr="00B53014">
              <w:rPr>
                <w:rFonts w:ascii="Georgia" w:eastAsia="Arial" w:hAnsi="Georgia"/>
                <w:w w:val="87"/>
              </w:rPr>
              <w:t>0.22</w:t>
            </w:r>
          </w:p>
        </w:tc>
        <w:tc>
          <w:tcPr>
            <w:tcW w:w="780" w:type="dxa"/>
            <w:gridSpan w:val="2"/>
            <w:tcBorders>
              <w:bottom w:val="single" w:sz="18" w:space="0" w:color="auto"/>
            </w:tcBorders>
            <w:shd w:val="clear" w:color="auto" w:fill="auto"/>
            <w:vAlign w:val="bottom"/>
          </w:tcPr>
          <w:p w14:paraId="5E713475" w14:textId="77777777" w:rsidR="00594119" w:rsidRPr="00B53014" w:rsidRDefault="00594119" w:rsidP="004800DB">
            <w:pPr>
              <w:spacing w:line="0" w:lineRule="atLeast"/>
              <w:jc w:val="center"/>
              <w:rPr>
                <w:rFonts w:ascii="Georgia" w:eastAsia="Arial" w:hAnsi="Georgia"/>
                <w:w w:val="92"/>
              </w:rPr>
            </w:pPr>
            <w:r w:rsidRPr="00B53014">
              <w:rPr>
                <w:rFonts w:ascii="Georgia" w:eastAsia="Arial" w:hAnsi="Georgia"/>
                <w:w w:val="92"/>
              </w:rPr>
              <w:t>0.24</w:t>
            </w:r>
          </w:p>
        </w:tc>
      </w:tr>
    </w:tbl>
    <w:p w14:paraId="3D646036" w14:textId="77777777" w:rsidR="00594119" w:rsidRPr="00C3633D" w:rsidRDefault="00594119" w:rsidP="00594119">
      <w:pPr>
        <w:spacing w:line="480" w:lineRule="auto"/>
        <w:rPr>
          <w:rFonts w:ascii="Georgia" w:hAnsi="Georgia"/>
        </w:rPr>
      </w:pPr>
    </w:p>
    <w:p w14:paraId="0C85F8F7" w14:textId="77777777" w:rsidR="00C3633D" w:rsidRPr="00C3633D" w:rsidRDefault="00C3633D" w:rsidP="00C3633D">
      <w:pPr>
        <w:spacing w:line="480" w:lineRule="auto"/>
        <w:rPr>
          <w:rFonts w:ascii="Georgia" w:hAnsi="Georgia"/>
        </w:rPr>
      </w:pPr>
    </w:p>
    <w:p w14:paraId="5EC01523" w14:textId="77777777" w:rsidR="00594119" w:rsidRDefault="00594119" w:rsidP="00C3633D">
      <w:pPr>
        <w:spacing w:line="480" w:lineRule="auto"/>
        <w:rPr>
          <w:rFonts w:ascii="Georgia" w:hAnsi="Georgia"/>
        </w:rPr>
      </w:pPr>
    </w:p>
    <w:p w14:paraId="4A445048" w14:textId="55445FB2" w:rsidR="005C2E4A" w:rsidRPr="005C2E4A" w:rsidRDefault="003F60F4" w:rsidP="00C3633D">
      <w:pPr>
        <w:spacing w:line="480" w:lineRule="auto"/>
        <w:rPr>
          <w:rFonts w:ascii="Georgia" w:hAnsi="Georgia"/>
          <w:b/>
          <w:sz w:val="28"/>
        </w:rPr>
      </w:pPr>
      <w:r>
        <w:rPr>
          <w:rFonts w:ascii="Georgia" w:hAnsi="Georgia"/>
          <w:b/>
          <w:sz w:val="28"/>
        </w:rPr>
        <w:lastRenderedPageBreak/>
        <w:t>C</w:t>
      </w:r>
      <w:r w:rsidR="005C2E4A" w:rsidRPr="00970B27">
        <w:rPr>
          <w:rFonts w:ascii="Georgia" w:hAnsi="Georgia"/>
          <w:b/>
          <w:sz w:val="28"/>
        </w:rPr>
        <w:tab/>
      </w:r>
      <w:r w:rsidR="00815584">
        <w:rPr>
          <w:rFonts w:ascii="Georgia" w:hAnsi="Georgia"/>
          <w:b/>
          <w:sz w:val="28"/>
        </w:rPr>
        <w:t>Table 1 full models</w:t>
      </w:r>
    </w:p>
    <w:tbl>
      <w:tblPr>
        <w:tblW w:w="0" w:type="auto"/>
        <w:tblInd w:w="460" w:type="dxa"/>
        <w:tblLayout w:type="fixed"/>
        <w:tblCellMar>
          <w:left w:w="0" w:type="dxa"/>
          <w:right w:w="0" w:type="dxa"/>
        </w:tblCellMar>
        <w:tblLook w:val="0000" w:firstRow="0" w:lastRow="0" w:firstColumn="0" w:lastColumn="0" w:noHBand="0" w:noVBand="0"/>
      </w:tblPr>
      <w:tblGrid>
        <w:gridCol w:w="2440"/>
        <w:gridCol w:w="1120"/>
        <w:gridCol w:w="1040"/>
        <w:gridCol w:w="980"/>
        <w:gridCol w:w="920"/>
        <w:gridCol w:w="960"/>
        <w:gridCol w:w="1040"/>
      </w:tblGrid>
      <w:tr w:rsidR="005C2E4A" w:rsidRPr="00B53014" w14:paraId="5B7D35F9" w14:textId="77777777" w:rsidTr="00815584">
        <w:trPr>
          <w:trHeight w:val="235"/>
        </w:trPr>
        <w:tc>
          <w:tcPr>
            <w:tcW w:w="2440" w:type="dxa"/>
            <w:tcBorders>
              <w:top w:val="single" w:sz="18" w:space="0" w:color="auto"/>
            </w:tcBorders>
            <w:shd w:val="clear" w:color="auto" w:fill="auto"/>
            <w:vAlign w:val="bottom"/>
          </w:tcPr>
          <w:p w14:paraId="4784586E"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tcBorders>
              <w:top w:val="single" w:sz="18" w:space="0" w:color="auto"/>
            </w:tcBorders>
            <w:shd w:val="clear" w:color="auto" w:fill="auto"/>
            <w:vAlign w:val="bottom"/>
          </w:tcPr>
          <w:p w14:paraId="3B4150A6"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040" w:type="dxa"/>
            <w:tcBorders>
              <w:top w:val="single" w:sz="18" w:space="0" w:color="auto"/>
            </w:tcBorders>
            <w:shd w:val="clear" w:color="auto" w:fill="auto"/>
            <w:vAlign w:val="bottom"/>
          </w:tcPr>
          <w:p w14:paraId="53BFBE3B"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900" w:type="dxa"/>
            <w:gridSpan w:val="2"/>
            <w:tcBorders>
              <w:top w:val="single" w:sz="18" w:space="0" w:color="auto"/>
            </w:tcBorders>
            <w:shd w:val="clear" w:color="auto" w:fill="auto"/>
            <w:vAlign w:val="bottom"/>
          </w:tcPr>
          <w:p w14:paraId="7DF1B3AC" w14:textId="77777777" w:rsidR="005C2E4A" w:rsidRPr="00B53014" w:rsidRDefault="005C2E4A" w:rsidP="00815584">
            <w:pPr>
              <w:spacing w:line="0" w:lineRule="atLeast"/>
              <w:ind w:left="16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Dependent variable:</w:t>
            </w:r>
          </w:p>
        </w:tc>
        <w:tc>
          <w:tcPr>
            <w:tcW w:w="960" w:type="dxa"/>
            <w:tcBorders>
              <w:top w:val="single" w:sz="18" w:space="0" w:color="auto"/>
            </w:tcBorders>
            <w:shd w:val="clear" w:color="auto" w:fill="auto"/>
            <w:vAlign w:val="bottom"/>
          </w:tcPr>
          <w:p w14:paraId="3C86D04F"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040" w:type="dxa"/>
            <w:tcBorders>
              <w:top w:val="single" w:sz="18" w:space="0" w:color="auto"/>
            </w:tcBorders>
            <w:shd w:val="clear" w:color="auto" w:fill="auto"/>
            <w:vAlign w:val="bottom"/>
          </w:tcPr>
          <w:p w14:paraId="1AF2463C"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r>
      <w:tr w:rsidR="005C2E4A" w:rsidRPr="00B53014" w14:paraId="39687C44" w14:textId="77777777" w:rsidTr="00815584">
        <w:trPr>
          <w:trHeight w:val="232"/>
        </w:trPr>
        <w:tc>
          <w:tcPr>
            <w:tcW w:w="2440" w:type="dxa"/>
            <w:shd w:val="clear" w:color="auto" w:fill="auto"/>
            <w:vAlign w:val="bottom"/>
          </w:tcPr>
          <w:p w14:paraId="6D8C8AEA"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43BA1DB5"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040" w:type="dxa"/>
            <w:shd w:val="clear" w:color="auto" w:fill="auto"/>
            <w:vAlign w:val="bottom"/>
          </w:tcPr>
          <w:p w14:paraId="56127568"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980" w:type="dxa"/>
            <w:shd w:val="clear" w:color="auto" w:fill="auto"/>
            <w:vAlign w:val="bottom"/>
          </w:tcPr>
          <w:p w14:paraId="1D2EE9A8"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920" w:type="dxa"/>
            <w:shd w:val="clear" w:color="auto" w:fill="auto"/>
            <w:vAlign w:val="bottom"/>
          </w:tcPr>
          <w:p w14:paraId="2BC68176"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960" w:type="dxa"/>
            <w:shd w:val="clear" w:color="auto" w:fill="auto"/>
            <w:vAlign w:val="bottom"/>
          </w:tcPr>
          <w:p w14:paraId="796164E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Politicans</w:t>
            </w:r>
          </w:p>
        </w:tc>
        <w:tc>
          <w:tcPr>
            <w:tcW w:w="1040" w:type="dxa"/>
            <w:shd w:val="clear" w:color="auto" w:fill="auto"/>
            <w:vAlign w:val="bottom"/>
          </w:tcPr>
          <w:p w14:paraId="286803D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I understand</w:t>
            </w:r>
          </w:p>
        </w:tc>
      </w:tr>
      <w:tr w:rsidR="005C2E4A" w:rsidRPr="00B53014" w14:paraId="7F6D9099" w14:textId="77777777" w:rsidTr="00815584">
        <w:trPr>
          <w:trHeight w:val="202"/>
        </w:trPr>
        <w:tc>
          <w:tcPr>
            <w:tcW w:w="2440" w:type="dxa"/>
            <w:shd w:val="clear" w:color="auto" w:fill="auto"/>
            <w:vAlign w:val="bottom"/>
          </w:tcPr>
          <w:p w14:paraId="78740DC6"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1741534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Satsisfaction</w:t>
            </w:r>
          </w:p>
        </w:tc>
        <w:tc>
          <w:tcPr>
            <w:tcW w:w="1040" w:type="dxa"/>
            <w:shd w:val="clear" w:color="auto" w:fill="auto"/>
            <w:vAlign w:val="bottom"/>
          </w:tcPr>
          <w:p w14:paraId="402579E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Brexit</w:t>
            </w:r>
          </w:p>
        </w:tc>
        <w:tc>
          <w:tcPr>
            <w:tcW w:w="980" w:type="dxa"/>
            <w:shd w:val="clear" w:color="auto" w:fill="auto"/>
            <w:vAlign w:val="bottom"/>
          </w:tcPr>
          <w:p w14:paraId="78C17C7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Economy</w:t>
            </w:r>
          </w:p>
        </w:tc>
        <w:tc>
          <w:tcPr>
            <w:tcW w:w="920" w:type="dxa"/>
            <w:vMerge w:val="restart"/>
            <w:shd w:val="clear" w:color="auto" w:fill="auto"/>
            <w:vAlign w:val="bottom"/>
          </w:tcPr>
          <w:p w14:paraId="31D09EE6" w14:textId="77777777" w:rsidR="005C2E4A" w:rsidRPr="00B53014" w:rsidRDefault="005C2E4A" w:rsidP="00815584">
            <w:pPr>
              <w:spacing w:line="0" w:lineRule="atLeast"/>
              <w:ind w:left="2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Risk of</w:t>
            </w:r>
          </w:p>
        </w:tc>
        <w:tc>
          <w:tcPr>
            <w:tcW w:w="960" w:type="dxa"/>
            <w:shd w:val="clear" w:color="auto" w:fill="auto"/>
            <w:vAlign w:val="bottom"/>
          </w:tcPr>
          <w:p w14:paraId="2B6CA3E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care about</w:t>
            </w:r>
          </w:p>
        </w:tc>
        <w:tc>
          <w:tcPr>
            <w:tcW w:w="1040" w:type="dxa"/>
            <w:shd w:val="clear" w:color="auto" w:fill="auto"/>
            <w:vAlign w:val="bottom"/>
          </w:tcPr>
          <w:p w14:paraId="01D910F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the issues</w:t>
            </w:r>
          </w:p>
        </w:tc>
      </w:tr>
      <w:tr w:rsidR="005C2E4A" w:rsidRPr="00B53014" w14:paraId="3A182C3D" w14:textId="77777777" w:rsidTr="00815584">
        <w:trPr>
          <w:trHeight w:val="192"/>
        </w:trPr>
        <w:tc>
          <w:tcPr>
            <w:tcW w:w="2440" w:type="dxa"/>
            <w:shd w:val="clear" w:color="auto" w:fill="auto"/>
            <w:vAlign w:val="bottom"/>
          </w:tcPr>
          <w:p w14:paraId="295143DC"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2DA5064C" w14:textId="77777777" w:rsidR="005C2E4A" w:rsidRPr="00B53014" w:rsidRDefault="005C2E4A" w:rsidP="00815584">
            <w:pPr>
              <w:spacing w:line="192"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with</w:t>
            </w:r>
          </w:p>
        </w:tc>
        <w:tc>
          <w:tcPr>
            <w:tcW w:w="1040" w:type="dxa"/>
            <w:shd w:val="clear" w:color="auto" w:fill="auto"/>
            <w:vAlign w:val="bottom"/>
          </w:tcPr>
          <w:p w14:paraId="2EEF4E01" w14:textId="77777777" w:rsidR="005C2E4A" w:rsidRPr="00B53014" w:rsidRDefault="005C2E4A" w:rsidP="00815584">
            <w:pPr>
              <w:spacing w:line="192"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conducted</w:t>
            </w:r>
          </w:p>
        </w:tc>
        <w:tc>
          <w:tcPr>
            <w:tcW w:w="980" w:type="dxa"/>
            <w:shd w:val="clear" w:color="auto" w:fill="auto"/>
            <w:vAlign w:val="bottom"/>
          </w:tcPr>
          <w:p w14:paraId="2D903F47" w14:textId="77777777" w:rsidR="005C2E4A" w:rsidRPr="00B53014" w:rsidRDefault="005C2E4A" w:rsidP="00815584">
            <w:pPr>
              <w:spacing w:line="192"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getting</w:t>
            </w:r>
          </w:p>
        </w:tc>
        <w:tc>
          <w:tcPr>
            <w:tcW w:w="920" w:type="dxa"/>
            <w:vMerge/>
            <w:shd w:val="clear" w:color="auto" w:fill="auto"/>
            <w:vAlign w:val="bottom"/>
          </w:tcPr>
          <w:p w14:paraId="11D84224"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960" w:type="dxa"/>
            <w:shd w:val="clear" w:color="auto" w:fill="auto"/>
            <w:vAlign w:val="bottom"/>
          </w:tcPr>
          <w:p w14:paraId="306E0D29" w14:textId="77777777" w:rsidR="005C2E4A" w:rsidRPr="00B53014" w:rsidRDefault="005C2E4A" w:rsidP="00815584">
            <w:pPr>
              <w:spacing w:line="192"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people like</w:t>
            </w:r>
          </w:p>
        </w:tc>
        <w:tc>
          <w:tcPr>
            <w:tcW w:w="1040" w:type="dxa"/>
            <w:shd w:val="clear" w:color="auto" w:fill="auto"/>
            <w:vAlign w:val="bottom"/>
          </w:tcPr>
          <w:p w14:paraId="08FBAC93" w14:textId="77777777" w:rsidR="005C2E4A" w:rsidRPr="00B53014" w:rsidRDefault="005C2E4A" w:rsidP="00815584">
            <w:pPr>
              <w:spacing w:line="192"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facing the</w:t>
            </w:r>
          </w:p>
        </w:tc>
      </w:tr>
      <w:tr w:rsidR="005C2E4A" w:rsidRPr="00B53014" w14:paraId="42865760" w14:textId="77777777" w:rsidTr="00815584">
        <w:trPr>
          <w:trHeight w:val="213"/>
        </w:trPr>
        <w:tc>
          <w:tcPr>
            <w:tcW w:w="2440" w:type="dxa"/>
            <w:shd w:val="clear" w:color="auto" w:fill="auto"/>
            <w:vAlign w:val="bottom"/>
          </w:tcPr>
          <w:p w14:paraId="4C65F9C6"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7F2C040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democracy</w:t>
            </w:r>
          </w:p>
        </w:tc>
        <w:tc>
          <w:tcPr>
            <w:tcW w:w="1040" w:type="dxa"/>
            <w:shd w:val="clear" w:color="auto" w:fill="auto"/>
            <w:vAlign w:val="bottom"/>
          </w:tcPr>
          <w:p w14:paraId="56A4993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fairly</w:t>
            </w:r>
          </w:p>
        </w:tc>
        <w:tc>
          <w:tcPr>
            <w:tcW w:w="980" w:type="dxa"/>
            <w:shd w:val="clear" w:color="auto" w:fill="auto"/>
            <w:vAlign w:val="bottom"/>
          </w:tcPr>
          <w:p w14:paraId="03962D2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better</w:t>
            </w:r>
          </w:p>
        </w:tc>
        <w:tc>
          <w:tcPr>
            <w:tcW w:w="920" w:type="dxa"/>
            <w:shd w:val="clear" w:color="auto" w:fill="auto"/>
            <w:vAlign w:val="bottom"/>
          </w:tcPr>
          <w:p w14:paraId="334EA255" w14:textId="77777777" w:rsidR="005C2E4A" w:rsidRPr="00B53014" w:rsidRDefault="005C2E4A" w:rsidP="00815584">
            <w:pPr>
              <w:spacing w:line="0" w:lineRule="atLeast"/>
              <w:ind w:left="20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poverty</w:t>
            </w:r>
          </w:p>
        </w:tc>
        <w:tc>
          <w:tcPr>
            <w:tcW w:w="960" w:type="dxa"/>
            <w:shd w:val="clear" w:color="auto" w:fill="auto"/>
            <w:vAlign w:val="bottom"/>
          </w:tcPr>
          <w:p w14:paraId="6AB6721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me</w:t>
            </w:r>
          </w:p>
        </w:tc>
        <w:tc>
          <w:tcPr>
            <w:tcW w:w="1040" w:type="dxa"/>
            <w:shd w:val="clear" w:color="auto" w:fill="auto"/>
            <w:vAlign w:val="bottom"/>
          </w:tcPr>
          <w:p w14:paraId="7442D22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country</w:t>
            </w:r>
          </w:p>
        </w:tc>
      </w:tr>
      <w:tr w:rsidR="005C2E4A" w:rsidRPr="00B53014" w14:paraId="50621D6A" w14:textId="77777777" w:rsidTr="00815584">
        <w:trPr>
          <w:trHeight w:val="233"/>
        </w:trPr>
        <w:tc>
          <w:tcPr>
            <w:tcW w:w="2440" w:type="dxa"/>
            <w:shd w:val="clear" w:color="auto" w:fill="auto"/>
            <w:vAlign w:val="bottom"/>
          </w:tcPr>
          <w:p w14:paraId="36D2D2EB"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50F2616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(1)</w:t>
            </w:r>
          </w:p>
        </w:tc>
        <w:tc>
          <w:tcPr>
            <w:tcW w:w="1040" w:type="dxa"/>
            <w:shd w:val="clear" w:color="auto" w:fill="auto"/>
            <w:vAlign w:val="bottom"/>
          </w:tcPr>
          <w:p w14:paraId="7D908D8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(2)</w:t>
            </w:r>
          </w:p>
        </w:tc>
        <w:tc>
          <w:tcPr>
            <w:tcW w:w="980" w:type="dxa"/>
            <w:shd w:val="clear" w:color="auto" w:fill="auto"/>
            <w:vAlign w:val="bottom"/>
          </w:tcPr>
          <w:p w14:paraId="2D935D3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(3)</w:t>
            </w:r>
          </w:p>
        </w:tc>
        <w:tc>
          <w:tcPr>
            <w:tcW w:w="920" w:type="dxa"/>
            <w:shd w:val="clear" w:color="auto" w:fill="auto"/>
            <w:vAlign w:val="bottom"/>
          </w:tcPr>
          <w:p w14:paraId="096B347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(4)</w:t>
            </w:r>
          </w:p>
        </w:tc>
        <w:tc>
          <w:tcPr>
            <w:tcW w:w="960" w:type="dxa"/>
            <w:shd w:val="clear" w:color="auto" w:fill="auto"/>
            <w:vAlign w:val="bottom"/>
          </w:tcPr>
          <w:p w14:paraId="70C9536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(5)</w:t>
            </w:r>
          </w:p>
        </w:tc>
        <w:tc>
          <w:tcPr>
            <w:tcW w:w="1040" w:type="dxa"/>
            <w:shd w:val="clear" w:color="auto" w:fill="auto"/>
            <w:vAlign w:val="bottom"/>
          </w:tcPr>
          <w:p w14:paraId="7691BF3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(6)</w:t>
            </w:r>
          </w:p>
        </w:tc>
      </w:tr>
      <w:tr w:rsidR="005C2E4A" w:rsidRPr="00B53014" w14:paraId="2A7FC4C8" w14:textId="77777777" w:rsidTr="00815584">
        <w:trPr>
          <w:trHeight w:val="85"/>
        </w:trPr>
        <w:tc>
          <w:tcPr>
            <w:tcW w:w="2440" w:type="dxa"/>
            <w:shd w:val="clear" w:color="auto" w:fill="auto"/>
            <w:vAlign w:val="bottom"/>
          </w:tcPr>
          <w:p w14:paraId="5F0F4366"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tcBorders>
              <w:bottom w:val="single" w:sz="8" w:space="0" w:color="auto"/>
            </w:tcBorders>
            <w:shd w:val="clear" w:color="auto" w:fill="auto"/>
            <w:vAlign w:val="bottom"/>
          </w:tcPr>
          <w:p w14:paraId="67997C5D"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040" w:type="dxa"/>
            <w:tcBorders>
              <w:bottom w:val="single" w:sz="8" w:space="0" w:color="auto"/>
            </w:tcBorders>
            <w:shd w:val="clear" w:color="auto" w:fill="auto"/>
            <w:vAlign w:val="bottom"/>
          </w:tcPr>
          <w:p w14:paraId="0644F399"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980" w:type="dxa"/>
            <w:tcBorders>
              <w:bottom w:val="single" w:sz="8" w:space="0" w:color="auto"/>
            </w:tcBorders>
            <w:shd w:val="clear" w:color="auto" w:fill="auto"/>
            <w:vAlign w:val="bottom"/>
          </w:tcPr>
          <w:p w14:paraId="1E41F912"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920" w:type="dxa"/>
            <w:tcBorders>
              <w:bottom w:val="single" w:sz="8" w:space="0" w:color="auto"/>
            </w:tcBorders>
            <w:shd w:val="clear" w:color="auto" w:fill="auto"/>
            <w:vAlign w:val="bottom"/>
          </w:tcPr>
          <w:p w14:paraId="63FCDBC3"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960" w:type="dxa"/>
            <w:tcBorders>
              <w:bottom w:val="single" w:sz="8" w:space="0" w:color="auto"/>
            </w:tcBorders>
            <w:shd w:val="clear" w:color="auto" w:fill="auto"/>
            <w:vAlign w:val="bottom"/>
          </w:tcPr>
          <w:p w14:paraId="7687B8D4"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040" w:type="dxa"/>
            <w:tcBorders>
              <w:bottom w:val="single" w:sz="8" w:space="0" w:color="auto"/>
            </w:tcBorders>
            <w:shd w:val="clear" w:color="auto" w:fill="auto"/>
            <w:vAlign w:val="bottom"/>
          </w:tcPr>
          <w:p w14:paraId="4FCA99EC"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r>
      <w:tr w:rsidR="005C2E4A" w:rsidRPr="00B53014" w14:paraId="7646602E" w14:textId="77777777" w:rsidTr="00815584">
        <w:trPr>
          <w:trHeight w:val="232"/>
        </w:trPr>
        <w:tc>
          <w:tcPr>
            <w:tcW w:w="2440" w:type="dxa"/>
            <w:shd w:val="clear" w:color="auto" w:fill="auto"/>
            <w:vAlign w:val="bottom"/>
          </w:tcPr>
          <w:p w14:paraId="02AD0287"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Constant</w:t>
            </w:r>
          </w:p>
        </w:tc>
        <w:tc>
          <w:tcPr>
            <w:tcW w:w="1120" w:type="dxa"/>
            <w:shd w:val="clear" w:color="auto" w:fill="auto"/>
            <w:vAlign w:val="bottom"/>
          </w:tcPr>
          <w:p w14:paraId="4246AEAA" w14:textId="77777777" w:rsidR="005C2E4A" w:rsidRPr="00B53014" w:rsidRDefault="005C2E4A" w:rsidP="00815584">
            <w:pPr>
              <w:spacing w:line="23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0.342</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2CA77D63" w14:textId="77777777" w:rsidR="005C2E4A" w:rsidRPr="00B53014" w:rsidRDefault="005C2E4A" w:rsidP="00815584">
            <w:pPr>
              <w:spacing w:line="23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0.797</w:t>
            </w:r>
            <w:r w:rsidRPr="00B53014">
              <w:rPr>
                <w:rFonts w:ascii="MS Mincho" w:eastAsia="MS Mincho" w:hAnsi="MS Mincho" w:cs="MS Mincho"/>
                <w:spacing w:val="2"/>
                <w:position w:val="2"/>
                <w:sz w:val="16"/>
                <w:szCs w:val="16"/>
                <w:vertAlign w:val="superscript"/>
                <w14:ligatures w14:val="standard"/>
              </w:rPr>
              <w:t>∗∗∗</w:t>
            </w:r>
          </w:p>
        </w:tc>
        <w:tc>
          <w:tcPr>
            <w:tcW w:w="980" w:type="dxa"/>
            <w:shd w:val="clear" w:color="auto" w:fill="auto"/>
            <w:vAlign w:val="bottom"/>
          </w:tcPr>
          <w:p w14:paraId="30821057" w14:textId="77777777" w:rsidR="005C2E4A" w:rsidRPr="00B53014" w:rsidRDefault="005C2E4A" w:rsidP="00815584">
            <w:pPr>
              <w:spacing w:line="23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0.448</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08B99720" w14:textId="77777777" w:rsidR="005C2E4A" w:rsidRPr="00B53014" w:rsidRDefault="005C2E4A" w:rsidP="00815584">
            <w:pPr>
              <w:spacing w:line="23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0.462</w:t>
            </w:r>
            <w:r w:rsidRPr="00B53014">
              <w:rPr>
                <w:rFonts w:ascii="MS Mincho" w:eastAsia="MS Mincho" w:hAnsi="MS Mincho" w:cs="MS Mincho"/>
                <w:spacing w:val="2"/>
                <w:position w:val="2"/>
                <w:sz w:val="16"/>
                <w:szCs w:val="16"/>
                <w:vertAlign w:val="superscript"/>
                <w14:ligatures w14:val="standard"/>
              </w:rPr>
              <w:t>∗∗∗</w:t>
            </w:r>
          </w:p>
        </w:tc>
        <w:tc>
          <w:tcPr>
            <w:tcW w:w="960" w:type="dxa"/>
            <w:shd w:val="clear" w:color="auto" w:fill="auto"/>
            <w:vAlign w:val="bottom"/>
          </w:tcPr>
          <w:p w14:paraId="52E75EF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−0.058</w:t>
            </w:r>
          </w:p>
        </w:tc>
        <w:tc>
          <w:tcPr>
            <w:tcW w:w="1040" w:type="dxa"/>
            <w:shd w:val="clear" w:color="auto" w:fill="auto"/>
            <w:vAlign w:val="bottom"/>
          </w:tcPr>
          <w:p w14:paraId="113340B7" w14:textId="77777777" w:rsidR="005C2E4A" w:rsidRPr="00B53014" w:rsidRDefault="005C2E4A" w:rsidP="00815584">
            <w:pPr>
              <w:spacing w:line="23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0.393</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59291AFC" w14:textId="77777777" w:rsidTr="00815584">
        <w:trPr>
          <w:trHeight w:val="202"/>
        </w:trPr>
        <w:tc>
          <w:tcPr>
            <w:tcW w:w="2440" w:type="dxa"/>
            <w:shd w:val="clear" w:color="auto" w:fill="auto"/>
            <w:vAlign w:val="bottom"/>
          </w:tcPr>
          <w:p w14:paraId="04E4AB4B"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538C02F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(0.122)</w:t>
            </w:r>
          </w:p>
        </w:tc>
        <w:tc>
          <w:tcPr>
            <w:tcW w:w="1040" w:type="dxa"/>
            <w:shd w:val="clear" w:color="auto" w:fill="auto"/>
            <w:vAlign w:val="bottom"/>
          </w:tcPr>
          <w:p w14:paraId="3D5B53D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(0.086)</w:t>
            </w:r>
          </w:p>
        </w:tc>
        <w:tc>
          <w:tcPr>
            <w:tcW w:w="980" w:type="dxa"/>
            <w:shd w:val="clear" w:color="auto" w:fill="auto"/>
            <w:vAlign w:val="bottom"/>
          </w:tcPr>
          <w:p w14:paraId="73AD28B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(0.044)</w:t>
            </w:r>
          </w:p>
        </w:tc>
        <w:tc>
          <w:tcPr>
            <w:tcW w:w="920" w:type="dxa"/>
            <w:shd w:val="clear" w:color="auto" w:fill="auto"/>
            <w:vAlign w:val="bottom"/>
          </w:tcPr>
          <w:p w14:paraId="54FFCFB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(0.135)</w:t>
            </w:r>
          </w:p>
        </w:tc>
        <w:tc>
          <w:tcPr>
            <w:tcW w:w="960" w:type="dxa"/>
            <w:shd w:val="clear" w:color="auto" w:fill="auto"/>
            <w:vAlign w:val="bottom"/>
          </w:tcPr>
          <w:p w14:paraId="74D18F2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(0.060)</w:t>
            </w:r>
          </w:p>
        </w:tc>
        <w:tc>
          <w:tcPr>
            <w:tcW w:w="1040" w:type="dxa"/>
            <w:shd w:val="clear" w:color="auto" w:fill="auto"/>
            <w:vAlign w:val="bottom"/>
          </w:tcPr>
          <w:p w14:paraId="266DB0E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(0.041)</w:t>
            </w:r>
          </w:p>
        </w:tc>
      </w:tr>
      <w:tr w:rsidR="005C2E4A" w:rsidRPr="00B53014" w14:paraId="4C74E1D6" w14:textId="77777777" w:rsidTr="00815584">
        <w:trPr>
          <w:trHeight w:val="202"/>
        </w:trPr>
        <w:tc>
          <w:tcPr>
            <w:tcW w:w="2440" w:type="dxa"/>
            <w:shd w:val="clear" w:color="auto" w:fill="auto"/>
            <w:vAlign w:val="bottom"/>
          </w:tcPr>
          <w:p w14:paraId="18FD19CE"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Brexit</w:t>
            </w:r>
          </w:p>
        </w:tc>
        <w:tc>
          <w:tcPr>
            <w:tcW w:w="1120" w:type="dxa"/>
            <w:shd w:val="clear" w:color="auto" w:fill="auto"/>
            <w:vAlign w:val="bottom"/>
          </w:tcPr>
          <w:p w14:paraId="40D3A8A9"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−0.093</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12FA3769"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−0.249</w:t>
            </w:r>
            <w:r w:rsidRPr="00B53014">
              <w:rPr>
                <w:rFonts w:ascii="MS Mincho" w:eastAsia="MS Mincho" w:hAnsi="MS Mincho" w:cs="MS Mincho"/>
                <w:spacing w:val="2"/>
                <w:position w:val="2"/>
                <w:sz w:val="16"/>
                <w:szCs w:val="16"/>
                <w:vertAlign w:val="superscript"/>
                <w14:ligatures w14:val="standard"/>
              </w:rPr>
              <w:t>∗∗∗</w:t>
            </w:r>
          </w:p>
        </w:tc>
        <w:tc>
          <w:tcPr>
            <w:tcW w:w="980" w:type="dxa"/>
            <w:shd w:val="clear" w:color="auto" w:fill="auto"/>
            <w:vAlign w:val="bottom"/>
          </w:tcPr>
          <w:p w14:paraId="242C6CB8"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−0.219</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5753A3D0"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0.050</w:t>
            </w:r>
            <w:r w:rsidRPr="00B53014">
              <w:rPr>
                <w:rFonts w:ascii="MS Mincho" w:eastAsia="MS Mincho" w:hAnsi="MS Mincho" w:cs="MS Mincho"/>
                <w:spacing w:val="2"/>
                <w:position w:val="2"/>
                <w:sz w:val="16"/>
                <w:szCs w:val="16"/>
                <w:vertAlign w:val="superscript"/>
                <w14:ligatures w14:val="standard"/>
              </w:rPr>
              <w:t>∗∗∗</w:t>
            </w:r>
          </w:p>
        </w:tc>
        <w:tc>
          <w:tcPr>
            <w:tcW w:w="960" w:type="dxa"/>
            <w:shd w:val="clear" w:color="auto" w:fill="auto"/>
            <w:vAlign w:val="bottom"/>
          </w:tcPr>
          <w:p w14:paraId="3EC03BA7"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0.018</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6FBD4E61"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0.019</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540808F2" w14:textId="77777777" w:rsidTr="00815584">
        <w:trPr>
          <w:trHeight w:val="202"/>
        </w:trPr>
        <w:tc>
          <w:tcPr>
            <w:tcW w:w="2440" w:type="dxa"/>
            <w:shd w:val="clear" w:color="auto" w:fill="auto"/>
            <w:vAlign w:val="bottom"/>
          </w:tcPr>
          <w:p w14:paraId="3B08BFA9"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59AD85F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(0.009)</w:t>
            </w:r>
          </w:p>
        </w:tc>
        <w:tc>
          <w:tcPr>
            <w:tcW w:w="1040" w:type="dxa"/>
            <w:shd w:val="clear" w:color="auto" w:fill="auto"/>
            <w:vAlign w:val="bottom"/>
          </w:tcPr>
          <w:p w14:paraId="70F9512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c>
          <w:tcPr>
            <w:tcW w:w="980" w:type="dxa"/>
            <w:shd w:val="clear" w:color="auto" w:fill="auto"/>
            <w:vAlign w:val="bottom"/>
          </w:tcPr>
          <w:p w14:paraId="27AC6CF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(0.008)</w:t>
            </w:r>
          </w:p>
        </w:tc>
        <w:tc>
          <w:tcPr>
            <w:tcW w:w="920" w:type="dxa"/>
            <w:shd w:val="clear" w:color="auto" w:fill="auto"/>
            <w:vAlign w:val="bottom"/>
          </w:tcPr>
          <w:p w14:paraId="1CDD00F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(0.014)</w:t>
            </w:r>
          </w:p>
        </w:tc>
        <w:tc>
          <w:tcPr>
            <w:tcW w:w="960" w:type="dxa"/>
            <w:shd w:val="clear" w:color="auto" w:fill="auto"/>
            <w:vAlign w:val="bottom"/>
          </w:tcPr>
          <w:p w14:paraId="657BF22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(0.009)</w:t>
            </w:r>
          </w:p>
        </w:tc>
        <w:tc>
          <w:tcPr>
            <w:tcW w:w="1040" w:type="dxa"/>
            <w:shd w:val="clear" w:color="auto" w:fill="auto"/>
            <w:vAlign w:val="bottom"/>
          </w:tcPr>
          <w:p w14:paraId="5F04BE5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(0.005)</w:t>
            </w:r>
          </w:p>
        </w:tc>
      </w:tr>
      <w:tr w:rsidR="005C2E4A" w:rsidRPr="00B53014" w14:paraId="28A75527" w14:textId="77777777" w:rsidTr="00815584">
        <w:trPr>
          <w:trHeight w:val="202"/>
        </w:trPr>
        <w:tc>
          <w:tcPr>
            <w:tcW w:w="2440" w:type="dxa"/>
            <w:shd w:val="clear" w:color="auto" w:fill="auto"/>
            <w:vAlign w:val="bottom"/>
          </w:tcPr>
          <w:p w14:paraId="534BFBDD"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Leave</w:t>
            </w:r>
          </w:p>
        </w:tc>
        <w:tc>
          <w:tcPr>
            <w:tcW w:w="1120" w:type="dxa"/>
            <w:shd w:val="clear" w:color="auto" w:fill="auto"/>
            <w:vAlign w:val="bottom"/>
          </w:tcPr>
          <w:p w14:paraId="250A1FDC"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−0.079</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1074F4D8"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−0.207</w:t>
            </w:r>
            <w:r w:rsidRPr="00B53014">
              <w:rPr>
                <w:rFonts w:ascii="MS Mincho" w:eastAsia="MS Mincho" w:hAnsi="MS Mincho" w:cs="MS Mincho"/>
                <w:spacing w:val="2"/>
                <w:position w:val="2"/>
                <w:sz w:val="16"/>
                <w:szCs w:val="16"/>
                <w:vertAlign w:val="superscript"/>
                <w14:ligatures w14:val="standard"/>
              </w:rPr>
              <w:t>∗∗∗</w:t>
            </w:r>
          </w:p>
        </w:tc>
        <w:tc>
          <w:tcPr>
            <w:tcW w:w="980" w:type="dxa"/>
            <w:shd w:val="clear" w:color="auto" w:fill="auto"/>
            <w:vAlign w:val="bottom"/>
          </w:tcPr>
          <w:p w14:paraId="71E1C59A"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−0.064</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7D669B8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0.005</w:t>
            </w:r>
          </w:p>
        </w:tc>
        <w:tc>
          <w:tcPr>
            <w:tcW w:w="960" w:type="dxa"/>
            <w:shd w:val="clear" w:color="auto" w:fill="auto"/>
            <w:vAlign w:val="bottom"/>
          </w:tcPr>
          <w:p w14:paraId="646A851A"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−0.086</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658133A6"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0.022</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27F2B7B8" w14:textId="77777777" w:rsidTr="00815584">
        <w:trPr>
          <w:trHeight w:val="202"/>
        </w:trPr>
        <w:tc>
          <w:tcPr>
            <w:tcW w:w="2440" w:type="dxa"/>
            <w:vMerge w:val="restart"/>
            <w:shd w:val="clear" w:color="auto" w:fill="auto"/>
            <w:vAlign w:val="bottom"/>
          </w:tcPr>
          <w:p w14:paraId="367A7796"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Brexit × leave</w:t>
            </w:r>
          </w:p>
        </w:tc>
        <w:tc>
          <w:tcPr>
            <w:tcW w:w="1120" w:type="dxa"/>
            <w:shd w:val="clear" w:color="auto" w:fill="auto"/>
            <w:vAlign w:val="bottom"/>
          </w:tcPr>
          <w:p w14:paraId="134A74B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c>
          <w:tcPr>
            <w:tcW w:w="1040" w:type="dxa"/>
            <w:shd w:val="clear" w:color="auto" w:fill="auto"/>
            <w:vAlign w:val="bottom"/>
          </w:tcPr>
          <w:p w14:paraId="2A6D0F7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(0. 012)</w:t>
            </w:r>
          </w:p>
        </w:tc>
        <w:tc>
          <w:tcPr>
            <w:tcW w:w="980" w:type="dxa"/>
            <w:shd w:val="clear" w:color="auto" w:fill="auto"/>
            <w:vAlign w:val="bottom"/>
          </w:tcPr>
          <w:p w14:paraId="34F7006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(0.008)</w:t>
            </w:r>
          </w:p>
        </w:tc>
        <w:tc>
          <w:tcPr>
            <w:tcW w:w="920" w:type="dxa"/>
            <w:shd w:val="clear" w:color="auto" w:fill="auto"/>
            <w:vAlign w:val="bottom"/>
          </w:tcPr>
          <w:p w14:paraId="02D8384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(0.020)</w:t>
            </w:r>
          </w:p>
        </w:tc>
        <w:tc>
          <w:tcPr>
            <w:tcW w:w="960" w:type="dxa"/>
            <w:shd w:val="clear" w:color="auto" w:fill="auto"/>
            <w:vAlign w:val="bottom"/>
          </w:tcPr>
          <w:p w14:paraId="3BF3DE1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(0.009)</w:t>
            </w:r>
          </w:p>
        </w:tc>
        <w:tc>
          <w:tcPr>
            <w:tcW w:w="1040" w:type="dxa"/>
            <w:shd w:val="clear" w:color="auto" w:fill="auto"/>
            <w:vAlign w:val="bottom"/>
          </w:tcPr>
          <w:p w14:paraId="159C4AE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(0.007)</w:t>
            </w:r>
          </w:p>
        </w:tc>
      </w:tr>
      <w:tr w:rsidR="005C2E4A" w:rsidRPr="00B53014" w14:paraId="14685A20" w14:textId="77777777" w:rsidTr="00815584">
        <w:trPr>
          <w:trHeight w:val="202"/>
        </w:trPr>
        <w:tc>
          <w:tcPr>
            <w:tcW w:w="2440" w:type="dxa"/>
            <w:vMerge/>
            <w:shd w:val="clear" w:color="auto" w:fill="auto"/>
            <w:vAlign w:val="bottom"/>
          </w:tcPr>
          <w:p w14:paraId="257ED6FA"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0E09F317"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0.191</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2EBF6AA9"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0.412</w:t>
            </w:r>
            <w:r w:rsidRPr="00B53014">
              <w:rPr>
                <w:rFonts w:ascii="MS Mincho" w:eastAsia="MS Mincho" w:hAnsi="MS Mincho" w:cs="MS Mincho"/>
                <w:spacing w:val="2"/>
                <w:position w:val="2"/>
                <w:sz w:val="16"/>
                <w:szCs w:val="16"/>
                <w:vertAlign w:val="superscript"/>
                <w14:ligatures w14:val="standard"/>
              </w:rPr>
              <w:t>∗∗∗</w:t>
            </w:r>
          </w:p>
        </w:tc>
        <w:tc>
          <w:tcPr>
            <w:tcW w:w="980" w:type="dxa"/>
            <w:shd w:val="clear" w:color="auto" w:fill="auto"/>
            <w:vAlign w:val="bottom"/>
          </w:tcPr>
          <w:p w14:paraId="006B9CCE"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0.209</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3B6B424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−0.030</w:t>
            </w:r>
          </w:p>
        </w:tc>
        <w:tc>
          <w:tcPr>
            <w:tcW w:w="960" w:type="dxa"/>
            <w:shd w:val="clear" w:color="auto" w:fill="auto"/>
            <w:vAlign w:val="bottom"/>
          </w:tcPr>
          <w:p w14:paraId="1CDAADE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0.005</w:t>
            </w:r>
          </w:p>
        </w:tc>
        <w:tc>
          <w:tcPr>
            <w:tcW w:w="1040" w:type="dxa"/>
            <w:shd w:val="clear" w:color="auto" w:fill="auto"/>
            <w:vAlign w:val="bottom"/>
          </w:tcPr>
          <w:p w14:paraId="0C4D815C"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−0.027</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267455C0" w14:textId="77777777" w:rsidTr="00815584">
        <w:trPr>
          <w:trHeight w:val="202"/>
        </w:trPr>
        <w:tc>
          <w:tcPr>
            <w:tcW w:w="2440" w:type="dxa"/>
            <w:shd w:val="clear" w:color="auto" w:fill="auto"/>
            <w:vAlign w:val="bottom"/>
          </w:tcPr>
          <w:p w14:paraId="02563DD8"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418F2E2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(0.011)</w:t>
            </w:r>
          </w:p>
        </w:tc>
        <w:tc>
          <w:tcPr>
            <w:tcW w:w="1040" w:type="dxa"/>
            <w:shd w:val="clear" w:color="auto" w:fill="auto"/>
            <w:vAlign w:val="bottom"/>
          </w:tcPr>
          <w:p w14:paraId="2CE99DB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(0.014)</w:t>
            </w:r>
          </w:p>
        </w:tc>
        <w:tc>
          <w:tcPr>
            <w:tcW w:w="980" w:type="dxa"/>
            <w:shd w:val="clear" w:color="auto" w:fill="auto"/>
            <w:vAlign w:val="bottom"/>
          </w:tcPr>
          <w:p w14:paraId="1953DA9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c>
          <w:tcPr>
            <w:tcW w:w="920" w:type="dxa"/>
            <w:shd w:val="clear" w:color="auto" w:fill="auto"/>
            <w:vAlign w:val="bottom"/>
          </w:tcPr>
          <w:p w14:paraId="40F557F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(0.019)</w:t>
            </w:r>
          </w:p>
        </w:tc>
        <w:tc>
          <w:tcPr>
            <w:tcW w:w="960" w:type="dxa"/>
            <w:shd w:val="clear" w:color="auto" w:fill="auto"/>
            <w:vAlign w:val="bottom"/>
          </w:tcPr>
          <w:p w14:paraId="1F3BEC9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c>
          <w:tcPr>
            <w:tcW w:w="1040" w:type="dxa"/>
            <w:shd w:val="clear" w:color="auto" w:fill="auto"/>
            <w:vAlign w:val="bottom"/>
          </w:tcPr>
          <w:p w14:paraId="58F0BC4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(0.007)</w:t>
            </w:r>
          </w:p>
        </w:tc>
      </w:tr>
      <w:tr w:rsidR="005C2E4A" w:rsidRPr="00B53014" w14:paraId="00322D87" w14:textId="77777777" w:rsidTr="00815584">
        <w:trPr>
          <w:trHeight w:val="202"/>
        </w:trPr>
        <w:tc>
          <w:tcPr>
            <w:tcW w:w="2440" w:type="dxa"/>
            <w:shd w:val="clear" w:color="auto" w:fill="auto"/>
            <w:vAlign w:val="bottom"/>
          </w:tcPr>
          <w:p w14:paraId="580A6BAF"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Income</w:t>
            </w:r>
          </w:p>
        </w:tc>
        <w:tc>
          <w:tcPr>
            <w:tcW w:w="1120" w:type="dxa"/>
            <w:shd w:val="clear" w:color="auto" w:fill="auto"/>
            <w:vAlign w:val="bottom"/>
          </w:tcPr>
          <w:p w14:paraId="22D1F69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w:t>
            </w:r>
            <w:r w:rsidRPr="00B53014">
              <w:rPr>
                <w:rFonts w:ascii="Georgia" w:eastAsia="Arial" w:hAnsi="Georgia"/>
                <w:spacing w:val="2"/>
                <w:kern w:val="17"/>
                <w:position w:val="2"/>
                <w:sz w:val="16"/>
                <w:szCs w:val="16"/>
                <w14:ligatures w14:val="standard"/>
              </w:rPr>
              <w:t>.016</w:t>
            </w:r>
          </w:p>
        </w:tc>
        <w:tc>
          <w:tcPr>
            <w:tcW w:w="1040" w:type="dxa"/>
            <w:shd w:val="clear" w:color="auto" w:fill="auto"/>
            <w:vAlign w:val="bottom"/>
          </w:tcPr>
          <w:p w14:paraId="6BEE96EF"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0.061</w:t>
            </w:r>
            <w:r w:rsidRPr="00B53014">
              <w:rPr>
                <w:rFonts w:ascii="MS Mincho" w:eastAsia="MS Mincho" w:hAnsi="MS Mincho" w:cs="MS Mincho"/>
                <w:spacing w:val="2"/>
                <w:position w:val="2"/>
                <w:sz w:val="16"/>
                <w:szCs w:val="16"/>
                <w:vertAlign w:val="superscript"/>
                <w14:ligatures w14:val="standard"/>
              </w:rPr>
              <w:t>∗∗∗</w:t>
            </w:r>
          </w:p>
        </w:tc>
        <w:tc>
          <w:tcPr>
            <w:tcW w:w="980" w:type="dxa"/>
            <w:shd w:val="clear" w:color="auto" w:fill="auto"/>
            <w:vAlign w:val="bottom"/>
          </w:tcPr>
          <w:p w14:paraId="3B214DF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0.019</w:t>
            </w:r>
          </w:p>
        </w:tc>
        <w:tc>
          <w:tcPr>
            <w:tcW w:w="920" w:type="dxa"/>
            <w:shd w:val="clear" w:color="auto" w:fill="auto"/>
            <w:vAlign w:val="bottom"/>
          </w:tcPr>
          <w:p w14:paraId="07B9531B"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−0.289</w:t>
            </w:r>
            <w:r w:rsidRPr="00B53014">
              <w:rPr>
                <w:rFonts w:ascii="MS Mincho" w:eastAsia="MS Mincho" w:hAnsi="MS Mincho" w:cs="MS Mincho"/>
                <w:spacing w:val="2"/>
                <w:position w:val="2"/>
                <w:sz w:val="16"/>
                <w:szCs w:val="16"/>
                <w:vertAlign w:val="superscript"/>
                <w14:ligatures w14:val="standard"/>
              </w:rPr>
              <w:t>∗∗∗</w:t>
            </w:r>
          </w:p>
        </w:tc>
        <w:tc>
          <w:tcPr>
            <w:tcW w:w="960" w:type="dxa"/>
            <w:shd w:val="clear" w:color="auto" w:fill="auto"/>
            <w:vAlign w:val="bottom"/>
          </w:tcPr>
          <w:p w14:paraId="6BB5D9C5"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0.075</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3A7045CA"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0.043</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0FF68BCF" w14:textId="77777777" w:rsidTr="00815584">
        <w:trPr>
          <w:trHeight w:val="202"/>
        </w:trPr>
        <w:tc>
          <w:tcPr>
            <w:tcW w:w="2440" w:type="dxa"/>
            <w:shd w:val="clear" w:color="auto" w:fill="auto"/>
            <w:vAlign w:val="bottom"/>
          </w:tcPr>
          <w:p w14:paraId="20095109"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20769A9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(0.015)</w:t>
            </w:r>
          </w:p>
        </w:tc>
        <w:tc>
          <w:tcPr>
            <w:tcW w:w="1040" w:type="dxa"/>
            <w:shd w:val="clear" w:color="auto" w:fill="auto"/>
            <w:vAlign w:val="bottom"/>
          </w:tcPr>
          <w:p w14:paraId="01147BC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(0.018)</w:t>
            </w:r>
          </w:p>
        </w:tc>
        <w:tc>
          <w:tcPr>
            <w:tcW w:w="980" w:type="dxa"/>
            <w:shd w:val="clear" w:color="auto" w:fill="auto"/>
            <w:vAlign w:val="bottom"/>
          </w:tcPr>
          <w:p w14:paraId="09DE3A1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(0.012)</w:t>
            </w:r>
          </w:p>
        </w:tc>
        <w:tc>
          <w:tcPr>
            <w:tcW w:w="920" w:type="dxa"/>
            <w:shd w:val="clear" w:color="auto" w:fill="auto"/>
            <w:vAlign w:val="bottom"/>
          </w:tcPr>
          <w:p w14:paraId="2D68782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(0.024)</w:t>
            </w:r>
          </w:p>
        </w:tc>
        <w:tc>
          <w:tcPr>
            <w:tcW w:w="960" w:type="dxa"/>
            <w:shd w:val="clear" w:color="auto" w:fill="auto"/>
            <w:vAlign w:val="bottom"/>
          </w:tcPr>
          <w:p w14:paraId="1BD63AB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(0.015)</w:t>
            </w:r>
          </w:p>
        </w:tc>
        <w:tc>
          <w:tcPr>
            <w:tcW w:w="1040" w:type="dxa"/>
            <w:shd w:val="clear" w:color="auto" w:fill="auto"/>
            <w:vAlign w:val="bottom"/>
          </w:tcPr>
          <w:p w14:paraId="04962AD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r>
      <w:tr w:rsidR="005C2E4A" w:rsidRPr="00B53014" w14:paraId="33C40D11" w14:textId="77777777" w:rsidTr="00815584">
        <w:trPr>
          <w:trHeight w:val="202"/>
        </w:trPr>
        <w:tc>
          <w:tcPr>
            <w:tcW w:w="2440" w:type="dxa"/>
            <w:shd w:val="clear" w:color="auto" w:fill="auto"/>
            <w:vAlign w:val="bottom"/>
          </w:tcPr>
          <w:p w14:paraId="005E2C2D"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Age</w:t>
            </w:r>
          </w:p>
        </w:tc>
        <w:tc>
          <w:tcPr>
            <w:tcW w:w="1120" w:type="dxa"/>
            <w:shd w:val="clear" w:color="auto" w:fill="auto"/>
            <w:vAlign w:val="bottom"/>
          </w:tcPr>
          <w:p w14:paraId="37D17D5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c>
          <w:tcPr>
            <w:tcW w:w="1040" w:type="dxa"/>
            <w:shd w:val="clear" w:color="auto" w:fill="auto"/>
            <w:vAlign w:val="bottom"/>
          </w:tcPr>
          <w:p w14:paraId="7AC37E7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c>
          <w:tcPr>
            <w:tcW w:w="980" w:type="dxa"/>
            <w:shd w:val="clear" w:color="auto" w:fill="auto"/>
            <w:vAlign w:val="bottom"/>
          </w:tcPr>
          <w:p w14:paraId="38D87134"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−0.002</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627BB207"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0.006</w:t>
            </w:r>
            <w:r w:rsidRPr="00B53014">
              <w:rPr>
                <w:rFonts w:ascii="MS Mincho" w:eastAsia="MS Mincho" w:hAnsi="MS Mincho" w:cs="MS Mincho"/>
                <w:spacing w:val="2"/>
                <w:position w:val="2"/>
                <w:sz w:val="16"/>
                <w:szCs w:val="16"/>
                <w:vertAlign w:val="superscript"/>
                <w14:ligatures w14:val="standard"/>
              </w:rPr>
              <w:t>∗∗</w:t>
            </w:r>
          </w:p>
        </w:tc>
        <w:tc>
          <w:tcPr>
            <w:tcW w:w="960" w:type="dxa"/>
            <w:shd w:val="clear" w:color="auto" w:fill="auto"/>
            <w:vAlign w:val="bottom"/>
          </w:tcPr>
          <w:p w14:paraId="3E69A417"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−0.003</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75C8CF4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0.002</w:t>
            </w:r>
          </w:p>
        </w:tc>
      </w:tr>
      <w:tr w:rsidR="005C2E4A" w:rsidRPr="00B53014" w14:paraId="2ACF3FEE" w14:textId="77777777" w:rsidTr="00815584">
        <w:trPr>
          <w:trHeight w:val="202"/>
        </w:trPr>
        <w:tc>
          <w:tcPr>
            <w:tcW w:w="2440" w:type="dxa"/>
            <w:shd w:val="clear" w:color="auto" w:fill="auto"/>
            <w:vAlign w:val="bottom"/>
          </w:tcPr>
          <w:p w14:paraId="033602D9"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4A17DEC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(0.001)</w:t>
            </w:r>
          </w:p>
        </w:tc>
        <w:tc>
          <w:tcPr>
            <w:tcW w:w="1040" w:type="dxa"/>
            <w:shd w:val="clear" w:color="auto" w:fill="auto"/>
            <w:vAlign w:val="bottom"/>
          </w:tcPr>
          <w:p w14:paraId="10C9542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(0.002)</w:t>
            </w:r>
          </w:p>
        </w:tc>
        <w:tc>
          <w:tcPr>
            <w:tcW w:w="980" w:type="dxa"/>
            <w:shd w:val="clear" w:color="auto" w:fill="auto"/>
            <w:vAlign w:val="bottom"/>
          </w:tcPr>
          <w:p w14:paraId="16AD417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(0.001)</w:t>
            </w:r>
          </w:p>
        </w:tc>
        <w:tc>
          <w:tcPr>
            <w:tcW w:w="920" w:type="dxa"/>
            <w:shd w:val="clear" w:color="auto" w:fill="auto"/>
            <w:vAlign w:val="bottom"/>
          </w:tcPr>
          <w:p w14:paraId="0FB4628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(0.002)</w:t>
            </w:r>
          </w:p>
        </w:tc>
        <w:tc>
          <w:tcPr>
            <w:tcW w:w="960" w:type="dxa"/>
            <w:shd w:val="clear" w:color="auto" w:fill="auto"/>
            <w:vAlign w:val="bottom"/>
          </w:tcPr>
          <w:p w14:paraId="1634535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(0.001)</w:t>
            </w:r>
          </w:p>
        </w:tc>
        <w:tc>
          <w:tcPr>
            <w:tcW w:w="1040" w:type="dxa"/>
            <w:shd w:val="clear" w:color="auto" w:fill="auto"/>
            <w:vAlign w:val="bottom"/>
          </w:tcPr>
          <w:p w14:paraId="706D43C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(0.001)</w:t>
            </w:r>
          </w:p>
        </w:tc>
      </w:tr>
      <w:tr w:rsidR="005C2E4A" w:rsidRPr="00B53014" w14:paraId="1B30E0C4" w14:textId="77777777" w:rsidTr="00815584">
        <w:trPr>
          <w:trHeight w:val="202"/>
        </w:trPr>
        <w:tc>
          <w:tcPr>
            <w:tcW w:w="2440" w:type="dxa"/>
            <w:shd w:val="clear" w:color="auto" w:fill="auto"/>
            <w:vAlign w:val="bottom"/>
          </w:tcPr>
          <w:p w14:paraId="6BD45E4E" w14:textId="77777777" w:rsidR="005C2E4A" w:rsidRPr="00B53014" w:rsidRDefault="005C2E4A" w:rsidP="00815584">
            <w:pPr>
              <w:spacing w:line="202" w:lineRule="exact"/>
              <w:ind w:left="20"/>
              <w:rPr>
                <w:rFonts w:ascii="Georgia" w:eastAsia="Arial"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Age</w:t>
            </w:r>
            <w:r w:rsidRPr="00B53014">
              <w:rPr>
                <w:rFonts w:ascii="Georgia" w:eastAsia="Arial" w:hAnsi="Georgia"/>
                <w:spacing w:val="2"/>
                <w:position w:val="2"/>
                <w:sz w:val="16"/>
                <w:szCs w:val="16"/>
                <w:vertAlign w:val="superscript"/>
                <w14:ligatures w14:val="standard"/>
              </w:rPr>
              <w:t>2</w:t>
            </w:r>
          </w:p>
        </w:tc>
        <w:tc>
          <w:tcPr>
            <w:tcW w:w="1120" w:type="dxa"/>
            <w:shd w:val="clear" w:color="auto" w:fill="auto"/>
            <w:vAlign w:val="bottom"/>
          </w:tcPr>
          <w:p w14:paraId="4D32D62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c>
          <w:tcPr>
            <w:tcW w:w="1040" w:type="dxa"/>
            <w:shd w:val="clear" w:color="auto" w:fill="auto"/>
            <w:vAlign w:val="bottom"/>
          </w:tcPr>
          <w:p w14:paraId="324EDE9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c>
          <w:tcPr>
            <w:tcW w:w="980" w:type="dxa"/>
            <w:shd w:val="clear" w:color="auto" w:fill="auto"/>
            <w:vAlign w:val="bottom"/>
          </w:tcPr>
          <w:p w14:paraId="16BE8F84"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0.000</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27947F11"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−0.000</w:t>
            </w:r>
            <w:r w:rsidRPr="00B53014">
              <w:rPr>
                <w:rFonts w:ascii="MS Mincho" w:eastAsia="MS Mincho" w:hAnsi="MS Mincho" w:cs="MS Mincho"/>
                <w:spacing w:val="2"/>
                <w:position w:val="2"/>
                <w:sz w:val="16"/>
                <w:szCs w:val="16"/>
                <w:vertAlign w:val="superscript"/>
                <w14:ligatures w14:val="standard"/>
              </w:rPr>
              <w:t>∗∗∗</w:t>
            </w:r>
          </w:p>
        </w:tc>
        <w:tc>
          <w:tcPr>
            <w:tcW w:w="960" w:type="dxa"/>
            <w:shd w:val="clear" w:color="auto" w:fill="auto"/>
            <w:vAlign w:val="bottom"/>
          </w:tcPr>
          <w:p w14:paraId="06DB66ED"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0.000</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2A084AF8"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−0.000</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19DA17AF" w14:textId="77777777" w:rsidTr="00815584">
        <w:trPr>
          <w:trHeight w:val="202"/>
        </w:trPr>
        <w:tc>
          <w:tcPr>
            <w:tcW w:w="2440" w:type="dxa"/>
            <w:shd w:val="clear" w:color="auto" w:fill="auto"/>
            <w:vAlign w:val="bottom"/>
          </w:tcPr>
          <w:p w14:paraId="3D2B7C6C"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4850FE1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c>
          <w:tcPr>
            <w:tcW w:w="1040" w:type="dxa"/>
            <w:shd w:val="clear" w:color="auto" w:fill="auto"/>
            <w:vAlign w:val="bottom"/>
          </w:tcPr>
          <w:p w14:paraId="662FD34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c>
          <w:tcPr>
            <w:tcW w:w="980" w:type="dxa"/>
            <w:shd w:val="clear" w:color="auto" w:fill="auto"/>
            <w:vAlign w:val="bottom"/>
          </w:tcPr>
          <w:p w14:paraId="53C9235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c>
          <w:tcPr>
            <w:tcW w:w="920" w:type="dxa"/>
            <w:shd w:val="clear" w:color="auto" w:fill="auto"/>
            <w:vAlign w:val="bottom"/>
          </w:tcPr>
          <w:p w14:paraId="665E4EB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c>
          <w:tcPr>
            <w:tcW w:w="960" w:type="dxa"/>
            <w:shd w:val="clear" w:color="auto" w:fill="auto"/>
            <w:vAlign w:val="bottom"/>
          </w:tcPr>
          <w:p w14:paraId="4AFEE1E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c>
          <w:tcPr>
            <w:tcW w:w="1040" w:type="dxa"/>
            <w:shd w:val="clear" w:color="auto" w:fill="auto"/>
            <w:vAlign w:val="bottom"/>
          </w:tcPr>
          <w:p w14:paraId="2F2E2F5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(0.000)</w:t>
            </w:r>
          </w:p>
        </w:tc>
      </w:tr>
      <w:tr w:rsidR="005C2E4A" w:rsidRPr="00B53014" w14:paraId="7D793D2C" w14:textId="77777777" w:rsidTr="00815584">
        <w:trPr>
          <w:trHeight w:val="202"/>
        </w:trPr>
        <w:tc>
          <w:tcPr>
            <w:tcW w:w="2440" w:type="dxa"/>
            <w:shd w:val="clear" w:color="auto" w:fill="auto"/>
            <w:vAlign w:val="bottom"/>
          </w:tcPr>
          <w:p w14:paraId="5ECB6592"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Education</w:t>
            </w:r>
          </w:p>
        </w:tc>
        <w:tc>
          <w:tcPr>
            <w:tcW w:w="1120" w:type="dxa"/>
            <w:shd w:val="clear" w:color="auto" w:fill="auto"/>
            <w:vAlign w:val="bottom"/>
          </w:tcPr>
          <w:p w14:paraId="3C04797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c>
          <w:tcPr>
            <w:tcW w:w="1040" w:type="dxa"/>
            <w:shd w:val="clear" w:color="auto" w:fill="auto"/>
            <w:vAlign w:val="bottom"/>
          </w:tcPr>
          <w:p w14:paraId="12B3B10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0.009</w:t>
            </w:r>
          </w:p>
        </w:tc>
        <w:tc>
          <w:tcPr>
            <w:tcW w:w="980" w:type="dxa"/>
            <w:shd w:val="clear" w:color="auto" w:fill="auto"/>
            <w:vAlign w:val="bottom"/>
          </w:tcPr>
          <w:p w14:paraId="129A3BBF"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−0.017</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41F2D3B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−0.015</w:t>
            </w:r>
          </w:p>
        </w:tc>
        <w:tc>
          <w:tcPr>
            <w:tcW w:w="960" w:type="dxa"/>
            <w:shd w:val="clear" w:color="auto" w:fill="auto"/>
            <w:vAlign w:val="bottom"/>
          </w:tcPr>
          <w:p w14:paraId="1BB02E2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0.013</w:t>
            </w:r>
          </w:p>
        </w:tc>
        <w:tc>
          <w:tcPr>
            <w:tcW w:w="1040" w:type="dxa"/>
            <w:shd w:val="clear" w:color="auto" w:fill="auto"/>
            <w:vAlign w:val="bottom"/>
          </w:tcPr>
          <w:p w14:paraId="50E85E5F"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0.018</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0A9248F6" w14:textId="77777777" w:rsidTr="00815584">
        <w:trPr>
          <w:trHeight w:val="202"/>
        </w:trPr>
        <w:tc>
          <w:tcPr>
            <w:tcW w:w="2440" w:type="dxa"/>
            <w:shd w:val="clear" w:color="auto" w:fill="auto"/>
            <w:vAlign w:val="bottom"/>
          </w:tcPr>
          <w:p w14:paraId="2F2CB8F2"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61BFEE6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(0.008)</w:t>
            </w:r>
          </w:p>
        </w:tc>
        <w:tc>
          <w:tcPr>
            <w:tcW w:w="1040" w:type="dxa"/>
            <w:shd w:val="clear" w:color="auto" w:fill="auto"/>
            <w:vAlign w:val="bottom"/>
          </w:tcPr>
          <w:p w14:paraId="1B2A0B7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(0.009)</w:t>
            </w:r>
          </w:p>
        </w:tc>
        <w:tc>
          <w:tcPr>
            <w:tcW w:w="980" w:type="dxa"/>
            <w:shd w:val="clear" w:color="auto" w:fill="auto"/>
            <w:vAlign w:val="bottom"/>
          </w:tcPr>
          <w:p w14:paraId="3706752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(0.006)</w:t>
            </w:r>
          </w:p>
        </w:tc>
        <w:tc>
          <w:tcPr>
            <w:tcW w:w="920" w:type="dxa"/>
            <w:shd w:val="clear" w:color="auto" w:fill="auto"/>
            <w:vAlign w:val="bottom"/>
          </w:tcPr>
          <w:p w14:paraId="0DC81C8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(0.011)</w:t>
            </w:r>
          </w:p>
        </w:tc>
        <w:tc>
          <w:tcPr>
            <w:tcW w:w="960" w:type="dxa"/>
            <w:shd w:val="clear" w:color="auto" w:fill="auto"/>
            <w:vAlign w:val="bottom"/>
          </w:tcPr>
          <w:p w14:paraId="50FA261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(0.008)</w:t>
            </w:r>
          </w:p>
        </w:tc>
        <w:tc>
          <w:tcPr>
            <w:tcW w:w="1040" w:type="dxa"/>
            <w:shd w:val="clear" w:color="auto" w:fill="auto"/>
            <w:vAlign w:val="bottom"/>
          </w:tcPr>
          <w:p w14:paraId="279497D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(0.005)</w:t>
            </w:r>
          </w:p>
        </w:tc>
      </w:tr>
      <w:tr w:rsidR="005C2E4A" w:rsidRPr="00B53014" w14:paraId="7025D388" w14:textId="77777777" w:rsidTr="00815584">
        <w:trPr>
          <w:trHeight w:val="202"/>
        </w:trPr>
        <w:tc>
          <w:tcPr>
            <w:tcW w:w="2440" w:type="dxa"/>
            <w:shd w:val="clear" w:color="auto" w:fill="auto"/>
            <w:vAlign w:val="bottom"/>
          </w:tcPr>
          <w:p w14:paraId="2905B2C7"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Ideology</w:t>
            </w:r>
          </w:p>
        </w:tc>
        <w:tc>
          <w:tcPr>
            <w:tcW w:w="1120" w:type="dxa"/>
            <w:shd w:val="clear" w:color="auto" w:fill="auto"/>
            <w:vAlign w:val="bottom"/>
          </w:tcPr>
          <w:p w14:paraId="5AA8329D"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0.281</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01AAA55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−0.026</w:t>
            </w:r>
          </w:p>
        </w:tc>
        <w:tc>
          <w:tcPr>
            <w:tcW w:w="980" w:type="dxa"/>
            <w:shd w:val="clear" w:color="auto" w:fill="auto"/>
            <w:vAlign w:val="bottom"/>
          </w:tcPr>
          <w:p w14:paraId="0A953766"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0.218</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197AFA28"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−0.113</w:t>
            </w:r>
            <w:r w:rsidRPr="00B53014">
              <w:rPr>
                <w:rFonts w:ascii="MS Mincho" w:eastAsia="MS Mincho" w:hAnsi="MS Mincho" w:cs="MS Mincho"/>
                <w:spacing w:val="2"/>
                <w:position w:val="2"/>
                <w:sz w:val="16"/>
                <w:szCs w:val="16"/>
                <w:vertAlign w:val="superscript"/>
                <w14:ligatures w14:val="standard"/>
              </w:rPr>
              <w:t>∗∗</w:t>
            </w:r>
          </w:p>
        </w:tc>
        <w:tc>
          <w:tcPr>
            <w:tcW w:w="960" w:type="dxa"/>
            <w:shd w:val="clear" w:color="auto" w:fill="auto"/>
            <w:vAlign w:val="bottom"/>
          </w:tcPr>
          <w:p w14:paraId="1DDBA08C"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0.118</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0DAAE52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−0.033</w:t>
            </w:r>
          </w:p>
        </w:tc>
      </w:tr>
      <w:tr w:rsidR="005C2E4A" w:rsidRPr="00B53014" w14:paraId="761B7E69" w14:textId="77777777" w:rsidTr="00815584">
        <w:trPr>
          <w:trHeight w:val="202"/>
        </w:trPr>
        <w:tc>
          <w:tcPr>
            <w:tcW w:w="2440" w:type="dxa"/>
            <w:shd w:val="clear" w:color="auto" w:fill="auto"/>
            <w:vAlign w:val="bottom"/>
          </w:tcPr>
          <w:p w14:paraId="7631001A"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50DDD90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(0.026)</w:t>
            </w:r>
          </w:p>
        </w:tc>
        <w:tc>
          <w:tcPr>
            <w:tcW w:w="1040" w:type="dxa"/>
            <w:shd w:val="clear" w:color="auto" w:fill="auto"/>
            <w:vAlign w:val="bottom"/>
          </w:tcPr>
          <w:p w14:paraId="69DCF8C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(0.032)</w:t>
            </w:r>
          </w:p>
        </w:tc>
        <w:tc>
          <w:tcPr>
            <w:tcW w:w="980" w:type="dxa"/>
            <w:shd w:val="clear" w:color="auto" w:fill="auto"/>
            <w:vAlign w:val="bottom"/>
          </w:tcPr>
          <w:p w14:paraId="5D40CC7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(0.020)</w:t>
            </w:r>
          </w:p>
        </w:tc>
        <w:tc>
          <w:tcPr>
            <w:tcW w:w="920" w:type="dxa"/>
            <w:shd w:val="clear" w:color="auto" w:fill="auto"/>
            <w:vAlign w:val="bottom"/>
          </w:tcPr>
          <w:p w14:paraId="19F02FA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(0.043)</w:t>
            </w:r>
          </w:p>
        </w:tc>
        <w:tc>
          <w:tcPr>
            <w:tcW w:w="960" w:type="dxa"/>
            <w:shd w:val="clear" w:color="auto" w:fill="auto"/>
            <w:vAlign w:val="bottom"/>
          </w:tcPr>
          <w:p w14:paraId="2E618F6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(0.022)</w:t>
            </w:r>
          </w:p>
        </w:tc>
        <w:tc>
          <w:tcPr>
            <w:tcW w:w="1040" w:type="dxa"/>
            <w:shd w:val="clear" w:color="auto" w:fill="auto"/>
            <w:vAlign w:val="bottom"/>
          </w:tcPr>
          <w:p w14:paraId="6FC866C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(0.019)</w:t>
            </w:r>
          </w:p>
        </w:tc>
      </w:tr>
      <w:tr w:rsidR="005C2E4A" w:rsidRPr="00B53014" w14:paraId="26563117" w14:textId="77777777" w:rsidTr="00815584">
        <w:trPr>
          <w:trHeight w:val="202"/>
        </w:trPr>
        <w:tc>
          <w:tcPr>
            <w:tcW w:w="2440" w:type="dxa"/>
            <w:shd w:val="clear" w:color="auto" w:fill="auto"/>
            <w:vAlign w:val="bottom"/>
          </w:tcPr>
          <w:p w14:paraId="17CD8340"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Gender</w:t>
            </w:r>
          </w:p>
        </w:tc>
        <w:tc>
          <w:tcPr>
            <w:tcW w:w="1120" w:type="dxa"/>
            <w:shd w:val="clear" w:color="auto" w:fill="auto"/>
            <w:vAlign w:val="bottom"/>
          </w:tcPr>
          <w:p w14:paraId="4230E087"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0.016</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6822704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0.015</w:t>
            </w:r>
          </w:p>
        </w:tc>
        <w:tc>
          <w:tcPr>
            <w:tcW w:w="980" w:type="dxa"/>
            <w:shd w:val="clear" w:color="auto" w:fill="auto"/>
            <w:vAlign w:val="bottom"/>
          </w:tcPr>
          <w:p w14:paraId="0C3B7BAA"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−0.026</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6103F0FD"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0.033</w:t>
            </w:r>
            <w:r w:rsidRPr="00B53014">
              <w:rPr>
                <w:rFonts w:ascii="MS Mincho" w:eastAsia="MS Mincho" w:hAnsi="MS Mincho" w:cs="MS Mincho"/>
                <w:spacing w:val="2"/>
                <w:position w:val="2"/>
                <w:sz w:val="16"/>
                <w:szCs w:val="16"/>
                <w:vertAlign w:val="superscript"/>
                <w14:ligatures w14:val="standard"/>
              </w:rPr>
              <w:t>∗∗∗</w:t>
            </w:r>
          </w:p>
        </w:tc>
        <w:tc>
          <w:tcPr>
            <w:tcW w:w="960" w:type="dxa"/>
            <w:shd w:val="clear" w:color="auto" w:fill="auto"/>
            <w:vAlign w:val="bottom"/>
          </w:tcPr>
          <w:p w14:paraId="6F40F7A5"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0.018</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2A6957B3"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−0.029</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235E1828" w14:textId="77777777" w:rsidTr="00815584">
        <w:trPr>
          <w:trHeight w:val="202"/>
        </w:trPr>
        <w:tc>
          <w:tcPr>
            <w:tcW w:w="2440" w:type="dxa"/>
            <w:shd w:val="clear" w:color="auto" w:fill="auto"/>
            <w:vAlign w:val="bottom"/>
          </w:tcPr>
          <w:p w14:paraId="53A608A2"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23A6216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(0.007)</w:t>
            </w:r>
          </w:p>
        </w:tc>
        <w:tc>
          <w:tcPr>
            <w:tcW w:w="1040" w:type="dxa"/>
            <w:shd w:val="clear" w:color="auto" w:fill="auto"/>
            <w:vAlign w:val="bottom"/>
          </w:tcPr>
          <w:p w14:paraId="375CD54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(0.008)</w:t>
            </w:r>
          </w:p>
        </w:tc>
        <w:tc>
          <w:tcPr>
            <w:tcW w:w="980" w:type="dxa"/>
            <w:shd w:val="clear" w:color="auto" w:fill="auto"/>
            <w:vAlign w:val="bottom"/>
          </w:tcPr>
          <w:p w14:paraId="7F6F8CC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(0.005)</w:t>
            </w:r>
          </w:p>
        </w:tc>
        <w:tc>
          <w:tcPr>
            <w:tcW w:w="920" w:type="dxa"/>
            <w:shd w:val="clear" w:color="auto" w:fill="auto"/>
            <w:vAlign w:val="bottom"/>
          </w:tcPr>
          <w:p w14:paraId="757811F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c>
          <w:tcPr>
            <w:tcW w:w="960" w:type="dxa"/>
            <w:shd w:val="clear" w:color="auto" w:fill="auto"/>
            <w:vAlign w:val="bottom"/>
          </w:tcPr>
          <w:p w14:paraId="1A563E1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(0.007)</w:t>
            </w:r>
          </w:p>
        </w:tc>
        <w:tc>
          <w:tcPr>
            <w:tcW w:w="1040" w:type="dxa"/>
            <w:shd w:val="clear" w:color="auto" w:fill="auto"/>
            <w:vAlign w:val="bottom"/>
          </w:tcPr>
          <w:p w14:paraId="7999FBC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(0.004)</w:t>
            </w:r>
          </w:p>
        </w:tc>
      </w:tr>
      <w:tr w:rsidR="005C2E4A" w:rsidRPr="00B53014" w14:paraId="1F6D1715" w14:textId="77777777" w:rsidTr="00815584">
        <w:trPr>
          <w:trHeight w:val="202"/>
        </w:trPr>
        <w:tc>
          <w:tcPr>
            <w:tcW w:w="2440" w:type="dxa"/>
            <w:shd w:val="clear" w:color="auto" w:fill="auto"/>
            <w:vAlign w:val="bottom"/>
          </w:tcPr>
          <w:p w14:paraId="6BD175FE"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Conservative</w:t>
            </w:r>
          </w:p>
        </w:tc>
        <w:tc>
          <w:tcPr>
            <w:tcW w:w="1120" w:type="dxa"/>
            <w:shd w:val="clear" w:color="auto" w:fill="auto"/>
            <w:vAlign w:val="bottom"/>
          </w:tcPr>
          <w:p w14:paraId="5DA88BB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0.131</w:t>
            </w:r>
          </w:p>
        </w:tc>
        <w:tc>
          <w:tcPr>
            <w:tcW w:w="1040" w:type="dxa"/>
            <w:shd w:val="clear" w:color="auto" w:fill="auto"/>
            <w:vAlign w:val="bottom"/>
          </w:tcPr>
          <w:p w14:paraId="2604711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−0.055</w:t>
            </w:r>
          </w:p>
        </w:tc>
        <w:tc>
          <w:tcPr>
            <w:tcW w:w="980" w:type="dxa"/>
            <w:shd w:val="clear" w:color="auto" w:fill="auto"/>
            <w:vAlign w:val="bottom"/>
          </w:tcPr>
          <w:p w14:paraId="1373BDD4"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0.095</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5A46172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−0.001</w:t>
            </w:r>
          </w:p>
        </w:tc>
        <w:tc>
          <w:tcPr>
            <w:tcW w:w="960" w:type="dxa"/>
            <w:shd w:val="clear" w:color="auto" w:fill="auto"/>
            <w:vAlign w:val="bottom"/>
          </w:tcPr>
          <w:p w14:paraId="4DF3024B"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0.281</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7EABC9E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−0.057</w:t>
            </w:r>
          </w:p>
        </w:tc>
      </w:tr>
      <w:tr w:rsidR="005C2E4A" w:rsidRPr="00B53014" w14:paraId="624D289F" w14:textId="77777777" w:rsidTr="00815584">
        <w:trPr>
          <w:trHeight w:val="202"/>
        </w:trPr>
        <w:tc>
          <w:tcPr>
            <w:tcW w:w="2440" w:type="dxa"/>
            <w:shd w:val="clear" w:color="auto" w:fill="auto"/>
            <w:vAlign w:val="bottom"/>
          </w:tcPr>
          <w:p w14:paraId="371B3FCB"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2B6B2D4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(0.114)</w:t>
            </w:r>
          </w:p>
        </w:tc>
        <w:tc>
          <w:tcPr>
            <w:tcW w:w="1040" w:type="dxa"/>
            <w:shd w:val="clear" w:color="auto" w:fill="auto"/>
            <w:vAlign w:val="bottom"/>
          </w:tcPr>
          <w:p w14:paraId="49B5EC0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(0.070)</w:t>
            </w:r>
          </w:p>
        </w:tc>
        <w:tc>
          <w:tcPr>
            <w:tcW w:w="980" w:type="dxa"/>
            <w:shd w:val="clear" w:color="auto" w:fill="auto"/>
            <w:vAlign w:val="bottom"/>
          </w:tcPr>
          <w:p w14:paraId="632C37C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(0.031)</w:t>
            </w:r>
          </w:p>
        </w:tc>
        <w:tc>
          <w:tcPr>
            <w:tcW w:w="920" w:type="dxa"/>
            <w:shd w:val="clear" w:color="auto" w:fill="auto"/>
            <w:vAlign w:val="bottom"/>
          </w:tcPr>
          <w:p w14:paraId="3263F34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(0.119)</w:t>
            </w:r>
          </w:p>
        </w:tc>
        <w:tc>
          <w:tcPr>
            <w:tcW w:w="960" w:type="dxa"/>
            <w:shd w:val="clear" w:color="auto" w:fill="auto"/>
            <w:vAlign w:val="bottom"/>
          </w:tcPr>
          <w:p w14:paraId="3F79CB6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(0.045)</w:t>
            </w:r>
          </w:p>
        </w:tc>
        <w:tc>
          <w:tcPr>
            <w:tcW w:w="1040" w:type="dxa"/>
            <w:shd w:val="clear" w:color="auto" w:fill="auto"/>
            <w:vAlign w:val="bottom"/>
          </w:tcPr>
          <w:p w14:paraId="3E7D26F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(0.031)</w:t>
            </w:r>
          </w:p>
        </w:tc>
      </w:tr>
      <w:tr w:rsidR="005C2E4A" w:rsidRPr="00B53014" w14:paraId="210EDF31" w14:textId="77777777" w:rsidTr="00815584">
        <w:trPr>
          <w:trHeight w:val="202"/>
        </w:trPr>
        <w:tc>
          <w:tcPr>
            <w:tcW w:w="2440" w:type="dxa"/>
            <w:shd w:val="clear" w:color="auto" w:fill="auto"/>
            <w:vAlign w:val="bottom"/>
          </w:tcPr>
          <w:p w14:paraId="451C59DE"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Green</w:t>
            </w:r>
          </w:p>
        </w:tc>
        <w:tc>
          <w:tcPr>
            <w:tcW w:w="1120" w:type="dxa"/>
            <w:shd w:val="clear" w:color="auto" w:fill="auto"/>
            <w:vAlign w:val="bottom"/>
          </w:tcPr>
          <w:p w14:paraId="6BB0680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−0.041</w:t>
            </w:r>
          </w:p>
        </w:tc>
        <w:tc>
          <w:tcPr>
            <w:tcW w:w="1040" w:type="dxa"/>
            <w:shd w:val="clear" w:color="auto" w:fill="auto"/>
            <w:vAlign w:val="bottom"/>
          </w:tcPr>
          <w:p w14:paraId="699387DE"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−0.174</w:t>
            </w:r>
            <w:r w:rsidRPr="00B53014">
              <w:rPr>
                <w:rFonts w:ascii="MS Mincho" w:eastAsia="MS Mincho" w:hAnsi="MS Mincho" w:cs="MS Mincho"/>
                <w:spacing w:val="2"/>
                <w:position w:val="2"/>
                <w:sz w:val="16"/>
                <w:szCs w:val="16"/>
                <w:vertAlign w:val="superscript"/>
                <w14:ligatures w14:val="standard"/>
              </w:rPr>
              <w:t>∗</w:t>
            </w:r>
          </w:p>
        </w:tc>
        <w:tc>
          <w:tcPr>
            <w:tcW w:w="980" w:type="dxa"/>
            <w:shd w:val="clear" w:color="auto" w:fill="auto"/>
            <w:vAlign w:val="bottom"/>
          </w:tcPr>
          <w:p w14:paraId="5BD039D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−0.026</w:t>
            </w:r>
          </w:p>
        </w:tc>
        <w:tc>
          <w:tcPr>
            <w:tcW w:w="920" w:type="dxa"/>
            <w:shd w:val="clear" w:color="auto" w:fill="auto"/>
            <w:vAlign w:val="bottom"/>
          </w:tcPr>
          <w:p w14:paraId="5E4715E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−0.008</w:t>
            </w:r>
          </w:p>
        </w:tc>
        <w:tc>
          <w:tcPr>
            <w:tcW w:w="960" w:type="dxa"/>
            <w:shd w:val="clear" w:color="auto" w:fill="auto"/>
            <w:vAlign w:val="bottom"/>
          </w:tcPr>
          <w:p w14:paraId="681F952E"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0.118</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1EAAFF3F"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−0.080</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064711C7" w14:textId="77777777" w:rsidTr="00815584">
        <w:trPr>
          <w:trHeight w:val="202"/>
        </w:trPr>
        <w:tc>
          <w:tcPr>
            <w:tcW w:w="2440" w:type="dxa"/>
            <w:shd w:val="clear" w:color="auto" w:fill="auto"/>
            <w:vAlign w:val="bottom"/>
          </w:tcPr>
          <w:p w14:paraId="52952355"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3E79472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(0.117)</w:t>
            </w:r>
          </w:p>
        </w:tc>
        <w:tc>
          <w:tcPr>
            <w:tcW w:w="1040" w:type="dxa"/>
            <w:shd w:val="clear" w:color="auto" w:fill="auto"/>
            <w:vAlign w:val="bottom"/>
          </w:tcPr>
          <w:p w14:paraId="4DAA68E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(0.079)</w:t>
            </w:r>
          </w:p>
        </w:tc>
        <w:tc>
          <w:tcPr>
            <w:tcW w:w="980" w:type="dxa"/>
            <w:shd w:val="clear" w:color="auto" w:fill="auto"/>
            <w:vAlign w:val="bottom"/>
          </w:tcPr>
          <w:p w14:paraId="1D8703F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(0.035)</w:t>
            </w:r>
          </w:p>
        </w:tc>
        <w:tc>
          <w:tcPr>
            <w:tcW w:w="920" w:type="dxa"/>
            <w:shd w:val="clear" w:color="auto" w:fill="auto"/>
            <w:vAlign w:val="bottom"/>
          </w:tcPr>
          <w:p w14:paraId="5FAFEE5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(0.122)</w:t>
            </w:r>
          </w:p>
        </w:tc>
        <w:tc>
          <w:tcPr>
            <w:tcW w:w="960" w:type="dxa"/>
            <w:shd w:val="clear" w:color="auto" w:fill="auto"/>
            <w:vAlign w:val="bottom"/>
          </w:tcPr>
          <w:p w14:paraId="7B57C17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(0.050)</w:t>
            </w:r>
          </w:p>
        </w:tc>
        <w:tc>
          <w:tcPr>
            <w:tcW w:w="1040" w:type="dxa"/>
            <w:shd w:val="clear" w:color="auto" w:fill="auto"/>
            <w:vAlign w:val="bottom"/>
          </w:tcPr>
          <w:p w14:paraId="70A5089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(0.037)</w:t>
            </w:r>
          </w:p>
        </w:tc>
      </w:tr>
      <w:tr w:rsidR="005C2E4A" w:rsidRPr="00B53014" w14:paraId="14A363EF" w14:textId="77777777" w:rsidTr="00815584">
        <w:trPr>
          <w:trHeight w:val="202"/>
        </w:trPr>
        <w:tc>
          <w:tcPr>
            <w:tcW w:w="2440" w:type="dxa"/>
            <w:shd w:val="clear" w:color="auto" w:fill="auto"/>
            <w:vAlign w:val="bottom"/>
          </w:tcPr>
          <w:p w14:paraId="6F81A415"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Labour</w:t>
            </w:r>
          </w:p>
        </w:tc>
        <w:tc>
          <w:tcPr>
            <w:tcW w:w="1120" w:type="dxa"/>
            <w:shd w:val="clear" w:color="auto" w:fill="auto"/>
            <w:vAlign w:val="bottom"/>
          </w:tcPr>
          <w:p w14:paraId="5B809A9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0.074</w:t>
            </w:r>
          </w:p>
        </w:tc>
        <w:tc>
          <w:tcPr>
            <w:tcW w:w="1040" w:type="dxa"/>
            <w:shd w:val="clear" w:color="auto" w:fill="auto"/>
            <w:vAlign w:val="bottom"/>
          </w:tcPr>
          <w:p w14:paraId="6FB7482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−0.128</w:t>
            </w:r>
          </w:p>
        </w:tc>
        <w:tc>
          <w:tcPr>
            <w:tcW w:w="980" w:type="dxa"/>
            <w:shd w:val="clear" w:color="auto" w:fill="auto"/>
            <w:vAlign w:val="bottom"/>
          </w:tcPr>
          <w:p w14:paraId="6556F97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−0.002</w:t>
            </w:r>
          </w:p>
        </w:tc>
        <w:tc>
          <w:tcPr>
            <w:tcW w:w="920" w:type="dxa"/>
            <w:shd w:val="clear" w:color="auto" w:fill="auto"/>
            <w:vAlign w:val="bottom"/>
          </w:tcPr>
          <w:p w14:paraId="54AC742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0.074</w:t>
            </w:r>
          </w:p>
        </w:tc>
        <w:tc>
          <w:tcPr>
            <w:tcW w:w="960" w:type="dxa"/>
            <w:shd w:val="clear" w:color="auto" w:fill="auto"/>
            <w:vAlign w:val="bottom"/>
          </w:tcPr>
          <w:p w14:paraId="76F047DD"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0.185</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7B01F1BA"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−0.076</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27ACFDBB" w14:textId="77777777" w:rsidTr="00815584">
        <w:trPr>
          <w:trHeight w:val="202"/>
        </w:trPr>
        <w:tc>
          <w:tcPr>
            <w:tcW w:w="2440" w:type="dxa"/>
            <w:shd w:val="clear" w:color="auto" w:fill="auto"/>
            <w:vAlign w:val="bottom"/>
          </w:tcPr>
          <w:p w14:paraId="5B3D88F0"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62BB331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(0.114)</w:t>
            </w:r>
          </w:p>
        </w:tc>
        <w:tc>
          <w:tcPr>
            <w:tcW w:w="1040" w:type="dxa"/>
            <w:shd w:val="clear" w:color="auto" w:fill="auto"/>
            <w:vAlign w:val="bottom"/>
          </w:tcPr>
          <w:p w14:paraId="42A47D6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(0.072)</w:t>
            </w:r>
          </w:p>
        </w:tc>
        <w:tc>
          <w:tcPr>
            <w:tcW w:w="980" w:type="dxa"/>
            <w:shd w:val="clear" w:color="auto" w:fill="auto"/>
            <w:vAlign w:val="bottom"/>
          </w:tcPr>
          <w:p w14:paraId="3B6CD10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(0.032)</w:t>
            </w:r>
          </w:p>
        </w:tc>
        <w:tc>
          <w:tcPr>
            <w:tcW w:w="920" w:type="dxa"/>
            <w:shd w:val="clear" w:color="auto" w:fill="auto"/>
            <w:vAlign w:val="bottom"/>
          </w:tcPr>
          <w:p w14:paraId="589B10B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(0.120)</w:t>
            </w:r>
          </w:p>
        </w:tc>
        <w:tc>
          <w:tcPr>
            <w:tcW w:w="960" w:type="dxa"/>
            <w:shd w:val="clear" w:color="auto" w:fill="auto"/>
            <w:vAlign w:val="bottom"/>
          </w:tcPr>
          <w:p w14:paraId="4FDD384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(0.045)</w:t>
            </w:r>
          </w:p>
        </w:tc>
        <w:tc>
          <w:tcPr>
            <w:tcW w:w="1040" w:type="dxa"/>
            <w:shd w:val="clear" w:color="auto" w:fill="auto"/>
            <w:vAlign w:val="bottom"/>
          </w:tcPr>
          <w:p w14:paraId="74C43EE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(0.032)</w:t>
            </w:r>
          </w:p>
        </w:tc>
      </w:tr>
      <w:tr w:rsidR="005C2E4A" w:rsidRPr="00B53014" w14:paraId="4D2D2219" w14:textId="77777777" w:rsidTr="00815584">
        <w:trPr>
          <w:trHeight w:val="202"/>
        </w:trPr>
        <w:tc>
          <w:tcPr>
            <w:tcW w:w="2440" w:type="dxa"/>
            <w:shd w:val="clear" w:color="auto" w:fill="auto"/>
            <w:vAlign w:val="bottom"/>
          </w:tcPr>
          <w:p w14:paraId="328EA735"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Liberal Democrat</w:t>
            </w:r>
          </w:p>
        </w:tc>
        <w:tc>
          <w:tcPr>
            <w:tcW w:w="1120" w:type="dxa"/>
            <w:shd w:val="clear" w:color="auto" w:fill="auto"/>
            <w:vAlign w:val="bottom"/>
          </w:tcPr>
          <w:p w14:paraId="25B15F8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0.047</w:t>
            </w:r>
          </w:p>
        </w:tc>
        <w:tc>
          <w:tcPr>
            <w:tcW w:w="1040" w:type="dxa"/>
            <w:shd w:val="clear" w:color="auto" w:fill="auto"/>
            <w:vAlign w:val="bottom"/>
          </w:tcPr>
          <w:p w14:paraId="20AB0F5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−0.075</w:t>
            </w:r>
          </w:p>
        </w:tc>
        <w:tc>
          <w:tcPr>
            <w:tcW w:w="980" w:type="dxa"/>
            <w:shd w:val="clear" w:color="auto" w:fill="auto"/>
            <w:vAlign w:val="bottom"/>
          </w:tcPr>
          <w:p w14:paraId="5D777CA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0.016</w:t>
            </w:r>
          </w:p>
        </w:tc>
        <w:tc>
          <w:tcPr>
            <w:tcW w:w="920" w:type="dxa"/>
            <w:shd w:val="clear" w:color="auto" w:fill="auto"/>
            <w:vAlign w:val="bottom"/>
          </w:tcPr>
          <w:p w14:paraId="4BF4FD0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0.006</w:t>
            </w:r>
          </w:p>
        </w:tc>
        <w:tc>
          <w:tcPr>
            <w:tcW w:w="960" w:type="dxa"/>
            <w:shd w:val="clear" w:color="auto" w:fill="auto"/>
            <w:vAlign w:val="bottom"/>
          </w:tcPr>
          <w:p w14:paraId="109C263A"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0.230</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51733E6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−0.058</w:t>
            </w:r>
          </w:p>
        </w:tc>
      </w:tr>
      <w:tr w:rsidR="005C2E4A" w:rsidRPr="00B53014" w14:paraId="2A53D70C" w14:textId="77777777" w:rsidTr="00815584">
        <w:trPr>
          <w:trHeight w:val="202"/>
        </w:trPr>
        <w:tc>
          <w:tcPr>
            <w:tcW w:w="2440" w:type="dxa"/>
            <w:shd w:val="clear" w:color="auto" w:fill="auto"/>
            <w:vAlign w:val="bottom"/>
          </w:tcPr>
          <w:p w14:paraId="5781F385"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2F68185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(0.115)</w:t>
            </w:r>
          </w:p>
        </w:tc>
        <w:tc>
          <w:tcPr>
            <w:tcW w:w="1040" w:type="dxa"/>
            <w:shd w:val="clear" w:color="auto" w:fill="auto"/>
            <w:vAlign w:val="bottom"/>
          </w:tcPr>
          <w:p w14:paraId="477BD34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(0.072)</w:t>
            </w:r>
          </w:p>
        </w:tc>
        <w:tc>
          <w:tcPr>
            <w:tcW w:w="980" w:type="dxa"/>
            <w:shd w:val="clear" w:color="auto" w:fill="auto"/>
            <w:vAlign w:val="bottom"/>
          </w:tcPr>
          <w:p w14:paraId="7465DBD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(0.032)</w:t>
            </w:r>
          </w:p>
        </w:tc>
        <w:tc>
          <w:tcPr>
            <w:tcW w:w="920" w:type="dxa"/>
            <w:shd w:val="clear" w:color="auto" w:fill="auto"/>
            <w:vAlign w:val="bottom"/>
          </w:tcPr>
          <w:p w14:paraId="02AF505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(0.121)</w:t>
            </w:r>
          </w:p>
        </w:tc>
        <w:tc>
          <w:tcPr>
            <w:tcW w:w="960" w:type="dxa"/>
            <w:shd w:val="clear" w:color="auto" w:fill="auto"/>
            <w:vAlign w:val="bottom"/>
          </w:tcPr>
          <w:p w14:paraId="1AA940D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(0.046)</w:t>
            </w:r>
          </w:p>
        </w:tc>
        <w:tc>
          <w:tcPr>
            <w:tcW w:w="1040" w:type="dxa"/>
            <w:shd w:val="clear" w:color="auto" w:fill="auto"/>
            <w:vAlign w:val="bottom"/>
          </w:tcPr>
          <w:p w14:paraId="6A28626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(0.032)</w:t>
            </w:r>
          </w:p>
        </w:tc>
      </w:tr>
      <w:tr w:rsidR="005C2E4A" w:rsidRPr="00B53014" w14:paraId="26C6B2C1" w14:textId="77777777" w:rsidTr="00815584">
        <w:trPr>
          <w:trHeight w:val="202"/>
        </w:trPr>
        <w:tc>
          <w:tcPr>
            <w:tcW w:w="2440" w:type="dxa"/>
            <w:shd w:val="clear" w:color="auto" w:fill="auto"/>
            <w:vAlign w:val="bottom"/>
          </w:tcPr>
          <w:p w14:paraId="6D6DA1BA"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Other/don’t know/none</w:t>
            </w:r>
          </w:p>
        </w:tc>
        <w:tc>
          <w:tcPr>
            <w:tcW w:w="1120" w:type="dxa"/>
            <w:shd w:val="clear" w:color="auto" w:fill="auto"/>
            <w:vAlign w:val="bottom"/>
          </w:tcPr>
          <w:p w14:paraId="21E2498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0.018</w:t>
            </w:r>
          </w:p>
        </w:tc>
        <w:tc>
          <w:tcPr>
            <w:tcW w:w="1040" w:type="dxa"/>
            <w:shd w:val="clear" w:color="auto" w:fill="auto"/>
            <w:vAlign w:val="bottom"/>
          </w:tcPr>
          <w:p w14:paraId="012B2AF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−0.116</w:t>
            </w:r>
          </w:p>
        </w:tc>
        <w:tc>
          <w:tcPr>
            <w:tcW w:w="980" w:type="dxa"/>
            <w:shd w:val="clear" w:color="auto" w:fill="auto"/>
            <w:vAlign w:val="bottom"/>
          </w:tcPr>
          <w:p w14:paraId="701D042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0.016</w:t>
            </w:r>
          </w:p>
        </w:tc>
        <w:tc>
          <w:tcPr>
            <w:tcW w:w="920" w:type="dxa"/>
            <w:shd w:val="clear" w:color="auto" w:fill="auto"/>
            <w:vAlign w:val="bottom"/>
          </w:tcPr>
          <w:p w14:paraId="24360B2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0.037</w:t>
            </w:r>
          </w:p>
        </w:tc>
        <w:tc>
          <w:tcPr>
            <w:tcW w:w="960" w:type="dxa"/>
            <w:shd w:val="clear" w:color="auto" w:fill="auto"/>
            <w:vAlign w:val="bottom"/>
          </w:tcPr>
          <w:p w14:paraId="48562C89"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0.190</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2CF7500C"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−0.062</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1ECAF7AC" w14:textId="77777777" w:rsidTr="00815584">
        <w:trPr>
          <w:trHeight w:val="202"/>
        </w:trPr>
        <w:tc>
          <w:tcPr>
            <w:tcW w:w="2440" w:type="dxa"/>
            <w:shd w:val="clear" w:color="auto" w:fill="auto"/>
            <w:vAlign w:val="bottom"/>
          </w:tcPr>
          <w:p w14:paraId="2FC45A26"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1AC33AF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(0.114)</w:t>
            </w:r>
          </w:p>
        </w:tc>
        <w:tc>
          <w:tcPr>
            <w:tcW w:w="1040" w:type="dxa"/>
            <w:shd w:val="clear" w:color="auto" w:fill="auto"/>
            <w:vAlign w:val="bottom"/>
          </w:tcPr>
          <w:p w14:paraId="4EB9394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(0.071)</w:t>
            </w:r>
          </w:p>
        </w:tc>
        <w:tc>
          <w:tcPr>
            <w:tcW w:w="980" w:type="dxa"/>
            <w:shd w:val="clear" w:color="auto" w:fill="auto"/>
            <w:vAlign w:val="bottom"/>
          </w:tcPr>
          <w:p w14:paraId="32D6E05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(0.031)</w:t>
            </w:r>
          </w:p>
        </w:tc>
        <w:tc>
          <w:tcPr>
            <w:tcW w:w="920" w:type="dxa"/>
            <w:shd w:val="clear" w:color="auto" w:fill="auto"/>
            <w:vAlign w:val="bottom"/>
          </w:tcPr>
          <w:p w14:paraId="786A108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(0.120)</w:t>
            </w:r>
          </w:p>
        </w:tc>
        <w:tc>
          <w:tcPr>
            <w:tcW w:w="960" w:type="dxa"/>
            <w:shd w:val="clear" w:color="auto" w:fill="auto"/>
            <w:vAlign w:val="bottom"/>
          </w:tcPr>
          <w:p w14:paraId="1808BC2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(0.045)</w:t>
            </w:r>
          </w:p>
        </w:tc>
        <w:tc>
          <w:tcPr>
            <w:tcW w:w="1040" w:type="dxa"/>
            <w:shd w:val="clear" w:color="auto" w:fill="auto"/>
            <w:vAlign w:val="bottom"/>
          </w:tcPr>
          <w:p w14:paraId="2225CA3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(0.032)</w:t>
            </w:r>
          </w:p>
        </w:tc>
      </w:tr>
      <w:tr w:rsidR="005C2E4A" w:rsidRPr="00B53014" w14:paraId="57A805F7" w14:textId="77777777" w:rsidTr="00815584">
        <w:trPr>
          <w:trHeight w:val="202"/>
        </w:trPr>
        <w:tc>
          <w:tcPr>
            <w:tcW w:w="2440" w:type="dxa"/>
            <w:shd w:val="clear" w:color="auto" w:fill="auto"/>
            <w:vAlign w:val="bottom"/>
          </w:tcPr>
          <w:p w14:paraId="6B8C3F99"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Plaid Cyrmu</w:t>
            </w:r>
          </w:p>
        </w:tc>
        <w:tc>
          <w:tcPr>
            <w:tcW w:w="1120" w:type="dxa"/>
            <w:shd w:val="clear" w:color="auto" w:fill="auto"/>
            <w:vAlign w:val="bottom"/>
          </w:tcPr>
          <w:p w14:paraId="7E70C0A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−0.061</w:t>
            </w:r>
          </w:p>
        </w:tc>
        <w:tc>
          <w:tcPr>
            <w:tcW w:w="1040" w:type="dxa"/>
            <w:shd w:val="clear" w:color="auto" w:fill="auto"/>
            <w:vAlign w:val="bottom"/>
          </w:tcPr>
          <w:p w14:paraId="469C7C7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−0.139</w:t>
            </w:r>
          </w:p>
        </w:tc>
        <w:tc>
          <w:tcPr>
            <w:tcW w:w="980" w:type="dxa"/>
            <w:shd w:val="clear" w:color="auto" w:fill="auto"/>
            <w:vAlign w:val="bottom"/>
          </w:tcPr>
          <w:p w14:paraId="7C60F14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−0.013</w:t>
            </w:r>
          </w:p>
        </w:tc>
        <w:tc>
          <w:tcPr>
            <w:tcW w:w="920" w:type="dxa"/>
            <w:shd w:val="clear" w:color="auto" w:fill="auto"/>
            <w:vAlign w:val="bottom"/>
          </w:tcPr>
          <w:p w14:paraId="2E14DBC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0.006</w:t>
            </w:r>
          </w:p>
        </w:tc>
        <w:tc>
          <w:tcPr>
            <w:tcW w:w="960" w:type="dxa"/>
            <w:shd w:val="clear" w:color="auto" w:fill="auto"/>
            <w:vAlign w:val="bottom"/>
          </w:tcPr>
          <w:p w14:paraId="71412B80"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0.240</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6C2EBA2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−0.047</w:t>
            </w:r>
          </w:p>
        </w:tc>
      </w:tr>
      <w:tr w:rsidR="005C2E4A" w:rsidRPr="00B53014" w14:paraId="702A7D85" w14:textId="77777777" w:rsidTr="00815584">
        <w:trPr>
          <w:trHeight w:val="202"/>
        </w:trPr>
        <w:tc>
          <w:tcPr>
            <w:tcW w:w="2440" w:type="dxa"/>
            <w:shd w:val="clear" w:color="auto" w:fill="auto"/>
            <w:vAlign w:val="bottom"/>
          </w:tcPr>
          <w:p w14:paraId="63F9BD8E"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7EE9CED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(0.117)</w:t>
            </w:r>
          </w:p>
        </w:tc>
        <w:tc>
          <w:tcPr>
            <w:tcW w:w="1040" w:type="dxa"/>
            <w:shd w:val="clear" w:color="auto" w:fill="auto"/>
            <w:vAlign w:val="bottom"/>
          </w:tcPr>
          <w:p w14:paraId="6AB121A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(0.078)</w:t>
            </w:r>
          </w:p>
        </w:tc>
        <w:tc>
          <w:tcPr>
            <w:tcW w:w="980" w:type="dxa"/>
            <w:shd w:val="clear" w:color="auto" w:fill="auto"/>
            <w:vAlign w:val="bottom"/>
          </w:tcPr>
          <w:p w14:paraId="28645D1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(0.042)</w:t>
            </w:r>
          </w:p>
        </w:tc>
        <w:tc>
          <w:tcPr>
            <w:tcW w:w="920" w:type="dxa"/>
            <w:shd w:val="clear" w:color="auto" w:fill="auto"/>
            <w:vAlign w:val="bottom"/>
          </w:tcPr>
          <w:p w14:paraId="2D53B39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(0.131)</w:t>
            </w:r>
          </w:p>
        </w:tc>
        <w:tc>
          <w:tcPr>
            <w:tcW w:w="960" w:type="dxa"/>
            <w:shd w:val="clear" w:color="auto" w:fill="auto"/>
            <w:vAlign w:val="bottom"/>
          </w:tcPr>
          <w:p w14:paraId="7F1C795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(0.052)</w:t>
            </w:r>
          </w:p>
        </w:tc>
        <w:tc>
          <w:tcPr>
            <w:tcW w:w="1040" w:type="dxa"/>
            <w:shd w:val="clear" w:color="auto" w:fill="auto"/>
            <w:vAlign w:val="bottom"/>
          </w:tcPr>
          <w:p w14:paraId="0268239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(0.034)</w:t>
            </w:r>
          </w:p>
        </w:tc>
      </w:tr>
      <w:tr w:rsidR="005C2E4A" w:rsidRPr="00B53014" w14:paraId="4B97D058" w14:textId="77777777" w:rsidTr="00815584">
        <w:trPr>
          <w:trHeight w:val="202"/>
        </w:trPr>
        <w:tc>
          <w:tcPr>
            <w:tcW w:w="2440" w:type="dxa"/>
            <w:shd w:val="clear" w:color="auto" w:fill="auto"/>
            <w:vAlign w:val="bottom"/>
          </w:tcPr>
          <w:p w14:paraId="291E4876"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UKIP</w:t>
            </w:r>
          </w:p>
        </w:tc>
        <w:tc>
          <w:tcPr>
            <w:tcW w:w="1120" w:type="dxa"/>
            <w:shd w:val="clear" w:color="auto" w:fill="auto"/>
            <w:vAlign w:val="bottom"/>
          </w:tcPr>
          <w:p w14:paraId="09CEAC1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−0.019</w:t>
            </w:r>
          </w:p>
        </w:tc>
        <w:tc>
          <w:tcPr>
            <w:tcW w:w="1040" w:type="dxa"/>
            <w:shd w:val="clear" w:color="auto" w:fill="auto"/>
            <w:vAlign w:val="bottom"/>
          </w:tcPr>
          <w:p w14:paraId="58ABA971"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−0.162</w:t>
            </w:r>
            <w:r w:rsidRPr="00B53014">
              <w:rPr>
                <w:rFonts w:ascii="MS Mincho" w:eastAsia="MS Mincho" w:hAnsi="MS Mincho" w:cs="MS Mincho"/>
                <w:spacing w:val="2"/>
                <w:position w:val="2"/>
                <w:sz w:val="16"/>
                <w:szCs w:val="16"/>
                <w:vertAlign w:val="superscript"/>
                <w14:ligatures w14:val="standard"/>
              </w:rPr>
              <w:t>∗</w:t>
            </w:r>
          </w:p>
        </w:tc>
        <w:tc>
          <w:tcPr>
            <w:tcW w:w="980" w:type="dxa"/>
            <w:shd w:val="clear" w:color="auto" w:fill="auto"/>
            <w:vAlign w:val="bottom"/>
          </w:tcPr>
          <w:p w14:paraId="4C9046C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−0.006</w:t>
            </w:r>
          </w:p>
        </w:tc>
        <w:tc>
          <w:tcPr>
            <w:tcW w:w="920" w:type="dxa"/>
            <w:shd w:val="clear" w:color="auto" w:fill="auto"/>
            <w:vAlign w:val="bottom"/>
          </w:tcPr>
          <w:p w14:paraId="55F7AA9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0.074</w:t>
            </w:r>
          </w:p>
        </w:tc>
        <w:tc>
          <w:tcPr>
            <w:tcW w:w="960" w:type="dxa"/>
            <w:shd w:val="clear" w:color="auto" w:fill="auto"/>
            <w:vAlign w:val="bottom"/>
          </w:tcPr>
          <w:p w14:paraId="19573C98"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0.167</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42BC445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−0.037</w:t>
            </w:r>
          </w:p>
        </w:tc>
      </w:tr>
      <w:tr w:rsidR="005C2E4A" w:rsidRPr="00B53014" w14:paraId="6ADB170D" w14:textId="77777777" w:rsidTr="00815584">
        <w:trPr>
          <w:trHeight w:val="202"/>
        </w:trPr>
        <w:tc>
          <w:tcPr>
            <w:tcW w:w="2440" w:type="dxa"/>
            <w:shd w:val="clear" w:color="auto" w:fill="auto"/>
            <w:vAlign w:val="bottom"/>
          </w:tcPr>
          <w:p w14:paraId="1A20A606"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718DF6C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(0.114)</w:t>
            </w:r>
          </w:p>
        </w:tc>
        <w:tc>
          <w:tcPr>
            <w:tcW w:w="1040" w:type="dxa"/>
            <w:shd w:val="clear" w:color="auto" w:fill="auto"/>
            <w:vAlign w:val="bottom"/>
          </w:tcPr>
          <w:p w14:paraId="6E418F9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(0.071)</w:t>
            </w:r>
          </w:p>
        </w:tc>
        <w:tc>
          <w:tcPr>
            <w:tcW w:w="980" w:type="dxa"/>
            <w:shd w:val="clear" w:color="auto" w:fill="auto"/>
            <w:vAlign w:val="bottom"/>
          </w:tcPr>
          <w:p w14:paraId="642E05B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(0.032)</w:t>
            </w:r>
          </w:p>
        </w:tc>
        <w:tc>
          <w:tcPr>
            <w:tcW w:w="920" w:type="dxa"/>
            <w:shd w:val="clear" w:color="auto" w:fill="auto"/>
            <w:vAlign w:val="bottom"/>
          </w:tcPr>
          <w:p w14:paraId="549D4AE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(0.120)</w:t>
            </w:r>
          </w:p>
        </w:tc>
        <w:tc>
          <w:tcPr>
            <w:tcW w:w="960" w:type="dxa"/>
            <w:shd w:val="clear" w:color="auto" w:fill="auto"/>
            <w:vAlign w:val="bottom"/>
          </w:tcPr>
          <w:p w14:paraId="314FD74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(0.045)</w:t>
            </w:r>
          </w:p>
        </w:tc>
        <w:tc>
          <w:tcPr>
            <w:tcW w:w="1040" w:type="dxa"/>
            <w:shd w:val="clear" w:color="auto" w:fill="auto"/>
            <w:vAlign w:val="bottom"/>
          </w:tcPr>
          <w:p w14:paraId="5F02008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(0.032)</w:t>
            </w:r>
          </w:p>
        </w:tc>
      </w:tr>
      <w:tr w:rsidR="005C2E4A" w:rsidRPr="00B53014" w14:paraId="05324D0F" w14:textId="77777777" w:rsidTr="00815584">
        <w:trPr>
          <w:trHeight w:val="202"/>
        </w:trPr>
        <w:tc>
          <w:tcPr>
            <w:tcW w:w="2440" w:type="dxa"/>
            <w:shd w:val="clear" w:color="auto" w:fill="auto"/>
            <w:vAlign w:val="bottom"/>
          </w:tcPr>
          <w:p w14:paraId="72105005"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Routine/semi-routine occupation</w:t>
            </w:r>
          </w:p>
        </w:tc>
        <w:tc>
          <w:tcPr>
            <w:tcW w:w="1120" w:type="dxa"/>
            <w:shd w:val="clear" w:color="auto" w:fill="auto"/>
            <w:vAlign w:val="bottom"/>
          </w:tcPr>
          <w:p w14:paraId="76DACB3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0.007</w:t>
            </w:r>
          </w:p>
        </w:tc>
        <w:tc>
          <w:tcPr>
            <w:tcW w:w="1040" w:type="dxa"/>
            <w:shd w:val="clear" w:color="auto" w:fill="auto"/>
            <w:vAlign w:val="bottom"/>
          </w:tcPr>
          <w:p w14:paraId="42B329D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0.013</w:t>
            </w:r>
          </w:p>
        </w:tc>
        <w:tc>
          <w:tcPr>
            <w:tcW w:w="980" w:type="dxa"/>
            <w:shd w:val="clear" w:color="auto" w:fill="auto"/>
            <w:vAlign w:val="bottom"/>
          </w:tcPr>
          <w:p w14:paraId="6E58F8B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0.002</w:t>
            </w:r>
          </w:p>
        </w:tc>
        <w:tc>
          <w:tcPr>
            <w:tcW w:w="920" w:type="dxa"/>
            <w:shd w:val="clear" w:color="auto" w:fill="auto"/>
            <w:vAlign w:val="bottom"/>
          </w:tcPr>
          <w:p w14:paraId="664B707B"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0.031</w:t>
            </w:r>
            <w:r w:rsidRPr="00B53014">
              <w:rPr>
                <w:rFonts w:ascii="MS Mincho" w:eastAsia="MS Mincho" w:hAnsi="MS Mincho" w:cs="MS Mincho"/>
                <w:spacing w:val="2"/>
                <w:position w:val="2"/>
                <w:sz w:val="16"/>
                <w:szCs w:val="16"/>
                <w:vertAlign w:val="superscript"/>
                <w14:ligatures w14:val="standard"/>
              </w:rPr>
              <w:t>∗</w:t>
            </w:r>
          </w:p>
        </w:tc>
        <w:tc>
          <w:tcPr>
            <w:tcW w:w="960" w:type="dxa"/>
            <w:shd w:val="clear" w:color="auto" w:fill="auto"/>
            <w:vAlign w:val="bottom"/>
          </w:tcPr>
          <w:p w14:paraId="77270868"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−0.023</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2F7A62F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0.004</w:t>
            </w:r>
          </w:p>
        </w:tc>
      </w:tr>
      <w:tr w:rsidR="005C2E4A" w:rsidRPr="00B53014" w14:paraId="02BC2F9B" w14:textId="77777777" w:rsidTr="00815584">
        <w:trPr>
          <w:trHeight w:val="202"/>
        </w:trPr>
        <w:tc>
          <w:tcPr>
            <w:tcW w:w="2440" w:type="dxa"/>
            <w:shd w:val="clear" w:color="auto" w:fill="auto"/>
            <w:vAlign w:val="bottom"/>
          </w:tcPr>
          <w:p w14:paraId="75C2F0F1"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52A24C1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c>
          <w:tcPr>
            <w:tcW w:w="1040" w:type="dxa"/>
            <w:shd w:val="clear" w:color="auto" w:fill="auto"/>
            <w:vAlign w:val="bottom"/>
          </w:tcPr>
          <w:p w14:paraId="374E79B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c>
          <w:tcPr>
            <w:tcW w:w="980" w:type="dxa"/>
            <w:shd w:val="clear" w:color="auto" w:fill="auto"/>
            <w:vAlign w:val="bottom"/>
          </w:tcPr>
          <w:p w14:paraId="589FDCA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(0.007)</w:t>
            </w:r>
          </w:p>
        </w:tc>
        <w:tc>
          <w:tcPr>
            <w:tcW w:w="920" w:type="dxa"/>
            <w:shd w:val="clear" w:color="auto" w:fill="auto"/>
            <w:vAlign w:val="bottom"/>
          </w:tcPr>
          <w:p w14:paraId="07E20DC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(0.013)</w:t>
            </w:r>
          </w:p>
        </w:tc>
        <w:tc>
          <w:tcPr>
            <w:tcW w:w="960" w:type="dxa"/>
            <w:shd w:val="clear" w:color="auto" w:fill="auto"/>
            <w:vAlign w:val="bottom"/>
          </w:tcPr>
          <w:p w14:paraId="06383E5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(0.007)</w:t>
            </w:r>
          </w:p>
        </w:tc>
        <w:tc>
          <w:tcPr>
            <w:tcW w:w="1040" w:type="dxa"/>
            <w:shd w:val="clear" w:color="auto" w:fill="auto"/>
            <w:vAlign w:val="bottom"/>
          </w:tcPr>
          <w:p w14:paraId="36BCC41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(0.006)</w:t>
            </w:r>
          </w:p>
        </w:tc>
      </w:tr>
      <w:tr w:rsidR="005C2E4A" w:rsidRPr="00B53014" w14:paraId="575ECA79" w14:textId="77777777" w:rsidTr="00815584">
        <w:trPr>
          <w:trHeight w:val="202"/>
        </w:trPr>
        <w:tc>
          <w:tcPr>
            <w:tcW w:w="2440" w:type="dxa"/>
            <w:shd w:val="clear" w:color="auto" w:fill="auto"/>
            <w:vAlign w:val="bottom"/>
          </w:tcPr>
          <w:p w14:paraId="087B0116"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Attention to politics</w:t>
            </w:r>
          </w:p>
        </w:tc>
        <w:tc>
          <w:tcPr>
            <w:tcW w:w="1120" w:type="dxa"/>
            <w:shd w:val="clear" w:color="auto" w:fill="auto"/>
            <w:vAlign w:val="bottom"/>
          </w:tcPr>
          <w:p w14:paraId="71E5702C"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−0.103</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0A0D4E40"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−0.082</w:t>
            </w:r>
            <w:r w:rsidRPr="00B53014">
              <w:rPr>
                <w:rFonts w:ascii="MS Mincho" w:eastAsia="MS Mincho" w:hAnsi="MS Mincho" w:cs="MS Mincho"/>
                <w:spacing w:val="2"/>
                <w:position w:val="2"/>
                <w:sz w:val="16"/>
                <w:szCs w:val="16"/>
                <w:vertAlign w:val="superscript"/>
                <w14:ligatures w14:val="standard"/>
              </w:rPr>
              <w:t>∗∗∗</w:t>
            </w:r>
          </w:p>
        </w:tc>
        <w:tc>
          <w:tcPr>
            <w:tcW w:w="980" w:type="dxa"/>
            <w:shd w:val="clear" w:color="auto" w:fill="auto"/>
            <w:vAlign w:val="bottom"/>
          </w:tcPr>
          <w:p w14:paraId="3B7FA4C6"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−0.041</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2AE10A43"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0.005</w:t>
            </w:r>
          </w:p>
        </w:tc>
        <w:tc>
          <w:tcPr>
            <w:tcW w:w="960" w:type="dxa"/>
            <w:shd w:val="clear" w:color="auto" w:fill="auto"/>
            <w:vAlign w:val="bottom"/>
          </w:tcPr>
          <w:p w14:paraId="16536703"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0.097</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18A39A2F"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0.536</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27253B05" w14:textId="77777777" w:rsidTr="00815584">
        <w:trPr>
          <w:trHeight w:val="202"/>
        </w:trPr>
        <w:tc>
          <w:tcPr>
            <w:tcW w:w="2440" w:type="dxa"/>
            <w:shd w:val="clear" w:color="auto" w:fill="auto"/>
            <w:vAlign w:val="bottom"/>
          </w:tcPr>
          <w:p w14:paraId="6A8A7625"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5CE362C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(0.021)</w:t>
            </w:r>
          </w:p>
        </w:tc>
        <w:tc>
          <w:tcPr>
            <w:tcW w:w="1040" w:type="dxa"/>
            <w:shd w:val="clear" w:color="auto" w:fill="auto"/>
            <w:vAlign w:val="bottom"/>
          </w:tcPr>
          <w:p w14:paraId="1A503C8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(0.023)</w:t>
            </w:r>
          </w:p>
        </w:tc>
        <w:tc>
          <w:tcPr>
            <w:tcW w:w="980" w:type="dxa"/>
            <w:shd w:val="clear" w:color="auto" w:fill="auto"/>
            <w:vAlign w:val="bottom"/>
          </w:tcPr>
          <w:p w14:paraId="132E427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(0.017)</w:t>
            </w:r>
          </w:p>
        </w:tc>
        <w:tc>
          <w:tcPr>
            <w:tcW w:w="920" w:type="dxa"/>
            <w:shd w:val="clear" w:color="auto" w:fill="auto"/>
            <w:vAlign w:val="bottom"/>
          </w:tcPr>
          <w:p w14:paraId="70B9612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(0.034)</w:t>
            </w:r>
          </w:p>
        </w:tc>
        <w:tc>
          <w:tcPr>
            <w:tcW w:w="960" w:type="dxa"/>
            <w:shd w:val="clear" w:color="auto" w:fill="auto"/>
            <w:vAlign w:val="bottom"/>
          </w:tcPr>
          <w:p w14:paraId="12D18B7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(0.018)</w:t>
            </w:r>
          </w:p>
        </w:tc>
        <w:tc>
          <w:tcPr>
            <w:tcW w:w="1040" w:type="dxa"/>
            <w:shd w:val="clear" w:color="auto" w:fill="auto"/>
            <w:vAlign w:val="bottom"/>
          </w:tcPr>
          <w:p w14:paraId="0BDFE37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(0.016)</w:t>
            </w:r>
          </w:p>
        </w:tc>
      </w:tr>
      <w:tr w:rsidR="005C2E4A" w:rsidRPr="00B53014" w14:paraId="1D0DF9F5" w14:textId="77777777" w:rsidTr="00815584">
        <w:trPr>
          <w:trHeight w:val="202"/>
        </w:trPr>
        <w:tc>
          <w:tcPr>
            <w:tcW w:w="2440" w:type="dxa"/>
            <w:shd w:val="clear" w:color="auto" w:fill="auto"/>
            <w:vAlign w:val="bottom"/>
          </w:tcPr>
          <w:p w14:paraId="5A5607E8"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Immigration attitudes (cultural)</w:t>
            </w:r>
          </w:p>
        </w:tc>
        <w:tc>
          <w:tcPr>
            <w:tcW w:w="1120" w:type="dxa"/>
            <w:shd w:val="clear" w:color="auto" w:fill="auto"/>
            <w:vAlign w:val="bottom"/>
          </w:tcPr>
          <w:p w14:paraId="317A27FF"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0.063</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365D3DE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−0.001</w:t>
            </w:r>
          </w:p>
        </w:tc>
        <w:tc>
          <w:tcPr>
            <w:tcW w:w="980" w:type="dxa"/>
            <w:shd w:val="clear" w:color="auto" w:fill="auto"/>
            <w:vAlign w:val="bottom"/>
          </w:tcPr>
          <w:p w14:paraId="321B84D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−0.033</w:t>
            </w:r>
          </w:p>
        </w:tc>
        <w:tc>
          <w:tcPr>
            <w:tcW w:w="920" w:type="dxa"/>
            <w:shd w:val="clear" w:color="auto" w:fill="auto"/>
            <w:vAlign w:val="bottom"/>
          </w:tcPr>
          <w:p w14:paraId="64C48E2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−0.014</w:t>
            </w:r>
          </w:p>
        </w:tc>
        <w:tc>
          <w:tcPr>
            <w:tcW w:w="960" w:type="dxa"/>
            <w:shd w:val="clear" w:color="auto" w:fill="auto"/>
            <w:vAlign w:val="bottom"/>
          </w:tcPr>
          <w:p w14:paraId="638EBB78"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0.085</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75BADF1B"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−0.029</w:t>
            </w:r>
            <w:r w:rsidRPr="00B53014">
              <w:rPr>
                <w:rFonts w:ascii="MS Mincho" w:eastAsia="MS Mincho" w:hAnsi="MS Mincho" w:cs="MS Mincho"/>
                <w:spacing w:val="2"/>
                <w:position w:val="2"/>
                <w:sz w:val="16"/>
                <w:szCs w:val="16"/>
                <w:vertAlign w:val="superscript"/>
                <w14:ligatures w14:val="standard"/>
              </w:rPr>
              <w:t>∗</w:t>
            </w:r>
          </w:p>
        </w:tc>
      </w:tr>
      <w:tr w:rsidR="005C2E4A" w:rsidRPr="00B53014" w14:paraId="6C0543DB" w14:textId="77777777" w:rsidTr="00815584">
        <w:trPr>
          <w:trHeight w:val="202"/>
        </w:trPr>
        <w:tc>
          <w:tcPr>
            <w:tcW w:w="2440" w:type="dxa"/>
            <w:shd w:val="clear" w:color="auto" w:fill="auto"/>
            <w:vAlign w:val="bottom"/>
          </w:tcPr>
          <w:p w14:paraId="3C3AFC41"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shd w:val="clear" w:color="auto" w:fill="auto"/>
            <w:vAlign w:val="bottom"/>
          </w:tcPr>
          <w:p w14:paraId="3DEC11B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(0.027)</w:t>
            </w:r>
          </w:p>
        </w:tc>
        <w:tc>
          <w:tcPr>
            <w:tcW w:w="1040" w:type="dxa"/>
            <w:shd w:val="clear" w:color="auto" w:fill="auto"/>
            <w:vAlign w:val="bottom"/>
          </w:tcPr>
          <w:p w14:paraId="246FA97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(0.025)</w:t>
            </w:r>
          </w:p>
        </w:tc>
        <w:tc>
          <w:tcPr>
            <w:tcW w:w="980" w:type="dxa"/>
            <w:shd w:val="clear" w:color="auto" w:fill="auto"/>
            <w:vAlign w:val="bottom"/>
          </w:tcPr>
          <w:p w14:paraId="6AC4FED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(0.019)</w:t>
            </w:r>
          </w:p>
        </w:tc>
        <w:tc>
          <w:tcPr>
            <w:tcW w:w="920" w:type="dxa"/>
            <w:shd w:val="clear" w:color="auto" w:fill="auto"/>
            <w:vAlign w:val="bottom"/>
          </w:tcPr>
          <w:p w14:paraId="22724CD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(0.036)</w:t>
            </w:r>
          </w:p>
        </w:tc>
        <w:tc>
          <w:tcPr>
            <w:tcW w:w="960" w:type="dxa"/>
            <w:shd w:val="clear" w:color="auto" w:fill="auto"/>
            <w:vAlign w:val="bottom"/>
          </w:tcPr>
          <w:p w14:paraId="15F98A0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(0.027)</w:t>
            </w:r>
          </w:p>
        </w:tc>
        <w:tc>
          <w:tcPr>
            <w:tcW w:w="1040" w:type="dxa"/>
            <w:shd w:val="clear" w:color="auto" w:fill="auto"/>
            <w:vAlign w:val="bottom"/>
          </w:tcPr>
          <w:p w14:paraId="2130E67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(0.014)</w:t>
            </w:r>
          </w:p>
        </w:tc>
      </w:tr>
      <w:tr w:rsidR="005C2E4A" w:rsidRPr="00B53014" w14:paraId="111077E8" w14:textId="77777777" w:rsidTr="00815584">
        <w:trPr>
          <w:trHeight w:val="202"/>
        </w:trPr>
        <w:tc>
          <w:tcPr>
            <w:tcW w:w="2440" w:type="dxa"/>
            <w:shd w:val="clear" w:color="auto" w:fill="auto"/>
            <w:vAlign w:val="bottom"/>
          </w:tcPr>
          <w:p w14:paraId="21091B5A"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Immigration attitudes (economic)</w:t>
            </w:r>
          </w:p>
        </w:tc>
        <w:tc>
          <w:tcPr>
            <w:tcW w:w="1120" w:type="dxa"/>
            <w:shd w:val="clear" w:color="auto" w:fill="auto"/>
            <w:vAlign w:val="bottom"/>
          </w:tcPr>
          <w:p w14:paraId="756B09A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−0.008</w:t>
            </w:r>
          </w:p>
        </w:tc>
        <w:tc>
          <w:tcPr>
            <w:tcW w:w="1040" w:type="dxa"/>
            <w:shd w:val="clear" w:color="auto" w:fill="auto"/>
            <w:vAlign w:val="bottom"/>
          </w:tcPr>
          <w:p w14:paraId="265E7A8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0.004</w:t>
            </w:r>
          </w:p>
        </w:tc>
        <w:tc>
          <w:tcPr>
            <w:tcW w:w="980" w:type="dxa"/>
            <w:shd w:val="clear" w:color="auto" w:fill="auto"/>
            <w:vAlign w:val="bottom"/>
          </w:tcPr>
          <w:p w14:paraId="11904B44"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0.050</w:t>
            </w:r>
            <w:r w:rsidRPr="00B53014">
              <w:rPr>
                <w:rFonts w:ascii="MS Mincho" w:eastAsia="MS Mincho" w:hAnsi="MS Mincho" w:cs="MS Mincho"/>
                <w:spacing w:val="2"/>
                <w:position w:val="2"/>
                <w:sz w:val="16"/>
                <w:szCs w:val="16"/>
                <w:vertAlign w:val="superscript"/>
                <w14:ligatures w14:val="standard"/>
              </w:rPr>
              <w:t>∗</w:t>
            </w:r>
          </w:p>
        </w:tc>
        <w:tc>
          <w:tcPr>
            <w:tcW w:w="920" w:type="dxa"/>
            <w:shd w:val="clear" w:color="auto" w:fill="auto"/>
            <w:vAlign w:val="bottom"/>
          </w:tcPr>
          <w:p w14:paraId="67A4339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−0.051</w:t>
            </w:r>
          </w:p>
        </w:tc>
        <w:tc>
          <w:tcPr>
            <w:tcW w:w="960" w:type="dxa"/>
            <w:shd w:val="clear" w:color="auto" w:fill="auto"/>
            <w:vAlign w:val="bottom"/>
          </w:tcPr>
          <w:p w14:paraId="215BF110" w14:textId="77777777" w:rsidR="005C2E4A" w:rsidRPr="00B53014" w:rsidRDefault="005C2E4A" w:rsidP="00815584">
            <w:pPr>
              <w:spacing w:line="203" w:lineRule="exact"/>
              <w:jc w:val="center"/>
              <w:rPr>
                <w:rFonts w:ascii="Georgia" w:eastAsia="Arial Unicode MS"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0.086</w:t>
            </w:r>
            <w:r w:rsidRPr="00B53014">
              <w:rPr>
                <w:rFonts w:ascii="MS Mincho" w:eastAsia="MS Mincho" w:hAnsi="MS Mincho" w:cs="MS Mincho"/>
                <w:spacing w:val="2"/>
                <w:position w:val="2"/>
                <w:sz w:val="16"/>
                <w:szCs w:val="16"/>
                <w:vertAlign w:val="superscript"/>
                <w14:ligatures w14:val="standard"/>
              </w:rPr>
              <w:t>∗∗</w:t>
            </w:r>
          </w:p>
        </w:tc>
        <w:tc>
          <w:tcPr>
            <w:tcW w:w="1040" w:type="dxa"/>
            <w:shd w:val="clear" w:color="auto" w:fill="auto"/>
            <w:vAlign w:val="bottom"/>
          </w:tcPr>
          <w:p w14:paraId="5F3BB80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0.010</w:t>
            </w:r>
          </w:p>
        </w:tc>
      </w:tr>
      <w:tr w:rsidR="005C2E4A" w:rsidRPr="00B53014" w14:paraId="2224C37C" w14:textId="77777777" w:rsidTr="00815584">
        <w:trPr>
          <w:trHeight w:val="240"/>
        </w:trPr>
        <w:tc>
          <w:tcPr>
            <w:tcW w:w="2440" w:type="dxa"/>
            <w:tcBorders>
              <w:bottom w:val="single" w:sz="8" w:space="0" w:color="auto"/>
            </w:tcBorders>
            <w:shd w:val="clear" w:color="auto" w:fill="auto"/>
            <w:vAlign w:val="bottom"/>
          </w:tcPr>
          <w:p w14:paraId="3FD4C710" w14:textId="77777777" w:rsidR="005C2E4A" w:rsidRPr="00B53014" w:rsidRDefault="005C2E4A" w:rsidP="00815584">
            <w:pPr>
              <w:spacing w:line="0" w:lineRule="atLeast"/>
              <w:rPr>
                <w:rFonts w:ascii="Georgia" w:eastAsia="Times New Roman" w:hAnsi="Georgia"/>
                <w:spacing w:val="2"/>
                <w:position w:val="2"/>
                <w:sz w:val="16"/>
                <w:szCs w:val="16"/>
                <w14:ligatures w14:val="standard"/>
              </w:rPr>
            </w:pPr>
          </w:p>
        </w:tc>
        <w:tc>
          <w:tcPr>
            <w:tcW w:w="1120" w:type="dxa"/>
            <w:tcBorders>
              <w:bottom w:val="single" w:sz="8" w:space="0" w:color="auto"/>
            </w:tcBorders>
            <w:shd w:val="clear" w:color="auto" w:fill="auto"/>
            <w:vAlign w:val="bottom"/>
          </w:tcPr>
          <w:p w14:paraId="60E58B1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(0.029)</w:t>
            </w:r>
          </w:p>
        </w:tc>
        <w:tc>
          <w:tcPr>
            <w:tcW w:w="1040" w:type="dxa"/>
            <w:tcBorders>
              <w:bottom w:val="single" w:sz="8" w:space="0" w:color="auto"/>
            </w:tcBorders>
            <w:shd w:val="clear" w:color="auto" w:fill="auto"/>
            <w:vAlign w:val="bottom"/>
          </w:tcPr>
          <w:p w14:paraId="6116399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(0.028)</w:t>
            </w:r>
          </w:p>
        </w:tc>
        <w:tc>
          <w:tcPr>
            <w:tcW w:w="980" w:type="dxa"/>
            <w:tcBorders>
              <w:bottom w:val="single" w:sz="8" w:space="0" w:color="auto"/>
            </w:tcBorders>
            <w:shd w:val="clear" w:color="auto" w:fill="auto"/>
            <w:vAlign w:val="bottom"/>
          </w:tcPr>
          <w:p w14:paraId="2CAB305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(0.020)</w:t>
            </w:r>
          </w:p>
        </w:tc>
        <w:tc>
          <w:tcPr>
            <w:tcW w:w="920" w:type="dxa"/>
            <w:tcBorders>
              <w:bottom w:val="single" w:sz="8" w:space="0" w:color="auto"/>
            </w:tcBorders>
            <w:shd w:val="clear" w:color="auto" w:fill="auto"/>
            <w:vAlign w:val="bottom"/>
          </w:tcPr>
          <w:p w14:paraId="3E6A4A1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(0.036)</w:t>
            </w:r>
          </w:p>
        </w:tc>
        <w:tc>
          <w:tcPr>
            <w:tcW w:w="960" w:type="dxa"/>
            <w:tcBorders>
              <w:bottom w:val="single" w:sz="8" w:space="0" w:color="auto"/>
            </w:tcBorders>
            <w:shd w:val="clear" w:color="auto" w:fill="auto"/>
            <w:vAlign w:val="bottom"/>
          </w:tcPr>
          <w:p w14:paraId="0EA8BE41"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(0.031)</w:t>
            </w:r>
          </w:p>
        </w:tc>
        <w:tc>
          <w:tcPr>
            <w:tcW w:w="1040" w:type="dxa"/>
            <w:tcBorders>
              <w:bottom w:val="single" w:sz="8" w:space="0" w:color="auto"/>
            </w:tcBorders>
            <w:shd w:val="clear" w:color="auto" w:fill="auto"/>
            <w:vAlign w:val="bottom"/>
          </w:tcPr>
          <w:p w14:paraId="7A97870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(0.016)</w:t>
            </w:r>
          </w:p>
        </w:tc>
      </w:tr>
      <w:tr w:rsidR="005C2E4A" w:rsidRPr="00B53014" w14:paraId="38C376E8" w14:textId="77777777" w:rsidTr="00815584">
        <w:trPr>
          <w:trHeight w:val="150"/>
        </w:trPr>
        <w:tc>
          <w:tcPr>
            <w:tcW w:w="2440" w:type="dxa"/>
            <w:shd w:val="clear" w:color="auto" w:fill="auto"/>
            <w:vAlign w:val="bottom"/>
          </w:tcPr>
          <w:p w14:paraId="776C23B7" w14:textId="77777777" w:rsidR="005C2E4A" w:rsidRPr="00B53014" w:rsidRDefault="005C2E4A" w:rsidP="00815584">
            <w:pPr>
              <w:spacing w:line="150" w:lineRule="exact"/>
              <w:ind w:left="20"/>
              <w:rPr>
                <w:rFonts w:ascii="Georgia" w:eastAsia="Arial"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R</w:t>
            </w:r>
            <w:r w:rsidRPr="00B53014">
              <w:rPr>
                <w:rFonts w:ascii="Georgia" w:eastAsia="Arial" w:hAnsi="Georgia"/>
                <w:spacing w:val="2"/>
                <w:position w:val="2"/>
                <w:sz w:val="16"/>
                <w:szCs w:val="16"/>
                <w:vertAlign w:val="superscript"/>
                <w14:ligatures w14:val="standard"/>
              </w:rPr>
              <w:t>2</w:t>
            </w:r>
          </w:p>
        </w:tc>
        <w:tc>
          <w:tcPr>
            <w:tcW w:w="1120" w:type="dxa"/>
            <w:shd w:val="clear" w:color="auto" w:fill="auto"/>
            <w:vAlign w:val="bottom"/>
          </w:tcPr>
          <w:p w14:paraId="0AA3221D"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0.134</w:t>
            </w:r>
          </w:p>
        </w:tc>
        <w:tc>
          <w:tcPr>
            <w:tcW w:w="1040" w:type="dxa"/>
            <w:shd w:val="clear" w:color="auto" w:fill="auto"/>
            <w:vAlign w:val="bottom"/>
          </w:tcPr>
          <w:p w14:paraId="2F60651D"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0.104</w:t>
            </w:r>
          </w:p>
        </w:tc>
        <w:tc>
          <w:tcPr>
            <w:tcW w:w="980" w:type="dxa"/>
            <w:shd w:val="clear" w:color="auto" w:fill="auto"/>
            <w:vAlign w:val="bottom"/>
          </w:tcPr>
          <w:p w14:paraId="2013D451"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0.240</w:t>
            </w:r>
          </w:p>
        </w:tc>
        <w:tc>
          <w:tcPr>
            <w:tcW w:w="920" w:type="dxa"/>
            <w:shd w:val="clear" w:color="auto" w:fill="auto"/>
            <w:vAlign w:val="bottom"/>
          </w:tcPr>
          <w:p w14:paraId="33C4E58B"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0.143</w:t>
            </w:r>
          </w:p>
        </w:tc>
        <w:tc>
          <w:tcPr>
            <w:tcW w:w="960" w:type="dxa"/>
            <w:shd w:val="clear" w:color="auto" w:fill="auto"/>
            <w:vAlign w:val="bottom"/>
          </w:tcPr>
          <w:p w14:paraId="23A6CF3A"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0.160</w:t>
            </w:r>
          </w:p>
        </w:tc>
        <w:tc>
          <w:tcPr>
            <w:tcW w:w="1040" w:type="dxa"/>
            <w:shd w:val="clear" w:color="auto" w:fill="auto"/>
            <w:vAlign w:val="bottom"/>
          </w:tcPr>
          <w:p w14:paraId="5168B3B8"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0.299</w:t>
            </w:r>
          </w:p>
        </w:tc>
      </w:tr>
      <w:tr w:rsidR="005C2E4A" w:rsidRPr="00B53014" w14:paraId="6E3171F0" w14:textId="77777777" w:rsidTr="00815584">
        <w:trPr>
          <w:trHeight w:val="202"/>
        </w:trPr>
        <w:tc>
          <w:tcPr>
            <w:tcW w:w="2440" w:type="dxa"/>
            <w:shd w:val="clear" w:color="auto" w:fill="auto"/>
            <w:vAlign w:val="bottom"/>
          </w:tcPr>
          <w:p w14:paraId="3DB56CAF" w14:textId="77777777" w:rsidR="005C2E4A" w:rsidRPr="00B53014" w:rsidRDefault="005C2E4A" w:rsidP="00815584">
            <w:pPr>
              <w:spacing w:line="202" w:lineRule="exact"/>
              <w:ind w:left="20"/>
              <w:rPr>
                <w:rFonts w:ascii="Georgia" w:eastAsia="Arial" w:hAnsi="Georgia"/>
                <w:spacing w:val="2"/>
                <w:position w:val="2"/>
                <w:sz w:val="16"/>
                <w:szCs w:val="16"/>
                <w:vertAlign w:val="superscript"/>
                <w14:ligatures w14:val="standard"/>
              </w:rPr>
            </w:pPr>
            <w:r w:rsidRPr="00B53014">
              <w:rPr>
                <w:rFonts w:ascii="Georgia" w:eastAsia="Arial" w:hAnsi="Georgia"/>
                <w:spacing w:val="2"/>
                <w:position w:val="2"/>
                <w:sz w:val="16"/>
                <w:szCs w:val="16"/>
                <w14:ligatures w14:val="standard"/>
              </w:rPr>
              <w:t>Adj. R</w:t>
            </w:r>
            <w:r w:rsidRPr="00B53014">
              <w:rPr>
                <w:rFonts w:ascii="Georgia" w:eastAsia="Arial" w:hAnsi="Georgia"/>
                <w:spacing w:val="2"/>
                <w:position w:val="2"/>
                <w:sz w:val="16"/>
                <w:szCs w:val="16"/>
                <w:vertAlign w:val="superscript"/>
                <w14:ligatures w14:val="standard"/>
              </w:rPr>
              <w:t>2</w:t>
            </w:r>
          </w:p>
        </w:tc>
        <w:tc>
          <w:tcPr>
            <w:tcW w:w="1120" w:type="dxa"/>
            <w:shd w:val="clear" w:color="auto" w:fill="auto"/>
            <w:vAlign w:val="bottom"/>
          </w:tcPr>
          <w:p w14:paraId="74175D9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0.133</w:t>
            </w:r>
          </w:p>
        </w:tc>
        <w:tc>
          <w:tcPr>
            <w:tcW w:w="1040" w:type="dxa"/>
            <w:shd w:val="clear" w:color="auto" w:fill="auto"/>
            <w:vAlign w:val="bottom"/>
          </w:tcPr>
          <w:p w14:paraId="3F6DAEB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0.103</w:t>
            </w:r>
          </w:p>
        </w:tc>
        <w:tc>
          <w:tcPr>
            <w:tcW w:w="980" w:type="dxa"/>
            <w:shd w:val="clear" w:color="auto" w:fill="auto"/>
            <w:vAlign w:val="bottom"/>
          </w:tcPr>
          <w:p w14:paraId="6DD5568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0.239</w:t>
            </w:r>
          </w:p>
        </w:tc>
        <w:tc>
          <w:tcPr>
            <w:tcW w:w="920" w:type="dxa"/>
            <w:shd w:val="clear" w:color="auto" w:fill="auto"/>
            <w:vAlign w:val="bottom"/>
          </w:tcPr>
          <w:p w14:paraId="2C64AEDE"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0.141</w:t>
            </w:r>
          </w:p>
        </w:tc>
        <w:tc>
          <w:tcPr>
            <w:tcW w:w="960" w:type="dxa"/>
            <w:shd w:val="clear" w:color="auto" w:fill="auto"/>
            <w:vAlign w:val="bottom"/>
          </w:tcPr>
          <w:p w14:paraId="2D95350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0.159</w:t>
            </w:r>
          </w:p>
        </w:tc>
        <w:tc>
          <w:tcPr>
            <w:tcW w:w="1040" w:type="dxa"/>
            <w:shd w:val="clear" w:color="auto" w:fill="auto"/>
            <w:vAlign w:val="bottom"/>
          </w:tcPr>
          <w:p w14:paraId="501FC76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0.298</w:t>
            </w:r>
          </w:p>
        </w:tc>
      </w:tr>
      <w:tr w:rsidR="005C2E4A" w:rsidRPr="00B53014" w14:paraId="4B75D56F" w14:textId="77777777" w:rsidTr="00815584">
        <w:trPr>
          <w:trHeight w:val="240"/>
        </w:trPr>
        <w:tc>
          <w:tcPr>
            <w:tcW w:w="2440" w:type="dxa"/>
            <w:tcBorders>
              <w:bottom w:val="single" w:sz="8" w:space="0" w:color="auto"/>
            </w:tcBorders>
            <w:shd w:val="clear" w:color="auto" w:fill="auto"/>
            <w:vAlign w:val="bottom"/>
          </w:tcPr>
          <w:p w14:paraId="79ECF4E0"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RMSE</w:t>
            </w:r>
          </w:p>
        </w:tc>
        <w:tc>
          <w:tcPr>
            <w:tcW w:w="1120" w:type="dxa"/>
            <w:tcBorders>
              <w:bottom w:val="single" w:sz="8" w:space="0" w:color="auto"/>
            </w:tcBorders>
            <w:shd w:val="clear" w:color="auto" w:fill="auto"/>
            <w:vAlign w:val="bottom"/>
          </w:tcPr>
          <w:p w14:paraId="127B3CC6"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0.265</w:t>
            </w:r>
          </w:p>
        </w:tc>
        <w:tc>
          <w:tcPr>
            <w:tcW w:w="1040" w:type="dxa"/>
            <w:tcBorders>
              <w:bottom w:val="single" w:sz="8" w:space="0" w:color="auto"/>
            </w:tcBorders>
            <w:shd w:val="clear" w:color="auto" w:fill="auto"/>
            <w:vAlign w:val="bottom"/>
          </w:tcPr>
          <w:p w14:paraId="1CD7341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0.338</w:t>
            </w:r>
          </w:p>
        </w:tc>
        <w:tc>
          <w:tcPr>
            <w:tcW w:w="980" w:type="dxa"/>
            <w:tcBorders>
              <w:bottom w:val="single" w:sz="8" w:space="0" w:color="auto"/>
            </w:tcBorders>
            <w:shd w:val="clear" w:color="auto" w:fill="auto"/>
            <w:vAlign w:val="bottom"/>
          </w:tcPr>
          <w:p w14:paraId="06F6777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0.215</w:t>
            </w:r>
          </w:p>
        </w:tc>
        <w:tc>
          <w:tcPr>
            <w:tcW w:w="920" w:type="dxa"/>
            <w:tcBorders>
              <w:bottom w:val="single" w:sz="8" w:space="0" w:color="auto"/>
            </w:tcBorders>
            <w:shd w:val="clear" w:color="auto" w:fill="auto"/>
            <w:vAlign w:val="bottom"/>
          </w:tcPr>
          <w:p w14:paraId="385164D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0.289</w:t>
            </w:r>
          </w:p>
        </w:tc>
        <w:tc>
          <w:tcPr>
            <w:tcW w:w="960" w:type="dxa"/>
            <w:tcBorders>
              <w:bottom w:val="single" w:sz="8" w:space="0" w:color="auto"/>
            </w:tcBorders>
            <w:shd w:val="clear" w:color="auto" w:fill="auto"/>
            <w:vAlign w:val="bottom"/>
          </w:tcPr>
          <w:p w14:paraId="2596AC2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0.238</w:t>
            </w:r>
          </w:p>
        </w:tc>
        <w:tc>
          <w:tcPr>
            <w:tcW w:w="1040" w:type="dxa"/>
            <w:tcBorders>
              <w:bottom w:val="single" w:sz="8" w:space="0" w:color="auto"/>
            </w:tcBorders>
            <w:shd w:val="clear" w:color="auto" w:fill="auto"/>
            <w:vAlign w:val="bottom"/>
          </w:tcPr>
          <w:p w14:paraId="20572D69"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0.164</w:t>
            </w:r>
          </w:p>
        </w:tc>
      </w:tr>
      <w:tr w:rsidR="005C2E4A" w:rsidRPr="00B53014" w14:paraId="7D9ADE21" w14:textId="77777777" w:rsidTr="00815584">
        <w:trPr>
          <w:trHeight w:val="150"/>
        </w:trPr>
        <w:tc>
          <w:tcPr>
            <w:tcW w:w="2440" w:type="dxa"/>
            <w:shd w:val="clear" w:color="auto" w:fill="auto"/>
            <w:vAlign w:val="bottom"/>
          </w:tcPr>
          <w:p w14:paraId="0289D753" w14:textId="77777777" w:rsidR="005C2E4A" w:rsidRPr="00B53014" w:rsidRDefault="005C2E4A" w:rsidP="00815584">
            <w:pPr>
              <w:spacing w:line="150" w:lineRule="exac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Number of observations</w:t>
            </w:r>
          </w:p>
        </w:tc>
        <w:tc>
          <w:tcPr>
            <w:tcW w:w="1120" w:type="dxa"/>
            <w:shd w:val="clear" w:color="auto" w:fill="auto"/>
            <w:vAlign w:val="bottom"/>
          </w:tcPr>
          <w:p w14:paraId="7D163003"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16534</w:t>
            </w:r>
          </w:p>
        </w:tc>
        <w:tc>
          <w:tcPr>
            <w:tcW w:w="1040" w:type="dxa"/>
            <w:shd w:val="clear" w:color="auto" w:fill="auto"/>
            <w:vAlign w:val="bottom"/>
          </w:tcPr>
          <w:p w14:paraId="573CF161"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17002</w:t>
            </w:r>
          </w:p>
        </w:tc>
        <w:tc>
          <w:tcPr>
            <w:tcW w:w="980" w:type="dxa"/>
            <w:shd w:val="clear" w:color="auto" w:fill="auto"/>
            <w:vAlign w:val="bottom"/>
          </w:tcPr>
          <w:p w14:paraId="5805049B"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16656</w:t>
            </w:r>
          </w:p>
        </w:tc>
        <w:tc>
          <w:tcPr>
            <w:tcW w:w="920" w:type="dxa"/>
            <w:shd w:val="clear" w:color="auto" w:fill="auto"/>
            <w:vAlign w:val="bottom"/>
          </w:tcPr>
          <w:p w14:paraId="538E9D80"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9770</w:t>
            </w:r>
          </w:p>
        </w:tc>
        <w:tc>
          <w:tcPr>
            <w:tcW w:w="960" w:type="dxa"/>
            <w:shd w:val="clear" w:color="auto" w:fill="auto"/>
            <w:vAlign w:val="bottom"/>
          </w:tcPr>
          <w:p w14:paraId="213D269F"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16845</w:t>
            </w:r>
          </w:p>
        </w:tc>
        <w:tc>
          <w:tcPr>
            <w:tcW w:w="1040" w:type="dxa"/>
            <w:shd w:val="clear" w:color="auto" w:fill="auto"/>
            <w:vAlign w:val="bottom"/>
          </w:tcPr>
          <w:p w14:paraId="41FF638D" w14:textId="77777777" w:rsidR="005C2E4A" w:rsidRPr="00B53014" w:rsidRDefault="005C2E4A" w:rsidP="00815584">
            <w:pPr>
              <w:spacing w:line="150" w:lineRule="exac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16901</w:t>
            </w:r>
          </w:p>
        </w:tc>
      </w:tr>
      <w:tr w:rsidR="005C2E4A" w:rsidRPr="00B53014" w14:paraId="6FC3BA69" w14:textId="77777777" w:rsidTr="00815584">
        <w:trPr>
          <w:trHeight w:val="202"/>
        </w:trPr>
        <w:tc>
          <w:tcPr>
            <w:tcW w:w="2440" w:type="dxa"/>
            <w:shd w:val="clear" w:color="auto" w:fill="auto"/>
            <w:vAlign w:val="bottom"/>
          </w:tcPr>
          <w:p w14:paraId="394883E3"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Number of respondents</w:t>
            </w:r>
          </w:p>
        </w:tc>
        <w:tc>
          <w:tcPr>
            <w:tcW w:w="1120" w:type="dxa"/>
            <w:shd w:val="clear" w:color="auto" w:fill="auto"/>
            <w:vAlign w:val="bottom"/>
          </w:tcPr>
          <w:p w14:paraId="2DF86485"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9466</w:t>
            </w:r>
          </w:p>
        </w:tc>
        <w:tc>
          <w:tcPr>
            <w:tcW w:w="1040" w:type="dxa"/>
            <w:shd w:val="clear" w:color="auto" w:fill="auto"/>
            <w:vAlign w:val="bottom"/>
          </w:tcPr>
          <w:p w14:paraId="2D351FF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10092</w:t>
            </w:r>
          </w:p>
        </w:tc>
        <w:tc>
          <w:tcPr>
            <w:tcW w:w="980" w:type="dxa"/>
            <w:shd w:val="clear" w:color="auto" w:fill="auto"/>
            <w:vAlign w:val="bottom"/>
          </w:tcPr>
          <w:p w14:paraId="6A18959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9560</w:t>
            </w:r>
          </w:p>
        </w:tc>
        <w:tc>
          <w:tcPr>
            <w:tcW w:w="920" w:type="dxa"/>
            <w:shd w:val="clear" w:color="auto" w:fill="auto"/>
            <w:vAlign w:val="bottom"/>
          </w:tcPr>
          <w:p w14:paraId="4C3048B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8168</w:t>
            </w:r>
          </w:p>
        </w:tc>
        <w:tc>
          <w:tcPr>
            <w:tcW w:w="960" w:type="dxa"/>
            <w:shd w:val="clear" w:color="auto" w:fill="auto"/>
            <w:vAlign w:val="bottom"/>
          </w:tcPr>
          <w:p w14:paraId="736202B8"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9584</w:t>
            </w:r>
          </w:p>
        </w:tc>
        <w:tc>
          <w:tcPr>
            <w:tcW w:w="1040" w:type="dxa"/>
            <w:shd w:val="clear" w:color="auto" w:fill="auto"/>
            <w:vAlign w:val="bottom"/>
          </w:tcPr>
          <w:p w14:paraId="120F4B2D"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9598</w:t>
            </w:r>
          </w:p>
        </w:tc>
      </w:tr>
      <w:tr w:rsidR="005C2E4A" w:rsidRPr="00B53014" w14:paraId="0046678F" w14:textId="77777777" w:rsidTr="00815584">
        <w:trPr>
          <w:trHeight w:val="202"/>
        </w:trPr>
        <w:tc>
          <w:tcPr>
            <w:tcW w:w="2440" w:type="dxa"/>
            <w:shd w:val="clear" w:color="auto" w:fill="auto"/>
            <w:vAlign w:val="bottom"/>
          </w:tcPr>
          <w:p w14:paraId="42D34FC5"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Pre-wave #</w:t>
            </w:r>
          </w:p>
        </w:tc>
        <w:tc>
          <w:tcPr>
            <w:tcW w:w="1120" w:type="dxa"/>
            <w:shd w:val="clear" w:color="auto" w:fill="auto"/>
            <w:vAlign w:val="bottom"/>
          </w:tcPr>
          <w:p w14:paraId="3FA81BB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8</w:t>
            </w:r>
          </w:p>
        </w:tc>
        <w:tc>
          <w:tcPr>
            <w:tcW w:w="1040" w:type="dxa"/>
            <w:shd w:val="clear" w:color="auto" w:fill="auto"/>
            <w:vAlign w:val="bottom"/>
          </w:tcPr>
          <w:p w14:paraId="2F3B616B"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7</w:t>
            </w:r>
          </w:p>
        </w:tc>
        <w:tc>
          <w:tcPr>
            <w:tcW w:w="980" w:type="dxa"/>
            <w:shd w:val="clear" w:color="auto" w:fill="auto"/>
            <w:vAlign w:val="bottom"/>
          </w:tcPr>
          <w:p w14:paraId="141512FA"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8</w:t>
            </w:r>
          </w:p>
        </w:tc>
        <w:tc>
          <w:tcPr>
            <w:tcW w:w="920" w:type="dxa"/>
            <w:shd w:val="clear" w:color="auto" w:fill="auto"/>
            <w:vAlign w:val="bottom"/>
          </w:tcPr>
          <w:p w14:paraId="0785B0C7"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8</w:t>
            </w:r>
          </w:p>
        </w:tc>
        <w:tc>
          <w:tcPr>
            <w:tcW w:w="960" w:type="dxa"/>
            <w:shd w:val="clear" w:color="auto" w:fill="auto"/>
            <w:vAlign w:val="bottom"/>
          </w:tcPr>
          <w:p w14:paraId="2EDB7F5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8</w:t>
            </w:r>
          </w:p>
        </w:tc>
        <w:tc>
          <w:tcPr>
            <w:tcW w:w="1040" w:type="dxa"/>
            <w:shd w:val="clear" w:color="auto" w:fill="auto"/>
            <w:vAlign w:val="bottom"/>
          </w:tcPr>
          <w:p w14:paraId="35B1C7AF"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8</w:t>
            </w:r>
          </w:p>
        </w:tc>
      </w:tr>
      <w:tr w:rsidR="005C2E4A" w:rsidRPr="00B53014" w14:paraId="0BC74677" w14:textId="77777777" w:rsidTr="00815584">
        <w:trPr>
          <w:trHeight w:val="249"/>
        </w:trPr>
        <w:tc>
          <w:tcPr>
            <w:tcW w:w="2440" w:type="dxa"/>
            <w:tcBorders>
              <w:bottom w:val="single" w:sz="4" w:space="0" w:color="auto"/>
            </w:tcBorders>
            <w:shd w:val="clear" w:color="auto" w:fill="auto"/>
            <w:vAlign w:val="bottom"/>
          </w:tcPr>
          <w:p w14:paraId="27FF8A67" w14:textId="77777777" w:rsidR="005C2E4A" w:rsidRPr="00B53014" w:rsidRDefault="005C2E4A" w:rsidP="00815584">
            <w:pPr>
              <w:spacing w:line="0" w:lineRule="atLeast"/>
              <w:ind w:left="20"/>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Post-wave #</w:t>
            </w:r>
          </w:p>
        </w:tc>
        <w:tc>
          <w:tcPr>
            <w:tcW w:w="1120" w:type="dxa"/>
            <w:tcBorders>
              <w:bottom w:val="single" w:sz="4" w:space="0" w:color="auto"/>
            </w:tcBorders>
            <w:shd w:val="clear" w:color="auto" w:fill="auto"/>
            <w:vAlign w:val="bottom"/>
          </w:tcPr>
          <w:p w14:paraId="116D66C4"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w:t>
            </w:r>
          </w:p>
        </w:tc>
        <w:tc>
          <w:tcPr>
            <w:tcW w:w="1040" w:type="dxa"/>
            <w:tcBorders>
              <w:bottom w:val="single" w:sz="4" w:space="0" w:color="auto"/>
            </w:tcBorders>
            <w:shd w:val="clear" w:color="auto" w:fill="auto"/>
            <w:vAlign w:val="bottom"/>
          </w:tcPr>
          <w:p w14:paraId="2D0C2AC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w:t>
            </w:r>
          </w:p>
        </w:tc>
        <w:tc>
          <w:tcPr>
            <w:tcW w:w="980" w:type="dxa"/>
            <w:tcBorders>
              <w:bottom w:val="single" w:sz="4" w:space="0" w:color="auto"/>
            </w:tcBorders>
            <w:shd w:val="clear" w:color="auto" w:fill="auto"/>
            <w:vAlign w:val="bottom"/>
          </w:tcPr>
          <w:p w14:paraId="46D2936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w:t>
            </w:r>
          </w:p>
        </w:tc>
        <w:tc>
          <w:tcPr>
            <w:tcW w:w="920" w:type="dxa"/>
            <w:tcBorders>
              <w:bottom w:val="single" w:sz="4" w:space="0" w:color="auto"/>
            </w:tcBorders>
            <w:shd w:val="clear" w:color="auto" w:fill="auto"/>
            <w:vAlign w:val="bottom"/>
          </w:tcPr>
          <w:p w14:paraId="176E82BC"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w:t>
            </w:r>
          </w:p>
        </w:tc>
        <w:tc>
          <w:tcPr>
            <w:tcW w:w="960" w:type="dxa"/>
            <w:tcBorders>
              <w:bottom w:val="single" w:sz="4" w:space="0" w:color="auto"/>
            </w:tcBorders>
            <w:shd w:val="clear" w:color="auto" w:fill="auto"/>
            <w:vAlign w:val="bottom"/>
          </w:tcPr>
          <w:p w14:paraId="059A1A60"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w:t>
            </w:r>
          </w:p>
        </w:tc>
        <w:tc>
          <w:tcPr>
            <w:tcW w:w="1040" w:type="dxa"/>
            <w:tcBorders>
              <w:bottom w:val="single" w:sz="4" w:space="0" w:color="auto"/>
            </w:tcBorders>
            <w:shd w:val="clear" w:color="auto" w:fill="auto"/>
            <w:vAlign w:val="bottom"/>
          </w:tcPr>
          <w:p w14:paraId="03F29192" w14:textId="77777777" w:rsidR="005C2E4A" w:rsidRPr="00B53014" w:rsidRDefault="005C2E4A" w:rsidP="00815584">
            <w:pPr>
              <w:spacing w:line="0" w:lineRule="atLeast"/>
              <w:jc w:val="center"/>
              <w:rPr>
                <w:rFonts w:ascii="Georgia" w:eastAsia="Arial" w:hAnsi="Georgia"/>
                <w:spacing w:val="2"/>
                <w:position w:val="2"/>
                <w:sz w:val="16"/>
                <w:szCs w:val="16"/>
                <w14:ligatures w14:val="standard"/>
              </w:rPr>
            </w:pPr>
            <w:r w:rsidRPr="00B53014">
              <w:rPr>
                <w:rFonts w:ascii="Georgia" w:eastAsia="Arial" w:hAnsi="Georgia"/>
                <w:spacing w:val="2"/>
                <w:position w:val="2"/>
                <w:sz w:val="16"/>
                <w:szCs w:val="16"/>
                <w14:ligatures w14:val="standard"/>
              </w:rPr>
              <w:t>9</w:t>
            </w:r>
          </w:p>
        </w:tc>
      </w:tr>
      <w:tr w:rsidR="005C2E4A" w:rsidRPr="00B53014" w14:paraId="2981E759" w14:textId="77777777" w:rsidTr="00815584">
        <w:trPr>
          <w:trHeight w:val="249"/>
        </w:trPr>
        <w:tc>
          <w:tcPr>
            <w:tcW w:w="8500" w:type="dxa"/>
            <w:gridSpan w:val="7"/>
            <w:tcBorders>
              <w:top w:val="single" w:sz="4" w:space="0" w:color="auto"/>
              <w:bottom w:val="single" w:sz="18" w:space="0" w:color="auto"/>
            </w:tcBorders>
            <w:shd w:val="clear" w:color="auto" w:fill="auto"/>
            <w:vAlign w:val="bottom"/>
          </w:tcPr>
          <w:p w14:paraId="3963174E" w14:textId="3E994F17" w:rsidR="005C2E4A" w:rsidRPr="00815584" w:rsidRDefault="005C2E4A" w:rsidP="00815584">
            <w:pPr>
              <w:ind w:left="60"/>
              <w:rPr>
                <w:rFonts w:ascii="Georgia" w:eastAsia="Arial" w:hAnsi="Georgia"/>
                <w:sz w:val="16"/>
                <w:szCs w:val="16"/>
              </w:rPr>
            </w:pP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001,</w:t>
            </w:r>
            <w:r w:rsidRPr="004C006B">
              <w:rPr>
                <w:rFonts w:ascii="Georgia" w:eastAsia="Arial" w:hAnsi="Georgia"/>
                <w:i/>
                <w:sz w:val="16"/>
                <w:szCs w:val="16"/>
              </w:rPr>
              <w:t xml:space="preserve"> </w:t>
            </w: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01,</w:t>
            </w:r>
            <w:r w:rsidRPr="004C006B">
              <w:rPr>
                <w:rFonts w:ascii="Georgia" w:eastAsia="Arial" w:hAnsi="Georgia"/>
                <w:i/>
                <w:sz w:val="16"/>
                <w:szCs w:val="16"/>
              </w:rPr>
              <w:t xml:space="preserve"> </w:t>
            </w: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05</w:t>
            </w:r>
            <w:r w:rsidR="00815584">
              <w:rPr>
                <w:rFonts w:ascii="Georgia" w:eastAsia="Arial" w:hAnsi="Georgia"/>
                <w:sz w:val="16"/>
                <w:szCs w:val="16"/>
              </w:rPr>
              <w:t xml:space="preserve">. Standard errors clustered by respondent. </w:t>
            </w:r>
          </w:p>
        </w:tc>
      </w:tr>
    </w:tbl>
    <w:p w14:paraId="42D98292" w14:textId="22E9BA48" w:rsidR="00970B27" w:rsidRPr="00815584" w:rsidRDefault="003F60F4" w:rsidP="00C3633D">
      <w:pPr>
        <w:spacing w:line="480" w:lineRule="auto"/>
        <w:rPr>
          <w:rFonts w:ascii="Georgia" w:hAnsi="Georgia"/>
          <w:b/>
          <w:sz w:val="28"/>
        </w:rPr>
      </w:pPr>
      <w:r>
        <w:rPr>
          <w:rFonts w:ascii="Georgia" w:hAnsi="Georgia"/>
          <w:b/>
          <w:sz w:val="28"/>
        </w:rPr>
        <w:lastRenderedPageBreak/>
        <w:t>D</w:t>
      </w:r>
      <w:r w:rsidR="00815584" w:rsidRPr="00970B27">
        <w:rPr>
          <w:rFonts w:ascii="Georgia" w:hAnsi="Georgia"/>
          <w:b/>
          <w:sz w:val="28"/>
        </w:rPr>
        <w:tab/>
      </w:r>
      <w:r w:rsidR="00815584">
        <w:rPr>
          <w:rFonts w:ascii="Georgia" w:hAnsi="Georgia"/>
          <w:b/>
          <w:sz w:val="28"/>
        </w:rPr>
        <w:t>Table 2 full models</w:t>
      </w:r>
    </w:p>
    <w:tbl>
      <w:tblPr>
        <w:tblW w:w="0" w:type="auto"/>
        <w:tblInd w:w="98" w:type="dxa"/>
        <w:tblLayout w:type="fixed"/>
        <w:tblCellMar>
          <w:left w:w="0" w:type="dxa"/>
          <w:right w:w="0" w:type="dxa"/>
        </w:tblCellMar>
        <w:tblLook w:val="0000" w:firstRow="0" w:lastRow="0" w:firstColumn="0" w:lastColumn="0" w:noHBand="0" w:noVBand="0"/>
      </w:tblPr>
      <w:tblGrid>
        <w:gridCol w:w="1662"/>
        <w:gridCol w:w="1060"/>
        <w:gridCol w:w="960"/>
        <w:gridCol w:w="900"/>
        <w:gridCol w:w="900"/>
        <w:gridCol w:w="860"/>
        <w:gridCol w:w="920"/>
        <w:gridCol w:w="960"/>
        <w:gridCol w:w="985"/>
      </w:tblGrid>
      <w:tr w:rsidR="00815584" w:rsidRPr="00B53014" w14:paraId="70CB2FB6" w14:textId="77777777" w:rsidTr="00815584">
        <w:trPr>
          <w:trHeight w:val="221"/>
        </w:trPr>
        <w:tc>
          <w:tcPr>
            <w:tcW w:w="1662" w:type="dxa"/>
            <w:tcBorders>
              <w:top w:val="single" w:sz="18" w:space="0" w:color="auto"/>
            </w:tcBorders>
            <w:shd w:val="clear" w:color="auto" w:fill="auto"/>
            <w:vAlign w:val="bottom"/>
          </w:tcPr>
          <w:p w14:paraId="208CE343"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tcBorders>
              <w:top w:val="single" w:sz="18" w:space="0" w:color="auto"/>
            </w:tcBorders>
            <w:shd w:val="clear" w:color="auto" w:fill="auto"/>
            <w:vAlign w:val="bottom"/>
          </w:tcPr>
          <w:p w14:paraId="57F74D04"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tcBorders>
              <w:top w:val="single" w:sz="18" w:space="0" w:color="auto"/>
            </w:tcBorders>
            <w:shd w:val="clear" w:color="auto" w:fill="auto"/>
            <w:vAlign w:val="bottom"/>
          </w:tcPr>
          <w:p w14:paraId="45527DD3"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00" w:type="dxa"/>
            <w:tcBorders>
              <w:top w:val="single" w:sz="18" w:space="0" w:color="auto"/>
            </w:tcBorders>
            <w:shd w:val="clear" w:color="auto" w:fill="auto"/>
            <w:vAlign w:val="bottom"/>
          </w:tcPr>
          <w:p w14:paraId="08B1ECA9"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760" w:type="dxa"/>
            <w:gridSpan w:val="2"/>
            <w:tcBorders>
              <w:top w:val="single" w:sz="18" w:space="0" w:color="auto"/>
            </w:tcBorders>
            <w:shd w:val="clear" w:color="auto" w:fill="auto"/>
            <w:vAlign w:val="bottom"/>
          </w:tcPr>
          <w:p w14:paraId="2CD0BD2D" w14:textId="77777777" w:rsidR="00815584" w:rsidRPr="00B53014" w:rsidRDefault="00815584" w:rsidP="00815584">
            <w:pPr>
              <w:spacing w:line="0" w:lineRule="atLeast"/>
              <w:ind w:left="180"/>
              <w:rPr>
                <w:rFonts w:ascii="Georgia" w:eastAsia="Arial" w:hAnsi="Georgia"/>
                <w:i/>
                <w:spacing w:val="2"/>
                <w:position w:val="2"/>
                <w:sz w:val="16"/>
                <w:szCs w:val="16"/>
              </w:rPr>
            </w:pPr>
            <w:r w:rsidRPr="00B53014">
              <w:rPr>
                <w:rFonts w:ascii="Georgia" w:eastAsia="Arial" w:hAnsi="Georgia"/>
                <w:i/>
                <w:spacing w:val="2"/>
                <w:position w:val="2"/>
                <w:sz w:val="16"/>
                <w:szCs w:val="16"/>
              </w:rPr>
              <w:t>Dependent variable:</w:t>
            </w:r>
          </w:p>
        </w:tc>
        <w:tc>
          <w:tcPr>
            <w:tcW w:w="920" w:type="dxa"/>
            <w:tcBorders>
              <w:top w:val="single" w:sz="18" w:space="0" w:color="auto"/>
            </w:tcBorders>
            <w:shd w:val="clear" w:color="auto" w:fill="auto"/>
            <w:vAlign w:val="bottom"/>
          </w:tcPr>
          <w:p w14:paraId="5EF64083"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tcBorders>
              <w:top w:val="single" w:sz="18" w:space="0" w:color="auto"/>
            </w:tcBorders>
            <w:shd w:val="clear" w:color="auto" w:fill="auto"/>
            <w:vAlign w:val="bottom"/>
          </w:tcPr>
          <w:p w14:paraId="2815C146"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85" w:type="dxa"/>
            <w:tcBorders>
              <w:top w:val="single" w:sz="18" w:space="0" w:color="auto"/>
            </w:tcBorders>
            <w:shd w:val="clear" w:color="auto" w:fill="auto"/>
            <w:vAlign w:val="bottom"/>
          </w:tcPr>
          <w:p w14:paraId="65A4728B" w14:textId="77777777" w:rsidR="00815584" w:rsidRPr="00B53014" w:rsidRDefault="00815584" w:rsidP="00815584">
            <w:pPr>
              <w:spacing w:line="0" w:lineRule="atLeast"/>
              <w:rPr>
                <w:rFonts w:ascii="Georgia" w:eastAsia="Times New Roman" w:hAnsi="Georgia"/>
                <w:spacing w:val="2"/>
                <w:position w:val="2"/>
                <w:sz w:val="16"/>
                <w:szCs w:val="16"/>
              </w:rPr>
            </w:pPr>
          </w:p>
        </w:tc>
      </w:tr>
      <w:tr w:rsidR="00815584" w:rsidRPr="00B53014" w14:paraId="28F50168" w14:textId="77777777" w:rsidTr="00815584">
        <w:trPr>
          <w:trHeight w:val="220"/>
        </w:trPr>
        <w:tc>
          <w:tcPr>
            <w:tcW w:w="1662" w:type="dxa"/>
            <w:shd w:val="clear" w:color="auto" w:fill="auto"/>
            <w:vAlign w:val="bottom"/>
          </w:tcPr>
          <w:p w14:paraId="3DF24491"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123D3470"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shd w:val="clear" w:color="auto" w:fill="auto"/>
            <w:vAlign w:val="bottom"/>
          </w:tcPr>
          <w:p w14:paraId="51116449"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00" w:type="dxa"/>
            <w:shd w:val="clear" w:color="auto" w:fill="auto"/>
            <w:vAlign w:val="bottom"/>
          </w:tcPr>
          <w:p w14:paraId="234115D2"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00" w:type="dxa"/>
            <w:shd w:val="clear" w:color="auto" w:fill="auto"/>
            <w:vAlign w:val="bottom"/>
          </w:tcPr>
          <w:p w14:paraId="12EECFD7"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860" w:type="dxa"/>
            <w:shd w:val="clear" w:color="auto" w:fill="auto"/>
            <w:vAlign w:val="bottom"/>
          </w:tcPr>
          <w:p w14:paraId="6EA82792"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20" w:type="dxa"/>
            <w:shd w:val="clear" w:color="auto" w:fill="auto"/>
            <w:vAlign w:val="bottom"/>
          </w:tcPr>
          <w:p w14:paraId="4402FC48"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shd w:val="clear" w:color="auto" w:fill="auto"/>
            <w:vAlign w:val="bottom"/>
          </w:tcPr>
          <w:p w14:paraId="419533E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Politicians</w:t>
            </w:r>
          </w:p>
        </w:tc>
        <w:tc>
          <w:tcPr>
            <w:tcW w:w="985" w:type="dxa"/>
            <w:shd w:val="clear" w:color="auto" w:fill="auto"/>
            <w:vAlign w:val="bottom"/>
          </w:tcPr>
          <w:p w14:paraId="13F4949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I understand</w:t>
            </w:r>
          </w:p>
        </w:tc>
      </w:tr>
      <w:tr w:rsidR="00815584" w:rsidRPr="00B53014" w14:paraId="09557386" w14:textId="77777777" w:rsidTr="00815584">
        <w:trPr>
          <w:trHeight w:val="210"/>
        </w:trPr>
        <w:tc>
          <w:tcPr>
            <w:tcW w:w="1662" w:type="dxa"/>
            <w:shd w:val="clear" w:color="auto" w:fill="auto"/>
            <w:vAlign w:val="bottom"/>
          </w:tcPr>
          <w:p w14:paraId="5A43AE20"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717BD61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Satisfaction</w:t>
            </w:r>
          </w:p>
        </w:tc>
        <w:tc>
          <w:tcPr>
            <w:tcW w:w="960" w:type="dxa"/>
            <w:shd w:val="clear" w:color="auto" w:fill="auto"/>
            <w:vAlign w:val="bottom"/>
          </w:tcPr>
          <w:p w14:paraId="36D03F3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Brexit</w:t>
            </w:r>
          </w:p>
        </w:tc>
        <w:tc>
          <w:tcPr>
            <w:tcW w:w="900" w:type="dxa"/>
            <w:shd w:val="clear" w:color="auto" w:fill="auto"/>
            <w:vAlign w:val="bottom"/>
          </w:tcPr>
          <w:p w14:paraId="6E15F054"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Economy</w:t>
            </w:r>
          </w:p>
        </w:tc>
        <w:tc>
          <w:tcPr>
            <w:tcW w:w="900" w:type="dxa"/>
            <w:shd w:val="clear" w:color="auto" w:fill="auto"/>
            <w:vAlign w:val="bottom"/>
          </w:tcPr>
          <w:p w14:paraId="5AB1AE1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Retro–</w:t>
            </w:r>
          </w:p>
        </w:tc>
        <w:tc>
          <w:tcPr>
            <w:tcW w:w="860" w:type="dxa"/>
            <w:vMerge w:val="restart"/>
            <w:shd w:val="clear" w:color="auto" w:fill="auto"/>
            <w:vAlign w:val="bottom"/>
          </w:tcPr>
          <w:p w14:paraId="6D6F9D36" w14:textId="77777777" w:rsidR="00815584" w:rsidRPr="00B53014" w:rsidRDefault="00815584" w:rsidP="00815584">
            <w:pPr>
              <w:spacing w:line="0" w:lineRule="atLeast"/>
              <w:ind w:left="160"/>
              <w:rPr>
                <w:rFonts w:ascii="Georgia" w:eastAsia="Arial" w:hAnsi="Georgia"/>
                <w:spacing w:val="2"/>
                <w:position w:val="2"/>
                <w:sz w:val="16"/>
                <w:szCs w:val="16"/>
              </w:rPr>
            </w:pPr>
            <w:r w:rsidRPr="00B53014">
              <w:rPr>
                <w:rFonts w:ascii="Georgia" w:eastAsia="Arial" w:hAnsi="Georgia"/>
                <w:spacing w:val="2"/>
                <w:position w:val="2"/>
                <w:sz w:val="16"/>
                <w:szCs w:val="16"/>
              </w:rPr>
              <w:t>Risk of</w:t>
            </w:r>
          </w:p>
        </w:tc>
        <w:tc>
          <w:tcPr>
            <w:tcW w:w="920" w:type="dxa"/>
            <w:vMerge w:val="restart"/>
            <w:shd w:val="clear" w:color="auto" w:fill="auto"/>
            <w:vAlign w:val="bottom"/>
          </w:tcPr>
          <w:p w14:paraId="6DEF150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Trust</w:t>
            </w:r>
          </w:p>
        </w:tc>
        <w:tc>
          <w:tcPr>
            <w:tcW w:w="960" w:type="dxa"/>
            <w:shd w:val="clear" w:color="auto" w:fill="auto"/>
            <w:vAlign w:val="bottom"/>
          </w:tcPr>
          <w:p w14:paraId="08079E6B"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care about</w:t>
            </w:r>
          </w:p>
        </w:tc>
        <w:tc>
          <w:tcPr>
            <w:tcW w:w="985" w:type="dxa"/>
            <w:shd w:val="clear" w:color="auto" w:fill="auto"/>
            <w:vAlign w:val="bottom"/>
          </w:tcPr>
          <w:p w14:paraId="27552AB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the issues</w:t>
            </w:r>
          </w:p>
        </w:tc>
      </w:tr>
      <w:tr w:rsidR="00815584" w:rsidRPr="00B53014" w14:paraId="270168C0" w14:textId="77777777" w:rsidTr="00815584">
        <w:trPr>
          <w:trHeight w:val="181"/>
        </w:trPr>
        <w:tc>
          <w:tcPr>
            <w:tcW w:w="1662" w:type="dxa"/>
            <w:shd w:val="clear" w:color="auto" w:fill="auto"/>
            <w:vAlign w:val="bottom"/>
          </w:tcPr>
          <w:p w14:paraId="2E3D8D82"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0A6A860D" w14:textId="77777777" w:rsidR="00815584" w:rsidRPr="00B53014" w:rsidRDefault="00815584" w:rsidP="00815584">
            <w:pPr>
              <w:spacing w:line="181"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with</w:t>
            </w:r>
          </w:p>
        </w:tc>
        <w:tc>
          <w:tcPr>
            <w:tcW w:w="960" w:type="dxa"/>
            <w:shd w:val="clear" w:color="auto" w:fill="auto"/>
            <w:vAlign w:val="bottom"/>
          </w:tcPr>
          <w:p w14:paraId="33A561B0" w14:textId="77777777" w:rsidR="00815584" w:rsidRPr="00B53014" w:rsidRDefault="00815584" w:rsidP="00815584">
            <w:pPr>
              <w:spacing w:line="181"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conducted</w:t>
            </w:r>
          </w:p>
        </w:tc>
        <w:tc>
          <w:tcPr>
            <w:tcW w:w="900" w:type="dxa"/>
            <w:shd w:val="clear" w:color="auto" w:fill="auto"/>
            <w:vAlign w:val="bottom"/>
          </w:tcPr>
          <w:p w14:paraId="6AA162EB" w14:textId="77777777" w:rsidR="00815584" w:rsidRPr="00B53014" w:rsidRDefault="00815584" w:rsidP="00815584">
            <w:pPr>
              <w:spacing w:line="181" w:lineRule="exac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getting</w:t>
            </w:r>
          </w:p>
        </w:tc>
        <w:tc>
          <w:tcPr>
            <w:tcW w:w="900" w:type="dxa"/>
            <w:shd w:val="clear" w:color="auto" w:fill="auto"/>
            <w:vAlign w:val="bottom"/>
          </w:tcPr>
          <w:p w14:paraId="4C5CC43C" w14:textId="77777777" w:rsidR="00815584" w:rsidRPr="00B53014" w:rsidRDefault="00815584" w:rsidP="00815584">
            <w:pPr>
              <w:spacing w:line="181"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spective</w:t>
            </w:r>
          </w:p>
        </w:tc>
        <w:tc>
          <w:tcPr>
            <w:tcW w:w="860" w:type="dxa"/>
            <w:vMerge/>
            <w:shd w:val="clear" w:color="auto" w:fill="auto"/>
            <w:vAlign w:val="bottom"/>
          </w:tcPr>
          <w:p w14:paraId="1DE11D19"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20" w:type="dxa"/>
            <w:vMerge/>
            <w:shd w:val="clear" w:color="auto" w:fill="auto"/>
            <w:vAlign w:val="bottom"/>
          </w:tcPr>
          <w:p w14:paraId="6025FFC1"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shd w:val="clear" w:color="auto" w:fill="auto"/>
            <w:vAlign w:val="bottom"/>
          </w:tcPr>
          <w:p w14:paraId="2CD16761" w14:textId="77777777" w:rsidR="00815584" w:rsidRPr="00B53014" w:rsidRDefault="00815584" w:rsidP="00815584">
            <w:pPr>
              <w:spacing w:line="181" w:lineRule="exac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people like</w:t>
            </w:r>
          </w:p>
        </w:tc>
        <w:tc>
          <w:tcPr>
            <w:tcW w:w="985" w:type="dxa"/>
            <w:shd w:val="clear" w:color="auto" w:fill="auto"/>
            <w:vAlign w:val="bottom"/>
          </w:tcPr>
          <w:p w14:paraId="7877CD06" w14:textId="77777777" w:rsidR="00815584" w:rsidRPr="00B53014" w:rsidRDefault="00815584" w:rsidP="00815584">
            <w:pPr>
              <w:spacing w:line="181"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facing the</w:t>
            </w:r>
          </w:p>
        </w:tc>
      </w:tr>
      <w:tr w:rsidR="00815584" w:rsidRPr="00B53014" w14:paraId="24EBC576" w14:textId="77777777" w:rsidTr="00815584">
        <w:trPr>
          <w:trHeight w:val="201"/>
        </w:trPr>
        <w:tc>
          <w:tcPr>
            <w:tcW w:w="1662" w:type="dxa"/>
            <w:shd w:val="clear" w:color="auto" w:fill="auto"/>
            <w:vAlign w:val="bottom"/>
          </w:tcPr>
          <w:p w14:paraId="7C1C541B"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65D37F2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democracy</w:t>
            </w:r>
          </w:p>
        </w:tc>
        <w:tc>
          <w:tcPr>
            <w:tcW w:w="960" w:type="dxa"/>
            <w:shd w:val="clear" w:color="auto" w:fill="auto"/>
            <w:vAlign w:val="bottom"/>
          </w:tcPr>
          <w:p w14:paraId="7DC1D20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fairly</w:t>
            </w:r>
          </w:p>
        </w:tc>
        <w:tc>
          <w:tcPr>
            <w:tcW w:w="900" w:type="dxa"/>
            <w:shd w:val="clear" w:color="auto" w:fill="auto"/>
            <w:vAlign w:val="bottom"/>
          </w:tcPr>
          <w:p w14:paraId="0FA28493"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better</w:t>
            </w:r>
          </w:p>
        </w:tc>
        <w:tc>
          <w:tcPr>
            <w:tcW w:w="900" w:type="dxa"/>
            <w:shd w:val="clear" w:color="auto" w:fill="auto"/>
            <w:vAlign w:val="bottom"/>
          </w:tcPr>
          <w:p w14:paraId="68C4B9F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sociotropic</w:t>
            </w:r>
          </w:p>
        </w:tc>
        <w:tc>
          <w:tcPr>
            <w:tcW w:w="860" w:type="dxa"/>
            <w:shd w:val="clear" w:color="auto" w:fill="auto"/>
            <w:vAlign w:val="bottom"/>
          </w:tcPr>
          <w:p w14:paraId="5E1F2C45" w14:textId="77777777" w:rsidR="00815584" w:rsidRPr="00B53014" w:rsidRDefault="00815584" w:rsidP="00815584">
            <w:pPr>
              <w:spacing w:line="0" w:lineRule="atLeast"/>
              <w:ind w:left="140"/>
              <w:rPr>
                <w:rFonts w:ascii="Georgia" w:eastAsia="Arial" w:hAnsi="Georgia"/>
                <w:spacing w:val="2"/>
                <w:position w:val="2"/>
                <w:sz w:val="16"/>
                <w:szCs w:val="16"/>
              </w:rPr>
            </w:pPr>
            <w:r w:rsidRPr="00B53014">
              <w:rPr>
                <w:rFonts w:ascii="Georgia" w:eastAsia="Arial" w:hAnsi="Georgia"/>
                <w:spacing w:val="2"/>
                <w:position w:val="2"/>
                <w:sz w:val="16"/>
                <w:szCs w:val="16"/>
              </w:rPr>
              <w:t>poverty</w:t>
            </w:r>
          </w:p>
        </w:tc>
        <w:tc>
          <w:tcPr>
            <w:tcW w:w="920" w:type="dxa"/>
            <w:shd w:val="clear" w:color="auto" w:fill="auto"/>
            <w:vAlign w:val="bottom"/>
          </w:tcPr>
          <w:p w14:paraId="6CF2305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MPs</w:t>
            </w:r>
          </w:p>
        </w:tc>
        <w:tc>
          <w:tcPr>
            <w:tcW w:w="960" w:type="dxa"/>
            <w:shd w:val="clear" w:color="auto" w:fill="auto"/>
            <w:vAlign w:val="bottom"/>
          </w:tcPr>
          <w:p w14:paraId="2235CC02"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me</w:t>
            </w:r>
          </w:p>
        </w:tc>
        <w:tc>
          <w:tcPr>
            <w:tcW w:w="985" w:type="dxa"/>
            <w:shd w:val="clear" w:color="auto" w:fill="auto"/>
            <w:vAlign w:val="bottom"/>
          </w:tcPr>
          <w:p w14:paraId="04E01E0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country</w:t>
            </w:r>
          </w:p>
        </w:tc>
      </w:tr>
      <w:tr w:rsidR="00815584" w:rsidRPr="00B53014" w14:paraId="2FC35EC2" w14:textId="77777777" w:rsidTr="00815584">
        <w:trPr>
          <w:trHeight w:val="220"/>
        </w:trPr>
        <w:tc>
          <w:tcPr>
            <w:tcW w:w="1662" w:type="dxa"/>
            <w:shd w:val="clear" w:color="auto" w:fill="auto"/>
            <w:vAlign w:val="bottom"/>
          </w:tcPr>
          <w:p w14:paraId="04030315"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0299ED7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w:t>
            </w:r>
          </w:p>
        </w:tc>
        <w:tc>
          <w:tcPr>
            <w:tcW w:w="960" w:type="dxa"/>
            <w:shd w:val="clear" w:color="auto" w:fill="auto"/>
            <w:vAlign w:val="bottom"/>
          </w:tcPr>
          <w:p w14:paraId="6638720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(2)</w:t>
            </w:r>
          </w:p>
        </w:tc>
        <w:tc>
          <w:tcPr>
            <w:tcW w:w="900" w:type="dxa"/>
            <w:shd w:val="clear" w:color="auto" w:fill="auto"/>
            <w:vAlign w:val="bottom"/>
          </w:tcPr>
          <w:p w14:paraId="1E7A86E8"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(3)</w:t>
            </w:r>
          </w:p>
        </w:tc>
        <w:tc>
          <w:tcPr>
            <w:tcW w:w="900" w:type="dxa"/>
            <w:shd w:val="clear" w:color="auto" w:fill="auto"/>
            <w:vAlign w:val="bottom"/>
          </w:tcPr>
          <w:p w14:paraId="5D96240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(4)</w:t>
            </w:r>
          </w:p>
        </w:tc>
        <w:tc>
          <w:tcPr>
            <w:tcW w:w="860" w:type="dxa"/>
            <w:shd w:val="clear" w:color="auto" w:fill="auto"/>
            <w:vAlign w:val="bottom"/>
          </w:tcPr>
          <w:p w14:paraId="63F1381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(5)</w:t>
            </w:r>
          </w:p>
        </w:tc>
        <w:tc>
          <w:tcPr>
            <w:tcW w:w="920" w:type="dxa"/>
            <w:shd w:val="clear" w:color="auto" w:fill="auto"/>
            <w:vAlign w:val="bottom"/>
          </w:tcPr>
          <w:p w14:paraId="3802E8B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(6)</w:t>
            </w:r>
          </w:p>
        </w:tc>
        <w:tc>
          <w:tcPr>
            <w:tcW w:w="960" w:type="dxa"/>
            <w:shd w:val="clear" w:color="auto" w:fill="auto"/>
            <w:vAlign w:val="bottom"/>
          </w:tcPr>
          <w:p w14:paraId="62A653B9"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(7)</w:t>
            </w:r>
          </w:p>
        </w:tc>
        <w:tc>
          <w:tcPr>
            <w:tcW w:w="985" w:type="dxa"/>
            <w:shd w:val="clear" w:color="auto" w:fill="auto"/>
            <w:vAlign w:val="bottom"/>
          </w:tcPr>
          <w:p w14:paraId="21E6D69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r>
      <w:tr w:rsidR="00815584" w:rsidRPr="00B53014" w14:paraId="47837179" w14:textId="77777777" w:rsidTr="00815584">
        <w:trPr>
          <w:trHeight w:val="80"/>
        </w:trPr>
        <w:tc>
          <w:tcPr>
            <w:tcW w:w="1662" w:type="dxa"/>
            <w:shd w:val="clear" w:color="auto" w:fill="auto"/>
            <w:vAlign w:val="bottom"/>
          </w:tcPr>
          <w:p w14:paraId="751714A3"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tcBorders>
              <w:bottom w:val="single" w:sz="8" w:space="0" w:color="auto"/>
            </w:tcBorders>
            <w:shd w:val="clear" w:color="auto" w:fill="auto"/>
            <w:vAlign w:val="bottom"/>
          </w:tcPr>
          <w:p w14:paraId="117F9B17"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tcBorders>
              <w:bottom w:val="single" w:sz="8" w:space="0" w:color="auto"/>
            </w:tcBorders>
            <w:shd w:val="clear" w:color="auto" w:fill="auto"/>
            <w:vAlign w:val="bottom"/>
          </w:tcPr>
          <w:p w14:paraId="676D8E28"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00" w:type="dxa"/>
            <w:tcBorders>
              <w:bottom w:val="single" w:sz="8" w:space="0" w:color="auto"/>
            </w:tcBorders>
            <w:shd w:val="clear" w:color="auto" w:fill="auto"/>
            <w:vAlign w:val="bottom"/>
          </w:tcPr>
          <w:p w14:paraId="70F37556"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00" w:type="dxa"/>
            <w:tcBorders>
              <w:bottom w:val="single" w:sz="8" w:space="0" w:color="auto"/>
            </w:tcBorders>
            <w:shd w:val="clear" w:color="auto" w:fill="auto"/>
            <w:vAlign w:val="bottom"/>
          </w:tcPr>
          <w:p w14:paraId="46E95828"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860" w:type="dxa"/>
            <w:tcBorders>
              <w:bottom w:val="single" w:sz="8" w:space="0" w:color="auto"/>
            </w:tcBorders>
            <w:shd w:val="clear" w:color="auto" w:fill="auto"/>
            <w:vAlign w:val="bottom"/>
          </w:tcPr>
          <w:p w14:paraId="00E7D060"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20" w:type="dxa"/>
            <w:tcBorders>
              <w:bottom w:val="single" w:sz="8" w:space="0" w:color="auto"/>
            </w:tcBorders>
            <w:shd w:val="clear" w:color="auto" w:fill="auto"/>
            <w:vAlign w:val="bottom"/>
          </w:tcPr>
          <w:p w14:paraId="58319E2F"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tcBorders>
              <w:bottom w:val="single" w:sz="8" w:space="0" w:color="auto"/>
            </w:tcBorders>
            <w:shd w:val="clear" w:color="auto" w:fill="auto"/>
            <w:vAlign w:val="bottom"/>
          </w:tcPr>
          <w:p w14:paraId="028E4A78"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85" w:type="dxa"/>
            <w:tcBorders>
              <w:bottom w:val="single" w:sz="8" w:space="0" w:color="auto"/>
            </w:tcBorders>
            <w:shd w:val="clear" w:color="auto" w:fill="auto"/>
            <w:vAlign w:val="bottom"/>
          </w:tcPr>
          <w:p w14:paraId="27CB90EC" w14:textId="77777777" w:rsidR="00815584" w:rsidRPr="00B53014" w:rsidRDefault="00815584" w:rsidP="00815584">
            <w:pPr>
              <w:spacing w:line="0" w:lineRule="atLeast"/>
              <w:rPr>
                <w:rFonts w:ascii="Georgia" w:eastAsia="Times New Roman" w:hAnsi="Georgia"/>
                <w:spacing w:val="2"/>
                <w:position w:val="2"/>
                <w:sz w:val="16"/>
                <w:szCs w:val="16"/>
              </w:rPr>
            </w:pPr>
          </w:p>
        </w:tc>
      </w:tr>
      <w:tr w:rsidR="00815584" w:rsidRPr="00B53014" w14:paraId="73F91444" w14:textId="77777777" w:rsidTr="00815584">
        <w:trPr>
          <w:trHeight w:val="218"/>
        </w:trPr>
        <w:tc>
          <w:tcPr>
            <w:tcW w:w="1662" w:type="dxa"/>
            <w:shd w:val="clear" w:color="auto" w:fill="auto"/>
            <w:vAlign w:val="bottom"/>
          </w:tcPr>
          <w:p w14:paraId="18A5013B"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Constant</w:t>
            </w:r>
          </w:p>
        </w:tc>
        <w:tc>
          <w:tcPr>
            <w:tcW w:w="1060" w:type="dxa"/>
            <w:shd w:val="clear" w:color="auto" w:fill="auto"/>
            <w:vAlign w:val="bottom"/>
          </w:tcPr>
          <w:p w14:paraId="0D2CF8D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124</w:t>
            </w:r>
          </w:p>
        </w:tc>
        <w:tc>
          <w:tcPr>
            <w:tcW w:w="960" w:type="dxa"/>
            <w:shd w:val="clear" w:color="auto" w:fill="auto"/>
            <w:vAlign w:val="bottom"/>
          </w:tcPr>
          <w:p w14:paraId="11534A18"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761</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434E231B"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399</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27A598FA"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515</w:t>
            </w:r>
            <w:r w:rsidRPr="00B53014">
              <w:rPr>
                <w:rFonts w:ascii="MS Mincho" w:eastAsia="MS Mincho" w:hAnsi="MS Mincho" w:cs="MS Mincho"/>
                <w:spacing w:val="2"/>
                <w:position w:val="2"/>
                <w:sz w:val="16"/>
                <w:szCs w:val="16"/>
                <w:vertAlign w:val="superscript"/>
              </w:rPr>
              <w:t>∗∗∗</w:t>
            </w:r>
          </w:p>
        </w:tc>
        <w:tc>
          <w:tcPr>
            <w:tcW w:w="860" w:type="dxa"/>
            <w:shd w:val="clear" w:color="auto" w:fill="auto"/>
            <w:vAlign w:val="bottom"/>
          </w:tcPr>
          <w:p w14:paraId="16EA8451"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773</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3DE2D491"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194</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4201A0E8"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049</w:t>
            </w:r>
          </w:p>
        </w:tc>
        <w:tc>
          <w:tcPr>
            <w:tcW w:w="985" w:type="dxa"/>
            <w:shd w:val="clear" w:color="auto" w:fill="auto"/>
            <w:vAlign w:val="bottom"/>
          </w:tcPr>
          <w:p w14:paraId="5386C324"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338</w:t>
            </w:r>
            <w:r w:rsidRPr="00B53014">
              <w:rPr>
                <w:rFonts w:ascii="MS Mincho" w:eastAsia="MS Mincho" w:hAnsi="MS Mincho" w:cs="MS Mincho"/>
                <w:spacing w:val="2"/>
                <w:position w:val="2"/>
                <w:sz w:val="16"/>
                <w:szCs w:val="16"/>
                <w:vertAlign w:val="superscript"/>
              </w:rPr>
              <w:t>∗∗∗</w:t>
            </w:r>
          </w:p>
        </w:tc>
      </w:tr>
      <w:tr w:rsidR="00815584" w:rsidRPr="00B53014" w14:paraId="36665FE3" w14:textId="77777777" w:rsidTr="00815584">
        <w:trPr>
          <w:trHeight w:val="191"/>
        </w:trPr>
        <w:tc>
          <w:tcPr>
            <w:tcW w:w="1662" w:type="dxa"/>
            <w:shd w:val="clear" w:color="auto" w:fill="auto"/>
            <w:vAlign w:val="bottom"/>
          </w:tcPr>
          <w:p w14:paraId="358B6CE4"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40DD27C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121)</w:t>
            </w:r>
          </w:p>
        </w:tc>
        <w:tc>
          <w:tcPr>
            <w:tcW w:w="960" w:type="dxa"/>
            <w:shd w:val="clear" w:color="auto" w:fill="auto"/>
            <w:vAlign w:val="bottom"/>
          </w:tcPr>
          <w:p w14:paraId="7F4C5CB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084)</w:t>
            </w:r>
          </w:p>
        </w:tc>
        <w:tc>
          <w:tcPr>
            <w:tcW w:w="900" w:type="dxa"/>
            <w:shd w:val="clear" w:color="auto" w:fill="auto"/>
            <w:vAlign w:val="bottom"/>
          </w:tcPr>
          <w:p w14:paraId="2F8E3E70"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060)</w:t>
            </w:r>
          </w:p>
        </w:tc>
        <w:tc>
          <w:tcPr>
            <w:tcW w:w="900" w:type="dxa"/>
            <w:shd w:val="clear" w:color="auto" w:fill="auto"/>
            <w:vAlign w:val="bottom"/>
          </w:tcPr>
          <w:p w14:paraId="7EFE13B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063)</w:t>
            </w:r>
          </w:p>
        </w:tc>
        <w:tc>
          <w:tcPr>
            <w:tcW w:w="860" w:type="dxa"/>
            <w:shd w:val="clear" w:color="auto" w:fill="auto"/>
            <w:vAlign w:val="bottom"/>
          </w:tcPr>
          <w:p w14:paraId="744678A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126)</w:t>
            </w:r>
          </w:p>
        </w:tc>
        <w:tc>
          <w:tcPr>
            <w:tcW w:w="920" w:type="dxa"/>
            <w:shd w:val="clear" w:color="auto" w:fill="auto"/>
            <w:vAlign w:val="bottom"/>
          </w:tcPr>
          <w:p w14:paraId="4E900C4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084)</w:t>
            </w:r>
          </w:p>
        </w:tc>
        <w:tc>
          <w:tcPr>
            <w:tcW w:w="960" w:type="dxa"/>
            <w:shd w:val="clear" w:color="auto" w:fill="auto"/>
            <w:vAlign w:val="bottom"/>
          </w:tcPr>
          <w:p w14:paraId="073365F2"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061)</w:t>
            </w:r>
          </w:p>
        </w:tc>
        <w:tc>
          <w:tcPr>
            <w:tcW w:w="985" w:type="dxa"/>
            <w:shd w:val="clear" w:color="auto" w:fill="auto"/>
            <w:vAlign w:val="bottom"/>
          </w:tcPr>
          <w:p w14:paraId="59DAB53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046)</w:t>
            </w:r>
          </w:p>
        </w:tc>
      </w:tr>
      <w:tr w:rsidR="00815584" w:rsidRPr="00B53014" w14:paraId="77B71E83" w14:textId="77777777" w:rsidTr="00815584">
        <w:trPr>
          <w:trHeight w:val="191"/>
        </w:trPr>
        <w:tc>
          <w:tcPr>
            <w:tcW w:w="1662" w:type="dxa"/>
            <w:shd w:val="clear" w:color="auto" w:fill="auto"/>
            <w:vAlign w:val="bottom"/>
          </w:tcPr>
          <w:p w14:paraId="107952B2"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Brexit</w:t>
            </w:r>
          </w:p>
        </w:tc>
        <w:tc>
          <w:tcPr>
            <w:tcW w:w="1060" w:type="dxa"/>
            <w:shd w:val="clear" w:color="auto" w:fill="auto"/>
            <w:vAlign w:val="bottom"/>
          </w:tcPr>
          <w:p w14:paraId="1966383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056</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0187E071"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302</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54B9FA95"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149</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7DCF146C"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125</w:t>
            </w:r>
            <w:r w:rsidRPr="00B53014">
              <w:rPr>
                <w:rFonts w:ascii="MS Mincho" w:eastAsia="MS Mincho" w:hAnsi="MS Mincho" w:cs="MS Mincho"/>
                <w:spacing w:val="2"/>
                <w:position w:val="2"/>
                <w:sz w:val="16"/>
                <w:szCs w:val="16"/>
                <w:vertAlign w:val="superscript"/>
              </w:rPr>
              <w:t>∗∗∗</w:t>
            </w:r>
          </w:p>
        </w:tc>
        <w:tc>
          <w:tcPr>
            <w:tcW w:w="860" w:type="dxa"/>
            <w:shd w:val="clear" w:color="auto" w:fill="auto"/>
            <w:vAlign w:val="bottom"/>
          </w:tcPr>
          <w:p w14:paraId="0C4F66E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015</w:t>
            </w:r>
          </w:p>
        </w:tc>
        <w:tc>
          <w:tcPr>
            <w:tcW w:w="920" w:type="dxa"/>
            <w:shd w:val="clear" w:color="auto" w:fill="auto"/>
            <w:vAlign w:val="bottom"/>
          </w:tcPr>
          <w:p w14:paraId="5D2C56F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c>
          <w:tcPr>
            <w:tcW w:w="960" w:type="dxa"/>
            <w:shd w:val="clear" w:color="auto" w:fill="auto"/>
            <w:vAlign w:val="bottom"/>
          </w:tcPr>
          <w:p w14:paraId="0910CC13"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c>
          <w:tcPr>
            <w:tcW w:w="985" w:type="dxa"/>
            <w:shd w:val="clear" w:color="auto" w:fill="auto"/>
            <w:vAlign w:val="bottom"/>
          </w:tcPr>
          <w:p w14:paraId="6471AAE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005</w:t>
            </w:r>
          </w:p>
        </w:tc>
      </w:tr>
      <w:tr w:rsidR="00815584" w:rsidRPr="00B53014" w14:paraId="0369CF29" w14:textId="77777777" w:rsidTr="00815584">
        <w:trPr>
          <w:trHeight w:val="191"/>
        </w:trPr>
        <w:tc>
          <w:tcPr>
            <w:tcW w:w="1662" w:type="dxa"/>
            <w:shd w:val="clear" w:color="auto" w:fill="auto"/>
            <w:vAlign w:val="bottom"/>
          </w:tcPr>
          <w:p w14:paraId="471A6E51"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5C06F47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60" w:type="dxa"/>
            <w:shd w:val="clear" w:color="auto" w:fill="auto"/>
            <w:vAlign w:val="bottom"/>
          </w:tcPr>
          <w:p w14:paraId="11DD474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c>
          <w:tcPr>
            <w:tcW w:w="900" w:type="dxa"/>
            <w:shd w:val="clear" w:color="auto" w:fill="auto"/>
            <w:vAlign w:val="bottom"/>
          </w:tcPr>
          <w:p w14:paraId="71055F83"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00" w:type="dxa"/>
            <w:shd w:val="clear" w:color="auto" w:fill="auto"/>
            <w:vAlign w:val="bottom"/>
          </w:tcPr>
          <w:p w14:paraId="762E1F2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860" w:type="dxa"/>
            <w:shd w:val="clear" w:color="auto" w:fill="auto"/>
            <w:vAlign w:val="bottom"/>
          </w:tcPr>
          <w:p w14:paraId="626EBB1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014)</w:t>
            </w:r>
          </w:p>
        </w:tc>
        <w:tc>
          <w:tcPr>
            <w:tcW w:w="920" w:type="dxa"/>
            <w:shd w:val="clear" w:color="auto" w:fill="auto"/>
            <w:vAlign w:val="bottom"/>
          </w:tcPr>
          <w:p w14:paraId="4D0D498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014)</w:t>
            </w:r>
          </w:p>
        </w:tc>
        <w:tc>
          <w:tcPr>
            <w:tcW w:w="960" w:type="dxa"/>
            <w:shd w:val="clear" w:color="auto" w:fill="auto"/>
            <w:vAlign w:val="bottom"/>
          </w:tcPr>
          <w:p w14:paraId="11CAEC3B"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85" w:type="dxa"/>
            <w:shd w:val="clear" w:color="auto" w:fill="auto"/>
            <w:vAlign w:val="bottom"/>
          </w:tcPr>
          <w:p w14:paraId="30D556A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p>
        </w:tc>
      </w:tr>
      <w:tr w:rsidR="00815584" w:rsidRPr="00B53014" w14:paraId="378A7676" w14:textId="77777777" w:rsidTr="00815584">
        <w:trPr>
          <w:trHeight w:val="191"/>
        </w:trPr>
        <w:tc>
          <w:tcPr>
            <w:tcW w:w="1662" w:type="dxa"/>
            <w:shd w:val="clear" w:color="auto" w:fill="auto"/>
            <w:vAlign w:val="bottom"/>
          </w:tcPr>
          <w:p w14:paraId="0D3D1BDC"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Leave</w:t>
            </w:r>
          </w:p>
        </w:tc>
        <w:tc>
          <w:tcPr>
            <w:tcW w:w="1060" w:type="dxa"/>
            <w:shd w:val="clear" w:color="auto" w:fill="auto"/>
            <w:vAlign w:val="bottom"/>
          </w:tcPr>
          <w:p w14:paraId="7C6270B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071</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678B9D6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223</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72229923"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056</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3459C54F"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054</w:t>
            </w:r>
            <w:r w:rsidRPr="00B53014">
              <w:rPr>
                <w:rFonts w:ascii="MS Mincho" w:eastAsia="MS Mincho" w:hAnsi="MS Mincho" w:cs="MS Mincho"/>
                <w:spacing w:val="2"/>
                <w:position w:val="2"/>
                <w:sz w:val="16"/>
                <w:szCs w:val="16"/>
                <w:vertAlign w:val="superscript"/>
              </w:rPr>
              <w:t>∗∗∗</w:t>
            </w:r>
          </w:p>
        </w:tc>
        <w:tc>
          <w:tcPr>
            <w:tcW w:w="860" w:type="dxa"/>
            <w:shd w:val="clear" w:color="auto" w:fill="auto"/>
            <w:vAlign w:val="bottom"/>
          </w:tcPr>
          <w:p w14:paraId="72F3294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20" w:type="dxa"/>
            <w:shd w:val="clear" w:color="auto" w:fill="auto"/>
            <w:vAlign w:val="bottom"/>
          </w:tcPr>
          <w:p w14:paraId="7582C6B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081</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350DDFCD"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088</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704F916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r w:rsidRPr="00B53014">
              <w:rPr>
                <w:rFonts w:ascii="MS Mincho" w:eastAsia="MS Mincho" w:hAnsi="MS Mincho" w:cs="MS Mincho"/>
                <w:spacing w:val="2"/>
                <w:position w:val="2"/>
                <w:sz w:val="16"/>
                <w:szCs w:val="16"/>
                <w:vertAlign w:val="superscript"/>
              </w:rPr>
              <w:t>∗∗</w:t>
            </w:r>
          </w:p>
        </w:tc>
      </w:tr>
      <w:tr w:rsidR="00815584" w:rsidRPr="00B53014" w14:paraId="46116C5E" w14:textId="77777777" w:rsidTr="00815584">
        <w:trPr>
          <w:trHeight w:val="191"/>
        </w:trPr>
        <w:tc>
          <w:tcPr>
            <w:tcW w:w="1662" w:type="dxa"/>
            <w:vMerge w:val="restart"/>
            <w:shd w:val="clear" w:color="auto" w:fill="auto"/>
            <w:vAlign w:val="bottom"/>
          </w:tcPr>
          <w:p w14:paraId="55EF5685"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Brexit × leave</w:t>
            </w:r>
          </w:p>
        </w:tc>
        <w:tc>
          <w:tcPr>
            <w:tcW w:w="1060" w:type="dxa"/>
            <w:shd w:val="clear" w:color="auto" w:fill="auto"/>
            <w:vAlign w:val="bottom"/>
          </w:tcPr>
          <w:p w14:paraId="59D71B5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60" w:type="dxa"/>
            <w:shd w:val="clear" w:color="auto" w:fill="auto"/>
            <w:vAlign w:val="bottom"/>
          </w:tcPr>
          <w:p w14:paraId="2C41799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c>
          <w:tcPr>
            <w:tcW w:w="900" w:type="dxa"/>
            <w:shd w:val="clear" w:color="auto" w:fill="auto"/>
            <w:vAlign w:val="bottom"/>
          </w:tcPr>
          <w:p w14:paraId="66E2F956"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00" w:type="dxa"/>
            <w:shd w:val="clear" w:color="auto" w:fill="auto"/>
            <w:vAlign w:val="bottom"/>
          </w:tcPr>
          <w:p w14:paraId="2C8443C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013)</w:t>
            </w:r>
          </w:p>
        </w:tc>
        <w:tc>
          <w:tcPr>
            <w:tcW w:w="860" w:type="dxa"/>
            <w:shd w:val="clear" w:color="auto" w:fill="auto"/>
            <w:vAlign w:val="bottom"/>
          </w:tcPr>
          <w:p w14:paraId="692882C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021)</w:t>
            </w:r>
          </w:p>
        </w:tc>
        <w:tc>
          <w:tcPr>
            <w:tcW w:w="920" w:type="dxa"/>
            <w:shd w:val="clear" w:color="auto" w:fill="auto"/>
            <w:vAlign w:val="bottom"/>
          </w:tcPr>
          <w:p w14:paraId="522DFE8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022)</w:t>
            </w:r>
          </w:p>
        </w:tc>
        <w:tc>
          <w:tcPr>
            <w:tcW w:w="960" w:type="dxa"/>
            <w:shd w:val="clear" w:color="auto" w:fill="auto"/>
            <w:vAlign w:val="bottom"/>
          </w:tcPr>
          <w:p w14:paraId="498B8DDD"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985" w:type="dxa"/>
            <w:shd w:val="clear" w:color="auto" w:fill="auto"/>
            <w:vAlign w:val="bottom"/>
          </w:tcPr>
          <w:p w14:paraId="09CE2FE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r>
      <w:tr w:rsidR="00815584" w:rsidRPr="00B53014" w14:paraId="6F42435C" w14:textId="77777777" w:rsidTr="00815584">
        <w:trPr>
          <w:trHeight w:val="191"/>
        </w:trPr>
        <w:tc>
          <w:tcPr>
            <w:tcW w:w="1662" w:type="dxa"/>
            <w:vMerge/>
            <w:shd w:val="clear" w:color="auto" w:fill="auto"/>
            <w:vAlign w:val="bottom"/>
          </w:tcPr>
          <w:p w14:paraId="257720C0"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66302DF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101</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6160D3E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529</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5AAEC120"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177</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7D33D1E5"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149</w:t>
            </w:r>
            <w:r w:rsidRPr="00B53014">
              <w:rPr>
                <w:rFonts w:ascii="MS Mincho" w:eastAsia="MS Mincho" w:hAnsi="MS Mincho" w:cs="MS Mincho"/>
                <w:spacing w:val="2"/>
                <w:position w:val="2"/>
                <w:sz w:val="16"/>
                <w:szCs w:val="16"/>
                <w:vertAlign w:val="superscript"/>
              </w:rPr>
              <w:t>∗∗∗</w:t>
            </w:r>
          </w:p>
        </w:tc>
        <w:tc>
          <w:tcPr>
            <w:tcW w:w="860" w:type="dxa"/>
            <w:shd w:val="clear" w:color="auto" w:fill="auto"/>
            <w:vAlign w:val="bottom"/>
          </w:tcPr>
          <w:p w14:paraId="4808464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c>
          <w:tcPr>
            <w:tcW w:w="920" w:type="dxa"/>
            <w:shd w:val="clear" w:color="auto" w:fill="auto"/>
            <w:vAlign w:val="bottom"/>
          </w:tcPr>
          <w:p w14:paraId="007C4CC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070</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3B9A89B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034</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32A140DE"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032</w:t>
            </w:r>
            <w:r w:rsidRPr="00B53014">
              <w:rPr>
                <w:rFonts w:ascii="MS Mincho" w:eastAsia="MS Mincho" w:hAnsi="MS Mincho" w:cs="MS Mincho"/>
                <w:spacing w:val="2"/>
                <w:position w:val="2"/>
                <w:sz w:val="16"/>
                <w:szCs w:val="16"/>
                <w:vertAlign w:val="superscript"/>
              </w:rPr>
              <w:t>∗∗∗</w:t>
            </w:r>
          </w:p>
        </w:tc>
      </w:tr>
      <w:tr w:rsidR="00815584" w:rsidRPr="00B53014" w14:paraId="4D8F30CB" w14:textId="77777777" w:rsidTr="00815584">
        <w:trPr>
          <w:trHeight w:val="191"/>
        </w:trPr>
        <w:tc>
          <w:tcPr>
            <w:tcW w:w="1662" w:type="dxa"/>
            <w:shd w:val="clear" w:color="auto" w:fill="auto"/>
            <w:vAlign w:val="bottom"/>
          </w:tcPr>
          <w:p w14:paraId="5C1F21E6"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3164499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c>
          <w:tcPr>
            <w:tcW w:w="960" w:type="dxa"/>
            <w:shd w:val="clear" w:color="auto" w:fill="auto"/>
            <w:vAlign w:val="bottom"/>
          </w:tcPr>
          <w:p w14:paraId="6F6852A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016)</w:t>
            </w:r>
          </w:p>
        </w:tc>
        <w:tc>
          <w:tcPr>
            <w:tcW w:w="900" w:type="dxa"/>
            <w:shd w:val="clear" w:color="auto" w:fill="auto"/>
            <w:vAlign w:val="bottom"/>
          </w:tcPr>
          <w:p w14:paraId="1037322D"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00" w:type="dxa"/>
            <w:shd w:val="clear" w:color="auto" w:fill="auto"/>
            <w:vAlign w:val="bottom"/>
          </w:tcPr>
          <w:p w14:paraId="308C9EA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013)</w:t>
            </w:r>
          </w:p>
        </w:tc>
        <w:tc>
          <w:tcPr>
            <w:tcW w:w="860" w:type="dxa"/>
            <w:shd w:val="clear" w:color="auto" w:fill="auto"/>
            <w:vAlign w:val="bottom"/>
          </w:tcPr>
          <w:p w14:paraId="1DAFFA6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020)</w:t>
            </w:r>
          </w:p>
        </w:tc>
        <w:tc>
          <w:tcPr>
            <w:tcW w:w="920" w:type="dxa"/>
            <w:shd w:val="clear" w:color="auto" w:fill="auto"/>
            <w:vAlign w:val="bottom"/>
          </w:tcPr>
          <w:p w14:paraId="0326646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022)</w:t>
            </w:r>
          </w:p>
        </w:tc>
        <w:tc>
          <w:tcPr>
            <w:tcW w:w="960" w:type="dxa"/>
            <w:shd w:val="clear" w:color="auto" w:fill="auto"/>
            <w:vAlign w:val="bottom"/>
          </w:tcPr>
          <w:p w14:paraId="72E6066C"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85" w:type="dxa"/>
            <w:shd w:val="clear" w:color="auto" w:fill="auto"/>
            <w:vAlign w:val="bottom"/>
          </w:tcPr>
          <w:p w14:paraId="7D9162F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r>
      <w:tr w:rsidR="00815584" w:rsidRPr="00B53014" w14:paraId="6FF12F60" w14:textId="77777777" w:rsidTr="00815584">
        <w:trPr>
          <w:trHeight w:val="191"/>
        </w:trPr>
        <w:tc>
          <w:tcPr>
            <w:tcW w:w="1662" w:type="dxa"/>
            <w:shd w:val="clear" w:color="auto" w:fill="auto"/>
            <w:vAlign w:val="bottom"/>
          </w:tcPr>
          <w:p w14:paraId="094FAE19"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Income</w:t>
            </w:r>
          </w:p>
        </w:tc>
        <w:tc>
          <w:tcPr>
            <w:tcW w:w="1060" w:type="dxa"/>
            <w:shd w:val="clear" w:color="auto" w:fill="auto"/>
            <w:vAlign w:val="bottom"/>
          </w:tcPr>
          <w:p w14:paraId="50D69A1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029</w:t>
            </w:r>
          </w:p>
        </w:tc>
        <w:tc>
          <w:tcPr>
            <w:tcW w:w="960" w:type="dxa"/>
            <w:shd w:val="clear" w:color="auto" w:fill="auto"/>
            <w:vAlign w:val="bottom"/>
          </w:tcPr>
          <w:p w14:paraId="53E2809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058</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336BA341" w14:textId="77777777" w:rsidR="00815584" w:rsidRPr="00B53014" w:rsidRDefault="00815584" w:rsidP="00815584">
            <w:pPr>
              <w:spacing w:line="190" w:lineRule="exact"/>
              <w:ind w:left="3"/>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040</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4362C74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050</w:t>
            </w:r>
            <w:r w:rsidRPr="00B53014">
              <w:rPr>
                <w:rFonts w:ascii="MS Mincho" w:eastAsia="MS Mincho" w:hAnsi="MS Mincho" w:cs="MS Mincho"/>
                <w:spacing w:val="2"/>
                <w:position w:val="2"/>
                <w:sz w:val="16"/>
                <w:szCs w:val="16"/>
                <w:vertAlign w:val="superscript"/>
              </w:rPr>
              <w:t>∗∗</w:t>
            </w:r>
          </w:p>
        </w:tc>
        <w:tc>
          <w:tcPr>
            <w:tcW w:w="860" w:type="dxa"/>
            <w:shd w:val="clear" w:color="auto" w:fill="auto"/>
            <w:vAlign w:val="bottom"/>
          </w:tcPr>
          <w:p w14:paraId="3F83163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280</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22F8947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034</w:t>
            </w:r>
          </w:p>
        </w:tc>
        <w:tc>
          <w:tcPr>
            <w:tcW w:w="960" w:type="dxa"/>
            <w:shd w:val="clear" w:color="auto" w:fill="auto"/>
            <w:vAlign w:val="bottom"/>
          </w:tcPr>
          <w:p w14:paraId="3563D067"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083</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513EC3F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026</w:t>
            </w:r>
            <w:r w:rsidRPr="00B53014">
              <w:rPr>
                <w:rFonts w:ascii="MS Mincho" w:eastAsia="MS Mincho" w:hAnsi="MS Mincho" w:cs="MS Mincho"/>
                <w:spacing w:val="2"/>
                <w:position w:val="2"/>
                <w:sz w:val="16"/>
                <w:szCs w:val="16"/>
                <w:vertAlign w:val="superscript"/>
              </w:rPr>
              <w:t>∗</w:t>
            </w:r>
          </w:p>
        </w:tc>
      </w:tr>
      <w:tr w:rsidR="00815584" w:rsidRPr="00B53014" w14:paraId="688FAF95" w14:textId="77777777" w:rsidTr="00815584">
        <w:trPr>
          <w:trHeight w:val="191"/>
        </w:trPr>
        <w:tc>
          <w:tcPr>
            <w:tcW w:w="1662" w:type="dxa"/>
            <w:shd w:val="clear" w:color="auto" w:fill="auto"/>
            <w:vAlign w:val="bottom"/>
          </w:tcPr>
          <w:p w14:paraId="12B362C0"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06E0106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017)</w:t>
            </w:r>
          </w:p>
        </w:tc>
        <w:tc>
          <w:tcPr>
            <w:tcW w:w="960" w:type="dxa"/>
            <w:shd w:val="clear" w:color="auto" w:fill="auto"/>
            <w:vAlign w:val="bottom"/>
          </w:tcPr>
          <w:p w14:paraId="5CE12EA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018)</w:t>
            </w:r>
          </w:p>
        </w:tc>
        <w:tc>
          <w:tcPr>
            <w:tcW w:w="900" w:type="dxa"/>
            <w:shd w:val="clear" w:color="auto" w:fill="auto"/>
            <w:vAlign w:val="bottom"/>
          </w:tcPr>
          <w:p w14:paraId="45C7BF91"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015)</w:t>
            </w:r>
          </w:p>
        </w:tc>
        <w:tc>
          <w:tcPr>
            <w:tcW w:w="900" w:type="dxa"/>
            <w:shd w:val="clear" w:color="auto" w:fill="auto"/>
            <w:vAlign w:val="bottom"/>
          </w:tcPr>
          <w:p w14:paraId="1B0D040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019)</w:t>
            </w:r>
          </w:p>
        </w:tc>
        <w:tc>
          <w:tcPr>
            <w:tcW w:w="860" w:type="dxa"/>
            <w:shd w:val="clear" w:color="auto" w:fill="auto"/>
            <w:vAlign w:val="bottom"/>
          </w:tcPr>
          <w:p w14:paraId="5D605F0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024)</w:t>
            </w:r>
          </w:p>
        </w:tc>
        <w:tc>
          <w:tcPr>
            <w:tcW w:w="920" w:type="dxa"/>
            <w:shd w:val="clear" w:color="auto" w:fill="auto"/>
            <w:vAlign w:val="bottom"/>
          </w:tcPr>
          <w:p w14:paraId="552A6B4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p>
        </w:tc>
        <w:tc>
          <w:tcPr>
            <w:tcW w:w="960" w:type="dxa"/>
            <w:shd w:val="clear" w:color="auto" w:fill="auto"/>
            <w:vAlign w:val="bottom"/>
          </w:tcPr>
          <w:p w14:paraId="5761830A"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015)</w:t>
            </w:r>
          </w:p>
        </w:tc>
        <w:tc>
          <w:tcPr>
            <w:tcW w:w="985" w:type="dxa"/>
            <w:shd w:val="clear" w:color="auto" w:fill="auto"/>
            <w:vAlign w:val="bottom"/>
          </w:tcPr>
          <w:p w14:paraId="52ECFC1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r>
      <w:tr w:rsidR="00815584" w:rsidRPr="00B53014" w14:paraId="2CF86919" w14:textId="77777777" w:rsidTr="00815584">
        <w:trPr>
          <w:trHeight w:val="191"/>
        </w:trPr>
        <w:tc>
          <w:tcPr>
            <w:tcW w:w="1662" w:type="dxa"/>
            <w:shd w:val="clear" w:color="auto" w:fill="auto"/>
            <w:vAlign w:val="bottom"/>
          </w:tcPr>
          <w:p w14:paraId="6B4FCDEE"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Age</w:t>
            </w:r>
          </w:p>
        </w:tc>
        <w:tc>
          <w:tcPr>
            <w:tcW w:w="1060" w:type="dxa"/>
            <w:shd w:val="clear" w:color="auto" w:fill="auto"/>
            <w:vAlign w:val="bottom"/>
          </w:tcPr>
          <w:p w14:paraId="6F9C056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60" w:type="dxa"/>
            <w:shd w:val="clear" w:color="auto" w:fill="auto"/>
            <w:vAlign w:val="bottom"/>
          </w:tcPr>
          <w:p w14:paraId="4F87B6C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00" w:type="dxa"/>
            <w:shd w:val="clear" w:color="auto" w:fill="auto"/>
            <w:vAlign w:val="bottom"/>
          </w:tcPr>
          <w:p w14:paraId="247AD378" w14:textId="77777777" w:rsidR="00815584" w:rsidRPr="00B53014" w:rsidRDefault="00815584" w:rsidP="00815584">
            <w:pPr>
              <w:spacing w:line="190" w:lineRule="exact"/>
              <w:ind w:left="3"/>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003</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170F75C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002</w:t>
            </w:r>
          </w:p>
        </w:tc>
        <w:tc>
          <w:tcPr>
            <w:tcW w:w="860" w:type="dxa"/>
            <w:shd w:val="clear" w:color="auto" w:fill="auto"/>
            <w:vAlign w:val="bottom"/>
          </w:tcPr>
          <w:p w14:paraId="4725AB8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0B3162C3"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00A67FB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0E7EAE7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003</w:t>
            </w:r>
            <w:r w:rsidRPr="00B53014">
              <w:rPr>
                <w:rFonts w:ascii="MS Mincho" w:eastAsia="MS Mincho" w:hAnsi="MS Mincho" w:cs="MS Mincho"/>
                <w:spacing w:val="2"/>
                <w:position w:val="2"/>
                <w:sz w:val="16"/>
                <w:szCs w:val="16"/>
                <w:vertAlign w:val="superscript"/>
              </w:rPr>
              <w:t>∗∗</w:t>
            </w:r>
          </w:p>
        </w:tc>
      </w:tr>
      <w:tr w:rsidR="00815584" w:rsidRPr="00B53014" w14:paraId="72ADE37A" w14:textId="77777777" w:rsidTr="00815584">
        <w:trPr>
          <w:trHeight w:val="191"/>
        </w:trPr>
        <w:tc>
          <w:tcPr>
            <w:tcW w:w="1662" w:type="dxa"/>
            <w:shd w:val="clear" w:color="auto" w:fill="auto"/>
            <w:vAlign w:val="bottom"/>
          </w:tcPr>
          <w:p w14:paraId="50E49CD7"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6D61C18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60" w:type="dxa"/>
            <w:shd w:val="clear" w:color="auto" w:fill="auto"/>
            <w:vAlign w:val="bottom"/>
          </w:tcPr>
          <w:p w14:paraId="5A49487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00" w:type="dxa"/>
            <w:shd w:val="clear" w:color="auto" w:fill="auto"/>
            <w:vAlign w:val="bottom"/>
          </w:tcPr>
          <w:p w14:paraId="486E6FA0"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00" w:type="dxa"/>
            <w:shd w:val="clear" w:color="auto" w:fill="auto"/>
            <w:vAlign w:val="bottom"/>
          </w:tcPr>
          <w:p w14:paraId="4FBD17E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860" w:type="dxa"/>
            <w:shd w:val="clear" w:color="auto" w:fill="auto"/>
            <w:vAlign w:val="bottom"/>
          </w:tcPr>
          <w:p w14:paraId="244ADD6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002)</w:t>
            </w:r>
          </w:p>
        </w:tc>
        <w:tc>
          <w:tcPr>
            <w:tcW w:w="920" w:type="dxa"/>
            <w:shd w:val="clear" w:color="auto" w:fill="auto"/>
            <w:vAlign w:val="bottom"/>
          </w:tcPr>
          <w:p w14:paraId="671C5BC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002)</w:t>
            </w:r>
          </w:p>
        </w:tc>
        <w:tc>
          <w:tcPr>
            <w:tcW w:w="960" w:type="dxa"/>
            <w:shd w:val="clear" w:color="auto" w:fill="auto"/>
            <w:vAlign w:val="bottom"/>
          </w:tcPr>
          <w:p w14:paraId="45F9FDAB"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85" w:type="dxa"/>
            <w:shd w:val="clear" w:color="auto" w:fill="auto"/>
            <w:vAlign w:val="bottom"/>
          </w:tcPr>
          <w:p w14:paraId="2285662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r>
      <w:tr w:rsidR="00815584" w:rsidRPr="00B53014" w14:paraId="3B82197C" w14:textId="77777777" w:rsidTr="00815584">
        <w:trPr>
          <w:trHeight w:val="191"/>
        </w:trPr>
        <w:tc>
          <w:tcPr>
            <w:tcW w:w="1662" w:type="dxa"/>
            <w:shd w:val="clear" w:color="auto" w:fill="auto"/>
            <w:vAlign w:val="bottom"/>
          </w:tcPr>
          <w:p w14:paraId="13FCA753" w14:textId="77777777" w:rsidR="00815584" w:rsidRPr="00B53014" w:rsidRDefault="00815584" w:rsidP="00815584">
            <w:pPr>
              <w:spacing w:line="191" w:lineRule="exact"/>
              <w:ind w:left="20"/>
              <w:rPr>
                <w:rFonts w:ascii="Georgia" w:eastAsia="Arial" w:hAnsi="Georgia"/>
                <w:spacing w:val="2"/>
                <w:position w:val="2"/>
                <w:sz w:val="16"/>
                <w:szCs w:val="16"/>
                <w:vertAlign w:val="superscript"/>
              </w:rPr>
            </w:pPr>
            <w:r w:rsidRPr="00B53014">
              <w:rPr>
                <w:rFonts w:ascii="Georgia" w:eastAsia="Arial" w:hAnsi="Georgia"/>
                <w:spacing w:val="2"/>
                <w:position w:val="2"/>
                <w:sz w:val="16"/>
                <w:szCs w:val="16"/>
              </w:rPr>
              <w:t>Age</w:t>
            </w:r>
            <w:r w:rsidRPr="00B53014">
              <w:rPr>
                <w:rFonts w:ascii="Georgia" w:eastAsia="Arial" w:hAnsi="Georgia"/>
                <w:spacing w:val="2"/>
                <w:position w:val="2"/>
                <w:sz w:val="16"/>
                <w:szCs w:val="16"/>
                <w:vertAlign w:val="superscript"/>
              </w:rPr>
              <w:t>2</w:t>
            </w:r>
          </w:p>
        </w:tc>
        <w:tc>
          <w:tcPr>
            <w:tcW w:w="1060" w:type="dxa"/>
            <w:shd w:val="clear" w:color="auto" w:fill="auto"/>
            <w:vAlign w:val="bottom"/>
          </w:tcPr>
          <w:p w14:paraId="5EABD31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60" w:type="dxa"/>
            <w:shd w:val="clear" w:color="auto" w:fill="auto"/>
            <w:vAlign w:val="bottom"/>
          </w:tcPr>
          <w:p w14:paraId="00CF406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00" w:type="dxa"/>
            <w:shd w:val="clear" w:color="auto" w:fill="auto"/>
            <w:vAlign w:val="bottom"/>
          </w:tcPr>
          <w:p w14:paraId="29E677BA"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00" w:type="dxa"/>
            <w:shd w:val="clear" w:color="auto" w:fill="auto"/>
            <w:vAlign w:val="bottom"/>
          </w:tcPr>
          <w:p w14:paraId="098BD8E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860" w:type="dxa"/>
            <w:shd w:val="clear" w:color="auto" w:fill="auto"/>
            <w:vAlign w:val="bottom"/>
          </w:tcPr>
          <w:p w14:paraId="550D4CC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7A47669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20378D6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0E38FE57"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r>
      <w:tr w:rsidR="00815584" w:rsidRPr="00B53014" w14:paraId="65B99881" w14:textId="77777777" w:rsidTr="00815584">
        <w:trPr>
          <w:trHeight w:val="191"/>
        </w:trPr>
        <w:tc>
          <w:tcPr>
            <w:tcW w:w="1662" w:type="dxa"/>
            <w:shd w:val="clear" w:color="auto" w:fill="auto"/>
            <w:vAlign w:val="bottom"/>
          </w:tcPr>
          <w:p w14:paraId="091887A3"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0D1826A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60" w:type="dxa"/>
            <w:shd w:val="clear" w:color="auto" w:fill="auto"/>
            <w:vAlign w:val="bottom"/>
          </w:tcPr>
          <w:p w14:paraId="72905FA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00" w:type="dxa"/>
            <w:shd w:val="clear" w:color="auto" w:fill="auto"/>
            <w:vAlign w:val="bottom"/>
          </w:tcPr>
          <w:p w14:paraId="27B1D12D"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00" w:type="dxa"/>
            <w:shd w:val="clear" w:color="auto" w:fill="auto"/>
            <w:vAlign w:val="bottom"/>
          </w:tcPr>
          <w:p w14:paraId="6BB2609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860" w:type="dxa"/>
            <w:shd w:val="clear" w:color="auto" w:fill="auto"/>
            <w:vAlign w:val="bottom"/>
          </w:tcPr>
          <w:p w14:paraId="3531933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20" w:type="dxa"/>
            <w:shd w:val="clear" w:color="auto" w:fill="auto"/>
            <w:vAlign w:val="bottom"/>
          </w:tcPr>
          <w:p w14:paraId="49E9B51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60" w:type="dxa"/>
            <w:shd w:val="clear" w:color="auto" w:fill="auto"/>
            <w:vAlign w:val="bottom"/>
          </w:tcPr>
          <w:p w14:paraId="25D43255"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85" w:type="dxa"/>
            <w:shd w:val="clear" w:color="auto" w:fill="auto"/>
            <w:vAlign w:val="bottom"/>
          </w:tcPr>
          <w:p w14:paraId="589BA29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r>
      <w:tr w:rsidR="00815584" w:rsidRPr="00B53014" w14:paraId="1D41A468" w14:textId="77777777" w:rsidTr="00815584">
        <w:trPr>
          <w:trHeight w:val="191"/>
        </w:trPr>
        <w:tc>
          <w:tcPr>
            <w:tcW w:w="1662" w:type="dxa"/>
            <w:shd w:val="clear" w:color="auto" w:fill="auto"/>
            <w:vAlign w:val="bottom"/>
          </w:tcPr>
          <w:p w14:paraId="1C1C6D4C"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Education</w:t>
            </w:r>
          </w:p>
        </w:tc>
        <w:tc>
          <w:tcPr>
            <w:tcW w:w="1060" w:type="dxa"/>
            <w:shd w:val="clear" w:color="auto" w:fill="auto"/>
            <w:vAlign w:val="bottom"/>
          </w:tcPr>
          <w:p w14:paraId="0999CDA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003</w:t>
            </w:r>
          </w:p>
        </w:tc>
        <w:tc>
          <w:tcPr>
            <w:tcW w:w="960" w:type="dxa"/>
            <w:shd w:val="clear" w:color="auto" w:fill="auto"/>
            <w:vAlign w:val="bottom"/>
          </w:tcPr>
          <w:p w14:paraId="6C747A9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00" w:type="dxa"/>
            <w:shd w:val="clear" w:color="auto" w:fill="auto"/>
            <w:vAlign w:val="bottom"/>
          </w:tcPr>
          <w:p w14:paraId="4B8F6EF5" w14:textId="77777777" w:rsidR="00815584" w:rsidRPr="00B53014" w:rsidRDefault="00815584" w:rsidP="00815584">
            <w:pPr>
              <w:spacing w:line="190" w:lineRule="exact"/>
              <w:ind w:left="3"/>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020</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58A09C1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860" w:type="dxa"/>
            <w:shd w:val="clear" w:color="auto" w:fill="auto"/>
            <w:vAlign w:val="bottom"/>
          </w:tcPr>
          <w:p w14:paraId="2492396A"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034</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18B15D6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c>
          <w:tcPr>
            <w:tcW w:w="960" w:type="dxa"/>
            <w:shd w:val="clear" w:color="auto" w:fill="auto"/>
            <w:vAlign w:val="bottom"/>
          </w:tcPr>
          <w:p w14:paraId="67599767"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85" w:type="dxa"/>
            <w:shd w:val="clear" w:color="auto" w:fill="auto"/>
            <w:vAlign w:val="bottom"/>
          </w:tcPr>
          <w:p w14:paraId="731239D5"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017</w:t>
            </w:r>
            <w:r w:rsidRPr="00B53014">
              <w:rPr>
                <w:rFonts w:ascii="MS Mincho" w:eastAsia="MS Mincho" w:hAnsi="MS Mincho" w:cs="MS Mincho"/>
                <w:spacing w:val="2"/>
                <w:position w:val="2"/>
                <w:sz w:val="16"/>
                <w:szCs w:val="16"/>
                <w:vertAlign w:val="superscript"/>
              </w:rPr>
              <w:t>∗∗</w:t>
            </w:r>
          </w:p>
        </w:tc>
      </w:tr>
      <w:tr w:rsidR="00815584" w:rsidRPr="00B53014" w14:paraId="2EE6556B" w14:textId="77777777" w:rsidTr="00815584">
        <w:trPr>
          <w:trHeight w:val="191"/>
        </w:trPr>
        <w:tc>
          <w:tcPr>
            <w:tcW w:w="1662" w:type="dxa"/>
            <w:shd w:val="clear" w:color="auto" w:fill="auto"/>
            <w:vAlign w:val="bottom"/>
          </w:tcPr>
          <w:p w14:paraId="7A4CDF5A"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72217B0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960" w:type="dxa"/>
            <w:shd w:val="clear" w:color="auto" w:fill="auto"/>
            <w:vAlign w:val="bottom"/>
          </w:tcPr>
          <w:p w14:paraId="097994C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900" w:type="dxa"/>
            <w:shd w:val="clear" w:color="auto" w:fill="auto"/>
            <w:vAlign w:val="bottom"/>
          </w:tcPr>
          <w:p w14:paraId="184DA363"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00" w:type="dxa"/>
            <w:shd w:val="clear" w:color="auto" w:fill="auto"/>
            <w:vAlign w:val="bottom"/>
          </w:tcPr>
          <w:p w14:paraId="7581C19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860" w:type="dxa"/>
            <w:shd w:val="clear" w:color="auto" w:fill="auto"/>
            <w:vAlign w:val="bottom"/>
          </w:tcPr>
          <w:p w14:paraId="0DEB9EC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c>
          <w:tcPr>
            <w:tcW w:w="920" w:type="dxa"/>
            <w:shd w:val="clear" w:color="auto" w:fill="auto"/>
            <w:vAlign w:val="bottom"/>
          </w:tcPr>
          <w:p w14:paraId="2337470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c>
          <w:tcPr>
            <w:tcW w:w="960" w:type="dxa"/>
            <w:shd w:val="clear" w:color="auto" w:fill="auto"/>
            <w:vAlign w:val="bottom"/>
          </w:tcPr>
          <w:p w14:paraId="1AACD8B9"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85" w:type="dxa"/>
            <w:shd w:val="clear" w:color="auto" w:fill="auto"/>
            <w:vAlign w:val="bottom"/>
          </w:tcPr>
          <w:p w14:paraId="7402EA6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005)</w:t>
            </w:r>
          </w:p>
        </w:tc>
      </w:tr>
      <w:tr w:rsidR="00815584" w:rsidRPr="00B53014" w14:paraId="50071499" w14:textId="77777777" w:rsidTr="00815584">
        <w:trPr>
          <w:trHeight w:val="191"/>
        </w:trPr>
        <w:tc>
          <w:tcPr>
            <w:tcW w:w="1662" w:type="dxa"/>
            <w:shd w:val="clear" w:color="auto" w:fill="auto"/>
            <w:vAlign w:val="bottom"/>
          </w:tcPr>
          <w:p w14:paraId="5567BD1E"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Ideology</w:t>
            </w:r>
          </w:p>
        </w:tc>
        <w:tc>
          <w:tcPr>
            <w:tcW w:w="1060" w:type="dxa"/>
            <w:shd w:val="clear" w:color="auto" w:fill="auto"/>
            <w:vAlign w:val="bottom"/>
          </w:tcPr>
          <w:p w14:paraId="07CEFA2C"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328</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2A602E6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027</w:t>
            </w:r>
          </w:p>
        </w:tc>
        <w:tc>
          <w:tcPr>
            <w:tcW w:w="900" w:type="dxa"/>
            <w:shd w:val="clear" w:color="auto" w:fill="auto"/>
            <w:vAlign w:val="bottom"/>
          </w:tcPr>
          <w:p w14:paraId="46E0AC50"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240</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343F47D0"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178</w:t>
            </w:r>
            <w:r w:rsidRPr="00B53014">
              <w:rPr>
                <w:rFonts w:ascii="MS Mincho" w:eastAsia="MS Mincho" w:hAnsi="MS Mincho" w:cs="MS Mincho"/>
                <w:spacing w:val="2"/>
                <w:position w:val="2"/>
                <w:sz w:val="16"/>
                <w:szCs w:val="16"/>
                <w:vertAlign w:val="superscript"/>
              </w:rPr>
              <w:t>∗∗∗</w:t>
            </w:r>
          </w:p>
        </w:tc>
        <w:tc>
          <w:tcPr>
            <w:tcW w:w="860" w:type="dxa"/>
            <w:shd w:val="clear" w:color="auto" w:fill="auto"/>
            <w:vAlign w:val="bottom"/>
          </w:tcPr>
          <w:p w14:paraId="7AB2CCBA"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109</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3864F76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232</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1474F42E"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145</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65C84B8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p>
        </w:tc>
      </w:tr>
      <w:tr w:rsidR="00815584" w:rsidRPr="00B53014" w14:paraId="64ED7454" w14:textId="77777777" w:rsidTr="00815584">
        <w:trPr>
          <w:trHeight w:val="191"/>
        </w:trPr>
        <w:tc>
          <w:tcPr>
            <w:tcW w:w="1662" w:type="dxa"/>
            <w:shd w:val="clear" w:color="auto" w:fill="auto"/>
            <w:vAlign w:val="bottom"/>
          </w:tcPr>
          <w:p w14:paraId="3AAE0A26"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41C8221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031)</w:t>
            </w:r>
          </w:p>
        </w:tc>
        <w:tc>
          <w:tcPr>
            <w:tcW w:w="960" w:type="dxa"/>
            <w:shd w:val="clear" w:color="auto" w:fill="auto"/>
            <w:vAlign w:val="bottom"/>
          </w:tcPr>
          <w:p w14:paraId="35D1388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030)</w:t>
            </w:r>
          </w:p>
        </w:tc>
        <w:tc>
          <w:tcPr>
            <w:tcW w:w="900" w:type="dxa"/>
            <w:shd w:val="clear" w:color="auto" w:fill="auto"/>
            <w:vAlign w:val="bottom"/>
          </w:tcPr>
          <w:p w14:paraId="36728143"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027)</w:t>
            </w:r>
          </w:p>
        </w:tc>
        <w:tc>
          <w:tcPr>
            <w:tcW w:w="900" w:type="dxa"/>
            <w:shd w:val="clear" w:color="auto" w:fill="auto"/>
            <w:vAlign w:val="bottom"/>
          </w:tcPr>
          <w:p w14:paraId="61D5C89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033)</w:t>
            </w:r>
          </w:p>
        </w:tc>
        <w:tc>
          <w:tcPr>
            <w:tcW w:w="860" w:type="dxa"/>
            <w:shd w:val="clear" w:color="auto" w:fill="auto"/>
            <w:vAlign w:val="bottom"/>
          </w:tcPr>
          <w:p w14:paraId="617D669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039)</w:t>
            </w:r>
          </w:p>
        </w:tc>
        <w:tc>
          <w:tcPr>
            <w:tcW w:w="920" w:type="dxa"/>
            <w:shd w:val="clear" w:color="auto" w:fill="auto"/>
            <w:vAlign w:val="bottom"/>
          </w:tcPr>
          <w:p w14:paraId="22D5232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042)</w:t>
            </w:r>
          </w:p>
        </w:tc>
        <w:tc>
          <w:tcPr>
            <w:tcW w:w="960" w:type="dxa"/>
            <w:shd w:val="clear" w:color="auto" w:fill="auto"/>
            <w:vAlign w:val="bottom"/>
          </w:tcPr>
          <w:p w14:paraId="65B2F592"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027)</w:t>
            </w:r>
          </w:p>
        </w:tc>
        <w:tc>
          <w:tcPr>
            <w:tcW w:w="985" w:type="dxa"/>
            <w:shd w:val="clear" w:color="auto" w:fill="auto"/>
            <w:vAlign w:val="bottom"/>
          </w:tcPr>
          <w:p w14:paraId="1D83D0C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019)</w:t>
            </w:r>
          </w:p>
        </w:tc>
      </w:tr>
      <w:tr w:rsidR="00815584" w:rsidRPr="00B53014" w14:paraId="150A405F" w14:textId="77777777" w:rsidTr="00815584">
        <w:trPr>
          <w:trHeight w:val="191"/>
        </w:trPr>
        <w:tc>
          <w:tcPr>
            <w:tcW w:w="1662" w:type="dxa"/>
            <w:shd w:val="clear" w:color="auto" w:fill="auto"/>
            <w:vAlign w:val="bottom"/>
          </w:tcPr>
          <w:p w14:paraId="04949508"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Gender</w:t>
            </w:r>
          </w:p>
        </w:tc>
        <w:tc>
          <w:tcPr>
            <w:tcW w:w="1060" w:type="dxa"/>
            <w:shd w:val="clear" w:color="auto" w:fill="auto"/>
            <w:vAlign w:val="bottom"/>
          </w:tcPr>
          <w:p w14:paraId="5326179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c>
          <w:tcPr>
            <w:tcW w:w="960" w:type="dxa"/>
            <w:shd w:val="clear" w:color="auto" w:fill="auto"/>
            <w:vAlign w:val="bottom"/>
          </w:tcPr>
          <w:p w14:paraId="7762F05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022</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29AB0B3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022</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21D99C6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016</w:t>
            </w:r>
            <w:r w:rsidRPr="00B53014">
              <w:rPr>
                <w:rFonts w:ascii="MS Mincho" w:eastAsia="MS Mincho" w:hAnsi="MS Mincho" w:cs="MS Mincho"/>
                <w:spacing w:val="2"/>
                <w:position w:val="2"/>
                <w:sz w:val="16"/>
                <w:szCs w:val="16"/>
                <w:vertAlign w:val="superscript"/>
              </w:rPr>
              <w:t>∗</w:t>
            </w:r>
          </w:p>
        </w:tc>
        <w:tc>
          <w:tcPr>
            <w:tcW w:w="860" w:type="dxa"/>
            <w:shd w:val="clear" w:color="auto" w:fill="auto"/>
            <w:vAlign w:val="bottom"/>
          </w:tcPr>
          <w:p w14:paraId="34515B4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017</w:t>
            </w:r>
          </w:p>
        </w:tc>
        <w:tc>
          <w:tcPr>
            <w:tcW w:w="920" w:type="dxa"/>
            <w:shd w:val="clear" w:color="auto" w:fill="auto"/>
            <w:vAlign w:val="bottom"/>
          </w:tcPr>
          <w:p w14:paraId="3027A06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020</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7B41D261"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014</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2730C535"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029</w:t>
            </w:r>
            <w:r w:rsidRPr="00B53014">
              <w:rPr>
                <w:rFonts w:ascii="MS Mincho" w:eastAsia="MS Mincho" w:hAnsi="MS Mincho" w:cs="MS Mincho"/>
                <w:spacing w:val="2"/>
                <w:position w:val="2"/>
                <w:sz w:val="16"/>
                <w:szCs w:val="16"/>
                <w:vertAlign w:val="superscript"/>
              </w:rPr>
              <w:t>∗∗∗</w:t>
            </w:r>
          </w:p>
        </w:tc>
      </w:tr>
      <w:tr w:rsidR="00815584" w:rsidRPr="00B53014" w14:paraId="67667C82" w14:textId="77777777" w:rsidTr="00815584">
        <w:trPr>
          <w:trHeight w:val="191"/>
        </w:trPr>
        <w:tc>
          <w:tcPr>
            <w:tcW w:w="1662" w:type="dxa"/>
            <w:shd w:val="clear" w:color="auto" w:fill="auto"/>
            <w:vAlign w:val="bottom"/>
          </w:tcPr>
          <w:p w14:paraId="4554463E"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4D17882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60" w:type="dxa"/>
            <w:shd w:val="clear" w:color="auto" w:fill="auto"/>
            <w:vAlign w:val="bottom"/>
          </w:tcPr>
          <w:p w14:paraId="1ACFDD0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00" w:type="dxa"/>
            <w:shd w:val="clear" w:color="auto" w:fill="auto"/>
            <w:vAlign w:val="bottom"/>
          </w:tcPr>
          <w:p w14:paraId="335FDFC4"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p>
        </w:tc>
        <w:tc>
          <w:tcPr>
            <w:tcW w:w="900" w:type="dxa"/>
            <w:shd w:val="clear" w:color="auto" w:fill="auto"/>
            <w:vAlign w:val="bottom"/>
          </w:tcPr>
          <w:p w14:paraId="001823D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860" w:type="dxa"/>
            <w:shd w:val="clear" w:color="auto" w:fill="auto"/>
            <w:vAlign w:val="bottom"/>
          </w:tcPr>
          <w:p w14:paraId="3923CD7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c>
          <w:tcPr>
            <w:tcW w:w="920" w:type="dxa"/>
            <w:shd w:val="clear" w:color="auto" w:fill="auto"/>
            <w:vAlign w:val="bottom"/>
          </w:tcPr>
          <w:p w14:paraId="2D8D35D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60" w:type="dxa"/>
            <w:shd w:val="clear" w:color="auto" w:fill="auto"/>
            <w:vAlign w:val="bottom"/>
          </w:tcPr>
          <w:p w14:paraId="1D56DBF6"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85" w:type="dxa"/>
            <w:shd w:val="clear" w:color="auto" w:fill="auto"/>
            <w:vAlign w:val="bottom"/>
          </w:tcPr>
          <w:p w14:paraId="28412CF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r>
      <w:tr w:rsidR="00815584" w:rsidRPr="00B53014" w14:paraId="43EA4C17" w14:textId="77777777" w:rsidTr="00815584">
        <w:trPr>
          <w:trHeight w:val="191"/>
        </w:trPr>
        <w:tc>
          <w:tcPr>
            <w:tcW w:w="1662" w:type="dxa"/>
            <w:shd w:val="clear" w:color="auto" w:fill="auto"/>
            <w:vAlign w:val="bottom"/>
          </w:tcPr>
          <w:p w14:paraId="61C36855"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Conservative</w:t>
            </w:r>
          </w:p>
        </w:tc>
        <w:tc>
          <w:tcPr>
            <w:tcW w:w="1060" w:type="dxa"/>
            <w:shd w:val="clear" w:color="auto" w:fill="auto"/>
            <w:vAlign w:val="bottom"/>
          </w:tcPr>
          <w:p w14:paraId="20866E4E"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292</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60426F9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080</w:t>
            </w:r>
          </w:p>
        </w:tc>
        <w:tc>
          <w:tcPr>
            <w:tcW w:w="900" w:type="dxa"/>
            <w:shd w:val="clear" w:color="auto" w:fill="auto"/>
            <w:vAlign w:val="bottom"/>
          </w:tcPr>
          <w:p w14:paraId="6FC0CC99" w14:textId="77777777" w:rsidR="00815584" w:rsidRPr="00B53014" w:rsidRDefault="00815584" w:rsidP="00815584">
            <w:pPr>
              <w:spacing w:line="190" w:lineRule="exact"/>
              <w:ind w:left="3"/>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131</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5275FF5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002</w:t>
            </w:r>
          </w:p>
        </w:tc>
        <w:tc>
          <w:tcPr>
            <w:tcW w:w="860" w:type="dxa"/>
            <w:shd w:val="clear" w:color="auto" w:fill="auto"/>
            <w:vAlign w:val="bottom"/>
          </w:tcPr>
          <w:p w14:paraId="13D2A7AC"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363</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137721E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425</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5C5BE857"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278</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4CED3A8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059</w:t>
            </w:r>
          </w:p>
        </w:tc>
      </w:tr>
      <w:tr w:rsidR="00815584" w:rsidRPr="00B53014" w14:paraId="73CBD9CC" w14:textId="77777777" w:rsidTr="00815584">
        <w:trPr>
          <w:trHeight w:val="191"/>
        </w:trPr>
        <w:tc>
          <w:tcPr>
            <w:tcW w:w="1662" w:type="dxa"/>
            <w:shd w:val="clear" w:color="auto" w:fill="auto"/>
            <w:vAlign w:val="bottom"/>
          </w:tcPr>
          <w:p w14:paraId="0E75F769"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5EA11D9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111)</w:t>
            </w:r>
          </w:p>
        </w:tc>
        <w:tc>
          <w:tcPr>
            <w:tcW w:w="960" w:type="dxa"/>
            <w:shd w:val="clear" w:color="auto" w:fill="auto"/>
            <w:vAlign w:val="bottom"/>
          </w:tcPr>
          <w:p w14:paraId="65F8BDE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067)</w:t>
            </w:r>
          </w:p>
        </w:tc>
        <w:tc>
          <w:tcPr>
            <w:tcW w:w="900" w:type="dxa"/>
            <w:shd w:val="clear" w:color="auto" w:fill="auto"/>
            <w:vAlign w:val="bottom"/>
          </w:tcPr>
          <w:p w14:paraId="129B6DBE"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046)</w:t>
            </w:r>
          </w:p>
        </w:tc>
        <w:tc>
          <w:tcPr>
            <w:tcW w:w="900" w:type="dxa"/>
            <w:shd w:val="clear" w:color="auto" w:fill="auto"/>
            <w:vAlign w:val="bottom"/>
          </w:tcPr>
          <w:p w14:paraId="6FCDC56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045)</w:t>
            </w:r>
          </w:p>
        </w:tc>
        <w:tc>
          <w:tcPr>
            <w:tcW w:w="860" w:type="dxa"/>
            <w:shd w:val="clear" w:color="auto" w:fill="auto"/>
            <w:vAlign w:val="bottom"/>
          </w:tcPr>
          <w:p w14:paraId="441BB14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106)</w:t>
            </w:r>
          </w:p>
        </w:tc>
        <w:tc>
          <w:tcPr>
            <w:tcW w:w="920" w:type="dxa"/>
            <w:shd w:val="clear" w:color="auto" w:fill="auto"/>
            <w:vAlign w:val="bottom"/>
          </w:tcPr>
          <w:p w14:paraId="756DB48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053)</w:t>
            </w:r>
          </w:p>
        </w:tc>
        <w:tc>
          <w:tcPr>
            <w:tcW w:w="960" w:type="dxa"/>
            <w:shd w:val="clear" w:color="auto" w:fill="auto"/>
            <w:vAlign w:val="bottom"/>
          </w:tcPr>
          <w:p w14:paraId="0CB4A6C6"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045)</w:t>
            </w:r>
          </w:p>
        </w:tc>
        <w:tc>
          <w:tcPr>
            <w:tcW w:w="985" w:type="dxa"/>
            <w:shd w:val="clear" w:color="auto" w:fill="auto"/>
            <w:vAlign w:val="bottom"/>
          </w:tcPr>
          <w:p w14:paraId="096E9EB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035)</w:t>
            </w:r>
          </w:p>
        </w:tc>
      </w:tr>
      <w:tr w:rsidR="00815584" w:rsidRPr="00B53014" w14:paraId="749B6BFE" w14:textId="77777777" w:rsidTr="00815584">
        <w:trPr>
          <w:trHeight w:val="191"/>
        </w:trPr>
        <w:tc>
          <w:tcPr>
            <w:tcW w:w="1662" w:type="dxa"/>
            <w:shd w:val="clear" w:color="auto" w:fill="auto"/>
            <w:vAlign w:val="bottom"/>
          </w:tcPr>
          <w:p w14:paraId="6E6F68F5"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Green</w:t>
            </w:r>
          </w:p>
        </w:tc>
        <w:tc>
          <w:tcPr>
            <w:tcW w:w="1060" w:type="dxa"/>
            <w:shd w:val="clear" w:color="auto" w:fill="auto"/>
            <w:vAlign w:val="bottom"/>
          </w:tcPr>
          <w:p w14:paraId="431A76F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109</w:t>
            </w:r>
          </w:p>
        </w:tc>
        <w:tc>
          <w:tcPr>
            <w:tcW w:w="960" w:type="dxa"/>
            <w:shd w:val="clear" w:color="auto" w:fill="auto"/>
            <w:vAlign w:val="bottom"/>
          </w:tcPr>
          <w:p w14:paraId="6952B439"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233</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24D8EE63"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00" w:type="dxa"/>
            <w:shd w:val="clear" w:color="auto" w:fill="auto"/>
            <w:vAlign w:val="bottom"/>
          </w:tcPr>
          <w:p w14:paraId="313E133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085</w:t>
            </w:r>
          </w:p>
        </w:tc>
        <w:tc>
          <w:tcPr>
            <w:tcW w:w="860" w:type="dxa"/>
            <w:shd w:val="clear" w:color="auto" w:fill="auto"/>
            <w:vAlign w:val="bottom"/>
          </w:tcPr>
          <w:p w14:paraId="35744195"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326</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4804BCB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205</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78C93656"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120</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5A366A5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063</w:t>
            </w:r>
          </w:p>
        </w:tc>
      </w:tr>
      <w:tr w:rsidR="00815584" w:rsidRPr="00B53014" w14:paraId="377E44B4" w14:textId="77777777" w:rsidTr="00815584">
        <w:trPr>
          <w:trHeight w:val="191"/>
        </w:trPr>
        <w:tc>
          <w:tcPr>
            <w:tcW w:w="1662" w:type="dxa"/>
            <w:shd w:val="clear" w:color="auto" w:fill="auto"/>
            <w:vAlign w:val="bottom"/>
          </w:tcPr>
          <w:p w14:paraId="098AD2EF"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2DCABE6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114)</w:t>
            </w:r>
          </w:p>
        </w:tc>
        <w:tc>
          <w:tcPr>
            <w:tcW w:w="960" w:type="dxa"/>
            <w:shd w:val="clear" w:color="auto" w:fill="auto"/>
            <w:vAlign w:val="bottom"/>
          </w:tcPr>
          <w:p w14:paraId="55F7CD1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073)</w:t>
            </w:r>
          </w:p>
        </w:tc>
        <w:tc>
          <w:tcPr>
            <w:tcW w:w="900" w:type="dxa"/>
            <w:shd w:val="clear" w:color="auto" w:fill="auto"/>
            <w:vAlign w:val="bottom"/>
          </w:tcPr>
          <w:p w14:paraId="1E82AF83"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049)</w:t>
            </w:r>
          </w:p>
        </w:tc>
        <w:tc>
          <w:tcPr>
            <w:tcW w:w="900" w:type="dxa"/>
            <w:shd w:val="clear" w:color="auto" w:fill="auto"/>
            <w:vAlign w:val="bottom"/>
          </w:tcPr>
          <w:p w14:paraId="1694001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050)</w:t>
            </w:r>
          </w:p>
        </w:tc>
        <w:tc>
          <w:tcPr>
            <w:tcW w:w="860" w:type="dxa"/>
            <w:shd w:val="clear" w:color="auto" w:fill="auto"/>
            <w:vAlign w:val="bottom"/>
          </w:tcPr>
          <w:p w14:paraId="46D55C5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111)</w:t>
            </w:r>
          </w:p>
        </w:tc>
        <w:tc>
          <w:tcPr>
            <w:tcW w:w="920" w:type="dxa"/>
            <w:shd w:val="clear" w:color="auto" w:fill="auto"/>
            <w:vAlign w:val="bottom"/>
          </w:tcPr>
          <w:p w14:paraId="0244162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061)</w:t>
            </w:r>
          </w:p>
        </w:tc>
        <w:tc>
          <w:tcPr>
            <w:tcW w:w="960" w:type="dxa"/>
            <w:shd w:val="clear" w:color="auto" w:fill="auto"/>
            <w:vAlign w:val="bottom"/>
          </w:tcPr>
          <w:p w14:paraId="09119D06"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050)</w:t>
            </w:r>
          </w:p>
        </w:tc>
        <w:tc>
          <w:tcPr>
            <w:tcW w:w="985" w:type="dxa"/>
            <w:shd w:val="clear" w:color="auto" w:fill="auto"/>
            <w:vAlign w:val="bottom"/>
          </w:tcPr>
          <w:p w14:paraId="03C1A90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037)</w:t>
            </w:r>
          </w:p>
        </w:tc>
      </w:tr>
      <w:tr w:rsidR="00815584" w:rsidRPr="00B53014" w14:paraId="2B8996A8" w14:textId="77777777" w:rsidTr="00815584">
        <w:trPr>
          <w:trHeight w:val="191"/>
        </w:trPr>
        <w:tc>
          <w:tcPr>
            <w:tcW w:w="1662" w:type="dxa"/>
            <w:shd w:val="clear" w:color="auto" w:fill="auto"/>
            <w:vAlign w:val="bottom"/>
          </w:tcPr>
          <w:p w14:paraId="021E8FCE"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Labour</w:t>
            </w:r>
          </w:p>
        </w:tc>
        <w:tc>
          <w:tcPr>
            <w:tcW w:w="1060" w:type="dxa"/>
            <w:shd w:val="clear" w:color="auto" w:fill="auto"/>
            <w:vAlign w:val="bottom"/>
          </w:tcPr>
          <w:p w14:paraId="697F795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252</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5A5E346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162</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6B0E312E"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020</w:t>
            </w:r>
          </w:p>
        </w:tc>
        <w:tc>
          <w:tcPr>
            <w:tcW w:w="900" w:type="dxa"/>
            <w:shd w:val="clear" w:color="auto" w:fill="auto"/>
            <w:vAlign w:val="bottom"/>
          </w:tcPr>
          <w:p w14:paraId="1A81AE0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084</w:t>
            </w:r>
          </w:p>
        </w:tc>
        <w:tc>
          <w:tcPr>
            <w:tcW w:w="860" w:type="dxa"/>
            <w:shd w:val="clear" w:color="auto" w:fill="auto"/>
            <w:vAlign w:val="bottom"/>
          </w:tcPr>
          <w:p w14:paraId="7BFDB67A"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295</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4F4E5D2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341</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0C58A4AC"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191</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3FB2057E"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074</w:t>
            </w:r>
            <w:r w:rsidRPr="00B53014">
              <w:rPr>
                <w:rFonts w:ascii="MS Mincho" w:eastAsia="MS Mincho" w:hAnsi="MS Mincho" w:cs="MS Mincho"/>
                <w:spacing w:val="2"/>
                <w:position w:val="2"/>
                <w:sz w:val="16"/>
                <w:szCs w:val="16"/>
                <w:vertAlign w:val="superscript"/>
              </w:rPr>
              <w:t>∗</w:t>
            </w:r>
          </w:p>
        </w:tc>
      </w:tr>
      <w:tr w:rsidR="00815584" w:rsidRPr="00B53014" w14:paraId="059F950F" w14:textId="77777777" w:rsidTr="00815584">
        <w:trPr>
          <w:trHeight w:val="191"/>
        </w:trPr>
        <w:tc>
          <w:tcPr>
            <w:tcW w:w="1662" w:type="dxa"/>
            <w:shd w:val="clear" w:color="auto" w:fill="auto"/>
            <w:vAlign w:val="bottom"/>
          </w:tcPr>
          <w:p w14:paraId="58656360"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44A24A7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112)</w:t>
            </w:r>
          </w:p>
        </w:tc>
        <w:tc>
          <w:tcPr>
            <w:tcW w:w="960" w:type="dxa"/>
            <w:shd w:val="clear" w:color="auto" w:fill="auto"/>
            <w:vAlign w:val="bottom"/>
          </w:tcPr>
          <w:p w14:paraId="21109DD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p>
        </w:tc>
        <w:tc>
          <w:tcPr>
            <w:tcW w:w="900" w:type="dxa"/>
            <w:shd w:val="clear" w:color="auto" w:fill="auto"/>
            <w:vAlign w:val="bottom"/>
          </w:tcPr>
          <w:p w14:paraId="15840152"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047)</w:t>
            </w:r>
          </w:p>
        </w:tc>
        <w:tc>
          <w:tcPr>
            <w:tcW w:w="900" w:type="dxa"/>
            <w:shd w:val="clear" w:color="auto" w:fill="auto"/>
            <w:vAlign w:val="bottom"/>
          </w:tcPr>
          <w:p w14:paraId="043373D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048)</w:t>
            </w:r>
          </w:p>
        </w:tc>
        <w:tc>
          <w:tcPr>
            <w:tcW w:w="860" w:type="dxa"/>
            <w:shd w:val="clear" w:color="auto" w:fill="auto"/>
            <w:vAlign w:val="bottom"/>
          </w:tcPr>
          <w:p w14:paraId="44EEE84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107)</w:t>
            </w:r>
          </w:p>
        </w:tc>
        <w:tc>
          <w:tcPr>
            <w:tcW w:w="920" w:type="dxa"/>
            <w:shd w:val="clear" w:color="auto" w:fill="auto"/>
            <w:vAlign w:val="bottom"/>
          </w:tcPr>
          <w:p w14:paraId="1C51ACF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056)</w:t>
            </w:r>
          </w:p>
        </w:tc>
        <w:tc>
          <w:tcPr>
            <w:tcW w:w="960" w:type="dxa"/>
            <w:shd w:val="clear" w:color="auto" w:fill="auto"/>
            <w:vAlign w:val="bottom"/>
          </w:tcPr>
          <w:p w14:paraId="0465F413"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046)</w:t>
            </w:r>
          </w:p>
        </w:tc>
        <w:tc>
          <w:tcPr>
            <w:tcW w:w="985" w:type="dxa"/>
            <w:shd w:val="clear" w:color="auto" w:fill="auto"/>
            <w:vAlign w:val="bottom"/>
          </w:tcPr>
          <w:p w14:paraId="56513D0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036)</w:t>
            </w:r>
          </w:p>
        </w:tc>
      </w:tr>
      <w:tr w:rsidR="00815584" w:rsidRPr="00B53014" w14:paraId="4CE525E5" w14:textId="77777777" w:rsidTr="00815584">
        <w:trPr>
          <w:trHeight w:val="191"/>
        </w:trPr>
        <w:tc>
          <w:tcPr>
            <w:tcW w:w="1662" w:type="dxa"/>
            <w:shd w:val="clear" w:color="auto" w:fill="auto"/>
            <w:vAlign w:val="bottom"/>
          </w:tcPr>
          <w:p w14:paraId="56260D8E"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Liberal Democrat</w:t>
            </w:r>
          </w:p>
        </w:tc>
        <w:tc>
          <w:tcPr>
            <w:tcW w:w="1060" w:type="dxa"/>
            <w:shd w:val="clear" w:color="auto" w:fill="auto"/>
            <w:vAlign w:val="bottom"/>
          </w:tcPr>
          <w:p w14:paraId="0CE2E7C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215</w:t>
            </w:r>
          </w:p>
        </w:tc>
        <w:tc>
          <w:tcPr>
            <w:tcW w:w="960" w:type="dxa"/>
            <w:shd w:val="clear" w:color="auto" w:fill="auto"/>
            <w:vAlign w:val="bottom"/>
          </w:tcPr>
          <w:p w14:paraId="77E2023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104</w:t>
            </w:r>
          </w:p>
        </w:tc>
        <w:tc>
          <w:tcPr>
            <w:tcW w:w="900" w:type="dxa"/>
            <w:shd w:val="clear" w:color="auto" w:fill="auto"/>
            <w:vAlign w:val="bottom"/>
          </w:tcPr>
          <w:p w14:paraId="347D25FF"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061</w:t>
            </w:r>
          </w:p>
        </w:tc>
        <w:tc>
          <w:tcPr>
            <w:tcW w:w="900" w:type="dxa"/>
            <w:shd w:val="clear" w:color="auto" w:fill="auto"/>
            <w:vAlign w:val="bottom"/>
          </w:tcPr>
          <w:p w14:paraId="40276BE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075</w:t>
            </w:r>
          </w:p>
        </w:tc>
        <w:tc>
          <w:tcPr>
            <w:tcW w:w="860" w:type="dxa"/>
            <w:shd w:val="clear" w:color="auto" w:fill="auto"/>
            <w:vAlign w:val="bottom"/>
          </w:tcPr>
          <w:p w14:paraId="43631C3D"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325</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4C3F2727"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367</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2DCDD896"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244</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4CFACF07"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071</w:t>
            </w:r>
            <w:r w:rsidRPr="00B53014">
              <w:rPr>
                <w:rFonts w:ascii="MS Mincho" w:eastAsia="MS Mincho" w:hAnsi="MS Mincho" w:cs="MS Mincho"/>
                <w:spacing w:val="2"/>
                <w:position w:val="2"/>
                <w:sz w:val="16"/>
                <w:szCs w:val="16"/>
                <w:vertAlign w:val="superscript"/>
              </w:rPr>
              <w:t>∗</w:t>
            </w:r>
          </w:p>
        </w:tc>
      </w:tr>
      <w:tr w:rsidR="00815584" w:rsidRPr="00B53014" w14:paraId="27CF273E" w14:textId="77777777" w:rsidTr="00815584">
        <w:trPr>
          <w:trHeight w:val="191"/>
        </w:trPr>
        <w:tc>
          <w:tcPr>
            <w:tcW w:w="1662" w:type="dxa"/>
            <w:shd w:val="clear" w:color="auto" w:fill="auto"/>
            <w:vAlign w:val="bottom"/>
          </w:tcPr>
          <w:p w14:paraId="0DEBA0AE"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237FE89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112)</w:t>
            </w:r>
          </w:p>
        </w:tc>
        <w:tc>
          <w:tcPr>
            <w:tcW w:w="960" w:type="dxa"/>
            <w:shd w:val="clear" w:color="auto" w:fill="auto"/>
            <w:vAlign w:val="bottom"/>
          </w:tcPr>
          <w:p w14:paraId="7D099C5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p>
        </w:tc>
        <w:tc>
          <w:tcPr>
            <w:tcW w:w="900" w:type="dxa"/>
            <w:shd w:val="clear" w:color="auto" w:fill="auto"/>
            <w:vAlign w:val="bottom"/>
          </w:tcPr>
          <w:p w14:paraId="74C0F453"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047)</w:t>
            </w:r>
          </w:p>
        </w:tc>
        <w:tc>
          <w:tcPr>
            <w:tcW w:w="900" w:type="dxa"/>
            <w:shd w:val="clear" w:color="auto" w:fill="auto"/>
            <w:vAlign w:val="bottom"/>
          </w:tcPr>
          <w:p w14:paraId="296A124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050)</w:t>
            </w:r>
          </w:p>
        </w:tc>
        <w:tc>
          <w:tcPr>
            <w:tcW w:w="860" w:type="dxa"/>
            <w:shd w:val="clear" w:color="auto" w:fill="auto"/>
            <w:vAlign w:val="bottom"/>
          </w:tcPr>
          <w:p w14:paraId="654B3C6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108)</w:t>
            </w:r>
          </w:p>
        </w:tc>
        <w:tc>
          <w:tcPr>
            <w:tcW w:w="920" w:type="dxa"/>
            <w:shd w:val="clear" w:color="auto" w:fill="auto"/>
            <w:vAlign w:val="bottom"/>
          </w:tcPr>
          <w:p w14:paraId="125A024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058)</w:t>
            </w:r>
          </w:p>
        </w:tc>
        <w:tc>
          <w:tcPr>
            <w:tcW w:w="960" w:type="dxa"/>
            <w:shd w:val="clear" w:color="auto" w:fill="auto"/>
            <w:vAlign w:val="bottom"/>
          </w:tcPr>
          <w:p w14:paraId="22155D98"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047)</w:t>
            </w:r>
          </w:p>
        </w:tc>
        <w:tc>
          <w:tcPr>
            <w:tcW w:w="985" w:type="dxa"/>
            <w:shd w:val="clear" w:color="auto" w:fill="auto"/>
            <w:vAlign w:val="bottom"/>
          </w:tcPr>
          <w:p w14:paraId="28B44BD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036)</w:t>
            </w:r>
          </w:p>
        </w:tc>
      </w:tr>
      <w:tr w:rsidR="00815584" w:rsidRPr="00B53014" w14:paraId="5FB1A54E" w14:textId="77777777" w:rsidTr="00815584">
        <w:trPr>
          <w:trHeight w:val="191"/>
        </w:trPr>
        <w:tc>
          <w:tcPr>
            <w:tcW w:w="1662" w:type="dxa"/>
            <w:shd w:val="clear" w:color="auto" w:fill="auto"/>
            <w:vAlign w:val="bottom"/>
          </w:tcPr>
          <w:p w14:paraId="512133B7"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Other/don’t know/none</w:t>
            </w:r>
          </w:p>
        </w:tc>
        <w:tc>
          <w:tcPr>
            <w:tcW w:w="1060" w:type="dxa"/>
            <w:shd w:val="clear" w:color="auto" w:fill="auto"/>
            <w:vAlign w:val="bottom"/>
          </w:tcPr>
          <w:p w14:paraId="01C9C42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185</w:t>
            </w:r>
          </w:p>
        </w:tc>
        <w:tc>
          <w:tcPr>
            <w:tcW w:w="960" w:type="dxa"/>
            <w:shd w:val="clear" w:color="auto" w:fill="auto"/>
            <w:vAlign w:val="bottom"/>
          </w:tcPr>
          <w:p w14:paraId="3477E43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135</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767BD598"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044</w:t>
            </w:r>
          </w:p>
        </w:tc>
        <w:tc>
          <w:tcPr>
            <w:tcW w:w="900" w:type="dxa"/>
            <w:shd w:val="clear" w:color="auto" w:fill="auto"/>
            <w:vAlign w:val="bottom"/>
          </w:tcPr>
          <w:p w14:paraId="07BE2C7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062</w:t>
            </w:r>
          </w:p>
        </w:tc>
        <w:tc>
          <w:tcPr>
            <w:tcW w:w="860" w:type="dxa"/>
            <w:shd w:val="clear" w:color="auto" w:fill="auto"/>
            <w:vAlign w:val="bottom"/>
          </w:tcPr>
          <w:p w14:paraId="25BCC200"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299</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556B3BA3"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290</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0DDBBA8E"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190</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41908100"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071</w:t>
            </w:r>
            <w:r w:rsidRPr="00B53014">
              <w:rPr>
                <w:rFonts w:ascii="MS Mincho" w:eastAsia="MS Mincho" w:hAnsi="MS Mincho" w:cs="MS Mincho"/>
                <w:spacing w:val="2"/>
                <w:position w:val="2"/>
                <w:sz w:val="16"/>
                <w:szCs w:val="16"/>
                <w:vertAlign w:val="superscript"/>
              </w:rPr>
              <w:t>∗</w:t>
            </w:r>
          </w:p>
        </w:tc>
      </w:tr>
      <w:tr w:rsidR="00815584" w:rsidRPr="00B53014" w14:paraId="2EF7830B" w14:textId="77777777" w:rsidTr="00815584">
        <w:trPr>
          <w:trHeight w:val="191"/>
        </w:trPr>
        <w:tc>
          <w:tcPr>
            <w:tcW w:w="1662" w:type="dxa"/>
            <w:shd w:val="clear" w:color="auto" w:fill="auto"/>
            <w:vAlign w:val="bottom"/>
          </w:tcPr>
          <w:p w14:paraId="3D1F860A"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7D660C4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112)</w:t>
            </w:r>
          </w:p>
        </w:tc>
        <w:tc>
          <w:tcPr>
            <w:tcW w:w="960" w:type="dxa"/>
            <w:shd w:val="clear" w:color="auto" w:fill="auto"/>
            <w:vAlign w:val="bottom"/>
          </w:tcPr>
          <w:p w14:paraId="4EF1765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p>
        </w:tc>
        <w:tc>
          <w:tcPr>
            <w:tcW w:w="900" w:type="dxa"/>
            <w:shd w:val="clear" w:color="auto" w:fill="auto"/>
            <w:vAlign w:val="bottom"/>
          </w:tcPr>
          <w:p w14:paraId="20563908"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046)</w:t>
            </w:r>
          </w:p>
        </w:tc>
        <w:tc>
          <w:tcPr>
            <w:tcW w:w="900" w:type="dxa"/>
            <w:shd w:val="clear" w:color="auto" w:fill="auto"/>
            <w:vAlign w:val="bottom"/>
          </w:tcPr>
          <w:p w14:paraId="26D6B5A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047)</w:t>
            </w:r>
          </w:p>
        </w:tc>
        <w:tc>
          <w:tcPr>
            <w:tcW w:w="860" w:type="dxa"/>
            <w:shd w:val="clear" w:color="auto" w:fill="auto"/>
            <w:vAlign w:val="bottom"/>
          </w:tcPr>
          <w:p w14:paraId="1604C2E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107)</w:t>
            </w:r>
          </w:p>
        </w:tc>
        <w:tc>
          <w:tcPr>
            <w:tcW w:w="920" w:type="dxa"/>
            <w:shd w:val="clear" w:color="auto" w:fill="auto"/>
            <w:vAlign w:val="bottom"/>
          </w:tcPr>
          <w:p w14:paraId="4FB5167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054)</w:t>
            </w:r>
          </w:p>
        </w:tc>
        <w:tc>
          <w:tcPr>
            <w:tcW w:w="960" w:type="dxa"/>
            <w:shd w:val="clear" w:color="auto" w:fill="auto"/>
            <w:vAlign w:val="bottom"/>
          </w:tcPr>
          <w:p w14:paraId="712ACBAF"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046)</w:t>
            </w:r>
          </w:p>
        </w:tc>
        <w:tc>
          <w:tcPr>
            <w:tcW w:w="985" w:type="dxa"/>
            <w:shd w:val="clear" w:color="auto" w:fill="auto"/>
            <w:vAlign w:val="bottom"/>
          </w:tcPr>
          <w:p w14:paraId="11D4E23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035)</w:t>
            </w:r>
          </w:p>
        </w:tc>
      </w:tr>
      <w:tr w:rsidR="00815584" w:rsidRPr="00B53014" w14:paraId="7695D9F1" w14:textId="77777777" w:rsidTr="00815584">
        <w:trPr>
          <w:trHeight w:val="191"/>
        </w:trPr>
        <w:tc>
          <w:tcPr>
            <w:tcW w:w="1662" w:type="dxa"/>
            <w:shd w:val="clear" w:color="auto" w:fill="auto"/>
            <w:vAlign w:val="bottom"/>
          </w:tcPr>
          <w:p w14:paraId="686B0AC5"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Plaid Cyrmu</w:t>
            </w:r>
          </w:p>
        </w:tc>
        <w:tc>
          <w:tcPr>
            <w:tcW w:w="1060" w:type="dxa"/>
            <w:shd w:val="clear" w:color="auto" w:fill="auto"/>
            <w:vAlign w:val="bottom"/>
          </w:tcPr>
          <w:p w14:paraId="6D89163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084</w:t>
            </w:r>
          </w:p>
        </w:tc>
        <w:tc>
          <w:tcPr>
            <w:tcW w:w="960" w:type="dxa"/>
            <w:shd w:val="clear" w:color="auto" w:fill="auto"/>
            <w:vAlign w:val="bottom"/>
          </w:tcPr>
          <w:p w14:paraId="3F26E080"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150</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517F6D22"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c>
          <w:tcPr>
            <w:tcW w:w="900" w:type="dxa"/>
            <w:shd w:val="clear" w:color="auto" w:fill="auto"/>
            <w:vAlign w:val="bottom"/>
          </w:tcPr>
          <w:p w14:paraId="208A9B0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077</w:t>
            </w:r>
          </w:p>
        </w:tc>
        <w:tc>
          <w:tcPr>
            <w:tcW w:w="860" w:type="dxa"/>
            <w:shd w:val="clear" w:color="auto" w:fill="auto"/>
            <w:vAlign w:val="bottom"/>
          </w:tcPr>
          <w:p w14:paraId="00692D30"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333</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5DF74A4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294</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72E95657"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229</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7CA239F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070</w:t>
            </w:r>
          </w:p>
        </w:tc>
      </w:tr>
      <w:tr w:rsidR="00815584" w:rsidRPr="00B53014" w14:paraId="139C1DAE" w14:textId="77777777" w:rsidTr="00815584">
        <w:trPr>
          <w:trHeight w:val="191"/>
        </w:trPr>
        <w:tc>
          <w:tcPr>
            <w:tcW w:w="1662" w:type="dxa"/>
            <w:shd w:val="clear" w:color="auto" w:fill="auto"/>
            <w:vAlign w:val="bottom"/>
          </w:tcPr>
          <w:p w14:paraId="6DD6FB71"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6B7918D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117)</w:t>
            </w:r>
          </w:p>
        </w:tc>
        <w:tc>
          <w:tcPr>
            <w:tcW w:w="960" w:type="dxa"/>
            <w:shd w:val="clear" w:color="auto" w:fill="auto"/>
            <w:vAlign w:val="bottom"/>
          </w:tcPr>
          <w:p w14:paraId="1FBB7EA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076)</w:t>
            </w:r>
          </w:p>
        </w:tc>
        <w:tc>
          <w:tcPr>
            <w:tcW w:w="900" w:type="dxa"/>
            <w:shd w:val="clear" w:color="auto" w:fill="auto"/>
            <w:vAlign w:val="bottom"/>
          </w:tcPr>
          <w:p w14:paraId="76F762B9"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057)</w:t>
            </w:r>
          </w:p>
        </w:tc>
        <w:tc>
          <w:tcPr>
            <w:tcW w:w="900" w:type="dxa"/>
            <w:shd w:val="clear" w:color="auto" w:fill="auto"/>
            <w:vAlign w:val="bottom"/>
          </w:tcPr>
          <w:p w14:paraId="0B93560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051)</w:t>
            </w:r>
          </w:p>
        </w:tc>
        <w:tc>
          <w:tcPr>
            <w:tcW w:w="860" w:type="dxa"/>
            <w:shd w:val="clear" w:color="auto" w:fill="auto"/>
            <w:vAlign w:val="bottom"/>
          </w:tcPr>
          <w:p w14:paraId="2E58507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121)</w:t>
            </w:r>
          </w:p>
        </w:tc>
        <w:tc>
          <w:tcPr>
            <w:tcW w:w="920" w:type="dxa"/>
            <w:shd w:val="clear" w:color="auto" w:fill="auto"/>
            <w:vAlign w:val="bottom"/>
          </w:tcPr>
          <w:p w14:paraId="0D12C93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067)</w:t>
            </w:r>
          </w:p>
        </w:tc>
        <w:tc>
          <w:tcPr>
            <w:tcW w:w="960" w:type="dxa"/>
            <w:shd w:val="clear" w:color="auto" w:fill="auto"/>
            <w:vAlign w:val="bottom"/>
          </w:tcPr>
          <w:p w14:paraId="24BEAF88"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052)</w:t>
            </w:r>
          </w:p>
        </w:tc>
        <w:tc>
          <w:tcPr>
            <w:tcW w:w="985" w:type="dxa"/>
            <w:shd w:val="clear" w:color="auto" w:fill="auto"/>
            <w:vAlign w:val="bottom"/>
          </w:tcPr>
          <w:p w14:paraId="4260B8B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040)</w:t>
            </w:r>
          </w:p>
        </w:tc>
      </w:tr>
      <w:tr w:rsidR="00815584" w:rsidRPr="00B53014" w14:paraId="788E890B" w14:textId="77777777" w:rsidTr="00815584">
        <w:trPr>
          <w:trHeight w:val="191"/>
        </w:trPr>
        <w:tc>
          <w:tcPr>
            <w:tcW w:w="1662" w:type="dxa"/>
            <w:shd w:val="clear" w:color="auto" w:fill="auto"/>
            <w:vAlign w:val="bottom"/>
          </w:tcPr>
          <w:p w14:paraId="672B48B7"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UKIP</w:t>
            </w:r>
          </w:p>
        </w:tc>
        <w:tc>
          <w:tcPr>
            <w:tcW w:w="1060" w:type="dxa"/>
            <w:shd w:val="clear" w:color="auto" w:fill="auto"/>
            <w:vAlign w:val="bottom"/>
          </w:tcPr>
          <w:p w14:paraId="029190A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137</w:t>
            </w:r>
          </w:p>
        </w:tc>
        <w:tc>
          <w:tcPr>
            <w:tcW w:w="960" w:type="dxa"/>
            <w:shd w:val="clear" w:color="auto" w:fill="auto"/>
            <w:vAlign w:val="bottom"/>
          </w:tcPr>
          <w:p w14:paraId="2566963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212</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6B9E272E"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00" w:type="dxa"/>
            <w:shd w:val="clear" w:color="auto" w:fill="auto"/>
            <w:vAlign w:val="bottom"/>
          </w:tcPr>
          <w:p w14:paraId="2D52071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075</w:t>
            </w:r>
          </w:p>
        </w:tc>
        <w:tc>
          <w:tcPr>
            <w:tcW w:w="860" w:type="dxa"/>
            <w:shd w:val="clear" w:color="auto" w:fill="auto"/>
            <w:vAlign w:val="bottom"/>
          </w:tcPr>
          <w:p w14:paraId="3EE62504"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288</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1E26DE60"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259</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542DCD22"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155</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7C237D6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036</w:t>
            </w:r>
          </w:p>
        </w:tc>
      </w:tr>
      <w:tr w:rsidR="00815584" w:rsidRPr="00B53014" w14:paraId="4B7966AC" w14:textId="77777777" w:rsidTr="00815584">
        <w:trPr>
          <w:trHeight w:val="191"/>
        </w:trPr>
        <w:tc>
          <w:tcPr>
            <w:tcW w:w="1662" w:type="dxa"/>
            <w:shd w:val="clear" w:color="auto" w:fill="auto"/>
            <w:vAlign w:val="bottom"/>
          </w:tcPr>
          <w:p w14:paraId="0F2C66DB"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35729CC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112)</w:t>
            </w:r>
          </w:p>
        </w:tc>
        <w:tc>
          <w:tcPr>
            <w:tcW w:w="960" w:type="dxa"/>
            <w:shd w:val="clear" w:color="auto" w:fill="auto"/>
            <w:vAlign w:val="bottom"/>
          </w:tcPr>
          <w:p w14:paraId="08F5412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p>
        </w:tc>
        <w:tc>
          <w:tcPr>
            <w:tcW w:w="900" w:type="dxa"/>
            <w:shd w:val="clear" w:color="auto" w:fill="auto"/>
            <w:vAlign w:val="bottom"/>
          </w:tcPr>
          <w:p w14:paraId="43D069BA"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047)</w:t>
            </w:r>
          </w:p>
        </w:tc>
        <w:tc>
          <w:tcPr>
            <w:tcW w:w="900" w:type="dxa"/>
            <w:shd w:val="clear" w:color="auto" w:fill="auto"/>
            <w:vAlign w:val="bottom"/>
          </w:tcPr>
          <w:p w14:paraId="2D74DD2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047)</w:t>
            </w:r>
          </w:p>
        </w:tc>
        <w:tc>
          <w:tcPr>
            <w:tcW w:w="860" w:type="dxa"/>
            <w:shd w:val="clear" w:color="auto" w:fill="auto"/>
            <w:vAlign w:val="bottom"/>
          </w:tcPr>
          <w:p w14:paraId="7754560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107)</w:t>
            </w:r>
          </w:p>
        </w:tc>
        <w:tc>
          <w:tcPr>
            <w:tcW w:w="920" w:type="dxa"/>
            <w:shd w:val="clear" w:color="auto" w:fill="auto"/>
            <w:vAlign w:val="bottom"/>
          </w:tcPr>
          <w:p w14:paraId="7974AA2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054)</w:t>
            </w:r>
          </w:p>
        </w:tc>
        <w:tc>
          <w:tcPr>
            <w:tcW w:w="960" w:type="dxa"/>
            <w:shd w:val="clear" w:color="auto" w:fill="auto"/>
            <w:vAlign w:val="bottom"/>
          </w:tcPr>
          <w:p w14:paraId="0BB14835"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045)</w:t>
            </w:r>
          </w:p>
        </w:tc>
        <w:tc>
          <w:tcPr>
            <w:tcW w:w="985" w:type="dxa"/>
            <w:shd w:val="clear" w:color="auto" w:fill="auto"/>
            <w:vAlign w:val="bottom"/>
          </w:tcPr>
          <w:p w14:paraId="2B2BD43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035)</w:t>
            </w:r>
          </w:p>
        </w:tc>
      </w:tr>
      <w:tr w:rsidR="00815584" w:rsidRPr="00B53014" w14:paraId="62C85F1A" w14:textId="77777777" w:rsidTr="00815584">
        <w:trPr>
          <w:trHeight w:val="191"/>
        </w:trPr>
        <w:tc>
          <w:tcPr>
            <w:tcW w:w="1662" w:type="dxa"/>
            <w:shd w:val="clear" w:color="auto" w:fill="auto"/>
            <w:vAlign w:val="bottom"/>
          </w:tcPr>
          <w:p w14:paraId="0B64B7C5"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Routine/semi-routine</w:t>
            </w:r>
          </w:p>
        </w:tc>
        <w:tc>
          <w:tcPr>
            <w:tcW w:w="1060" w:type="dxa"/>
            <w:shd w:val="clear" w:color="auto" w:fill="auto"/>
            <w:vAlign w:val="bottom"/>
          </w:tcPr>
          <w:p w14:paraId="31EAA78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015</w:t>
            </w:r>
          </w:p>
        </w:tc>
        <w:tc>
          <w:tcPr>
            <w:tcW w:w="960" w:type="dxa"/>
            <w:shd w:val="clear" w:color="auto" w:fill="auto"/>
            <w:vAlign w:val="bottom"/>
          </w:tcPr>
          <w:p w14:paraId="1229D14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00" w:type="dxa"/>
            <w:shd w:val="clear" w:color="auto" w:fill="auto"/>
            <w:vAlign w:val="bottom"/>
          </w:tcPr>
          <w:p w14:paraId="694DF4C5"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p>
        </w:tc>
        <w:tc>
          <w:tcPr>
            <w:tcW w:w="900" w:type="dxa"/>
            <w:shd w:val="clear" w:color="auto" w:fill="auto"/>
            <w:vAlign w:val="bottom"/>
          </w:tcPr>
          <w:p w14:paraId="6EB405F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p>
        </w:tc>
        <w:tc>
          <w:tcPr>
            <w:tcW w:w="860" w:type="dxa"/>
            <w:shd w:val="clear" w:color="auto" w:fill="auto"/>
            <w:vAlign w:val="bottom"/>
          </w:tcPr>
          <w:p w14:paraId="0B553A0F"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038</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5FA111D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005</w:t>
            </w:r>
          </w:p>
        </w:tc>
        <w:tc>
          <w:tcPr>
            <w:tcW w:w="960" w:type="dxa"/>
            <w:shd w:val="clear" w:color="auto" w:fill="auto"/>
            <w:vAlign w:val="bottom"/>
          </w:tcPr>
          <w:p w14:paraId="41353387"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c>
          <w:tcPr>
            <w:tcW w:w="985" w:type="dxa"/>
            <w:shd w:val="clear" w:color="auto" w:fill="auto"/>
            <w:vAlign w:val="bottom"/>
          </w:tcPr>
          <w:p w14:paraId="3106892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002</w:t>
            </w:r>
          </w:p>
        </w:tc>
      </w:tr>
      <w:tr w:rsidR="00815584" w:rsidRPr="00B53014" w14:paraId="680717C5" w14:textId="77777777" w:rsidTr="00815584">
        <w:trPr>
          <w:trHeight w:val="191"/>
        </w:trPr>
        <w:tc>
          <w:tcPr>
            <w:tcW w:w="1662" w:type="dxa"/>
            <w:shd w:val="clear" w:color="auto" w:fill="auto"/>
            <w:vAlign w:val="bottom"/>
          </w:tcPr>
          <w:p w14:paraId="3BF562A7"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occupation</w:t>
            </w:r>
          </w:p>
        </w:tc>
        <w:tc>
          <w:tcPr>
            <w:tcW w:w="1060" w:type="dxa"/>
            <w:shd w:val="clear" w:color="auto" w:fill="auto"/>
            <w:vAlign w:val="bottom"/>
          </w:tcPr>
          <w:p w14:paraId="4FD6845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60" w:type="dxa"/>
            <w:shd w:val="clear" w:color="auto" w:fill="auto"/>
            <w:vAlign w:val="bottom"/>
          </w:tcPr>
          <w:p w14:paraId="739F2DF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00" w:type="dxa"/>
            <w:shd w:val="clear" w:color="auto" w:fill="auto"/>
            <w:vAlign w:val="bottom"/>
          </w:tcPr>
          <w:p w14:paraId="3CB2E69F"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00" w:type="dxa"/>
            <w:shd w:val="clear" w:color="auto" w:fill="auto"/>
            <w:vAlign w:val="bottom"/>
          </w:tcPr>
          <w:p w14:paraId="36463AB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c>
          <w:tcPr>
            <w:tcW w:w="860" w:type="dxa"/>
            <w:shd w:val="clear" w:color="auto" w:fill="auto"/>
            <w:vAlign w:val="bottom"/>
          </w:tcPr>
          <w:p w14:paraId="3F46D62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015)</w:t>
            </w:r>
          </w:p>
        </w:tc>
        <w:tc>
          <w:tcPr>
            <w:tcW w:w="920" w:type="dxa"/>
            <w:shd w:val="clear" w:color="auto" w:fill="auto"/>
            <w:vAlign w:val="bottom"/>
          </w:tcPr>
          <w:p w14:paraId="1B93141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013)</w:t>
            </w:r>
          </w:p>
        </w:tc>
        <w:tc>
          <w:tcPr>
            <w:tcW w:w="960" w:type="dxa"/>
            <w:shd w:val="clear" w:color="auto" w:fill="auto"/>
            <w:vAlign w:val="bottom"/>
          </w:tcPr>
          <w:p w14:paraId="7476F32C"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85" w:type="dxa"/>
            <w:shd w:val="clear" w:color="auto" w:fill="auto"/>
            <w:vAlign w:val="bottom"/>
          </w:tcPr>
          <w:p w14:paraId="125BD50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p>
        </w:tc>
      </w:tr>
      <w:tr w:rsidR="00815584" w:rsidRPr="00B53014" w14:paraId="264D7812" w14:textId="77777777" w:rsidTr="00815584">
        <w:trPr>
          <w:trHeight w:val="191"/>
        </w:trPr>
        <w:tc>
          <w:tcPr>
            <w:tcW w:w="1662" w:type="dxa"/>
            <w:shd w:val="clear" w:color="auto" w:fill="auto"/>
            <w:vAlign w:val="bottom"/>
          </w:tcPr>
          <w:p w14:paraId="7327D84D"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Attention to politics</w:t>
            </w:r>
          </w:p>
        </w:tc>
        <w:tc>
          <w:tcPr>
            <w:tcW w:w="1060" w:type="dxa"/>
            <w:shd w:val="clear" w:color="auto" w:fill="auto"/>
            <w:vAlign w:val="bottom"/>
          </w:tcPr>
          <w:p w14:paraId="5AA1E5D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111</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0FFBBAFC"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058</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47410068"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034</w:t>
            </w:r>
          </w:p>
        </w:tc>
        <w:tc>
          <w:tcPr>
            <w:tcW w:w="900" w:type="dxa"/>
            <w:shd w:val="clear" w:color="auto" w:fill="auto"/>
            <w:vAlign w:val="bottom"/>
          </w:tcPr>
          <w:p w14:paraId="23B96BB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018</w:t>
            </w:r>
          </w:p>
        </w:tc>
        <w:tc>
          <w:tcPr>
            <w:tcW w:w="860" w:type="dxa"/>
            <w:shd w:val="clear" w:color="auto" w:fill="auto"/>
            <w:vAlign w:val="bottom"/>
          </w:tcPr>
          <w:p w14:paraId="1B667F2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c>
          <w:tcPr>
            <w:tcW w:w="920" w:type="dxa"/>
            <w:shd w:val="clear" w:color="auto" w:fill="auto"/>
            <w:vAlign w:val="bottom"/>
          </w:tcPr>
          <w:p w14:paraId="4629116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180</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308D572A"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095</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3955A95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550</w:t>
            </w:r>
            <w:r w:rsidRPr="00B53014">
              <w:rPr>
                <w:rFonts w:ascii="MS Mincho" w:eastAsia="MS Mincho" w:hAnsi="MS Mincho" w:cs="MS Mincho"/>
                <w:spacing w:val="2"/>
                <w:position w:val="2"/>
                <w:sz w:val="16"/>
                <w:szCs w:val="16"/>
                <w:vertAlign w:val="superscript"/>
              </w:rPr>
              <w:t>∗∗∗</w:t>
            </w:r>
          </w:p>
        </w:tc>
      </w:tr>
      <w:tr w:rsidR="00815584" w:rsidRPr="00B53014" w14:paraId="5FD3F487" w14:textId="77777777" w:rsidTr="00815584">
        <w:trPr>
          <w:trHeight w:val="191"/>
        </w:trPr>
        <w:tc>
          <w:tcPr>
            <w:tcW w:w="1662" w:type="dxa"/>
            <w:shd w:val="clear" w:color="auto" w:fill="auto"/>
            <w:vAlign w:val="bottom"/>
          </w:tcPr>
          <w:p w14:paraId="050416BF"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60" w:type="dxa"/>
            <w:shd w:val="clear" w:color="auto" w:fill="auto"/>
            <w:vAlign w:val="bottom"/>
          </w:tcPr>
          <w:p w14:paraId="08E9467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022)</w:t>
            </w:r>
          </w:p>
        </w:tc>
        <w:tc>
          <w:tcPr>
            <w:tcW w:w="960" w:type="dxa"/>
            <w:shd w:val="clear" w:color="auto" w:fill="auto"/>
            <w:vAlign w:val="bottom"/>
          </w:tcPr>
          <w:p w14:paraId="784071E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024)</w:t>
            </w:r>
          </w:p>
        </w:tc>
        <w:tc>
          <w:tcPr>
            <w:tcW w:w="900" w:type="dxa"/>
            <w:shd w:val="clear" w:color="auto" w:fill="auto"/>
            <w:vAlign w:val="bottom"/>
          </w:tcPr>
          <w:p w14:paraId="5B5FB497"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018)</w:t>
            </w:r>
          </w:p>
        </w:tc>
        <w:tc>
          <w:tcPr>
            <w:tcW w:w="900" w:type="dxa"/>
            <w:shd w:val="clear" w:color="auto" w:fill="auto"/>
            <w:vAlign w:val="bottom"/>
          </w:tcPr>
          <w:p w14:paraId="019FEBE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021)</w:t>
            </w:r>
          </w:p>
        </w:tc>
        <w:tc>
          <w:tcPr>
            <w:tcW w:w="860" w:type="dxa"/>
            <w:shd w:val="clear" w:color="auto" w:fill="auto"/>
            <w:vAlign w:val="bottom"/>
          </w:tcPr>
          <w:p w14:paraId="6F290D9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035)</w:t>
            </w:r>
          </w:p>
        </w:tc>
        <w:tc>
          <w:tcPr>
            <w:tcW w:w="920" w:type="dxa"/>
            <w:shd w:val="clear" w:color="auto" w:fill="auto"/>
            <w:vAlign w:val="bottom"/>
          </w:tcPr>
          <w:p w14:paraId="14FA9D6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029)</w:t>
            </w:r>
          </w:p>
        </w:tc>
        <w:tc>
          <w:tcPr>
            <w:tcW w:w="960" w:type="dxa"/>
            <w:shd w:val="clear" w:color="auto" w:fill="auto"/>
            <w:vAlign w:val="bottom"/>
          </w:tcPr>
          <w:p w14:paraId="6D74D460"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018)</w:t>
            </w:r>
          </w:p>
        </w:tc>
        <w:tc>
          <w:tcPr>
            <w:tcW w:w="985" w:type="dxa"/>
            <w:shd w:val="clear" w:color="auto" w:fill="auto"/>
            <w:vAlign w:val="bottom"/>
          </w:tcPr>
          <w:p w14:paraId="360458E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016)</w:t>
            </w:r>
          </w:p>
        </w:tc>
      </w:tr>
      <w:tr w:rsidR="00815584" w:rsidRPr="00B53014" w14:paraId="74BA0B16" w14:textId="77777777" w:rsidTr="00815584">
        <w:trPr>
          <w:trHeight w:val="191"/>
        </w:trPr>
        <w:tc>
          <w:tcPr>
            <w:tcW w:w="1662" w:type="dxa"/>
            <w:shd w:val="clear" w:color="auto" w:fill="auto"/>
            <w:vAlign w:val="bottom"/>
          </w:tcPr>
          <w:p w14:paraId="6158D1FB"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Immigration attitudes</w:t>
            </w:r>
          </w:p>
        </w:tc>
        <w:tc>
          <w:tcPr>
            <w:tcW w:w="1060" w:type="dxa"/>
            <w:shd w:val="clear" w:color="auto" w:fill="auto"/>
            <w:vAlign w:val="bottom"/>
          </w:tcPr>
          <w:p w14:paraId="277C7C73"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065</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6DBF21B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027</w:t>
            </w:r>
          </w:p>
        </w:tc>
        <w:tc>
          <w:tcPr>
            <w:tcW w:w="900" w:type="dxa"/>
            <w:shd w:val="clear" w:color="auto" w:fill="auto"/>
            <w:vAlign w:val="bottom"/>
          </w:tcPr>
          <w:p w14:paraId="587C5BF1"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024</w:t>
            </w:r>
          </w:p>
        </w:tc>
        <w:tc>
          <w:tcPr>
            <w:tcW w:w="900" w:type="dxa"/>
            <w:shd w:val="clear" w:color="auto" w:fill="auto"/>
            <w:vAlign w:val="bottom"/>
          </w:tcPr>
          <w:p w14:paraId="35E001E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003</w:t>
            </w:r>
          </w:p>
        </w:tc>
        <w:tc>
          <w:tcPr>
            <w:tcW w:w="860" w:type="dxa"/>
            <w:shd w:val="clear" w:color="auto" w:fill="auto"/>
            <w:vAlign w:val="bottom"/>
          </w:tcPr>
          <w:p w14:paraId="6DB583C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041</w:t>
            </w:r>
          </w:p>
        </w:tc>
        <w:tc>
          <w:tcPr>
            <w:tcW w:w="920" w:type="dxa"/>
            <w:shd w:val="clear" w:color="auto" w:fill="auto"/>
            <w:vAlign w:val="bottom"/>
          </w:tcPr>
          <w:p w14:paraId="678C93F3"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102</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1714AF77"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086</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0F9C2813"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030</w:t>
            </w:r>
            <w:r w:rsidRPr="00B53014">
              <w:rPr>
                <w:rFonts w:ascii="MS Mincho" w:eastAsia="MS Mincho" w:hAnsi="MS Mincho" w:cs="MS Mincho"/>
                <w:spacing w:val="2"/>
                <w:position w:val="2"/>
                <w:sz w:val="16"/>
                <w:szCs w:val="16"/>
                <w:vertAlign w:val="superscript"/>
              </w:rPr>
              <w:t>∗</w:t>
            </w:r>
          </w:p>
        </w:tc>
      </w:tr>
      <w:tr w:rsidR="00815584" w:rsidRPr="00B53014" w14:paraId="02C06876" w14:textId="77777777" w:rsidTr="00815584">
        <w:trPr>
          <w:trHeight w:val="191"/>
        </w:trPr>
        <w:tc>
          <w:tcPr>
            <w:tcW w:w="1662" w:type="dxa"/>
            <w:shd w:val="clear" w:color="auto" w:fill="auto"/>
            <w:vAlign w:val="bottom"/>
          </w:tcPr>
          <w:p w14:paraId="20482EF3"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(cultural)</w:t>
            </w:r>
          </w:p>
        </w:tc>
        <w:tc>
          <w:tcPr>
            <w:tcW w:w="1060" w:type="dxa"/>
            <w:shd w:val="clear" w:color="auto" w:fill="auto"/>
            <w:vAlign w:val="bottom"/>
          </w:tcPr>
          <w:p w14:paraId="0C3DDFB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024)</w:t>
            </w:r>
          </w:p>
        </w:tc>
        <w:tc>
          <w:tcPr>
            <w:tcW w:w="960" w:type="dxa"/>
            <w:shd w:val="clear" w:color="auto" w:fill="auto"/>
            <w:vAlign w:val="bottom"/>
          </w:tcPr>
          <w:p w14:paraId="3CBD501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c>
          <w:tcPr>
            <w:tcW w:w="900" w:type="dxa"/>
            <w:shd w:val="clear" w:color="auto" w:fill="auto"/>
            <w:vAlign w:val="bottom"/>
          </w:tcPr>
          <w:p w14:paraId="45B67AEA"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020)</w:t>
            </w:r>
          </w:p>
        </w:tc>
        <w:tc>
          <w:tcPr>
            <w:tcW w:w="900" w:type="dxa"/>
            <w:shd w:val="clear" w:color="auto" w:fill="auto"/>
            <w:vAlign w:val="bottom"/>
          </w:tcPr>
          <w:p w14:paraId="049646D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026)</w:t>
            </w:r>
          </w:p>
        </w:tc>
        <w:tc>
          <w:tcPr>
            <w:tcW w:w="860" w:type="dxa"/>
            <w:shd w:val="clear" w:color="auto" w:fill="auto"/>
            <w:vAlign w:val="bottom"/>
          </w:tcPr>
          <w:p w14:paraId="1427714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034)</w:t>
            </w:r>
          </w:p>
        </w:tc>
        <w:tc>
          <w:tcPr>
            <w:tcW w:w="920" w:type="dxa"/>
            <w:shd w:val="clear" w:color="auto" w:fill="auto"/>
            <w:vAlign w:val="bottom"/>
          </w:tcPr>
          <w:p w14:paraId="48328BB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031)</w:t>
            </w:r>
          </w:p>
        </w:tc>
        <w:tc>
          <w:tcPr>
            <w:tcW w:w="960" w:type="dxa"/>
            <w:shd w:val="clear" w:color="auto" w:fill="auto"/>
            <w:vAlign w:val="bottom"/>
          </w:tcPr>
          <w:p w14:paraId="56269ECE"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p>
        </w:tc>
        <w:tc>
          <w:tcPr>
            <w:tcW w:w="985" w:type="dxa"/>
            <w:shd w:val="clear" w:color="auto" w:fill="auto"/>
            <w:vAlign w:val="bottom"/>
          </w:tcPr>
          <w:p w14:paraId="22A72EF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015)</w:t>
            </w:r>
          </w:p>
        </w:tc>
      </w:tr>
      <w:tr w:rsidR="00815584" w:rsidRPr="00B53014" w14:paraId="74EA9655" w14:textId="77777777" w:rsidTr="00815584">
        <w:trPr>
          <w:trHeight w:val="191"/>
        </w:trPr>
        <w:tc>
          <w:tcPr>
            <w:tcW w:w="1662" w:type="dxa"/>
            <w:shd w:val="clear" w:color="auto" w:fill="auto"/>
            <w:vAlign w:val="bottom"/>
          </w:tcPr>
          <w:p w14:paraId="2A741DFB"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Immigration attitudes</w:t>
            </w:r>
          </w:p>
        </w:tc>
        <w:tc>
          <w:tcPr>
            <w:tcW w:w="1060" w:type="dxa"/>
            <w:shd w:val="clear" w:color="auto" w:fill="auto"/>
            <w:vAlign w:val="bottom"/>
          </w:tcPr>
          <w:p w14:paraId="43AEF8F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020</w:t>
            </w:r>
          </w:p>
        </w:tc>
        <w:tc>
          <w:tcPr>
            <w:tcW w:w="960" w:type="dxa"/>
            <w:shd w:val="clear" w:color="auto" w:fill="auto"/>
            <w:vAlign w:val="bottom"/>
          </w:tcPr>
          <w:p w14:paraId="2A929B0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047</w:t>
            </w:r>
          </w:p>
        </w:tc>
        <w:tc>
          <w:tcPr>
            <w:tcW w:w="900" w:type="dxa"/>
            <w:shd w:val="clear" w:color="auto" w:fill="auto"/>
            <w:vAlign w:val="bottom"/>
          </w:tcPr>
          <w:p w14:paraId="55519629" w14:textId="77777777" w:rsidR="00815584" w:rsidRPr="00B53014" w:rsidRDefault="00815584" w:rsidP="00815584">
            <w:pPr>
              <w:spacing w:line="190" w:lineRule="exact"/>
              <w:ind w:left="3"/>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062</w:t>
            </w:r>
            <w:r w:rsidRPr="00B53014">
              <w:rPr>
                <w:rFonts w:ascii="MS Mincho" w:eastAsia="MS Mincho" w:hAnsi="MS Mincho" w:cs="MS Mincho"/>
                <w:spacing w:val="2"/>
                <w:position w:val="2"/>
                <w:sz w:val="16"/>
                <w:szCs w:val="16"/>
                <w:vertAlign w:val="superscript"/>
              </w:rPr>
              <w:t>∗∗</w:t>
            </w:r>
          </w:p>
        </w:tc>
        <w:tc>
          <w:tcPr>
            <w:tcW w:w="900" w:type="dxa"/>
            <w:shd w:val="clear" w:color="auto" w:fill="auto"/>
            <w:vAlign w:val="bottom"/>
          </w:tcPr>
          <w:p w14:paraId="35FA751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002</w:t>
            </w:r>
          </w:p>
        </w:tc>
        <w:tc>
          <w:tcPr>
            <w:tcW w:w="860" w:type="dxa"/>
            <w:shd w:val="clear" w:color="auto" w:fill="auto"/>
            <w:vAlign w:val="bottom"/>
          </w:tcPr>
          <w:p w14:paraId="646AD728" w14:textId="77777777" w:rsidR="00815584" w:rsidRPr="00B53014" w:rsidRDefault="00815584" w:rsidP="00815584">
            <w:pPr>
              <w:spacing w:line="190" w:lineRule="exact"/>
              <w:ind w:righ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079</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71CD17A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099</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64109697"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078</w:t>
            </w:r>
            <w:r w:rsidRPr="00B53014">
              <w:rPr>
                <w:rFonts w:ascii="MS Mincho" w:eastAsia="MS Mincho" w:hAnsi="MS Mincho" w:cs="MS Mincho"/>
                <w:spacing w:val="2"/>
                <w:position w:val="2"/>
                <w:sz w:val="16"/>
                <w:szCs w:val="16"/>
                <w:vertAlign w:val="superscript"/>
              </w:rPr>
              <w:t>∗∗</w:t>
            </w:r>
          </w:p>
        </w:tc>
        <w:tc>
          <w:tcPr>
            <w:tcW w:w="985" w:type="dxa"/>
            <w:shd w:val="clear" w:color="auto" w:fill="auto"/>
            <w:vAlign w:val="bottom"/>
          </w:tcPr>
          <w:p w14:paraId="6B6DF8B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028</w:t>
            </w:r>
          </w:p>
        </w:tc>
      </w:tr>
      <w:tr w:rsidR="00815584" w:rsidRPr="00B53014" w14:paraId="082259D4" w14:textId="77777777" w:rsidTr="00815584">
        <w:trPr>
          <w:trHeight w:val="227"/>
        </w:trPr>
        <w:tc>
          <w:tcPr>
            <w:tcW w:w="1662" w:type="dxa"/>
            <w:tcBorders>
              <w:bottom w:val="single" w:sz="8" w:space="0" w:color="auto"/>
            </w:tcBorders>
            <w:shd w:val="clear" w:color="auto" w:fill="auto"/>
            <w:vAlign w:val="bottom"/>
          </w:tcPr>
          <w:p w14:paraId="66963AC8"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(economic)</w:t>
            </w:r>
          </w:p>
        </w:tc>
        <w:tc>
          <w:tcPr>
            <w:tcW w:w="1060" w:type="dxa"/>
            <w:tcBorders>
              <w:bottom w:val="single" w:sz="8" w:space="0" w:color="auto"/>
            </w:tcBorders>
            <w:shd w:val="clear" w:color="auto" w:fill="auto"/>
            <w:vAlign w:val="bottom"/>
          </w:tcPr>
          <w:p w14:paraId="2C59E6E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026)</w:t>
            </w:r>
          </w:p>
        </w:tc>
        <w:tc>
          <w:tcPr>
            <w:tcW w:w="960" w:type="dxa"/>
            <w:tcBorders>
              <w:bottom w:val="single" w:sz="8" w:space="0" w:color="auto"/>
            </w:tcBorders>
            <w:shd w:val="clear" w:color="auto" w:fill="auto"/>
            <w:vAlign w:val="bottom"/>
          </w:tcPr>
          <w:p w14:paraId="0FFBA9A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027)</w:t>
            </w:r>
          </w:p>
        </w:tc>
        <w:tc>
          <w:tcPr>
            <w:tcW w:w="900" w:type="dxa"/>
            <w:tcBorders>
              <w:bottom w:val="single" w:sz="8" w:space="0" w:color="auto"/>
            </w:tcBorders>
            <w:shd w:val="clear" w:color="auto" w:fill="auto"/>
            <w:vAlign w:val="bottom"/>
          </w:tcPr>
          <w:p w14:paraId="44A8F417"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021)</w:t>
            </w:r>
          </w:p>
        </w:tc>
        <w:tc>
          <w:tcPr>
            <w:tcW w:w="900" w:type="dxa"/>
            <w:tcBorders>
              <w:bottom w:val="single" w:sz="8" w:space="0" w:color="auto"/>
            </w:tcBorders>
            <w:shd w:val="clear" w:color="auto" w:fill="auto"/>
            <w:vAlign w:val="bottom"/>
          </w:tcPr>
          <w:p w14:paraId="20A8F09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027)</w:t>
            </w:r>
          </w:p>
        </w:tc>
        <w:tc>
          <w:tcPr>
            <w:tcW w:w="860" w:type="dxa"/>
            <w:tcBorders>
              <w:bottom w:val="single" w:sz="8" w:space="0" w:color="auto"/>
            </w:tcBorders>
            <w:shd w:val="clear" w:color="auto" w:fill="auto"/>
            <w:vAlign w:val="bottom"/>
          </w:tcPr>
          <w:p w14:paraId="0C21DF3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039)</w:t>
            </w:r>
          </w:p>
        </w:tc>
        <w:tc>
          <w:tcPr>
            <w:tcW w:w="920" w:type="dxa"/>
            <w:tcBorders>
              <w:bottom w:val="single" w:sz="8" w:space="0" w:color="auto"/>
            </w:tcBorders>
            <w:shd w:val="clear" w:color="auto" w:fill="auto"/>
            <w:vAlign w:val="bottom"/>
          </w:tcPr>
          <w:p w14:paraId="0A7C1F9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031)</w:t>
            </w:r>
          </w:p>
        </w:tc>
        <w:tc>
          <w:tcPr>
            <w:tcW w:w="960" w:type="dxa"/>
            <w:tcBorders>
              <w:bottom w:val="single" w:sz="8" w:space="0" w:color="auto"/>
            </w:tcBorders>
            <w:shd w:val="clear" w:color="auto" w:fill="auto"/>
            <w:vAlign w:val="bottom"/>
          </w:tcPr>
          <w:p w14:paraId="56D48D97"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c>
          <w:tcPr>
            <w:tcW w:w="985" w:type="dxa"/>
            <w:tcBorders>
              <w:bottom w:val="single" w:sz="8" w:space="0" w:color="auto"/>
            </w:tcBorders>
            <w:shd w:val="clear" w:color="auto" w:fill="auto"/>
            <w:vAlign w:val="bottom"/>
          </w:tcPr>
          <w:p w14:paraId="3348BA5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018)</w:t>
            </w:r>
          </w:p>
        </w:tc>
      </w:tr>
      <w:tr w:rsidR="00815584" w:rsidRPr="00B53014" w14:paraId="69E36776" w14:textId="77777777" w:rsidTr="00815584">
        <w:trPr>
          <w:trHeight w:val="69"/>
        </w:trPr>
        <w:tc>
          <w:tcPr>
            <w:tcW w:w="1662" w:type="dxa"/>
            <w:shd w:val="clear" w:color="auto" w:fill="auto"/>
            <w:vAlign w:val="bottom"/>
          </w:tcPr>
          <w:p w14:paraId="28DCDDE7"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R</w:t>
            </w:r>
            <w:r w:rsidRPr="00B53014">
              <w:rPr>
                <w:rFonts w:ascii="Georgia" w:eastAsia="Arial" w:hAnsi="Georgia"/>
                <w:spacing w:val="2"/>
                <w:position w:val="2"/>
                <w:sz w:val="16"/>
                <w:szCs w:val="16"/>
                <w:vertAlign w:val="superscript"/>
              </w:rPr>
              <w:t>2</w:t>
            </w:r>
          </w:p>
        </w:tc>
        <w:tc>
          <w:tcPr>
            <w:tcW w:w="1060" w:type="dxa"/>
            <w:shd w:val="clear" w:color="auto" w:fill="auto"/>
            <w:vAlign w:val="bottom"/>
          </w:tcPr>
          <w:p w14:paraId="3C39B02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0.129</w:t>
            </w:r>
          </w:p>
        </w:tc>
        <w:tc>
          <w:tcPr>
            <w:tcW w:w="960" w:type="dxa"/>
            <w:shd w:val="clear" w:color="auto" w:fill="auto"/>
            <w:vAlign w:val="bottom"/>
          </w:tcPr>
          <w:p w14:paraId="0C2680D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0.160</w:t>
            </w:r>
          </w:p>
        </w:tc>
        <w:tc>
          <w:tcPr>
            <w:tcW w:w="900" w:type="dxa"/>
            <w:shd w:val="clear" w:color="auto" w:fill="auto"/>
            <w:vAlign w:val="bottom"/>
          </w:tcPr>
          <w:p w14:paraId="3C2A4B78"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0.211</w:t>
            </w:r>
          </w:p>
        </w:tc>
        <w:tc>
          <w:tcPr>
            <w:tcW w:w="900" w:type="dxa"/>
            <w:shd w:val="clear" w:color="auto" w:fill="auto"/>
            <w:vAlign w:val="bottom"/>
          </w:tcPr>
          <w:p w14:paraId="3D9E026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0.167</w:t>
            </w:r>
          </w:p>
        </w:tc>
        <w:tc>
          <w:tcPr>
            <w:tcW w:w="860" w:type="dxa"/>
            <w:shd w:val="clear" w:color="auto" w:fill="auto"/>
            <w:vAlign w:val="bottom"/>
          </w:tcPr>
          <w:p w14:paraId="71CDF72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0.143</w:t>
            </w:r>
          </w:p>
        </w:tc>
        <w:tc>
          <w:tcPr>
            <w:tcW w:w="920" w:type="dxa"/>
            <w:shd w:val="clear" w:color="auto" w:fill="auto"/>
            <w:vAlign w:val="bottom"/>
          </w:tcPr>
          <w:p w14:paraId="058FDB6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0.174</w:t>
            </w:r>
          </w:p>
        </w:tc>
        <w:tc>
          <w:tcPr>
            <w:tcW w:w="960" w:type="dxa"/>
            <w:shd w:val="clear" w:color="auto" w:fill="auto"/>
            <w:vAlign w:val="bottom"/>
          </w:tcPr>
          <w:p w14:paraId="7ADFD8E6"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0.158</w:t>
            </w:r>
          </w:p>
        </w:tc>
        <w:tc>
          <w:tcPr>
            <w:tcW w:w="985" w:type="dxa"/>
            <w:shd w:val="clear" w:color="auto" w:fill="auto"/>
            <w:vAlign w:val="bottom"/>
          </w:tcPr>
          <w:p w14:paraId="7890E66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0.315</w:t>
            </w:r>
          </w:p>
        </w:tc>
      </w:tr>
      <w:tr w:rsidR="00815584" w:rsidRPr="00B53014" w14:paraId="3DA5C284" w14:textId="77777777" w:rsidTr="00815584">
        <w:trPr>
          <w:trHeight w:val="69"/>
        </w:trPr>
        <w:tc>
          <w:tcPr>
            <w:tcW w:w="1662" w:type="dxa"/>
            <w:shd w:val="clear" w:color="auto" w:fill="auto"/>
            <w:vAlign w:val="bottom"/>
          </w:tcPr>
          <w:p w14:paraId="540511AD" w14:textId="77777777" w:rsidR="00815584" w:rsidRPr="00B53014" w:rsidRDefault="00815584" w:rsidP="00815584">
            <w:pPr>
              <w:spacing w:line="191" w:lineRule="exact"/>
              <w:ind w:left="20"/>
              <w:rPr>
                <w:rFonts w:ascii="Georgia" w:eastAsia="Arial" w:hAnsi="Georgia"/>
                <w:spacing w:val="2"/>
                <w:position w:val="2"/>
                <w:sz w:val="16"/>
                <w:szCs w:val="16"/>
                <w:vertAlign w:val="superscript"/>
              </w:rPr>
            </w:pPr>
            <w:r w:rsidRPr="00B53014">
              <w:rPr>
                <w:rFonts w:ascii="Georgia" w:eastAsia="Arial" w:hAnsi="Georgia"/>
                <w:spacing w:val="2"/>
                <w:position w:val="2"/>
                <w:sz w:val="16"/>
                <w:szCs w:val="16"/>
              </w:rPr>
              <w:t>Adj. R</w:t>
            </w:r>
            <w:r w:rsidRPr="00B53014">
              <w:rPr>
                <w:rFonts w:ascii="Georgia" w:eastAsia="Arial" w:hAnsi="Georgia"/>
                <w:spacing w:val="2"/>
                <w:position w:val="2"/>
                <w:sz w:val="16"/>
                <w:szCs w:val="16"/>
                <w:vertAlign w:val="superscript"/>
              </w:rPr>
              <w:t>2</w:t>
            </w:r>
          </w:p>
        </w:tc>
        <w:tc>
          <w:tcPr>
            <w:tcW w:w="1060" w:type="dxa"/>
            <w:shd w:val="clear" w:color="auto" w:fill="auto"/>
            <w:vAlign w:val="bottom"/>
          </w:tcPr>
          <w:p w14:paraId="618404B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0.128</w:t>
            </w:r>
          </w:p>
        </w:tc>
        <w:tc>
          <w:tcPr>
            <w:tcW w:w="960" w:type="dxa"/>
            <w:shd w:val="clear" w:color="auto" w:fill="auto"/>
            <w:vAlign w:val="bottom"/>
          </w:tcPr>
          <w:p w14:paraId="20B4FB4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0.159</w:t>
            </w:r>
          </w:p>
        </w:tc>
        <w:tc>
          <w:tcPr>
            <w:tcW w:w="900" w:type="dxa"/>
            <w:shd w:val="clear" w:color="auto" w:fill="auto"/>
            <w:vAlign w:val="bottom"/>
          </w:tcPr>
          <w:p w14:paraId="5A17B73E"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0.210</w:t>
            </w:r>
          </w:p>
        </w:tc>
        <w:tc>
          <w:tcPr>
            <w:tcW w:w="900" w:type="dxa"/>
            <w:shd w:val="clear" w:color="auto" w:fill="auto"/>
            <w:vAlign w:val="bottom"/>
          </w:tcPr>
          <w:p w14:paraId="5ADD9C1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0.165</w:t>
            </w:r>
          </w:p>
        </w:tc>
        <w:tc>
          <w:tcPr>
            <w:tcW w:w="860" w:type="dxa"/>
            <w:shd w:val="clear" w:color="auto" w:fill="auto"/>
            <w:vAlign w:val="bottom"/>
          </w:tcPr>
          <w:p w14:paraId="02B90A2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0.141</w:t>
            </w:r>
          </w:p>
        </w:tc>
        <w:tc>
          <w:tcPr>
            <w:tcW w:w="920" w:type="dxa"/>
            <w:shd w:val="clear" w:color="auto" w:fill="auto"/>
            <w:vAlign w:val="bottom"/>
          </w:tcPr>
          <w:p w14:paraId="0FC722B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0.172</w:t>
            </w:r>
          </w:p>
        </w:tc>
        <w:tc>
          <w:tcPr>
            <w:tcW w:w="960" w:type="dxa"/>
            <w:shd w:val="clear" w:color="auto" w:fill="auto"/>
            <w:vAlign w:val="bottom"/>
          </w:tcPr>
          <w:p w14:paraId="658B377F"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0.156</w:t>
            </w:r>
          </w:p>
        </w:tc>
        <w:tc>
          <w:tcPr>
            <w:tcW w:w="985" w:type="dxa"/>
            <w:shd w:val="clear" w:color="auto" w:fill="auto"/>
            <w:vAlign w:val="bottom"/>
          </w:tcPr>
          <w:p w14:paraId="28DCE76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0.314</w:t>
            </w:r>
          </w:p>
        </w:tc>
      </w:tr>
      <w:tr w:rsidR="00815584" w:rsidRPr="00B53014" w14:paraId="7485DB7D" w14:textId="77777777" w:rsidTr="00815584">
        <w:trPr>
          <w:trHeight w:val="265"/>
        </w:trPr>
        <w:tc>
          <w:tcPr>
            <w:tcW w:w="1662" w:type="dxa"/>
            <w:tcBorders>
              <w:bottom w:val="single" w:sz="4" w:space="0" w:color="auto"/>
            </w:tcBorders>
            <w:shd w:val="clear" w:color="auto" w:fill="auto"/>
            <w:vAlign w:val="bottom"/>
          </w:tcPr>
          <w:p w14:paraId="1B241DF8"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RMSE</w:t>
            </w:r>
          </w:p>
        </w:tc>
        <w:tc>
          <w:tcPr>
            <w:tcW w:w="1060" w:type="dxa"/>
            <w:tcBorders>
              <w:bottom w:val="single" w:sz="4" w:space="0" w:color="auto"/>
            </w:tcBorders>
            <w:shd w:val="clear" w:color="auto" w:fill="auto"/>
            <w:vAlign w:val="bottom"/>
          </w:tcPr>
          <w:p w14:paraId="539E68A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0.257</w:t>
            </w:r>
          </w:p>
        </w:tc>
        <w:tc>
          <w:tcPr>
            <w:tcW w:w="960" w:type="dxa"/>
            <w:tcBorders>
              <w:bottom w:val="single" w:sz="4" w:space="0" w:color="auto"/>
            </w:tcBorders>
            <w:shd w:val="clear" w:color="auto" w:fill="auto"/>
            <w:vAlign w:val="bottom"/>
          </w:tcPr>
          <w:p w14:paraId="7F223D1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0.331</w:t>
            </w:r>
          </w:p>
        </w:tc>
        <w:tc>
          <w:tcPr>
            <w:tcW w:w="900" w:type="dxa"/>
            <w:tcBorders>
              <w:bottom w:val="single" w:sz="4" w:space="0" w:color="auto"/>
            </w:tcBorders>
            <w:shd w:val="clear" w:color="auto" w:fill="auto"/>
            <w:vAlign w:val="bottom"/>
          </w:tcPr>
          <w:p w14:paraId="5F8E7472"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0.214</w:t>
            </w:r>
          </w:p>
        </w:tc>
        <w:tc>
          <w:tcPr>
            <w:tcW w:w="900" w:type="dxa"/>
            <w:tcBorders>
              <w:bottom w:val="single" w:sz="4" w:space="0" w:color="auto"/>
            </w:tcBorders>
            <w:shd w:val="clear" w:color="auto" w:fill="auto"/>
            <w:vAlign w:val="bottom"/>
          </w:tcPr>
          <w:p w14:paraId="7716123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0.210</w:t>
            </w:r>
          </w:p>
        </w:tc>
        <w:tc>
          <w:tcPr>
            <w:tcW w:w="860" w:type="dxa"/>
            <w:tcBorders>
              <w:bottom w:val="single" w:sz="4" w:space="0" w:color="auto"/>
            </w:tcBorders>
            <w:shd w:val="clear" w:color="auto" w:fill="auto"/>
            <w:vAlign w:val="bottom"/>
          </w:tcPr>
          <w:p w14:paraId="24C5381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0.286</w:t>
            </w:r>
          </w:p>
        </w:tc>
        <w:tc>
          <w:tcPr>
            <w:tcW w:w="920" w:type="dxa"/>
            <w:tcBorders>
              <w:bottom w:val="single" w:sz="4" w:space="0" w:color="auto"/>
            </w:tcBorders>
            <w:shd w:val="clear" w:color="auto" w:fill="auto"/>
            <w:vAlign w:val="bottom"/>
          </w:tcPr>
          <w:p w14:paraId="3D05DD7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0.244</w:t>
            </w:r>
          </w:p>
        </w:tc>
        <w:tc>
          <w:tcPr>
            <w:tcW w:w="960" w:type="dxa"/>
            <w:tcBorders>
              <w:bottom w:val="single" w:sz="4" w:space="0" w:color="auto"/>
            </w:tcBorders>
            <w:shd w:val="clear" w:color="auto" w:fill="auto"/>
            <w:vAlign w:val="bottom"/>
          </w:tcPr>
          <w:p w14:paraId="250D0108"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0.235</w:t>
            </w:r>
          </w:p>
        </w:tc>
        <w:tc>
          <w:tcPr>
            <w:tcW w:w="985" w:type="dxa"/>
            <w:tcBorders>
              <w:bottom w:val="single" w:sz="4" w:space="0" w:color="auto"/>
            </w:tcBorders>
            <w:shd w:val="clear" w:color="auto" w:fill="auto"/>
            <w:vAlign w:val="bottom"/>
          </w:tcPr>
          <w:p w14:paraId="7EED669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0.164</w:t>
            </w:r>
          </w:p>
        </w:tc>
      </w:tr>
      <w:tr w:rsidR="00815584" w:rsidRPr="00B53014" w14:paraId="2025B7A2" w14:textId="77777777" w:rsidTr="00815584">
        <w:trPr>
          <w:trHeight w:val="133"/>
        </w:trPr>
        <w:tc>
          <w:tcPr>
            <w:tcW w:w="1662" w:type="dxa"/>
            <w:shd w:val="clear" w:color="auto" w:fill="auto"/>
            <w:vAlign w:val="bottom"/>
          </w:tcPr>
          <w:p w14:paraId="4E42376E"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Num. obs.</w:t>
            </w:r>
          </w:p>
        </w:tc>
        <w:tc>
          <w:tcPr>
            <w:tcW w:w="1060" w:type="dxa"/>
            <w:shd w:val="clear" w:color="auto" w:fill="auto"/>
            <w:vAlign w:val="bottom"/>
          </w:tcPr>
          <w:p w14:paraId="5D555BE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14564</w:t>
            </w:r>
          </w:p>
        </w:tc>
        <w:tc>
          <w:tcPr>
            <w:tcW w:w="960" w:type="dxa"/>
            <w:shd w:val="clear" w:color="auto" w:fill="auto"/>
            <w:vAlign w:val="bottom"/>
          </w:tcPr>
          <w:p w14:paraId="2EB3070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15088</w:t>
            </w:r>
          </w:p>
        </w:tc>
        <w:tc>
          <w:tcPr>
            <w:tcW w:w="900" w:type="dxa"/>
            <w:shd w:val="clear" w:color="auto" w:fill="auto"/>
            <w:vAlign w:val="bottom"/>
          </w:tcPr>
          <w:p w14:paraId="25208EA7"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14761</w:t>
            </w:r>
          </w:p>
        </w:tc>
        <w:tc>
          <w:tcPr>
            <w:tcW w:w="900" w:type="dxa"/>
            <w:shd w:val="clear" w:color="auto" w:fill="auto"/>
            <w:vAlign w:val="bottom"/>
          </w:tcPr>
          <w:p w14:paraId="6D0D559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8811</w:t>
            </w:r>
          </w:p>
        </w:tc>
        <w:tc>
          <w:tcPr>
            <w:tcW w:w="860" w:type="dxa"/>
            <w:shd w:val="clear" w:color="auto" w:fill="auto"/>
            <w:vAlign w:val="bottom"/>
          </w:tcPr>
          <w:p w14:paraId="339A43A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7962</w:t>
            </w:r>
          </w:p>
        </w:tc>
        <w:tc>
          <w:tcPr>
            <w:tcW w:w="920" w:type="dxa"/>
            <w:shd w:val="clear" w:color="auto" w:fill="auto"/>
            <w:vAlign w:val="bottom"/>
          </w:tcPr>
          <w:p w14:paraId="4022FD0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7226</w:t>
            </w:r>
          </w:p>
        </w:tc>
        <w:tc>
          <w:tcPr>
            <w:tcW w:w="960" w:type="dxa"/>
            <w:shd w:val="clear" w:color="auto" w:fill="auto"/>
            <w:vAlign w:val="bottom"/>
          </w:tcPr>
          <w:p w14:paraId="19517300"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14911</w:t>
            </w:r>
          </w:p>
        </w:tc>
        <w:tc>
          <w:tcPr>
            <w:tcW w:w="985" w:type="dxa"/>
            <w:shd w:val="clear" w:color="auto" w:fill="auto"/>
            <w:vAlign w:val="bottom"/>
          </w:tcPr>
          <w:p w14:paraId="64B573B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14953</w:t>
            </w:r>
          </w:p>
        </w:tc>
      </w:tr>
      <w:tr w:rsidR="00815584" w:rsidRPr="00B53014" w14:paraId="4ECD1A9D" w14:textId="77777777" w:rsidTr="00815584">
        <w:trPr>
          <w:trHeight w:val="111"/>
        </w:trPr>
        <w:tc>
          <w:tcPr>
            <w:tcW w:w="1662" w:type="dxa"/>
            <w:shd w:val="clear" w:color="auto" w:fill="auto"/>
            <w:vAlign w:val="bottom"/>
          </w:tcPr>
          <w:p w14:paraId="62028E80"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Number of respondents</w:t>
            </w:r>
          </w:p>
        </w:tc>
        <w:tc>
          <w:tcPr>
            <w:tcW w:w="1060" w:type="dxa"/>
            <w:shd w:val="clear" w:color="auto" w:fill="auto"/>
            <w:vAlign w:val="bottom"/>
          </w:tcPr>
          <w:p w14:paraId="1721BDB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9424</w:t>
            </w:r>
          </w:p>
        </w:tc>
        <w:tc>
          <w:tcPr>
            <w:tcW w:w="960" w:type="dxa"/>
            <w:shd w:val="clear" w:color="auto" w:fill="auto"/>
            <w:vAlign w:val="bottom"/>
          </w:tcPr>
          <w:p w14:paraId="0478AB1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9982</w:t>
            </w:r>
          </w:p>
        </w:tc>
        <w:tc>
          <w:tcPr>
            <w:tcW w:w="900" w:type="dxa"/>
            <w:shd w:val="clear" w:color="auto" w:fill="auto"/>
            <w:vAlign w:val="bottom"/>
          </w:tcPr>
          <w:p w14:paraId="24486A5F"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9528</w:t>
            </w:r>
          </w:p>
        </w:tc>
        <w:tc>
          <w:tcPr>
            <w:tcW w:w="900" w:type="dxa"/>
            <w:shd w:val="clear" w:color="auto" w:fill="auto"/>
            <w:vAlign w:val="bottom"/>
          </w:tcPr>
          <w:p w14:paraId="0925904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7322</w:t>
            </w:r>
          </w:p>
        </w:tc>
        <w:tc>
          <w:tcPr>
            <w:tcW w:w="860" w:type="dxa"/>
            <w:shd w:val="clear" w:color="auto" w:fill="auto"/>
            <w:vAlign w:val="bottom"/>
          </w:tcPr>
          <w:p w14:paraId="011C145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6770</w:t>
            </w:r>
          </w:p>
        </w:tc>
        <w:tc>
          <w:tcPr>
            <w:tcW w:w="920" w:type="dxa"/>
            <w:shd w:val="clear" w:color="auto" w:fill="auto"/>
            <w:vAlign w:val="bottom"/>
          </w:tcPr>
          <w:p w14:paraId="2D44F15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6602</w:t>
            </w:r>
          </w:p>
        </w:tc>
        <w:tc>
          <w:tcPr>
            <w:tcW w:w="960" w:type="dxa"/>
            <w:shd w:val="clear" w:color="auto" w:fill="auto"/>
            <w:vAlign w:val="bottom"/>
          </w:tcPr>
          <w:p w14:paraId="48EBAF76"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9581</w:t>
            </w:r>
          </w:p>
        </w:tc>
        <w:tc>
          <w:tcPr>
            <w:tcW w:w="985" w:type="dxa"/>
            <w:shd w:val="clear" w:color="auto" w:fill="auto"/>
            <w:vAlign w:val="bottom"/>
          </w:tcPr>
          <w:p w14:paraId="14B715D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9597</w:t>
            </w:r>
          </w:p>
        </w:tc>
      </w:tr>
      <w:tr w:rsidR="00815584" w:rsidRPr="00B53014" w14:paraId="5ECD5059" w14:textId="77777777" w:rsidTr="00815584">
        <w:trPr>
          <w:trHeight w:val="233"/>
        </w:trPr>
        <w:tc>
          <w:tcPr>
            <w:tcW w:w="1662" w:type="dxa"/>
            <w:shd w:val="clear" w:color="auto" w:fill="auto"/>
            <w:vAlign w:val="bottom"/>
          </w:tcPr>
          <w:p w14:paraId="2D82E682"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Pre-wave #</w:t>
            </w:r>
          </w:p>
        </w:tc>
        <w:tc>
          <w:tcPr>
            <w:tcW w:w="1060" w:type="dxa"/>
            <w:shd w:val="clear" w:color="auto" w:fill="auto"/>
            <w:vAlign w:val="bottom"/>
          </w:tcPr>
          <w:p w14:paraId="11D1CB2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960" w:type="dxa"/>
            <w:shd w:val="clear" w:color="auto" w:fill="auto"/>
            <w:vAlign w:val="bottom"/>
          </w:tcPr>
          <w:p w14:paraId="386BDE1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7</w:t>
            </w:r>
          </w:p>
        </w:tc>
        <w:tc>
          <w:tcPr>
            <w:tcW w:w="900" w:type="dxa"/>
            <w:shd w:val="clear" w:color="auto" w:fill="auto"/>
            <w:vAlign w:val="bottom"/>
          </w:tcPr>
          <w:p w14:paraId="1D346F1A"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900" w:type="dxa"/>
            <w:shd w:val="clear" w:color="auto" w:fill="auto"/>
            <w:vAlign w:val="bottom"/>
          </w:tcPr>
          <w:p w14:paraId="7F97023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860" w:type="dxa"/>
            <w:shd w:val="clear" w:color="auto" w:fill="auto"/>
            <w:vAlign w:val="bottom"/>
          </w:tcPr>
          <w:p w14:paraId="5F3E27D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920" w:type="dxa"/>
            <w:shd w:val="clear" w:color="auto" w:fill="auto"/>
            <w:vAlign w:val="bottom"/>
          </w:tcPr>
          <w:p w14:paraId="6E8C489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960" w:type="dxa"/>
            <w:shd w:val="clear" w:color="auto" w:fill="auto"/>
            <w:vAlign w:val="bottom"/>
          </w:tcPr>
          <w:p w14:paraId="16C993A3"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985" w:type="dxa"/>
            <w:shd w:val="clear" w:color="auto" w:fill="auto"/>
            <w:vAlign w:val="bottom"/>
          </w:tcPr>
          <w:p w14:paraId="4E31927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r>
      <w:tr w:rsidR="00815584" w:rsidRPr="00B53014" w14:paraId="6B34AAA8" w14:textId="77777777" w:rsidTr="00815584">
        <w:trPr>
          <w:trHeight w:val="233"/>
        </w:trPr>
        <w:tc>
          <w:tcPr>
            <w:tcW w:w="1662" w:type="dxa"/>
            <w:tcBorders>
              <w:bottom w:val="single" w:sz="8" w:space="0" w:color="auto"/>
            </w:tcBorders>
            <w:shd w:val="clear" w:color="auto" w:fill="auto"/>
            <w:vAlign w:val="bottom"/>
          </w:tcPr>
          <w:p w14:paraId="0590541B" w14:textId="77777777" w:rsidR="00815584" w:rsidRPr="00B53014" w:rsidRDefault="00815584" w:rsidP="00815584">
            <w:pPr>
              <w:spacing w:line="0" w:lineRule="atLeast"/>
              <w:ind w:left="20"/>
              <w:rPr>
                <w:rFonts w:ascii="Georgia" w:eastAsia="Arial" w:hAnsi="Georgia"/>
                <w:spacing w:val="2"/>
                <w:position w:val="2"/>
                <w:sz w:val="16"/>
                <w:szCs w:val="16"/>
              </w:rPr>
            </w:pPr>
            <w:r w:rsidRPr="00B53014">
              <w:rPr>
                <w:rFonts w:ascii="Georgia" w:eastAsia="Arial" w:hAnsi="Georgia"/>
                <w:spacing w:val="2"/>
                <w:position w:val="2"/>
                <w:sz w:val="16"/>
                <w:szCs w:val="16"/>
              </w:rPr>
              <w:t>Post-wave #</w:t>
            </w:r>
          </w:p>
        </w:tc>
        <w:tc>
          <w:tcPr>
            <w:tcW w:w="1060" w:type="dxa"/>
            <w:tcBorders>
              <w:bottom w:val="single" w:sz="8" w:space="0" w:color="auto"/>
            </w:tcBorders>
            <w:shd w:val="clear" w:color="auto" w:fill="auto"/>
            <w:vAlign w:val="bottom"/>
          </w:tcPr>
          <w:p w14:paraId="0CF7474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10</w:t>
            </w:r>
          </w:p>
        </w:tc>
        <w:tc>
          <w:tcPr>
            <w:tcW w:w="960" w:type="dxa"/>
            <w:tcBorders>
              <w:bottom w:val="single" w:sz="8" w:space="0" w:color="auto"/>
            </w:tcBorders>
            <w:shd w:val="clear" w:color="auto" w:fill="auto"/>
            <w:vAlign w:val="bottom"/>
          </w:tcPr>
          <w:p w14:paraId="0575725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10</w:t>
            </w:r>
          </w:p>
        </w:tc>
        <w:tc>
          <w:tcPr>
            <w:tcW w:w="900" w:type="dxa"/>
            <w:tcBorders>
              <w:bottom w:val="single" w:sz="8" w:space="0" w:color="auto"/>
            </w:tcBorders>
            <w:shd w:val="clear" w:color="auto" w:fill="auto"/>
            <w:vAlign w:val="bottom"/>
          </w:tcPr>
          <w:p w14:paraId="05B03266" w14:textId="77777777" w:rsidR="00815584" w:rsidRPr="00B53014" w:rsidRDefault="00815584" w:rsidP="00815584">
            <w:pPr>
              <w:spacing w:line="0" w:lineRule="atLeast"/>
              <w:ind w:left="3"/>
              <w:jc w:val="center"/>
              <w:rPr>
                <w:rFonts w:ascii="Georgia" w:eastAsia="Arial" w:hAnsi="Georgia"/>
                <w:spacing w:val="2"/>
                <w:position w:val="2"/>
                <w:sz w:val="16"/>
                <w:szCs w:val="16"/>
              </w:rPr>
            </w:pPr>
            <w:r w:rsidRPr="00B53014">
              <w:rPr>
                <w:rFonts w:ascii="Georgia" w:eastAsia="Arial" w:hAnsi="Georgia"/>
                <w:spacing w:val="2"/>
                <w:position w:val="2"/>
                <w:sz w:val="16"/>
                <w:szCs w:val="16"/>
              </w:rPr>
              <w:t>10</w:t>
            </w:r>
          </w:p>
        </w:tc>
        <w:tc>
          <w:tcPr>
            <w:tcW w:w="900" w:type="dxa"/>
            <w:tcBorders>
              <w:bottom w:val="single" w:sz="8" w:space="0" w:color="auto"/>
            </w:tcBorders>
            <w:shd w:val="clear" w:color="auto" w:fill="auto"/>
            <w:vAlign w:val="bottom"/>
          </w:tcPr>
          <w:p w14:paraId="538A2EC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10</w:t>
            </w:r>
          </w:p>
        </w:tc>
        <w:tc>
          <w:tcPr>
            <w:tcW w:w="860" w:type="dxa"/>
            <w:tcBorders>
              <w:bottom w:val="single" w:sz="8" w:space="0" w:color="auto"/>
            </w:tcBorders>
            <w:shd w:val="clear" w:color="auto" w:fill="auto"/>
            <w:vAlign w:val="bottom"/>
          </w:tcPr>
          <w:p w14:paraId="773132D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10</w:t>
            </w:r>
          </w:p>
        </w:tc>
        <w:tc>
          <w:tcPr>
            <w:tcW w:w="920" w:type="dxa"/>
            <w:tcBorders>
              <w:bottom w:val="single" w:sz="8" w:space="0" w:color="auto"/>
            </w:tcBorders>
            <w:shd w:val="clear" w:color="auto" w:fill="auto"/>
            <w:vAlign w:val="bottom"/>
          </w:tcPr>
          <w:p w14:paraId="3578B5A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10</w:t>
            </w:r>
          </w:p>
        </w:tc>
        <w:tc>
          <w:tcPr>
            <w:tcW w:w="960" w:type="dxa"/>
            <w:tcBorders>
              <w:bottom w:val="single" w:sz="8" w:space="0" w:color="auto"/>
            </w:tcBorders>
            <w:shd w:val="clear" w:color="auto" w:fill="auto"/>
            <w:vAlign w:val="bottom"/>
          </w:tcPr>
          <w:p w14:paraId="72DCB2A2"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10</w:t>
            </w:r>
          </w:p>
        </w:tc>
        <w:tc>
          <w:tcPr>
            <w:tcW w:w="985" w:type="dxa"/>
            <w:tcBorders>
              <w:bottom w:val="single" w:sz="8" w:space="0" w:color="auto"/>
            </w:tcBorders>
            <w:shd w:val="clear" w:color="auto" w:fill="auto"/>
            <w:vAlign w:val="bottom"/>
          </w:tcPr>
          <w:p w14:paraId="17BDE63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10</w:t>
            </w:r>
          </w:p>
        </w:tc>
      </w:tr>
      <w:tr w:rsidR="00815584" w:rsidRPr="00B53014" w14:paraId="5481378A" w14:textId="77777777" w:rsidTr="00815584">
        <w:trPr>
          <w:trHeight w:val="233"/>
        </w:trPr>
        <w:tc>
          <w:tcPr>
            <w:tcW w:w="9207" w:type="dxa"/>
            <w:gridSpan w:val="9"/>
            <w:tcBorders>
              <w:top w:val="single" w:sz="8" w:space="0" w:color="auto"/>
              <w:bottom w:val="single" w:sz="18" w:space="0" w:color="auto"/>
            </w:tcBorders>
            <w:shd w:val="clear" w:color="auto" w:fill="auto"/>
            <w:vAlign w:val="bottom"/>
          </w:tcPr>
          <w:p w14:paraId="05C0E797" w14:textId="15EE87C3" w:rsidR="00815584" w:rsidRPr="00B53014" w:rsidRDefault="00815584" w:rsidP="00815584">
            <w:pPr>
              <w:spacing w:line="0" w:lineRule="atLeast"/>
              <w:rPr>
                <w:rFonts w:ascii="Georgia" w:eastAsia="Arial" w:hAnsi="Georgia"/>
                <w:spacing w:val="2"/>
                <w:position w:val="2"/>
                <w:sz w:val="16"/>
                <w:szCs w:val="16"/>
              </w:rPr>
            </w:pP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001,</w:t>
            </w:r>
            <w:r w:rsidRPr="004C006B">
              <w:rPr>
                <w:rFonts w:ascii="Georgia" w:eastAsia="Arial" w:hAnsi="Georgia"/>
                <w:i/>
                <w:sz w:val="16"/>
                <w:szCs w:val="16"/>
              </w:rPr>
              <w:t xml:space="preserve"> </w:t>
            </w: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01,</w:t>
            </w:r>
            <w:r w:rsidRPr="004C006B">
              <w:rPr>
                <w:rFonts w:ascii="Georgia" w:eastAsia="Arial" w:hAnsi="Georgia"/>
                <w:i/>
                <w:sz w:val="16"/>
                <w:szCs w:val="16"/>
              </w:rPr>
              <w:t xml:space="preserve"> </w:t>
            </w: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05</w:t>
            </w:r>
            <w:r>
              <w:rPr>
                <w:rFonts w:ascii="Georgia" w:eastAsia="Arial" w:hAnsi="Georgia"/>
                <w:sz w:val="16"/>
                <w:szCs w:val="16"/>
              </w:rPr>
              <w:t>. Standard errors clustered by respondent.</w:t>
            </w:r>
          </w:p>
        </w:tc>
      </w:tr>
    </w:tbl>
    <w:p w14:paraId="2CB09E5A" w14:textId="1A7BF5AE" w:rsidR="00970B27" w:rsidRDefault="00970B27" w:rsidP="00C3633D">
      <w:pPr>
        <w:spacing w:line="480" w:lineRule="auto"/>
        <w:rPr>
          <w:rFonts w:ascii="Georgia" w:hAnsi="Georgia"/>
        </w:rPr>
      </w:pPr>
    </w:p>
    <w:p w14:paraId="35417C38" w14:textId="77777777" w:rsidR="00970B27" w:rsidRDefault="00970B27" w:rsidP="00C3633D">
      <w:pPr>
        <w:spacing w:line="480" w:lineRule="auto"/>
        <w:rPr>
          <w:rFonts w:ascii="Georgia" w:hAnsi="Georgia"/>
        </w:rPr>
      </w:pPr>
    </w:p>
    <w:p w14:paraId="62CBE735" w14:textId="2E697C01" w:rsidR="00815584" w:rsidRPr="005C2E4A" w:rsidRDefault="003F60F4" w:rsidP="00815584">
      <w:pPr>
        <w:spacing w:line="480" w:lineRule="auto"/>
        <w:rPr>
          <w:rFonts w:ascii="Georgia" w:hAnsi="Georgia"/>
          <w:b/>
          <w:sz w:val="28"/>
        </w:rPr>
      </w:pPr>
      <w:r>
        <w:rPr>
          <w:rFonts w:ascii="Georgia" w:hAnsi="Georgia"/>
          <w:b/>
          <w:sz w:val="28"/>
        </w:rPr>
        <w:t>E</w:t>
      </w:r>
      <w:r w:rsidR="00815584" w:rsidRPr="00970B27">
        <w:rPr>
          <w:rFonts w:ascii="Georgia" w:hAnsi="Georgia"/>
          <w:b/>
          <w:sz w:val="28"/>
        </w:rPr>
        <w:tab/>
      </w:r>
      <w:r w:rsidR="00815584">
        <w:rPr>
          <w:rFonts w:ascii="Georgia" w:hAnsi="Georgia"/>
          <w:b/>
          <w:sz w:val="28"/>
        </w:rPr>
        <w:t>Table 3 full models</w:t>
      </w:r>
    </w:p>
    <w:tbl>
      <w:tblPr>
        <w:tblW w:w="0" w:type="auto"/>
        <w:tblInd w:w="180" w:type="dxa"/>
        <w:tblLayout w:type="fixed"/>
        <w:tblCellMar>
          <w:left w:w="0" w:type="dxa"/>
          <w:right w:w="0" w:type="dxa"/>
        </w:tblCellMar>
        <w:tblLook w:val="0000" w:firstRow="0" w:lastRow="0" w:firstColumn="0" w:lastColumn="0" w:noHBand="0" w:noVBand="0"/>
      </w:tblPr>
      <w:tblGrid>
        <w:gridCol w:w="1640"/>
        <w:gridCol w:w="1040"/>
        <w:gridCol w:w="960"/>
        <w:gridCol w:w="880"/>
        <w:gridCol w:w="880"/>
        <w:gridCol w:w="820"/>
        <w:gridCol w:w="920"/>
        <w:gridCol w:w="940"/>
        <w:gridCol w:w="980"/>
      </w:tblGrid>
      <w:tr w:rsidR="00815584" w:rsidRPr="00B53014" w14:paraId="0C59412D" w14:textId="77777777" w:rsidTr="00815584">
        <w:trPr>
          <w:trHeight w:val="221"/>
        </w:trPr>
        <w:tc>
          <w:tcPr>
            <w:tcW w:w="1640" w:type="dxa"/>
            <w:tcBorders>
              <w:top w:val="single" w:sz="18" w:space="0" w:color="auto"/>
            </w:tcBorders>
            <w:shd w:val="clear" w:color="auto" w:fill="auto"/>
            <w:vAlign w:val="bottom"/>
          </w:tcPr>
          <w:p w14:paraId="11A37877"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tcBorders>
              <w:top w:val="single" w:sz="18" w:space="0" w:color="auto"/>
            </w:tcBorders>
            <w:shd w:val="clear" w:color="auto" w:fill="auto"/>
            <w:vAlign w:val="bottom"/>
          </w:tcPr>
          <w:p w14:paraId="4751171E"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tcBorders>
              <w:top w:val="single" w:sz="18" w:space="0" w:color="auto"/>
            </w:tcBorders>
            <w:shd w:val="clear" w:color="auto" w:fill="auto"/>
            <w:vAlign w:val="bottom"/>
          </w:tcPr>
          <w:p w14:paraId="0CF0A1FC"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880" w:type="dxa"/>
            <w:tcBorders>
              <w:top w:val="single" w:sz="18" w:space="0" w:color="auto"/>
            </w:tcBorders>
            <w:shd w:val="clear" w:color="auto" w:fill="auto"/>
            <w:vAlign w:val="bottom"/>
          </w:tcPr>
          <w:p w14:paraId="0682E9FC"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700" w:type="dxa"/>
            <w:gridSpan w:val="2"/>
            <w:tcBorders>
              <w:top w:val="single" w:sz="18" w:space="0" w:color="auto"/>
            </w:tcBorders>
            <w:shd w:val="clear" w:color="auto" w:fill="auto"/>
            <w:vAlign w:val="bottom"/>
          </w:tcPr>
          <w:p w14:paraId="67572D2E" w14:textId="77777777" w:rsidR="00815584" w:rsidRPr="00B53014" w:rsidRDefault="00815584" w:rsidP="00815584">
            <w:pPr>
              <w:spacing w:line="0" w:lineRule="atLeast"/>
              <w:ind w:left="160"/>
              <w:rPr>
                <w:rFonts w:ascii="Georgia" w:eastAsia="Arial" w:hAnsi="Georgia"/>
                <w:i/>
                <w:spacing w:val="2"/>
                <w:position w:val="2"/>
                <w:sz w:val="16"/>
                <w:szCs w:val="16"/>
              </w:rPr>
            </w:pPr>
            <w:r w:rsidRPr="00B53014">
              <w:rPr>
                <w:rFonts w:ascii="Georgia" w:eastAsia="Arial" w:hAnsi="Georgia"/>
                <w:i/>
                <w:spacing w:val="2"/>
                <w:position w:val="2"/>
                <w:sz w:val="16"/>
                <w:szCs w:val="16"/>
              </w:rPr>
              <w:t>Dependent variable:</w:t>
            </w:r>
          </w:p>
        </w:tc>
        <w:tc>
          <w:tcPr>
            <w:tcW w:w="920" w:type="dxa"/>
            <w:tcBorders>
              <w:top w:val="single" w:sz="18" w:space="0" w:color="auto"/>
            </w:tcBorders>
            <w:shd w:val="clear" w:color="auto" w:fill="auto"/>
            <w:vAlign w:val="bottom"/>
          </w:tcPr>
          <w:p w14:paraId="166D263D"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40" w:type="dxa"/>
            <w:tcBorders>
              <w:top w:val="single" w:sz="18" w:space="0" w:color="auto"/>
            </w:tcBorders>
            <w:shd w:val="clear" w:color="auto" w:fill="auto"/>
            <w:vAlign w:val="bottom"/>
          </w:tcPr>
          <w:p w14:paraId="7460B48B"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80" w:type="dxa"/>
            <w:tcBorders>
              <w:top w:val="single" w:sz="18" w:space="0" w:color="auto"/>
            </w:tcBorders>
            <w:shd w:val="clear" w:color="auto" w:fill="auto"/>
            <w:vAlign w:val="bottom"/>
          </w:tcPr>
          <w:p w14:paraId="3CFB3627" w14:textId="77777777" w:rsidR="00815584" w:rsidRPr="00B53014" w:rsidRDefault="00815584" w:rsidP="00815584">
            <w:pPr>
              <w:spacing w:line="0" w:lineRule="atLeast"/>
              <w:rPr>
                <w:rFonts w:ascii="Georgia" w:eastAsia="Times New Roman" w:hAnsi="Georgia"/>
                <w:spacing w:val="2"/>
                <w:position w:val="2"/>
                <w:sz w:val="16"/>
                <w:szCs w:val="16"/>
              </w:rPr>
            </w:pPr>
          </w:p>
        </w:tc>
      </w:tr>
      <w:tr w:rsidR="00815584" w:rsidRPr="00B53014" w14:paraId="51B02A71" w14:textId="77777777" w:rsidTr="00815584">
        <w:trPr>
          <w:trHeight w:val="220"/>
        </w:trPr>
        <w:tc>
          <w:tcPr>
            <w:tcW w:w="1640" w:type="dxa"/>
            <w:shd w:val="clear" w:color="auto" w:fill="auto"/>
            <w:vAlign w:val="bottom"/>
          </w:tcPr>
          <w:p w14:paraId="57260801"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690DF217"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shd w:val="clear" w:color="auto" w:fill="auto"/>
            <w:vAlign w:val="bottom"/>
          </w:tcPr>
          <w:p w14:paraId="570D537E"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880" w:type="dxa"/>
            <w:shd w:val="clear" w:color="auto" w:fill="auto"/>
            <w:vAlign w:val="bottom"/>
          </w:tcPr>
          <w:p w14:paraId="3548DB45"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880" w:type="dxa"/>
            <w:shd w:val="clear" w:color="auto" w:fill="auto"/>
            <w:vAlign w:val="bottom"/>
          </w:tcPr>
          <w:p w14:paraId="4710BF61"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820" w:type="dxa"/>
            <w:shd w:val="clear" w:color="auto" w:fill="auto"/>
            <w:vAlign w:val="bottom"/>
          </w:tcPr>
          <w:p w14:paraId="688AD9DB"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20" w:type="dxa"/>
            <w:shd w:val="clear" w:color="auto" w:fill="auto"/>
            <w:vAlign w:val="bottom"/>
          </w:tcPr>
          <w:p w14:paraId="31D49CCC"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40" w:type="dxa"/>
            <w:shd w:val="clear" w:color="auto" w:fill="auto"/>
            <w:vAlign w:val="bottom"/>
          </w:tcPr>
          <w:p w14:paraId="449009B6"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Politicans</w:t>
            </w:r>
          </w:p>
        </w:tc>
        <w:tc>
          <w:tcPr>
            <w:tcW w:w="980" w:type="dxa"/>
            <w:shd w:val="clear" w:color="auto" w:fill="auto"/>
            <w:vAlign w:val="bottom"/>
          </w:tcPr>
          <w:p w14:paraId="64D16F8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I understand</w:t>
            </w:r>
          </w:p>
        </w:tc>
      </w:tr>
      <w:tr w:rsidR="00815584" w:rsidRPr="00B53014" w14:paraId="4760006B" w14:textId="77777777" w:rsidTr="00815584">
        <w:trPr>
          <w:trHeight w:val="191"/>
        </w:trPr>
        <w:tc>
          <w:tcPr>
            <w:tcW w:w="1640" w:type="dxa"/>
            <w:shd w:val="clear" w:color="auto" w:fill="auto"/>
            <w:vAlign w:val="bottom"/>
          </w:tcPr>
          <w:p w14:paraId="6E5904D1"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681AC8F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Satsisfaction</w:t>
            </w:r>
          </w:p>
        </w:tc>
        <w:tc>
          <w:tcPr>
            <w:tcW w:w="960" w:type="dxa"/>
            <w:shd w:val="clear" w:color="auto" w:fill="auto"/>
            <w:vAlign w:val="bottom"/>
          </w:tcPr>
          <w:p w14:paraId="669CECD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Brexit</w:t>
            </w:r>
          </w:p>
        </w:tc>
        <w:tc>
          <w:tcPr>
            <w:tcW w:w="880" w:type="dxa"/>
            <w:shd w:val="clear" w:color="auto" w:fill="auto"/>
            <w:vAlign w:val="bottom"/>
          </w:tcPr>
          <w:p w14:paraId="2D36118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Economy</w:t>
            </w:r>
          </w:p>
        </w:tc>
        <w:tc>
          <w:tcPr>
            <w:tcW w:w="880" w:type="dxa"/>
            <w:shd w:val="clear" w:color="auto" w:fill="auto"/>
            <w:vAlign w:val="bottom"/>
          </w:tcPr>
          <w:p w14:paraId="0E4A33D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Retro–</w:t>
            </w:r>
          </w:p>
        </w:tc>
        <w:tc>
          <w:tcPr>
            <w:tcW w:w="820" w:type="dxa"/>
            <w:vMerge w:val="restart"/>
            <w:shd w:val="clear" w:color="auto" w:fill="auto"/>
            <w:vAlign w:val="bottom"/>
          </w:tcPr>
          <w:p w14:paraId="4FB39EDD" w14:textId="77777777" w:rsidR="00815584" w:rsidRPr="00B53014" w:rsidRDefault="00815584" w:rsidP="00815584">
            <w:pPr>
              <w:spacing w:line="0" w:lineRule="atLeast"/>
              <w:ind w:left="140"/>
              <w:rPr>
                <w:rFonts w:ascii="Georgia" w:eastAsia="Arial" w:hAnsi="Georgia"/>
                <w:spacing w:val="2"/>
                <w:position w:val="2"/>
                <w:sz w:val="16"/>
                <w:szCs w:val="16"/>
              </w:rPr>
            </w:pPr>
            <w:r w:rsidRPr="00B53014">
              <w:rPr>
                <w:rFonts w:ascii="Georgia" w:eastAsia="Arial" w:hAnsi="Georgia"/>
                <w:spacing w:val="2"/>
                <w:position w:val="2"/>
                <w:sz w:val="16"/>
                <w:szCs w:val="16"/>
              </w:rPr>
              <w:t>Risk of</w:t>
            </w:r>
          </w:p>
        </w:tc>
        <w:tc>
          <w:tcPr>
            <w:tcW w:w="920" w:type="dxa"/>
            <w:vMerge w:val="restart"/>
            <w:shd w:val="clear" w:color="auto" w:fill="auto"/>
            <w:vAlign w:val="bottom"/>
          </w:tcPr>
          <w:p w14:paraId="38E2635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Trust</w:t>
            </w:r>
          </w:p>
        </w:tc>
        <w:tc>
          <w:tcPr>
            <w:tcW w:w="940" w:type="dxa"/>
            <w:shd w:val="clear" w:color="auto" w:fill="auto"/>
            <w:vAlign w:val="bottom"/>
          </w:tcPr>
          <w:p w14:paraId="600AFA3E" w14:textId="77777777" w:rsidR="00815584" w:rsidRPr="00B53014" w:rsidRDefault="00815584" w:rsidP="00815584">
            <w:pPr>
              <w:spacing w:line="0" w:lineRule="atLeast"/>
              <w:ind w:left="24"/>
              <w:jc w:val="center"/>
              <w:rPr>
                <w:rFonts w:ascii="Georgia" w:eastAsia="Arial" w:hAnsi="Georgia"/>
                <w:spacing w:val="2"/>
                <w:position w:val="2"/>
                <w:sz w:val="16"/>
                <w:szCs w:val="16"/>
              </w:rPr>
            </w:pPr>
            <w:r w:rsidRPr="00B53014">
              <w:rPr>
                <w:rFonts w:ascii="Georgia" w:eastAsia="Arial" w:hAnsi="Georgia"/>
                <w:spacing w:val="2"/>
                <w:position w:val="2"/>
                <w:sz w:val="16"/>
                <w:szCs w:val="16"/>
              </w:rPr>
              <w:t>care about</w:t>
            </w:r>
          </w:p>
        </w:tc>
        <w:tc>
          <w:tcPr>
            <w:tcW w:w="980" w:type="dxa"/>
            <w:shd w:val="clear" w:color="auto" w:fill="auto"/>
            <w:vAlign w:val="bottom"/>
          </w:tcPr>
          <w:p w14:paraId="202F085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the issues</w:t>
            </w:r>
          </w:p>
        </w:tc>
      </w:tr>
      <w:tr w:rsidR="00815584" w:rsidRPr="00B53014" w14:paraId="0BD02BFB" w14:textId="77777777" w:rsidTr="00815584">
        <w:trPr>
          <w:trHeight w:val="181"/>
        </w:trPr>
        <w:tc>
          <w:tcPr>
            <w:tcW w:w="1640" w:type="dxa"/>
            <w:shd w:val="clear" w:color="auto" w:fill="auto"/>
            <w:vAlign w:val="bottom"/>
          </w:tcPr>
          <w:p w14:paraId="48FCEAA7"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29C2E415" w14:textId="77777777" w:rsidR="00815584" w:rsidRPr="00B53014" w:rsidRDefault="00815584" w:rsidP="00815584">
            <w:pPr>
              <w:spacing w:line="181"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with</w:t>
            </w:r>
          </w:p>
        </w:tc>
        <w:tc>
          <w:tcPr>
            <w:tcW w:w="960" w:type="dxa"/>
            <w:shd w:val="clear" w:color="auto" w:fill="auto"/>
            <w:vAlign w:val="bottom"/>
          </w:tcPr>
          <w:p w14:paraId="34B4C42F" w14:textId="77777777" w:rsidR="00815584" w:rsidRPr="00B53014" w:rsidRDefault="00815584" w:rsidP="00815584">
            <w:pPr>
              <w:spacing w:line="181"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conducted</w:t>
            </w:r>
          </w:p>
        </w:tc>
        <w:tc>
          <w:tcPr>
            <w:tcW w:w="880" w:type="dxa"/>
            <w:shd w:val="clear" w:color="auto" w:fill="auto"/>
            <w:vAlign w:val="bottom"/>
          </w:tcPr>
          <w:p w14:paraId="15D70EA7" w14:textId="77777777" w:rsidR="00815584" w:rsidRPr="00B53014" w:rsidRDefault="00815584" w:rsidP="00815584">
            <w:pPr>
              <w:spacing w:line="181"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getting</w:t>
            </w:r>
          </w:p>
        </w:tc>
        <w:tc>
          <w:tcPr>
            <w:tcW w:w="880" w:type="dxa"/>
            <w:shd w:val="clear" w:color="auto" w:fill="auto"/>
            <w:vAlign w:val="bottom"/>
          </w:tcPr>
          <w:p w14:paraId="7659CC65" w14:textId="77777777" w:rsidR="00815584" w:rsidRPr="00B53014" w:rsidRDefault="00815584" w:rsidP="00815584">
            <w:pPr>
              <w:spacing w:line="181"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spective</w:t>
            </w:r>
          </w:p>
        </w:tc>
        <w:tc>
          <w:tcPr>
            <w:tcW w:w="820" w:type="dxa"/>
            <w:vMerge/>
            <w:shd w:val="clear" w:color="auto" w:fill="auto"/>
            <w:vAlign w:val="bottom"/>
          </w:tcPr>
          <w:p w14:paraId="6E033394"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20" w:type="dxa"/>
            <w:vMerge/>
            <w:shd w:val="clear" w:color="auto" w:fill="auto"/>
            <w:vAlign w:val="bottom"/>
          </w:tcPr>
          <w:p w14:paraId="0BDE9C65"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40" w:type="dxa"/>
            <w:shd w:val="clear" w:color="auto" w:fill="auto"/>
            <w:vAlign w:val="bottom"/>
          </w:tcPr>
          <w:p w14:paraId="76228A42" w14:textId="77777777" w:rsidR="00815584" w:rsidRPr="00B53014" w:rsidRDefault="00815584" w:rsidP="00815584">
            <w:pPr>
              <w:spacing w:line="181" w:lineRule="exact"/>
              <w:ind w:left="24"/>
              <w:jc w:val="center"/>
              <w:rPr>
                <w:rFonts w:ascii="Georgia" w:eastAsia="Arial" w:hAnsi="Georgia"/>
                <w:spacing w:val="2"/>
                <w:position w:val="2"/>
                <w:sz w:val="16"/>
                <w:szCs w:val="16"/>
              </w:rPr>
            </w:pPr>
            <w:r w:rsidRPr="00B53014">
              <w:rPr>
                <w:rFonts w:ascii="Georgia" w:eastAsia="Arial" w:hAnsi="Georgia"/>
                <w:spacing w:val="2"/>
                <w:position w:val="2"/>
                <w:sz w:val="16"/>
                <w:szCs w:val="16"/>
              </w:rPr>
              <w:t>people like</w:t>
            </w:r>
          </w:p>
        </w:tc>
        <w:tc>
          <w:tcPr>
            <w:tcW w:w="980" w:type="dxa"/>
            <w:shd w:val="clear" w:color="auto" w:fill="auto"/>
            <w:vAlign w:val="bottom"/>
          </w:tcPr>
          <w:p w14:paraId="261EEF54" w14:textId="77777777" w:rsidR="00815584" w:rsidRPr="00B53014" w:rsidRDefault="00815584" w:rsidP="00815584">
            <w:pPr>
              <w:spacing w:line="181"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facing the</w:t>
            </w:r>
          </w:p>
        </w:tc>
      </w:tr>
      <w:tr w:rsidR="00815584" w:rsidRPr="00B53014" w14:paraId="6C4541BB" w14:textId="77777777" w:rsidTr="00815584">
        <w:trPr>
          <w:trHeight w:val="201"/>
        </w:trPr>
        <w:tc>
          <w:tcPr>
            <w:tcW w:w="1640" w:type="dxa"/>
            <w:shd w:val="clear" w:color="auto" w:fill="auto"/>
            <w:vAlign w:val="bottom"/>
          </w:tcPr>
          <w:p w14:paraId="4C33F414"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0027907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democracy</w:t>
            </w:r>
          </w:p>
        </w:tc>
        <w:tc>
          <w:tcPr>
            <w:tcW w:w="960" w:type="dxa"/>
            <w:shd w:val="clear" w:color="auto" w:fill="auto"/>
            <w:vAlign w:val="bottom"/>
          </w:tcPr>
          <w:p w14:paraId="08DCE51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fairly</w:t>
            </w:r>
          </w:p>
        </w:tc>
        <w:tc>
          <w:tcPr>
            <w:tcW w:w="880" w:type="dxa"/>
            <w:shd w:val="clear" w:color="auto" w:fill="auto"/>
            <w:vAlign w:val="bottom"/>
          </w:tcPr>
          <w:p w14:paraId="1D4E6DD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better</w:t>
            </w:r>
          </w:p>
        </w:tc>
        <w:tc>
          <w:tcPr>
            <w:tcW w:w="880" w:type="dxa"/>
            <w:shd w:val="clear" w:color="auto" w:fill="auto"/>
            <w:vAlign w:val="bottom"/>
          </w:tcPr>
          <w:p w14:paraId="64D9A7D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sociotropic</w:t>
            </w:r>
          </w:p>
        </w:tc>
        <w:tc>
          <w:tcPr>
            <w:tcW w:w="820" w:type="dxa"/>
            <w:shd w:val="clear" w:color="auto" w:fill="auto"/>
            <w:vAlign w:val="bottom"/>
          </w:tcPr>
          <w:p w14:paraId="0D07E724" w14:textId="77777777" w:rsidR="00815584" w:rsidRPr="00B53014" w:rsidRDefault="00815584" w:rsidP="00815584">
            <w:pPr>
              <w:spacing w:line="0" w:lineRule="atLeast"/>
              <w:ind w:left="120"/>
              <w:rPr>
                <w:rFonts w:ascii="Georgia" w:eastAsia="Arial" w:hAnsi="Georgia"/>
                <w:spacing w:val="2"/>
                <w:position w:val="2"/>
                <w:sz w:val="16"/>
                <w:szCs w:val="16"/>
              </w:rPr>
            </w:pPr>
            <w:r w:rsidRPr="00B53014">
              <w:rPr>
                <w:rFonts w:ascii="Georgia" w:eastAsia="Arial" w:hAnsi="Georgia"/>
                <w:spacing w:val="2"/>
                <w:position w:val="2"/>
                <w:sz w:val="16"/>
                <w:szCs w:val="16"/>
              </w:rPr>
              <w:t>poverty</w:t>
            </w:r>
          </w:p>
        </w:tc>
        <w:tc>
          <w:tcPr>
            <w:tcW w:w="920" w:type="dxa"/>
            <w:shd w:val="clear" w:color="auto" w:fill="auto"/>
            <w:vAlign w:val="bottom"/>
          </w:tcPr>
          <w:p w14:paraId="033B029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MPs</w:t>
            </w:r>
          </w:p>
        </w:tc>
        <w:tc>
          <w:tcPr>
            <w:tcW w:w="940" w:type="dxa"/>
            <w:shd w:val="clear" w:color="auto" w:fill="auto"/>
            <w:vAlign w:val="bottom"/>
          </w:tcPr>
          <w:p w14:paraId="09DED1F1" w14:textId="77777777" w:rsidR="00815584" w:rsidRPr="00B53014" w:rsidRDefault="00815584" w:rsidP="00815584">
            <w:pPr>
              <w:spacing w:line="0" w:lineRule="atLeast"/>
              <w:ind w:left="24"/>
              <w:jc w:val="center"/>
              <w:rPr>
                <w:rFonts w:ascii="Georgia" w:eastAsia="Arial" w:hAnsi="Georgia"/>
                <w:spacing w:val="2"/>
                <w:position w:val="2"/>
                <w:sz w:val="16"/>
                <w:szCs w:val="16"/>
              </w:rPr>
            </w:pPr>
            <w:r w:rsidRPr="00B53014">
              <w:rPr>
                <w:rFonts w:ascii="Georgia" w:eastAsia="Arial" w:hAnsi="Georgia"/>
                <w:spacing w:val="2"/>
                <w:position w:val="2"/>
                <w:sz w:val="16"/>
                <w:szCs w:val="16"/>
              </w:rPr>
              <w:t>me</w:t>
            </w:r>
          </w:p>
        </w:tc>
        <w:tc>
          <w:tcPr>
            <w:tcW w:w="980" w:type="dxa"/>
            <w:shd w:val="clear" w:color="auto" w:fill="auto"/>
            <w:vAlign w:val="bottom"/>
          </w:tcPr>
          <w:p w14:paraId="4428CCC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country</w:t>
            </w:r>
          </w:p>
        </w:tc>
      </w:tr>
      <w:tr w:rsidR="00815584" w:rsidRPr="00B53014" w14:paraId="50DB4DF2" w14:textId="77777777" w:rsidTr="00815584">
        <w:trPr>
          <w:trHeight w:val="220"/>
        </w:trPr>
        <w:tc>
          <w:tcPr>
            <w:tcW w:w="1640" w:type="dxa"/>
            <w:shd w:val="clear" w:color="auto" w:fill="auto"/>
            <w:vAlign w:val="bottom"/>
          </w:tcPr>
          <w:p w14:paraId="37F7841E"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2D943D0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w:t>
            </w:r>
          </w:p>
        </w:tc>
        <w:tc>
          <w:tcPr>
            <w:tcW w:w="960" w:type="dxa"/>
            <w:shd w:val="clear" w:color="auto" w:fill="auto"/>
            <w:vAlign w:val="bottom"/>
          </w:tcPr>
          <w:p w14:paraId="2AF51B7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(2)</w:t>
            </w:r>
          </w:p>
        </w:tc>
        <w:tc>
          <w:tcPr>
            <w:tcW w:w="880" w:type="dxa"/>
            <w:shd w:val="clear" w:color="auto" w:fill="auto"/>
            <w:vAlign w:val="bottom"/>
          </w:tcPr>
          <w:p w14:paraId="182C793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(3)</w:t>
            </w:r>
          </w:p>
        </w:tc>
        <w:tc>
          <w:tcPr>
            <w:tcW w:w="880" w:type="dxa"/>
            <w:shd w:val="clear" w:color="auto" w:fill="auto"/>
            <w:vAlign w:val="bottom"/>
          </w:tcPr>
          <w:p w14:paraId="7D3398B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(4)</w:t>
            </w:r>
          </w:p>
        </w:tc>
        <w:tc>
          <w:tcPr>
            <w:tcW w:w="820" w:type="dxa"/>
            <w:shd w:val="clear" w:color="auto" w:fill="auto"/>
            <w:vAlign w:val="bottom"/>
          </w:tcPr>
          <w:p w14:paraId="3F76548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(5)</w:t>
            </w:r>
          </w:p>
        </w:tc>
        <w:tc>
          <w:tcPr>
            <w:tcW w:w="920" w:type="dxa"/>
            <w:shd w:val="clear" w:color="auto" w:fill="auto"/>
            <w:vAlign w:val="bottom"/>
          </w:tcPr>
          <w:p w14:paraId="3994E9B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(6)</w:t>
            </w:r>
          </w:p>
        </w:tc>
        <w:tc>
          <w:tcPr>
            <w:tcW w:w="940" w:type="dxa"/>
            <w:shd w:val="clear" w:color="auto" w:fill="auto"/>
            <w:vAlign w:val="bottom"/>
          </w:tcPr>
          <w:p w14:paraId="20D65624" w14:textId="77777777" w:rsidR="00815584" w:rsidRPr="00B53014" w:rsidRDefault="00815584" w:rsidP="00815584">
            <w:pPr>
              <w:spacing w:line="0" w:lineRule="atLeast"/>
              <w:ind w:left="24"/>
              <w:jc w:val="center"/>
              <w:rPr>
                <w:rFonts w:ascii="Georgia" w:eastAsia="Arial" w:hAnsi="Georgia"/>
                <w:spacing w:val="2"/>
                <w:position w:val="2"/>
                <w:sz w:val="16"/>
                <w:szCs w:val="16"/>
              </w:rPr>
            </w:pPr>
            <w:r w:rsidRPr="00B53014">
              <w:rPr>
                <w:rFonts w:ascii="Georgia" w:eastAsia="Arial" w:hAnsi="Georgia"/>
                <w:spacing w:val="2"/>
                <w:position w:val="2"/>
                <w:sz w:val="16"/>
                <w:szCs w:val="16"/>
              </w:rPr>
              <w:t>(7)</w:t>
            </w:r>
          </w:p>
        </w:tc>
        <w:tc>
          <w:tcPr>
            <w:tcW w:w="980" w:type="dxa"/>
            <w:shd w:val="clear" w:color="auto" w:fill="auto"/>
            <w:vAlign w:val="bottom"/>
          </w:tcPr>
          <w:p w14:paraId="59B35BF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r>
      <w:tr w:rsidR="00815584" w:rsidRPr="00B53014" w14:paraId="7176DEB7" w14:textId="77777777" w:rsidTr="00815584">
        <w:trPr>
          <w:trHeight w:val="80"/>
        </w:trPr>
        <w:tc>
          <w:tcPr>
            <w:tcW w:w="1640" w:type="dxa"/>
            <w:shd w:val="clear" w:color="auto" w:fill="auto"/>
            <w:vAlign w:val="bottom"/>
          </w:tcPr>
          <w:p w14:paraId="084A207F"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tcBorders>
              <w:bottom w:val="single" w:sz="8" w:space="0" w:color="auto"/>
            </w:tcBorders>
            <w:shd w:val="clear" w:color="auto" w:fill="auto"/>
            <w:vAlign w:val="bottom"/>
          </w:tcPr>
          <w:p w14:paraId="1ECD6AFA"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60" w:type="dxa"/>
            <w:tcBorders>
              <w:bottom w:val="single" w:sz="8" w:space="0" w:color="auto"/>
            </w:tcBorders>
            <w:shd w:val="clear" w:color="auto" w:fill="auto"/>
            <w:vAlign w:val="bottom"/>
          </w:tcPr>
          <w:p w14:paraId="498DAD32"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880" w:type="dxa"/>
            <w:tcBorders>
              <w:bottom w:val="single" w:sz="8" w:space="0" w:color="auto"/>
            </w:tcBorders>
            <w:shd w:val="clear" w:color="auto" w:fill="auto"/>
            <w:vAlign w:val="bottom"/>
          </w:tcPr>
          <w:p w14:paraId="5B3A2FBA"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880" w:type="dxa"/>
            <w:tcBorders>
              <w:bottom w:val="single" w:sz="8" w:space="0" w:color="auto"/>
            </w:tcBorders>
            <w:shd w:val="clear" w:color="auto" w:fill="auto"/>
            <w:vAlign w:val="bottom"/>
          </w:tcPr>
          <w:p w14:paraId="6245E73B"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820" w:type="dxa"/>
            <w:tcBorders>
              <w:bottom w:val="single" w:sz="8" w:space="0" w:color="auto"/>
            </w:tcBorders>
            <w:shd w:val="clear" w:color="auto" w:fill="auto"/>
            <w:vAlign w:val="bottom"/>
          </w:tcPr>
          <w:p w14:paraId="2EC4BB85"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20" w:type="dxa"/>
            <w:tcBorders>
              <w:bottom w:val="single" w:sz="8" w:space="0" w:color="auto"/>
            </w:tcBorders>
            <w:shd w:val="clear" w:color="auto" w:fill="auto"/>
            <w:vAlign w:val="bottom"/>
          </w:tcPr>
          <w:p w14:paraId="4C5AA52C"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40" w:type="dxa"/>
            <w:tcBorders>
              <w:bottom w:val="single" w:sz="8" w:space="0" w:color="auto"/>
            </w:tcBorders>
            <w:shd w:val="clear" w:color="auto" w:fill="auto"/>
            <w:vAlign w:val="bottom"/>
          </w:tcPr>
          <w:p w14:paraId="4C7F6A3E"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980" w:type="dxa"/>
            <w:tcBorders>
              <w:bottom w:val="single" w:sz="8" w:space="0" w:color="auto"/>
            </w:tcBorders>
            <w:shd w:val="clear" w:color="auto" w:fill="auto"/>
            <w:vAlign w:val="bottom"/>
          </w:tcPr>
          <w:p w14:paraId="4F1B9D85" w14:textId="77777777" w:rsidR="00815584" w:rsidRPr="00B53014" w:rsidRDefault="00815584" w:rsidP="00815584">
            <w:pPr>
              <w:spacing w:line="0" w:lineRule="atLeast"/>
              <w:rPr>
                <w:rFonts w:ascii="Georgia" w:eastAsia="Times New Roman" w:hAnsi="Georgia"/>
                <w:spacing w:val="2"/>
                <w:position w:val="2"/>
                <w:sz w:val="16"/>
                <w:szCs w:val="16"/>
              </w:rPr>
            </w:pPr>
          </w:p>
        </w:tc>
      </w:tr>
      <w:tr w:rsidR="00815584" w:rsidRPr="00B53014" w14:paraId="54DD9023" w14:textId="77777777" w:rsidTr="00815584">
        <w:trPr>
          <w:trHeight w:val="218"/>
        </w:trPr>
        <w:tc>
          <w:tcPr>
            <w:tcW w:w="1640" w:type="dxa"/>
            <w:shd w:val="clear" w:color="auto" w:fill="auto"/>
            <w:vAlign w:val="bottom"/>
          </w:tcPr>
          <w:p w14:paraId="784B05CB"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Constant</w:t>
            </w:r>
          </w:p>
        </w:tc>
        <w:tc>
          <w:tcPr>
            <w:tcW w:w="1040" w:type="dxa"/>
            <w:shd w:val="clear" w:color="auto" w:fill="auto"/>
            <w:vAlign w:val="bottom"/>
          </w:tcPr>
          <w:p w14:paraId="712A2B90"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192</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79D62606"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441</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277DB7FB"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299</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1D07DF25"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437</w:t>
            </w:r>
            <w:r w:rsidRPr="00B53014">
              <w:rPr>
                <w:rFonts w:ascii="MS Mincho" w:eastAsia="MS Mincho" w:hAnsi="MS Mincho" w:cs="MS Mincho"/>
                <w:spacing w:val="2"/>
                <w:position w:val="2"/>
                <w:sz w:val="16"/>
                <w:szCs w:val="16"/>
                <w:vertAlign w:val="superscript"/>
              </w:rPr>
              <w:t>∗∗∗</w:t>
            </w:r>
          </w:p>
        </w:tc>
        <w:tc>
          <w:tcPr>
            <w:tcW w:w="820" w:type="dxa"/>
            <w:shd w:val="clear" w:color="auto" w:fill="auto"/>
            <w:vAlign w:val="bottom"/>
          </w:tcPr>
          <w:p w14:paraId="52084271"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529</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21E9C52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115</w:t>
            </w:r>
          </w:p>
        </w:tc>
        <w:tc>
          <w:tcPr>
            <w:tcW w:w="940" w:type="dxa"/>
            <w:shd w:val="clear" w:color="auto" w:fill="auto"/>
            <w:vAlign w:val="bottom"/>
          </w:tcPr>
          <w:p w14:paraId="203CB29F"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c>
          <w:tcPr>
            <w:tcW w:w="980" w:type="dxa"/>
            <w:shd w:val="clear" w:color="auto" w:fill="auto"/>
            <w:vAlign w:val="bottom"/>
          </w:tcPr>
          <w:p w14:paraId="539D4E9C" w14:textId="77777777" w:rsidR="00815584" w:rsidRPr="00B53014" w:rsidRDefault="00815584" w:rsidP="00815584">
            <w:pPr>
              <w:spacing w:line="217"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393</w:t>
            </w:r>
            <w:r w:rsidRPr="00B53014">
              <w:rPr>
                <w:rFonts w:ascii="MS Mincho" w:eastAsia="MS Mincho" w:hAnsi="MS Mincho" w:cs="MS Mincho"/>
                <w:spacing w:val="2"/>
                <w:position w:val="2"/>
                <w:sz w:val="16"/>
                <w:szCs w:val="16"/>
                <w:vertAlign w:val="superscript"/>
              </w:rPr>
              <w:t>∗∗∗</w:t>
            </w:r>
          </w:p>
        </w:tc>
      </w:tr>
      <w:tr w:rsidR="00815584" w:rsidRPr="00B53014" w14:paraId="2A7CEC47" w14:textId="77777777" w:rsidTr="00815584">
        <w:trPr>
          <w:trHeight w:val="191"/>
        </w:trPr>
        <w:tc>
          <w:tcPr>
            <w:tcW w:w="1640" w:type="dxa"/>
            <w:shd w:val="clear" w:color="auto" w:fill="auto"/>
            <w:vAlign w:val="bottom"/>
          </w:tcPr>
          <w:p w14:paraId="52EF63E8"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44D8A94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085)</w:t>
            </w:r>
          </w:p>
        </w:tc>
        <w:tc>
          <w:tcPr>
            <w:tcW w:w="960" w:type="dxa"/>
            <w:shd w:val="clear" w:color="auto" w:fill="auto"/>
            <w:vAlign w:val="bottom"/>
          </w:tcPr>
          <w:p w14:paraId="46E2D52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090)</w:t>
            </w:r>
          </w:p>
        </w:tc>
        <w:tc>
          <w:tcPr>
            <w:tcW w:w="880" w:type="dxa"/>
            <w:shd w:val="clear" w:color="auto" w:fill="auto"/>
            <w:vAlign w:val="bottom"/>
          </w:tcPr>
          <w:p w14:paraId="0717C9C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076)</w:t>
            </w:r>
          </w:p>
        </w:tc>
        <w:tc>
          <w:tcPr>
            <w:tcW w:w="880" w:type="dxa"/>
            <w:shd w:val="clear" w:color="auto" w:fill="auto"/>
            <w:vAlign w:val="bottom"/>
          </w:tcPr>
          <w:p w14:paraId="36A5A3C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118)</w:t>
            </w:r>
          </w:p>
        </w:tc>
        <w:tc>
          <w:tcPr>
            <w:tcW w:w="820" w:type="dxa"/>
            <w:shd w:val="clear" w:color="auto" w:fill="auto"/>
            <w:vAlign w:val="bottom"/>
          </w:tcPr>
          <w:p w14:paraId="0B87D44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105)</w:t>
            </w:r>
          </w:p>
        </w:tc>
        <w:tc>
          <w:tcPr>
            <w:tcW w:w="920" w:type="dxa"/>
            <w:shd w:val="clear" w:color="auto" w:fill="auto"/>
            <w:vAlign w:val="bottom"/>
          </w:tcPr>
          <w:p w14:paraId="74E7148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102)</w:t>
            </w:r>
          </w:p>
        </w:tc>
        <w:tc>
          <w:tcPr>
            <w:tcW w:w="940" w:type="dxa"/>
            <w:shd w:val="clear" w:color="auto" w:fill="auto"/>
            <w:vAlign w:val="bottom"/>
          </w:tcPr>
          <w:p w14:paraId="600BB1D2"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p>
        </w:tc>
        <w:tc>
          <w:tcPr>
            <w:tcW w:w="980" w:type="dxa"/>
            <w:shd w:val="clear" w:color="auto" w:fill="auto"/>
            <w:vAlign w:val="bottom"/>
          </w:tcPr>
          <w:p w14:paraId="3BB1AE6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040)</w:t>
            </w:r>
          </w:p>
        </w:tc>
      </w:tr>
      <w:tr w:rsidR="00815584" w:rsidRPr="00B53014" w14:paraId="008602D9" w14:textId="77777777" w:rsidTr="00815584">
        <w:trPr>
          <w:trHeight w:val="191"/>
        </w:trPr>
        <w:tc>
          <w:tcPr>
            <w:tcW w:w="1640" w:type="dxa"/>
            <w:shd w:val="clear" w:color="auto" w:fill="auto"/>
            <w:vAlign w:val="bottom"/>
          </w:tcPr>
          <w:p w14:paraId="15813C7B"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Brexit</w:t>
            </w:r>
          </w:p>
        </w:tc>
        <w:tc>
          <w:tcPr>
            <w:tcW w:w="1040" w:type="dxa"/>
            <w:shd w:val="clear" w:color="auto" w:fill="auto"/>
            <w:vAlign w:val="bottom"/>
          </w:tcPr>
          <w:p w14:paraId="19FA089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051</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28291EE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305</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4C93D37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116</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5E2481F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101</w:t>
            </w:r>
            <w:r w:rsidRPr="00B53014">
              <w:rPr>
                <w:rFonts w:ascii="MS Mincho" w:eastAsia="MS Mincho" w:hAnsi="MS Mincho" w:cs="MS Mincho"/>
                <w:spacing w:val="2"/>
                <w:position w:val="2"/>
                <w:sz w:val="16"/>
                <w:szCs w:val="16"/>
                <w:vertAlign w:val="superscript"/>
              </w:rPr>
              <w:t>∗∗∗</w:t>
            </w:r>
          </w:p>
        </w:tc>
        <w:tc>
          <w:tcPr>
            <w:tcW w:w="820" w:type="dxa"/>
            <w:shd w:val="clear" w:color="auto" w:fill="auto"/>
            <w:vAlign w:val="bottom"/>
          </w:tcPr>
          <w:p w14:paraId="399B366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c>
          <w:tcPr>
            <w:tcW w:w="920" w:type="dxa"/>
            <w:shd w:val="clear" w:color="auto" w:fill="auto"/>
            <w:vAlign w:val="bottom"/>
          </w:tcPr>
          <w:p w14:paraId="1283CEF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40" w:type="dxa"/>
            <w:shd w:val="clear" w:color="auto" w:fill="auto"/>
            <w:vAlign w:val="bottom"/>
          </w:tcPr>
          <w:p w14:paraId="65A690C5"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420CCFA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r>
      <w:tr w:rsidR="00815584" w:rsidRPr="00B53014" w14:paraId="14188368" w14:textId="77777777" w:rsidTr="00815584">
        <w:trPr>
          <w:trHeight w:val="191"/>
        </w:trPr>
        <w:tc>
          <w:tcPr>
            <w:tcW w:w="1640" w:type="dxa"/>
            <w:shd w:val="clear" w:color="auto" w:fill="auto"/>
            <w:vAlign w:val="bottom"/>
          </w:tcPr>
          <w:p w14:paraId="3027EA84"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065C9FD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60" w:type="dxa"/>
            <w:shd w:val="clear" w:color="auto" w:fill="auto"/>
            <w:vAlign w:val="bottom"/>
          </w:tcPr>
          <w:p w14:paraId="2A6C26C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c>
          <w:tcPr>
            <w:tcW w:w="880" w:type="dxa"/>
            <w:shd w:val="clear" w:color="auto" w:fill="auto"/>
            <w:vAlign w:val="bottom"/>
          </w:tcPr>
          <w:p w14:paraId="1218563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880" w:type="dxa"/>
            <w:shd w:val="clear" w:color="auto" w:fill="auto"/>
            <w:vAlign w:val="bottom"/>
          </w:tcPr>
          <w:p w14:paraId="4AAFEA0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820" w:type="dxa"/>
            <w:shd w:val="clear" w:color="auto" w:fill="auto"/>
            <w:vAlign w:val="bottom"/>
          </w:tcPr>
          <w:p w14:paraId="59B234F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014)</w:t>
            </w:r>
          </w:p>
        </w:tc>
        <w:tc>
          <w:tcPr>
            <w:tcW w:w="920" w:type="dxa"/>
            <w:shd w:val="clear" w:color="auto" w:fill="auto"/>
            <w:vAlign w:val="bottom"/>
          </w:tcPr>
          <w:p w14:paraId="24A7F50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016)</w:t>
            </w:r>
          </w:p>
        </w:tc>
        <w:tc>
          <w:tcPr>
            <w:tcW w:w="940" w:type="dxa"/>
            <w:shd w:val="clear" w:color="auto" w:fill="auto"/>
            <w:vAlign w:val="bottom"/>
          </w:tcPr>
          <w:p w14:paraId="5A6EDD16"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80" w:type="dxa"/>
            <w:shd w:val="clear" w:color="auto" w:fill="auto"/>
            <w:vAlign w:val="bottom"/>
          </w:tcPr>
          <w:p w14:paraId="6A2477E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r>
      <w:tr w:rsidR="00815584" w:rsidRPr="00B53014" w14:paraId="16DF0687" w14:textId="77777777" w:rsidTr="00815584">
        <w:trPr>
          <w:trHeight w:val="191"/>
        </w:trPr>
        <w:tc>
          <w:tcPr>
            <w:tcW w:w="1640" w:type="dxa"/>
            <w:shd w:val="clear" w:color="auto" w:fill="auto"/>
            <w:vAlign w:val="bottom"/>
          </w:tcPr>
          <w:p w14:paraId="0B75DFE3"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Leave</w:t>
            </w:r>
          </w:p>
        </w:tc>
        <w:tc>
          <w:tcPr>
            <w:tcW w:w="1040" w:type="dxa"/>
            <w:shd w:val="clear" w:color="auto" w:fill="auto"/>
            <w:vAlign w:val="bottom"/>
          </w:tcPr>
          <w:p w14:paraId="441AB64C"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081</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4FD0493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218</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04969BE1"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063</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20E6BDB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069</w:t>
            </w:r>
            <w:r w:rsidRPr="00B53014">
              <w:rPr>
                <w:rFonts w:ascii="MS Mincho" w:eastAsia="MS Mincho" w:hAnsi="MS Mincho" w:cs="MS Mincho"/>
                <w:spacing w:val="2"/>
                <w:position w:val="2"/>
                <w:sz w:val="16"/>
                <w:szCs w:val="16"/>
                <w:vertAlign w:val="superscript"/>
              </w:rPr>
              <w:t>∗∗∗</w:t>
            </w:r>
          </w:p>
        </w:tc>
        <w:tc>
          <w:tcPr>
            <w:tcW w:w="820" w:type="dxa"/>
            <w:shd w:val="clear" w:color="auto" w:fill="auto"/>
            <w:vAlign w:val="bottom"/>
          </w:tcPr>
          <w:p w14:paraId="4F09BB9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c>
          <w:tcPr>
            <w:tcW w:w="920" w:type="dxa"/>
            <w:shd w:val="clear" w:color="auto" w:fill="auto"/>
            <w:vAlign w:val="bottom"/>
          </w:tcPr>
          <w:p w14:paraId="436DCDE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080</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6681903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100</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138600F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021</w:t>
            </w:r>
            <w:r w:rsidRPr="00B53014">
              <w:rPr>
                <w:rFonts w:ascii="MS Mincho" w:eastAsia="MS Mincho" w:hAnsi="MS Mincho" w:cs="MS Mincho"/>
                <w:spacing w:val="2"/>
                <w:position w:val="2"/>
                <w:sz w:val="16"/>
                <w:szCs w:val="16"/>
                <w:vertAlign w:val="superscript"/>
              </w:rPr>
              <w:t>∗∗</w:t>
            </w:r>
          </w:p>
        </w:tc>
      </w:tr>
      <w:tr w:rsidR="00815584" w:rsidRPr="00B53014" w14:paraId="2A44BA9B" w14:textId="77777777" w:rsidTr="00815584">
        <w:trPr>
          <w:trHeight w:val="191"/>
        </w:trPr>
        <w:tc>
          <w:tcPr>
            <w:tcW w:w="1640" w:type="dxa"/>
            <w:shd w:val="clear" w:color="auto" w:fill="auto"/>
            <w:vAlign w:val="bottom"/>
          </w:tcPr>
          <w:p w14:paraId="050A2EE1"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72B52C4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60" w:type="dxa"/>
            <w:shd w:val="clear" w:color="auto" w:fill="auto"/>
            <w:vAlign w:val="bottom"/>
          </w:tcPr>
          <w:p w14:paraId="2B71798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c>
          <w:tcPr>
            <w:tcW w:w="880" w:type="dxa"/>
            <w:shd w:val="clear" w:color="auto" w:fill="auto"/>
            <w:vAlign w:val="bottom"/>
          </w:tcPr>
          <w:p w14:paraId="3B4F740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880" w:type="dxa"/>
            <w:shd w:val="clear" w:color="auto" w:fill="auto"/>
            <w:vAlign w:val="bottom"/>
          </w:tcPr>
          <w:p w14:paraId="7222F76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c>
          <w:tcPr>
            <w:tcW w:w="820" w:type="dxa"/>
            <w:shd w:val="clear" w:color="auto" w:fill="auto"/>
            <w:vAlign w:val="bottom"/>
          </w:tcPr>
          <w:p w14:paraId="427AE3F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020)</w:t>
            </w:r>
          </w:p>
        </w:tc>
        <w:tc>
          <w:tcPr>
            <w:tcW w:w="920" w:type="dxa"/>
            <w:shd w:val="clear" w:color="auto" w:fill="auto"/>
            <w:vAlign w:val="bottom"/>
          </w:tcPr>
          <w:p w14:paraId="7F89678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022)</w:t>
            </w:r>
          </w:p>
        </w:tc>
        <w:tc>
          <w:tcPr>
            <w:tcW w:w="940" w:type="dxa"/>
            <w:shd w:val="clear" w:color="auto" w:fill="auto"/>
            <w:vAlign w:val="bottom"/>
          </w:tcPr>
          <w:p w14:paraId="55569C16"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980" w:type="dxa"/>
            <w:shd w:val="clear" w:color="auto" w:fill="auto"/>
            <w:vAlign w:val="bottom"/>
          </w:tcPr>
          <w:p w14:paraId="76AEC83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r>
      <w:tr w:rsidR="00815584" w:rsidRPr="00B53014" w14:paraId="503D967A" w14:textId="77777777" w:rsidTr="00815584">
        <w:trPr>
          <w:trHeight w:val="191"/>
        </w:trPr>
        <w:tc>
          <w:tcPr>
            <w:tcW w:w="1640" w:type="dxa"/>
            <w:shd w:val="clear" w:color="auto" w:fill="auto"/>
            <w:vAlign w:val="bottom"/>
          </w:tcPr>
          <w:p w14:paraId="29B79C42"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Brexit X leave</w:t>
            </w:r>
          </w:p>
        </w:tc>
        <w:tc>
          <w:tcPr>
            <w:tcW w:w="1040" w:type="dxa"/>
            <w:shd w:val="clear" w:color="auto" w:fill="auto"/>
            <w:vAlign w:val="bottom"/>
          </w:tcPr>
          <w:p w14:paraId="03F2628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134</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04BB7525"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539</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2689CF9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183</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0FED310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150</w:t>
            </w:r>
            <w:r w:rsidRPr="00B53014">
              <w:rPr>
                <w:rFonts w:ascii="MS Mincho" w:eastAsia="MS Mincho" w:hAnsi="MS Mincho" w:cs="MS Mincho"/>
                <w:spacing w:val="2"/>
                <w:position w:val="2"/>
                <w:sz w:val="16"/>
                <w:szCs w:val="16"/>
                <w:vertAlign w:val="superscript"/>
              </w:rPr>
              <w:t>∗∗∗</w:t>
            </w:r>
          </w:p>
        </w:tc>
        <w:tc>
          <w:tcPr>
            <w:tcW w:w="820" w:type="dxa"/>
            <w:shd w:val="clear" w:color="auto" w:fill="auto"/>
            <w:vAlign w:val="bottom"/>
          </w:tcPr>
          <w:p w14:paraId="197E2E8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20" w:type="dxa"/>
            <w:shd w:val="clear" w:color="auto" w:fill="auto"/>
            <w:vAlign w:val="bottom"/>
          </w:tcPr>
          <w:p w14:paraId="18CC0D9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054</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67315EAC"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084</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6C09D50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r>
      <w:tr w:rsidR="00815584" w:rsidRPr="00B53014" w14:paraId="56C3548B" w14:textId="77777777" w:rsidTr="00815584">
        <w:trPr>
          <w:trHeight w:val="191"/>
        </w:trPr>
        <w:tc>
          <w:tcPr>
            <w:tcW w:w="1640" w:type="dxa"/>
            <w:shd w:val="clear" w:color="auto" w:fill="auto"/>
            <w:vAlign w:val="bottom"/>
          </w:tcPr>
          <w:p w14:paraId="65C29DC2"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762B1AB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011)</w:t>
            </w:r>
          </w:p>
        </w:tc>
        <w:tc>
          <w:tcPr>
            <w:tcW w:w="960" w:type="dxa"/>
            <w:shd w:val="clear" w:color="auto" w:fill="auto"/>
            <w:vAlign w:val="bottom"/>
          </w:tcPr>
          <w:p w14:paraId="6EAC559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017)</w:t>
            </w:r>
          </w:p>
        </w:tc>
        <w:tc>
          <w:tcPr>
            <w:tcW w:w="880" w:type="dxa"/>
            <w:shd w:val="clear" w:color="auto" w:fill="auto"/>
            <w:vAlign w:val="bottom"/>
          </w:tcPr>
          <w:p w14:paraId="645B5DF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880" w:type="dxa"/>
            <w:shd w:val="clear" w:color="auto" w:fill="auto"/>
            <w:vAlign w:val="bottom"/>
          </w:tcPr>
          <w:p w14:paraId="2031834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013)</w:t>
            </w:r>
          </w:p>
        </w:tc>
        <w:tc>
          <w:tcPr>
            <w:tcW w:w="820" w:type="dxa"/>
            <w:shd w:val="clear" w:color="auto" w:fill="auto"/>
            <w:vAlign w:val="bottom"/>
          </w:tcPr>
          <w:p w14:paraId="268743B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020)</w:t>
            </w:r>
          </w:p>
        </w:tc>
        <w:tc>
          <w:tcPr>
            <w:tcW w:w="920" w:type="dxa"/>
            <w:shd w:val="clear" w:color="auto" w:fill="auto"/>
            <w:vAlign w:val="bottom"/>
          </w:tcPr>
          <w:p w14:paraId="2E3DB16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024)</w:t>
            </w:r>
          </w:p>
        </w:tc>
        <w:tc>
          <w:tcPr>
            <w:tcW w:w="940" w:type="dxa"/>
            <w:shd w:val="clear" w:color="auto" w:fill="auto"/>
            <w:vAlign w:val="bottom"/>
          </w:tcPr>
          <w:p w14:paraId="0FCB81CE"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80" w:type="dxa"/>
            <w:shd w:val="clear" w:color="auto" w:fill="auto"/>
            <w:vAlign w:val="bottom"/>
          </w:tcPr>
          <w:p w14:paraId="0D3F76F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r>
      <w:tr w:rsidR="00815584" w:rsidRPr="00B53014" w14:paraId="68F0806D" w14:textId="77777777" w:rsidTr="00815584">
        <w:trPr>
          <w:trHeight w:val="191"/>
        </w:trPr>
        <w:tc>
          <w:tcPr>
            <w:tcW w:w="1640" w:type="dxa"/>
            <w:shd w:val="clear" w:color="auto" w:fill="auto"/>
            <w:vAlign w:val="bottom"/>
          </w:tcPr>
          <w:p w14:paraId="1E8F3389"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Income</w:t>
            </w:r>
          </w:p>
        </w:tc>
        <w:tc>
          <w:tcPr>
            <w:tcW w:w="1040" w:type="dxa"/>
            <w:shd w:val="clear" w:color="auto" w:fill="auto"/>
            <w:vAlign w:val="bottom"/>
          </w:tcPr>
          <w:p w14:paraId="76B8DCD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031</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2CFD2EA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07F36A9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058</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204D56B0"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r w:rsidRPr="00B53014">
              <w:rPr>
                <w:rFonts w:ascii="MS Mincho" w:eastAsia="MS Mincho" w:hAnsi="MS Mincho" w:cs="MS Mincho"/>
                <w:spacing w:val="2"/>
                <w:position w:val="2"/>
                <w:sz w:val="16"/>
                <w:szCs w:val="16"/>
                <w:vertAlign w:val="superscript"/>
              </w:rPr>
              <w:t>∗∗∗</w:t>
            </w:r>
          </w:p>
        </w:tc>
        <w:tc>
          <w:tcPr>
            <w:tcW w:w="820" w:type="dxa"/>
            <w:shd w:val="clear" w:color="auto" w:fill="auto"/>
            <w:vAlign w:val="bottom"/>
          </w:tcPr>
          <w:p w14:paraId="52034F0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362</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63FB255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p>
        </w:tc>
        <w:tc>
          <w:tcPr>
            <w:tcW w:w="940" w:type="dxa"/>
            <w:shd w:val="clear" w:color="auto" w:fill="auto"/>
            <w:vAlign w:val="bottom"/>
          </w:tcPr>
          <w:p w14:paraId="34D37E9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088</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30AC9C2F"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046</w:t>
            </w:r>
            <w:r w:rsidRPr="00B53014">
              <w:rPr>
                <w:rFonts w:ascii="MS Mincho" w:eastAsia="MS Mincho" w:hAnsi="MS Mincho" w:cs="MS Mincho"/>
                <w:spacing w:val="2"/>
                <w:position w:val="2"/>
                <w:sz w:val="16"/>
                <w:szCs w:val="16"/>
                <w:vertAlign w:val="superscript"/>
              </w:rPr>
              <w:t>∗∗∗</w:t>
            </w:r>
          </w:p>
        </w:tc>
      </w:tr>
      <w:tr w:rsidR="00815584" w:rsidRPr="00B53014" w14:paraId="2CBC0876" w14:textId="77777777" w:rsidTr="00815584">
        <w:trPr>
          <w:trHeight w:val="191"/>
        </w:trPr>
        <w:tc>
          <w:tcPr>
            <w:tcW w:w="1640" w:type="dxa"/>
            <w:shd w:val="clear" w:color="auto" w:fill="auto"/>
            <w:vAlign w:val="bottom"/>
          </w:tcPr>
          <w:p w14:paraId="6D7BCF21"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41C616A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016)</w:t>
            </w:r>
          </w:p>
        </w:tc>
        <w:tc>
          <w:tcPr>
            <w:tcW w:w="960" w:type="dxa"/>
            <w:shd w:val="clear" w:color="auto" w:fill="auto"/>
            <w:vAlign w:val="bottom"/>
          </w:tcPr>
          <w:p w14:paraId="675FF3A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018)</w:t>
            </w:r>
          </w:p>
        </w:tc>
        <w:tc>
          <w:tcPr>
            <w:tcW w:w="880" w:type="dxa"/>
            <w:shd w:val="clear" w:color="auto" w:fill="auto"/>
            <w:vAlign w:val="bottom"/>
          </w:tcPr>
          <w:p w14:paraId="67128E6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015)</w:t>
            </w:r>
          </w:p>
        </w:tc>
        <w:tc>
          <w:tcPr>
            <w:tcW w:w="880" w:type="dxa"/>
            <w:shd w:val="clear" w:color="auto" w:fill="auto"/>
            <w:vAlign w:val="bottom"/>
          </w:tcPr>
          <w:p w14:paraId="4DEEE01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018)</w:t>
            </w:r>
          </w:p>
        </w:tc>
        <w:tc>
          <w:tcPr>
            <w:tcW w:w="820" w:type="dxa"/>
            <w:shd w:val="clear" w:color="auto" w:fill="auto"/>
            <w:vAlign w:val="bottom"/>
          </w:tcPr>
          <w:p w14:paraId="60187D5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022)</w:t>
            </w:r>
          </w:p>
        </w:tc>
        <w:tc>
          <w:tcPr>
            <w:tcW w:w="920" w:type="dxa"/>
            <w:shd w:val="clear" w:color="auto" w:fill="auto"/>
            <w:vAlign w:val="bottom"/>
          </w:tcPr>
          <w:p w14:paraId="268C82E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028)</w:t>
            </w:r>
          </w:p>
        </w:tc>
        <w:tc>
          <w:tcPr>
            <w:tcW w:w="940" w:type="dxa"/>
            <w:shd w:val="clear" w:color="auto" w:fill="auto"/>
            <w:vAlign w:val="bottom"/>
          </w:tcPr>
          <w:p w14:paraId="77861EF8"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016)</w:t>
            </w:r>
          </w:p>
        </w:tc>
        <w:tc>
          <w:tcPr>
            <w:tcW w:w="980" w:type="dxa"/>
            <w:shd w:val="clear" w:color="auto" w:fill="auto"/>
            <w:vAlign w:val="bottom"/>
          </w:tcPr>
          <w:p w14:paraId="6F5F0E7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r>
      <w:tr w:rsidR="00815584" w:rsidRPr="00B53014" w14:paraId="688A9833" w14:textId="77777777" w:rsidTr="00815584">
        <w:trPr>
          <w:trHeight w:val="191"/>
        </w:trPr>
        <w:tc>
          <w:tcPr>
            <w:tcW w:w="1640" w:type="dxa"/>
            <w:shd w:val="clear" w:color="auto" w:fill="auto"/>
            <w:vAlign w:val="bottom"/>
          </w:tcPr>
          <w:p w14:paraId="449D671E"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Age</w:t>
            </w:r>
          </w:p>
        </w:tc>
        <w:tc>
          <w:tcPr>
            <w:tcW w:w="1040" w:type="dxa"/>
            <w:shd w:val="clear" w:color="auto" w:fill="auto"/>
            <w:vAlign w:val="bottom"/>
          </w:tcPr>
          <w:p w14:paraId="6589B1F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60" w:type="dxa"/>
            <w:shd w:val="clear" w:color="auto" w:fill="auto"/>
            <w:vAlign w:val="bottom"/>
          </w:tcPr>
          <w:p w14:paraId="6E7DB9F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880" w:type="dxa"/>
            <w:shd w:val="clear" w:color="auto" w:fill="auto"/>
            <w:vAlign w:val="bottom"/>
          </w:tcPr>
          <w:p w14:paraId="6854BD2E"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15EA763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r w:rsidRPr="00B53014">
              <w:rPr>
                <w:rFonts w:ascii="MS Mincho" w:eastAsia="MS Mincho" w:hAnsi="MS Mincho" w:cs="MS Mincho"/>
                <w:spacing w:val="2"/>
                <w:position w:val="2"/>
                <w:sz w:val="16"/>
                <w:szCs w:val="16"/>
                <w:vertAlign w:val="superscript"/>
              </w:rPr>
              <w:t>∗∗</w:t>
            </w:r>
          </w:p>
        </w:tc>
        <w:tc>
          <w:tcPr>
            <w:tcW w:w="820" w:type="dxa"/>
            <w:shd w:val="clear" w:color="auto" w:fill="auto"/>
            <w:vAlign w:val="bottom"/>
          </w:tcPr>
          <w:p w14:paraId="5EC6C48C"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0A6F062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604BD11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005</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57A1782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002</w:t>
            </w:r>
            <w:r w:rsidRPr="00B53014">
              <w:rPr>
                <w:rFonts w:ascii="MS Mincho" w:eastAsia="MS Mincho" w:hAnsi="MS Mincho" w:cs="MS Mincho"/>
                <w:spacing w:val="2"/>
                <w:position w:val="2"/>
                <w:sz w:val="16"/>
                <w:szCs w:val="16"/>
                <w:vertAlign w:val="superscript"/>
              </w:rPr>
              <w:t>∗</w:t>
            </w:r>
          </w:p>
        </w:tc>
      </w:tr>
      <w:tr w:rsidR="00815584" w:rsidRPr="00B53014" w14:paraId="75423FD2" w14:textId="77777777" w:rsidTr="00815584">
        <w:trPr>
          <w:trHeight w:val="191"/>
        </w:trPr>
        <w:tc>
          <w:tcPr>
            <w:tcW w:w="1640" w:type="dxa"/>
            <w:shd w:val="clear" w:color="auto" w:fill="auto"/>
            <w:vAlign w:val="bottom"/>
          </w:tcPr>
          <w:p w14:paraId="27FDD34A"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4F9F93E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60" w:type="dxa"/>
            <w:shd w:val="clear" w:color="auto" w:fill="auto"/>
            <w:vAlign w:val="bottom"/>
          </w:tcPr>
          <w:p w14:paraId="37F9CC7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880" w:type="dxa"/>
            <w:shd w:val="clear" w:color="auto" w:fill="auto"/>
            <w:vAlign w:val="bottom"/>
          </w:tcPr>
          <w:p w14:paraId="052629B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880" w:type="dxa"/>
            <w:shd w:val="clear" w:color="auto" w:fill="auto"/>
            <w:vAlign w:val="bottom"/>
          </w:tcPr>
          <w:p w14:paraId="241ABFE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820" w:type="dxa"/>
            <w:shd w:val="clear" w:color="auto" w:fill="auto"/>
            <w:vAlign w:val="bottom"/>
          </w:tcPr>
          <w:p w14:paraId="313FB3E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002)</w:t>
            </w:r>
          </w:p>
        </w:tc>
        <w:tc>
          <w:tcPr>
            <w:tcW w:w="920" w:type="dxa"/>
            <w:shd w:val="clear" w:color="auto" w:fill="auto"/>
            <w:vAlign w:val="bottom"/>
          </w:tcPr>
          <w:p w14:paraId="73E5F30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002)</w:t>
            </w:r>
          </w:p>
        </w:tc>
        <w:tc>
          <w:tcPr>
            <w:tcW w:w="940" w:type="dxa"/>
            <w:shd w:val="clear" w:color="auto" w:fill="auto"/>
            <w:vAlign w:val="bottom"/>
          </w:tcPr>
          <w:p w14:paraId="57A9E16F"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80" w:type="dxa"/>
            <w:shd w:val="clear" w:color="auto" w:fill="auto"/>
            <w:vAlign w:val="bottom"/>
          </w:tcPr>
          <w:p w14:paraId="2B3A43A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r>
      <w:tr w:rsidR="00815584" w:rsidRPr="00B53014" w14:paraId="4A4CF2A3" w14:textId="77777777" w:rsidTr="00815584">
        <w:trPr>
          <w:trHeight w:val="191"/>
        </w:trPr>
        <w:tc>
          <w:tcPr>
            <w:tcW w:w="1640" w:type="dxa"/>
            <w:shd w:val="clear" w:color="auto" w:fill="auto"/>
            <w:vAlign w:val="bottom"/>
          </w:tcPr>
          <w:p w14:paraId="0997598C" w14:textId="77777777" w:rsidR="00815584" w:rsidRPr="00B53014" w:rsidRDefault="00815584" w:rsidP="00815584">
            <w:pPr>
              <w:spacing w:line="191" w:lineRule="exact"/>
              <w:rPr>
                <w:rFonts w:ascii="Georgia" w:eastAsia="Arial" w:hAnsi="Georgia"/>
                <w:spacing w:val="2"/>
                <w:position w:val="2"/>
                <w:sz w:val="16"/>
                <w:szCs w:val="16"/>
                <w:vertAlign w:val="superscript"/>
              </w:rPr>
            </w:pPr>
            <w:r w:rsidRPr="00B53014">
              <w:rPr>
                <w:rFonts w:ascii="Georgia" w:eastAsia="Arial" w:hAnsi="Georgia"/>
                <w:spacing w:val="2"/>
                <w:position w:val="2"/>
                <w:sz w:val="16"/>
                <w:szCs w:val="16"/>
              </w:rPr>
              <w:t>Age</w:t>
            </w:r>
            <w:r w:rsidRPr="00B53014">
              <w:rPr>
                <w:rFonts w:ascii="Georgia" w:eastAsia="Arial" w:hAnsi="Georgia"/>
                <w:spacing w:val="2"/>
                <w:position w:val="2"/>
                <w:sz w:val="16"/>
                <w:szCs w:val="16"/>
                <w:vertAlign w:val="superscript"/>
              </w:rPr>
              <w:t>2</w:t>
            </w:r>
          </w:p>
        </w:tc>
        <w:tc>
          <w:tcPr>
            <w:tcW w:w="1040" w:type="dxa"/>
            <w:shd w:val="clear" w:color="auto" w:fill="auto"/>
            <w:vAlign w:val="bottom"/>
          </w:tcPr>
          <w:p w14:paraId="0E5305E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60" w:type="dxa"/>
            <w:shd w:val="clear" w:color="auto" w:fill="auto"/>
            <w:vAlign w:val="bottom"/>
          </w:tcPr>
          <w:p w14:paraId="2215878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880" w:type="dxa"/>
            <w:shd w:val="clear" w:color="auto" w:fill="auto"/>
            <w:vAlign w:val="bottom"/>
          </w:tcPr>
          <w:p w14:paraId="2EFCB9AE"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306C232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c>
          <w:tcPr>
            <w:tcW w:w="820" w:type="dxa"/>
            <w:shd w:val="clear" w:color="auto" w:fill="auto"/>
            <w:vAlign w:val="bottom"/>
          </w:tcPr>
          <w:p w14:paraId="3F8E3C7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4EB21671"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2113C0E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0DDBF4D9"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r w:rsidRPr="00B53014">
              <w:rPr>
                <w:rFonts w:ascii="MS Mincho" w:eastAsia="MS Mincho" w:hAnsi="MS Mincho" w:cs="MS Mincho"/>
                <w:spacing w:val="2"/>
                <w:position w:val="2"/>
                <w:sz w:val="16"/>
                <w:szCs w:val="16"/>
                <w:vertAlign w:val="superscript"/>
              </w:rPr>
              <w:t>∗</w:t>
            </w:r>
          </w:p>
        </w:tc>
      </w:tr>
      <w:tr w:rsidR="00815584" w:rsidRPr="00B53014" w14:paraId="7D5C82F9" w14:textId="77777777" w:rsidTr="00815584">
        <w:trPr>
          <w:trHeight w:val="191"/>
        </w:trPr>
        <w:tc>
          <w:tcPr>
            <w:tcW w:w="1640" w:type="dxa"/>
            <w:shd w:val="clear" w:color="auto" w:fill="auto"/>
            <w:vAlign w:val="bottom"/>
          </w:tcPr>
          <w:p w14:paraId="05052DD6"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32BC1D5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60" w:type="dxa"/>
            <w:shd w:val="clear" w:color="auto" w:fill="auto"/>
            <w:vAlign w:val="bottom"/>
          </w:tcPr>
          <w:p w14:paraId="75BD9D9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880" w:type="dxa"/>
            <w:shd w:val="clear" w:color="auto" w:fill="auto"/>
            <w:vAlign w:val="bottom"/>
          </w:tcPr>
          <w:p w14:paraId="0652A82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880" w:type="dxa"/>
            <w:shd w:val="clear" w:color="auto" w:fill="auto"/>
            <w:vAlign w:val="bottom"/>
          </w:tcPr>
          <w:p w14:paraId="2C09D05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820" w:type="dxa"/>
            <w:shd w:val="clear" w:color="auto" w:fill="auto"/>
            <w:vAlign w:val="bottom"/>
          </w:tcPr>
          <w:p w14:paraId="0F8A49D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20" w:type="dxa"/>
            <w:shd w:val="clear" w:color="auto" w:fill="auto"/>
            <w:vAlign w:val="bottom"/>
          </w:tcPr>
          <w:p w14:paraId="474055D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40" w:type="dxa"/>
            <w:shd w:val="clear" w:color="auto" w:fill="auto"/>
            <w:vAlign w:val="bottom"/>
          </w:tcPr>
          <w:p w14:paraId="0A2ACA11"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980" w:type="dxa"/>
            <w:shd w:val="clear" w:color="auto" w:fill="auto"/>
            <w:vAlign w:val="bottom"/>
          </w:tcPr>
          <w:p w14:paraId="2696AC4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r>
      <w:tr w:rsidR="00815584" w:rsidRPr="00B53014" w14:paraId="6286BD57" w14:textId="77777777" w:rsidTr="00815584">
        <w:trPr>
          <w:trHeight w:val="191"/>
        </w:trPr>
        <w:tc>
          <w:tcPr>
            <w:tcW w:w="1640" w:type="dxa"/>
            <w:shd w:val="clear" w:color="auto" w:fill="auto"/>
            <w:vAlign w:val="bottom"/>
          </w:tcPr>
          <w:p w14:paraId="61198078"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Education</w:t>
            </w:r>
          </w:p>
        </w:tc>
        <w:tc>
          <w:tcPr>
            <w:tcW w:w="1040" w:type="dxa"/>
            <w:shd w:val="clear" w:color="auto" w:fill="auto"/>
            <w:vAlign w:val="bottom"/>
          </w:tcPr>
          <w:p w14:paraId="2A6258B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960" w:type="dxa"/>
            <w:shd w:val="clear" w:color="auto" w:fill="auto"/>
            <w:vAlign w:val="bottom"/>
          </w:tcPr>
          <w:p w14:paraId="19F2CF4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880" w:type="dxa"/>
            <w:shd w:val="clear" w:color="auto" w:fill="auto"/>
            <w:vAlign w:val="bottom"/>
          </w:tcPr>
          <w:p w14:paraId="1307C73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014</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2C7267B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005</w:t>
            </w:r>
          </w:p>
        </w:tc>
        <w:tc>
          <w:tcPr>
            <w:tcW w:w="820" w:type="dxa"/>
            <w:shd w:val="clear" w:color="auto" w:fill="auto"/>
            <w:vAlign w:val="bottom"/>
          </w:tcPr>
          <w:p w14:paraId="3C00BB8E" w14:textId="77777777" w:rsidR="00815584" w:rsidRPr="00B53014" w:rsidRDefault="00815584" w:rsidP="00815584">
            <w:pPr>
              <w:spacing w:line="190" w:lineRule="exact"/>
              <w:ind w:right="2"/>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033</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032810A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c>
          <w:tcPr>
            <w:tcW w:w="940" w:type="dxa"/>
            <w:shd w:val="clear" w:color="auto" w:fill="auto"/>
            <w:vAlign w:val="bottom"/>
          </w:tcPr>
          <w:p w14:paraId="331396E2"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980" w:type="dxa"/>
            <w:shd w:val="clear" w:color="auto" w:fill="auto"/>
            <w:vAlign w:val="bottom"/>
          </w:tcPr>
          <w:p w14:paraId="1190292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014</w:t>
            </w:r>
          </w:p>
        </w:tc>
      </w:tr>
      <w:tr w:rsidR="00815584" w:rsidRPr="00B53014" w14:paraId="42BAF530" w14:textId="77777777" w:rsidTr="00815584">
        <w:trPr>
          <w:trHeight w:val="191"/>
        </w:trPr>
        <w:tc>
          <w:tcPr>
            <w:tcW w:w="1640" w:type="dxa"/>
            <w:shd w:val="clear" w:color="auto" w:fill="auto"/>
            <w:vAlign w:val="bottom"/>
          </w:tcPr>
          <w:p w14:paraId="661A9117"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243CFB1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60" w:type="dxa"/>
            <w:shd w:val="clear" w:color="auto" w:fill="auto"/>
            <w:vAlign w:val="bottom"/>
          </w:tcPr>
          <w:p w14:paraId="5278A19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880" w:type="dxa"/>
            <w:shd w:val="clear" w:color="auto" w:fill="auto"/>
            <w:vAlign w:val="bottom"/>
          </w:tcPr>
          <w:p w14:paraId="78DC766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880" w:type="dxa"/>
            <w:shd w:val="clear" w:color="auto" w:fill="auto"/>
            <w:vAlign w:val="bottom"/>
          </w:tcPr>
          <w:p w14:paraId="3CB6FEA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820" w:type="dxa"/>
            <w:shd w:val="clear" w:color="auto" w:fill="auto"/>
            <w:vAlign w:val="bottom"/>
          </w:tcPr>
          <w:p w14:paraId="5353E6D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c>
          <w:tcPr>
            <w:tcW w:w="920" w:type="dxa"/>
            <w:shd w:val="clear" w:color="auto" w:fill="auto"/>
            <w:vAlign w:val="bottom"/>
          </w:tcPr>
          <w:p w14:paraId="54CAC8D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015)</w:t>
            </w:r>
          </w:p>
        </w:tc>
        <w:tc>
          <w:tcPr>
            <w:tcW w:w="940" w:type="dxa"/>
            <w:shd w:val="clear" w:color="auto" w:fill="auto"/>
            <w:vAlign w:val="bottom"/>
          </w:tcPr>
          <w:p w14:paraId="02872BE2"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80" w:type="dxa"/>
            <w:shd w:val="clear" w:color="auto" w:fill="auto"/>
            <w:vAlign w:val="bottom"/>
          </w:tcPr>
          <w:p w14:paraId="16AB3FC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r>
      <w:tr w:rsidR="00815584" w:rsidRPr="00B53014" w14:paraId="2AFB0619" w14:textId="77777777" w:rsidTr="00815584">
        <w:trPr>
          <w:trHeight w:val="191"/>
        </w:trPr>
        <w:tc>
          <w:tcPr>
            <w:tcW w:w="1640" w:type="dxa"/>
            <w:shd w:val="clear" w:color="auto" w:fill="auto"/>
            <w:vAlign w:val="bottom"/>
          </w:tcPr>
          <w:p w14:paraId="195D03E3"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Ideology</w:t>
            </w:r>
          </w:p>
        </w:tc>
        <w:tc>
          <w:tcPr>
            <w:tcW w:w="1040" w:type="dxa"/>
            <w:shd w:val="clear" w:color="auto" w:fill="auto"/>
            <w:vAlign w:val="bottom"/>
          </w:tcPr>
          <w:p w14:paraId="206ADFF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322</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3F1E47DE"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101</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07B7DA4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265</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333DAC5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216</w:t>
            </w:r>
            <w:r w:rsidRPr="00B53014">
              <w:rPr>
                <w:rFonts w:ascii="MS Mincho" w:eastAsia="MS Mincho" w:hAnsi="MS Mincho" w:cs="MS Mincho"/>
                <w:spacing w:val="2"/>
                <w:position w:val="2"/>
                <w:sz w:val="16"/>
                <w:szCs w:val="16"/>
                <w:vertAlign w:val="superscript"/>
              </w:rPr>
              <w:t>∗∗∗</w:t>
            </w:r>
          </w:p>
        </w:tc>
        <w:tc>
          <w:tcPr>
            <w:tcW w:w="820" w:type="dxa"/>
            <w:shd w:val="clear" w:color="auto" w:fill="auto"/>
            <w:vAlign w:val="bottom"/>
          </w:tcPr>
          <w:p w14:paraId="60093136" w14:textId="77777777" w:rsidR="00815584" w:rsidRPr="00B53014" w:rsidRDefault="00815584" w:rsidP="00815584">
            <w:pPr>
              <w:spacing w:line="190" w:lineRule="exact"/>
              <w:ind w:right="2"/>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111</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5BB1D9E1"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193</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510070D7"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137</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18F5DBB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043</w:t>
            </w:r>
          </w:p>
        </w:tc>
      </w:tr>
      <w:tr w:rsidR="00815584" w:rsidRPr="00B53014" w14:paraId="7FF5A5A4" w14:textId="77777777" w:rsidTr="00815584">
        <w:trPr>
          <w:trHeight w:val="191"/>
        </w:trPr>
        <w:tc>
          <w:tcPr>
            <w:tcW w:w="1640" w:type="dxa"/>
            <w:shd w:val="clear" w:color="auto" w:fill="auto"/>
            <w:vAlign w:val="bottom"/>
          </w:tcPr>
          <w:p w14:paraId="7B25C844"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7380DB1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029)</w:t>
            </w:r>
          </w:p>
        </w:tc>
        <w:tc>
          <w:tcPr>
            <w:tcW w:w="960" w:type="dxa"/>
            <w:shd w:val="clear" w:color="auto" w:fill="auto"/>
            <w:vAlign w:val="bottom"/>
          </w:tcPr>
          <w:p w14:paraId="31616A3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030)</w:t>
            </w:r>
          </w:p>
        </w:tc>
        <w:tc>
          <w:tcPr>
            <w:tcW w:w="880" w:type="dxa"/>
            <w:shd w:val="clear" w:color="auto" w:fill="auto"/>
            <w:vAlign w:val="bottom"/>
          </w:tcPr>
          <w:p w14:paraId="013421F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c>
          <w:tcPr>
            <w:tcW w:w="880" w:type="dxa"/>
            <w:shd w:val="clear" w:color="auto" w:fill="auto"/>
            <w:vAlign w:val="bottom"/>
          </w:tcPr>
          <w:p w14:paraId="4806ADE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028)</w:t>
            </w:r>
          </w:p>
        </w:tc>
        <w:tc>
          <w:tcPr>
            <w:tcW w:w="820" w:type="dxa"/>
            <w:shd w:val="clear" w:color="auto" w:fill="auto"/>
            <w:vAlign w:val="bottom"/>
          </w:tcPr>
          <w:p w14:paraId="43498BB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037)</w:t>
            </w:r>
          </w:p>
        </w:tc>
        <w:tc>
          <w:tcPr>
            <w:tcW w:w="920" w:type="dxa"/>
            <w:shd w:val="clear" w:color="auto" w:fill="auto"/>
            <w:vAlign w:val="bottom"/>
          </w:tcPr>
          <w:p w14:paraId="778113B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050)</w:t>
            </w:r>
          </w:p>
        </w:tc>
        <w:tc>
          <w:tcPr>
            <w:tcW w:w="940" w:type="dxa"/>
            <w:shd w:val="clear" w:color="auto" w:fill="auto"/>
            <w:vAlign w:val="bottom"/>
          </w:tcPr>
          <w:p w14:paraId="2DDF1EF7"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028)</w:t>
            </w:r>
          </w:p>
        </w:tc>
        <w:tc>
          <w:tcPr>
            <w:tcW w:w="980" w:type="dxa"/>
            <w:shd w:val="clear" w:color="auto" w:fill="auto"/>
            <w:vAlign w:val="bottom"/>
          </w:tcPr>
          <w:p w14:paraId="63B3B36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p>
        </w:tc>
      </w:tr>
      <w:tr w:rsidR="00815584" w:rsidRPr="00B53014" w14:paraId="68AF16B8" w14:textId="77777777" w:rsidTr="00815584">
        <w:trPr>
          <w:trHeight w:val="191"/>
        </w:trPr>
        <w:tc>
          <w:tcPr>
            <w:tcW w:w="1640" w:type="dxa"/>
            <w:shd w:val="clear" w:color="auto" w:fill="auto"/>
            <w:vAlign w:val="bottom"/>
          </w:tcPr>
          <w:p w14:paraId="0DE08C20"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Gender</w:t>
            </w:r>
          </w:p>
        </w:tc>
        <w:tc>
          <w:tcPr>
            <w:tcW w:w="1040" w:type="dxa"/>
            <w:shd w:val="clear" w:color="auto" w:fill="auto"/>
            <w:vAlign w:val="bottom"/>
          </w:tcPr>
          <w:p w14:paraId="7A6C71B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019</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2D53DF10"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034</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05A1314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032</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13EBF059"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035</w:t>
            </w:r>
            <w:r w:rsidRPr="00B53014">
              <w:rPr>
                <w:rFonts w:ascii="MS Mincho" w:eastAsia="MS Mincho" w:hAnsi="MS Mincho" w:cs="MS Mincho"/>
                <w:spacing w:val="2"/>
                <w:position w:val="2"/>
                <w:sz w:val="16"/>
                <w:szCs w:val="16"/>
                <w:vertAlign w:val="superscript"/>
              </w:rPr>
              <w:t>∗∗∗</w:t>
            </w:r>
          </w:p>
        </w:tc>
        <w:tc>
          <w:tcPr>
            <w:tcW w:w="820" w:type="dxa"/>
            <w:shd w:val="clear" w:color="auto" w:fill="auto"/>
            <w:vAlign w:val="bottom"/>
          </w:tcPr>
          <w:p w14:paraId="5D70365C"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r w:rsidRPr="00B53014">
              <w:rPr>
                <w:rFonts w:ascii="MS Mincho" w:eastAsia="MS Mincho" w:hAnsi="MS Mincho" w:cs="MS Mincho"/>
                <w:spacing w:val="2"/>
                <w:position w:val="2"/>
                <w:sz w:val="16"/>
                <w:szCs w:val="16"/>
                <w:vertAlign w:val="superscript"/>
              </w:rPr>
              <w:t>∗</w:t>
            </w:r>
          </w:p>
        </w:tc>
        <w:tc>
          <w:tcPr>
            <w:tcW w:w="920" w:type="dxa"/>
            <w:shd w:val="clear" w:color="auto" w:fill="auto"/>
            <w:vAlign w:val="bottom"/>
          </w:tcPr>
          <w:p w14:paraId="34E251D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c>
          <w:tcPr>
            <w:tcW w:w="940" w:type="dxa"/>
            <w:shd w:val="clear" w:color="auto" w:fill="auto"/>
            <w:vAlign w:val="bottom"/>
          </w:tcPr>
          <w:p w14:paraId="6969BC6E"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014</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186EAB5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031</w:t>
            </w:r>
            <w:r w:rsidRPr="00B53014">
              <w:rPr>
                <w:rFonts w:ascii="MS Mincho" w:eastAsia="MS Mincho" w:hAnsi="MS Mincho" w:cs="MS Mincho"/>
                <w:spacing w:val="2"/>
                <w:position w:val="2"/>
                <w:sz w:val="16"/>
                <w:szCs w:val="16"/>
                <w:vertAlign w:val="superscript"/>
              </w:rPr>
              <w:t>∗∗∗</w:t>
            </w:r>
          </w:p>
        </w:tc>
      </w:tr>
      <w:tr w:rsidR="00815584" w:rsidRPr="00B53014" w14:paraId="05656E5F" w14:textId="77777777" w:rsidTr="00815584">
        <w:trPr>
          <w:trHeight w:val="191"/>
        </w:trPr>
        <w:tc>
          <w:tcPr>
            <w:tcW w:w="1640" w:type="dxa"/>
            <w:shd w:val="clear" w:color="auto" w:fill="auto"/>
            <w:vAlign w:val="bottom"/>
          </w:tcPr>
          <w:p w14:paraId="200777F3"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5991565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60" w:type="dxa"/>
            <w:shd w:val="clear" w:color="auto" w:fill="auto"/>
            <w:vAlign w:val="bottom"/>
          </w:tcPr>
          <w:p w14:paraId="37AAB9E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880" w:type="dxa"/>
            <w:shd w:val="clear" w:color="auto" w:fill="auto"/>
            <w:vAlign w:val="bottom"/>
          </w:tcPr>
          <w:p w14:paraId="2BAB7CE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p>
        </w:tc>
        <w:tc>
          <w:tcPr>
            <w:tcW w:w="880" w:type="dxa"/>
            <w:shd w:val="clear" w:color="auto" w:fill="auto"/>
            <w:vAlign w:val="bottom"/>
          </w:tcPr>
          <w:p w14:paraId="6CE3B8E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820" w:type="dxa"/>
            <w:shd w:val="clear" w:color="auto" w:fill="auto"/>
            <w:vAlign w:val="bottom"/>
          </w:tcPr>
          <w:p w14:paraId="77387F7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20" w:type="dxa"/>
            <w:shd w:val="clear" w:color="auto" w:fill="auto"/>
            <w:vAlign w:val="bottom"/>
          </w:tcPr>
          <w:p w14:paraId="4D7E7EC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013)</w:t>
            </w:r>
          </w:p>
        </w:tc>
        <w:tc>
          <w:tcPr>
            <w:tcW w:w="940" w:type="dxa"/>
            <w:shd w:val="clear" w:color="auto" w:fill="auto"/>
            <w:vAlign w:val="bottom"/>
          </w:tcPr>
          <w:p w14:paraId="08D15E1A"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980" w:type="dxa"/>
            <w:shd w:val="clear" w:color="auto" w:fill="auto"/>
            <w:vAlign w:val="bottom"/>
          </w:tcPr>
          <w:p w14:paraId="6313B07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005)</w:t>
            </w:r>
          </w:p>
        </w:tc>
      </w:tr>
      <w:tr w:rsidR="00815584" w:rsidRPr="00B53014" w14:paraId="51A28119" w14:textId="77777777" w:rsidTr="00815584">
        <w:trPr>
          <w:trHeight w:val="191"/>
        </w:trPr>
        <w:tc>
          <w:tcPr>
            <w:tcW w:w="1640" w:type="dxa"/>
            <w:shd w:val="clear" w:color="auto" w:fill="auto"/>
            <w:vAlign w:val="bottom"/>
          </w:tcPr>
          <w:p w14:paraId="1F47DB46"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Conservative</w:t>
            </w:r>
          </w:p>
        </w:tc>
        <w:tc>
          <w:tcPr>
            <w:tcW w:w="1040" w:type="dxa"/>
            <w:shd w:val="clear" w:color="auto" w:fill="auto"/>
            <w:vAlign w:val="bottom"/>
          </w:tcPr>
          <w:p w14:paraId="22B3DF1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271</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6981C327"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183</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3228948C"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224</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59D78F7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117</w:t>
            </w:r>
          </w:p>
        </w:tc>
        <w:tc>
          <w:tcPr>
            <w:tcW w:w="820" w:type="dxa"/>
            <w:shd w:val="clear" w:color="auto" w:fill="auto"/>
            <w:vAlign w:val="bottom"/>
          </w:tcPr>
          <w:p w14:paraId="3DA84C9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100</w:t>
            </w:r>
          </w:p>
        </w:tc>
        <w:tc>
          <w:tcPr>
            <w:tcW w:w="920" w:type="dxa"/>
            <w:shd w:val="clear" w:color="auto" w:fill="auto"/>
            <w:vAlign w:val="bottom"/>
          </w:tcPr>
          <w:p w14:paraId="7C8FB7D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371</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308D862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239</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4060838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080</w:t>
            </w:r>
            <w:r w:rsidRPr="00B53014">
              <w:rPr>
                <w:rFonts w:ascii="MS Mincho" w:eastAsia="MS Mincho" w:hAnsi="MS Mincho" w:cs="MS Mincho"/>
                <w:spacing w:val="2"/>
                <w:position w:val="2"/>
                <w:sz w:val="16"/>
                <w:szCs w:val="16"/>
                <w:vertAlign w:val="superscript"/>
              </w:rPr>
              <w:t>∗∗</w:t>
            </w:r>
          </w:p>
        </w:tc>
      </w:tr>
      <w:tr w:rsidR="00815584" w:rsidRPr="00B53014" w14:paraId="6E2BCA06" w14:textId="77777777" w:rsidTr="00815584">
        <w:trPr>
          <w:trHeight w:val="191"/>
        </w:trPr>
        <w:tc>
          <w:tcPr>
            <w:tcW w:w="1640" w:type="dxa"/>
            <w:shd w:val="clear" w:color="auto" w:fill="auto"/>
            <w:vAlign w:val="bottom"/>
          </w:tcPr>
          <w:p w14:paraId="623F789E"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38032BC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074)</w:t>
            </w:r>
          </w:p>
        </w:tc>
        <w:tc>
          <w:tcPr>
            <w:tcW w:w="960" w:type="dxa"/>
            <w:shd w:val="clear" w:color="auto" w:fill="auto"/>
            <w:vAlign w:val="bottom"/>
          </w:tcPr>
          <w:p w14:paraId="6CB2433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077)</w:t>
            </w:r>
          </w:p>
        </w:tc>
        <w:tc>
          <w:tcPr>
            <w:tcW w:w="880" w:type="dxa"/>
            <w:shd w:val="clear" w:color="auto" w:fill="auto"/>
            <w:vAlign w:val="bottom"/>
          </w:tcPr>
          <w:p w14:paraId="0DCA308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066)</w:t>
            </w:r>
          </w:p>
        </w:tc>
        <w:tc>
          <w:tcPr>
            <w:tcW w:w="880" w:type="dxa"/>
            <w:shd w:val="clear" w:color="auto" w:fill="auto"/>
            <w:vAlign w:val="bottom"/>
          </w:tcPr>
          <w:p w14:paraId="20B3D1A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109)</w:t>
            </w:r>
          </w:p>
        </w:tc>
        <w:tc>
          <w:tcPr>
            <w:tcW w:w="820" w:type="dxa"/>
            <w:shd w:val="clear" w:color="auto" w:fill="auto"/>
            <w:vAlign w:val="bottom"/>
          </w:tcPr>
          <w:p w14:paraId="2D7ED91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083)</w:t>
            </w:r>
          </w:p>
        </w:tc>
        <w:tc>
          <w:tcPr>
            <w:tcW w:w="920" w:type="dxa"/>
            <w:shd w:val="clear" w:color="auto" w:fill="auto"/>
            <w:vAlign w:val="bottom"/>
          </w:tcPr>
          <w:p w14:paraId="765C51D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066)</w:t>
            </w:r>
          </w:p>
        </w:tc>
        <w:tc>
          <w:tcPr>
            <w:tcW w:w="940" w:type="dxa"/>
            <w:shd w:val="clear" w:color="auto" w:fill="auto"/>
            <w:vAlign w:val="bottom"/>
          </w:tcPr>
          <w:p w14:paraId="4EBCFEFF"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053)</w:t>
            </w:r>
          </w:p>
        </w:tc>
        <w:tc>
          <w:tcPr>
            <w:tcW w:w="980" w:type="dxa"/>
            <w:shd w:val="clear" w:color="auto" w:fill="auto"/>
            <w:vAlign w:val="bottom"/>
          </w:tcPr>
          <w:p w14:paraId="438F5E9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028)</w:t>
            </w:r>
          </w:p>
        </w:tc>
      </w:tr>
      <w:tr w:rsidR="00815584" w:rsidRPr="00B53014" w14:paraId="73DFF50B" w14:textId="77777777" w:rsidTr="00815584">
        <w:trPr>
          <w:trHeight w:val="191"/>
        </w:trPr>
        <w:tc>
          <w:tcPr>
            <w:tcW w:w="1640" w:type="dxa"/>
            <w:shd w:val="clear" w:color="auto" w:fill="auto"/>
            <w:vAlign w:val="bottom"/>
          </w:tcPr>
          <w:p w14:paraId="20F230DB"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Green</w:t>
            </w:r>
          </w:p>
        </w:tc>
        <w:tc>
          <w:tcPr>
            <w:tcW w:w="1040" w:type="dxa"/>
            <w:shd w:val="clear" w:color="auto" w:fill="auto"/>
            <w:vAlign w:val="bottom"/>
          </w:tcPr>
          <w:p w14:paraId="064911F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078</w:t>
            </w:r>
          </w:p>
        </w:tc>
        <w:tc>
          <w:tcPr>
            <w:tcW w:w="960" w:type="dxa"/>
            <w:shd w:val="clear" w:color="auto" w:fill="auto"/>
            <w:vAlign w:val="bottom"/>
          </w:tcPr>
          <w:p w14:paraId="3C42BA0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078</w:t>
            </w:r>
          </w:p>
        </w:tc>
        <w:tc>
          <w:tcPr>
            <w:tcW w:w="880" w:type="dxa"/>
            <w:shd w:val="clear" w:color="auto" w:fill="auto"/>
            <w:vAlign w:val="bottom"/>
          </w:tcPr>
          <w:p w14:paraId="66E73FB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081</w:t>
            </w:r>
          </w:p>
        </w:tc>
        <w:tc>
          <w:tcPr>
            <w:tcW w:w="880" w:type="dxa"/>
            <w:shd w:val="clear" w:color="auto" w:fill="auto"/>
            <w:vAlign w:val="bottom"/>
          </w:tcPr>
          <w:p w14:paraId="5084FB0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p>
        </w:tc>
        <w:tc>
          <w:tcPr>
            <w:tcW w:w="820" w:type="dxa"/>
            <w:shd w:val="clear" w:color="auto" w:fill="auto"/>
            <w:vAlign w:val="bottom"/>
          </w:tcPr>
          <w:p w14:paraId="189FB67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080</w:t>
            </w:r>
          </w:p>
        </w:tc>
        <w:tc>
          <w:tcPr>
            <w:tcW w:w="920" w:type="dxa"/>
            <w:shd w:val="clear" w:color="auto" w:fill="auto"/>
            <w:vAlign w:val="bottom"/>
          </w:tcPr>
          <w:p w14:paraId="42284C3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149</w:t>
            </w:r>
          </w:p>
        </w:tc>
        <w:tc>
          <w:tcPr>
            <w:tcW w:w="940" w:type="dxa"/>
            <w:shd w:val="clear" w:color="auto" w:fill="auto"/>
            <w:vAlign w:val="bottom"/>
          </w:tcPr>
          <w:p w14:paraId="1F0101BF"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045</w:t>
            </w:r>
          </w:p>
        </w:tc>
        <w:tc>
          <w:tcPr>
            <w:tcW w:w="980" w:type="dxa"/>
            <w:shd w:val="clear" w:color="auto" w:fill="auto"/>
            <w:vAlign w:val="bottom"/>
          </w:tcPr>
          <w:p w14:paraId="04ACCA77"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080</w:t>
            </w:r>
            <w:r w:rsidRPr="00B53014">
              <w:rPr>
                <w:rFonts w:ascii="MS Mincho" w:eastAsia="MS Mincho" w:hAnsi="MS Mincho" w:cs="MS Mincho"/>
                <w:spacing w:val="2"/>
                <w:position w:val="2"/>
                <w:sz w:val="16"/>
                <w:szCs w:val="16"/>
                <w:vertAlign w:val="superscript"/>
              </w:rPr>
              <w:t>∗∗</w:t>
            </w:r>
          </w:p>
        </w:tc>
      </w:tr>
      <w:tr w:rsidR="00815584" w:rsidRPr="00B53014" w14:paraId="08C06FBD" w14:textId="77777777" w:rsidTr="00815584">
        <w:trPr>
          <w:trHeight w:val="191"/>
        </w:trPr>
        <w:tc>
          <w:tcPr>
            <w:tcW w:w="1640" w:type="dxa"/>
            <w:shd w:val="clear" w:color="auto" w:fill="auto"/>
            <w:vAlign w:val="bottom"/>
          </w:tcPr>
          <w:p w14:paraId="71C8A193"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38EB8AE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079)</w:t>
            </w:r>
          </w:p>
        </w:tc>
        <w:tc>
          <w:tcPr>
            <w:tcW w:w="960" w:type="dxa"/>
            <w:shd w:val="clear" w:color="auto" w:fill="auto"/>
            <w:vAlign w:val="bottom"/>
          </w:tcPr>
          <w:p w14:paraId="3F3C753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082)</w:t>
            </w:r>
          </w:p>
        </w:tc>
        <w:tc>
          <w:tcPr>
            <w:tcW w:w="880" w:type="dxa"/>
            <w:shd w:val="clear" w:color="auto" w:fill="auto"/>
            <w:vAlign w:val="bottom"/>
          </w:tcPr>
          <w:p w14:paraId="0D68B84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p>
        </w:tc>
        <w:tc>
          <w:tcPr>
            <w:tcW w:w="880" w:type="dxa"/>
            <w:shd w:val="clear" w:color="auto" w:fill="auto"/>
            <w:vAlign w:val="bottom"/>
          </w:tcPr>
          <w:p w14:paraId="0571A58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111)</w:t>
            </w:r>
          </w:p>
        </w:tc>
        <w:tc>
          <w:tcPr>
            <w:tcW w:w="820" w:type="dxa"/>
            <w:shd w:val="clear" w:color="auto" w:fill="auto"/>
            <w:vAlign w:val="bottom"/>
          </w:tcPr>
          <w:p w14:paraId="73E8E97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089)</w:t>
            </w:r>
          </w:p>
        </w:tc>
        <w:tc>
          <w:tcPr>
            <w:tcW w:w="920" w:type="dxa"/>
            <w:shd w:val="clear" w:color="auto" w:fill="auto"/>
            <w:vAlign w:val="bottom"/>
          </w:tcPr>
          <w:p w14:paraId="4950580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076)</w:t>
            </w:r>
          </w:p>
        </w:tc>
        <w:tc>
          <w:tcPr>
            <w:tcW w:w="940" w:type="dxa"/>
            <w:shd w:val="clear" w:color="auto" w:fill="auto"/>
            <w:vAlign w:val="bottom"/>
          </w:tcPr>
          <w:p w14:paraId="2A4D3B57"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057)</w:t>
            </w:r>
          </w:p>
        </w:tc>
        <w:tc>
          <w:tcPr>
            <w:tcW w:w="980" w:type="dxa"/>
            <w:shd w:val="clear" w:color="auto" w:fill="auto"/>
            <w:vAlign w:val="bottom"/>
          </w:tcPr>
          <w:p w14:paraId="6FEA40A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030)</w:t>
            </w:r>
          </w:p>
        </w:tc>
      </w:tr>
      <w:tr w:rsidR="00815584" w:rsidRPr="00B53014" w14:paraId="5550581C" w14:textId="77777777" w:rsidTr="00815584">
        <w:trPr>
          <w:trHeight w:val="191"/>
        </w:trPr>
        <w:tc>
          <w:tcPr>
            <w:tcW w:w="1640" w:type="dxa"/>
            <w:shd w:val="clear" w:color="auto" w:fill="auto"/>
            <w:vAlign w:val="bottom"/>
          </w:tcPr>
          <w:p w14:paraId="598B6A5E"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Labour</w:t>
            </w:r>
          </w:p>
        </w:tc>
        <w:tc>
          <w:tcPr>
            <w:tcW w:w="1040" w:type="dxa"/>
            <w:shd w:val="clear" w:color="auto" w:fill="auto"/>
            <w:vAlign w:val="bottom"/>
          </w:tcPr>
          <w:p w14:paraId="547C87A4"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230</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486C833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139</w:t>
            </w:r>
          </w:p>
        </w:tc>
        <w:tc>
          <w:tcPr>
            <w:tcW w:w="880" w:type="dxa"/>
            <w:shd w:val="clear" w:color="auto" w:fill="auto"/>
            <w:vAlign w:val="bottom"/>
          </w:tcPr>
          <w:p w14:paraId="05F25FE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101</w:t>
            </w:r>
          </w:p>
        </w:tc>
        <w:tc>
          <w:tcPr>
            <w:tcW w:w="880" w:type="dxa"/>
            <w:shd w:val="clear" w:color="auto" w:fill="auto"/>
            <w:vAlign w:val="bottom"/>
          </w:tcPr>
          <w:p w14:paraId="3E56A82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000</w:t>
            </w:r>
          </w:p>
        </w:tc>
        <w:tc>
          <w:tcPr>
            <w:tcW w:w="820" w:type="dxa"/>
            <w:shd w:val="clear" w:color="auto" w:fill="auto"/>
            <w:vAlign w:val="bottom"/>
          </w:tcPr>
          <w:p w14:paraId="1D7D4AE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021</w:t>
            </w:r>
          </w:p>
        </w:tc>
        <w:tc>
          <w:tcPr>
            <w:tcW w:w="920" w:type="dxa"/>
            <w:shd w:val="clear" w:color="auto" w:fill="auto"/>
            <w:vAlign w:val="bottom"/>
          </w:tcPr>
          <w:p w14:paraId="6AAED030"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295</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4F75A697"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126</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6F84D0EF"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100</w:t>
            </w:r>
            <w:r w:rsidRPr="00B53014">
              <w:rPr>
                <w:rFonts w:ascii="MS Mincho" w:eastAsia="MS Mincho" w:hAnsi="MS Mincho" w:cs="MS Mincho"/>
                <w:spacing w:val="2"/>
                <w:position w:val="2"/>
                <w:sz w:val="16"/>
                <w:szCs w:val="16"/>
                <w:vertAlign w:val="superscript"/>
              </w:rPr>
              <w:t>∗∗∗</w:t>
            </w:r>
          </w:p>
        </w:tc>
      </w:tr>
      <w:tr w:rsidR="00815584" w:rsidRPr="00B53014" w14:paraId="095F6C56" w14:textId="77777777" w:rsidTr="00815584">
        <w:trPr>
          <w:trHeight w:val="191"/>
        </w:trPr>
        <w:tc>
          <w:tcPr>
            <w:tcW w:w="1640" w:type="dxa"/>
            <w:shd w:val="clear" w:color="auto" w:fill="auto"/>
            <w:vAlign w:val="bottom"/>
          </w:tcPr>
          <w:p w14:paraId="06510A9C"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6E10AD6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075)</w:t>
            </w:r>
          </w:p>
        </w:tc>
        <w:tc>
          <w:tcPr>
            <w:tcW w:w="960" w:type="dxa"/>
            <w:shd w:val="clear" w:color="auto" w:fill="auto"/>
            <w:vAlign w:val="bottom"/>
          </w:tcPr>
          <w:p w14:paraId="10D8509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078)</w:t>
            </w:r>
          </w:p>
        </w:tc>
        <w:tc>
          <w:tcPr>
            <w:tcW w:w="880" w:type="dxa"/>
            <w:shd w:val="clear" w:color="auto" w:fill="auto"/>
            <w:vAlign w:val="bottom"/>
          </w:tcPr>
          <w:p w14:paraId="5599399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067)</w:t>
            </w:r>
          </w:p>
        </w:tc>
        <w:tc>
          <w:tcPr>
            <w:tcW w:w="880" w:type="dxa"/>
            <w:shd w:val="clear" w:color="auto" w:fill="auto"/>
            <w:vAlign w:val="bottom"/>
          </w:tcPr>
          <w:p w14:paraId="7242B27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110)</w:t>
            </w:r>
          </w:p>
        </w:tc>
        <w:tc>
          <w:tcPr>
            <w:tcW w:w="820" w:type="dxa"/>
            <w:shd w:val="clear" w:color="auto" w:fill="auto"/>
            <w:vAlign w:val="bottom"/>
          </w:tcPr>
          <w:p w14:paraId="03C6497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084)</w:t>
            </w:r>
          </w:p>
        </w:tc>
        <w:tc>
          <w:tcPr>
            <w:tcW w:w="920" w:type="dxa"/>
            <w:shd w:val="clear" w:color="auto" w:fill="auto"/>
            <w:vAlign w:val="bottom"/>
          </w:tcPr>
          <w:p w14:paraId="68FC3A6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p>
        </w:tc>
        <w:tc>
          <w:tcPr>
            <w:tcW w:w="940" w:type="dxa"/>
            <w:shd w:val="clear" w:color="auto" w:fill="auto"/>
            <w:vAlign w:val="bottom"/>
          </w:tcPr>
          <w:p w14:paraId="2F599720"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054)</w:t>
            </w:r>
          </w:p>
        </w:tc>
        <w:tc>
          <w:tcPr>
            <w:tcW w:w="980" w:type="dxa"/>
            <w:shd w:val="clear" w:color="auto" w:fill="auto"/>
            <w:vAlign w:val="bottom"/>
          </w:tcPr>
          <w:p w14:paraId="1B077D5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029)</w:t>
            </w:r>
          </w:p>
        </w:tc>
      </w:tr>
      <w:tr w:rsidR="00815584" w:rsidRPr="00B53014" w14:paraId="7E75F239" w14:textId="77777777" w:rsidTr="00815584">
        <w:trPr>
          <w:trHeight w:val="191"/>
        </w:trPr>
        <w:tc>
          <w:tcPr>
            <w:tcW w:w="1640" w:type="dxa"/>
            <w:shd w:val="clear" w:color="auto" w:fill="auto"/>
            <w:vAlign w:val="bottom"/>
          </w:tcPr>
          <w:p w14:paraId="2CCBE5E7"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Liberal Democrat</w:t>
            </w:r>
          </w:p>
        </w:tc>
        <w:tc>
          <w:tcPr>
            <w:tcW w:w="1040" w:type="dxa"/>
            <w:shd w:val="clear" w:color="auto" w:fill="auto"/>
            <w:vAlign w:val="bottom"/>
          </w:tcPr>
          <w:p w14:paraId="253F8D69"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188</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1220BB5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172</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0CC04D1B"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153</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485ABD6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041</w:t>
            </w:r>
          </w:p>
        </w:tc>
        <w:tc>
          <w:tcPr>
            <w:tcW w:w="820" w:type="dxa"/>
            <w:shd w:val="clear" w:color="auto" w:fill="auto"/>
            <w:vAlign w:val="bottom"/>
          </w:tcPr>
          <w:p w14:paraId="5C20116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062</w:t>
            </w:r>
          </w:p>
        </w:tc>
        <w:tc>
          <w:tcPr>
            <w:tcW w:w="920" w:type="dxa"/>
            <w:shd w:val="clear" w:color="auto" w:fill="auto"/>
            <w:vAlign w:val="bottom"/>
          </w:tcPr>
          <w:p w14:paraId="554843C1"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320</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505C2AD0"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176</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7AE3566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081</w:t>
            </w:r>
            <w:r w:rsidRPr="00B53014">
              <w:rPr>
                <w:rFonts w:ascii="MS Mincho" w:eastAsia="MS Mincho" w:hAnsi="MS Mincho" w:cs="MS Mincho"/>
                <w:spacing w:val="2"/>
                <w:position w:val="2"/>
                <w:sz w:val="16"/>
                <w:szCs w:val="16"/>
                <w:vertAlign w:val="superscript"/>
              </w:rPr>
              <w:t>∗∗</w:t>
            </w:r>
          </w:p>
        </w:tc>
      </w:tr>
      <w:tr w:rsidR="00815584" w:rsidRPr="00B53014" w14:paraId="65833438" w14:textId="77777777" w:rsidTr="00815584">
        <w:trPr>
          <w:trHeight w:val="191"/>
        </w:trPr>
        <w:tc>
          <w:tcPr>
            <w:tcW w:w="1640" w:type="dxa"/>
            <w:shd w:val="clear" w:color="auto" w:fill="auto"/>
            <w:vAlign w:val="bottom"/>
          </w:tcPr>
          <w:p w14:paraId="0DDA6208"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0DEF80F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075)</w:t>
            </w:r>
          </w:p>
        </w:tc>
        <w:tc>
          <w:tcPr>
            <w:tcW w:w="960" w:type="dxa"/>
            <w:shd w:val="clear" w:color="auto" w:fill="auto"/>
            <w:vAlign w:val="bottom"/>
          </w:tcPr>
          <w:p w14:paraId="3834003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078)</w:t>
            </w:r>
          </w:p>
        </w:tc>
        <w:tc>
          <w:tcPr>
            <w:tcW w:w="880" w:type="dxa"/>
            <w:shd w:val="clear" w:color="auto" w:fill="auto"/>
            <w:vAlign w:val="bottom"/>
          </w:tcPr>
          <w:p w14:paraId="3DFA02F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067)</w:t>
            </w:r>
          </w:p>
        </w:tc>
        <w:tc>
          <w:tcPr>
            <w:tcW w:w="880" w:type="dxa"/>
            <w:shd w:val="clear" w:color="auto" w:fill="auto"/>
            <w:vAlign w:val="bottom"/>
          </w:tcPr>
          <w:p w14:paraId="3B4FCF2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110)</w:t>
            </w:r>
          </w:p>
        </w:tc>
        <w:tc>
          <w:tcPr>
            <w:tcW w:w="820" w:type="dxa"/>
            <w:shd w:val="clear" w:color="auto" w:fill="auto"/>
            <w:vAlign w:val="bottom"/>
          </w:tcPr>
          <w:p w14:paraId="7FCA47A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086)</w:t>
            </w:r>
          </w:p>
        </w:tc>
        <w:tc>
          <w:tcPr>
            <w:tcW w:w="920" w:type="dxa"/>
            <w:shd w:val="clear" w:color="auto" w:fill="auto"/>
            <w:vAlign w:val="bottom"/>
          </w:tcPr>
          <w:p w14:paraId="0E2BDEF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071)</w:t>
            </w:r>
          </w:p>
        </w:tc>
        <w:tc>
          <w:tcPr>
            <w:tcW w:w="940" w:type="dxa"/>
            <w:shd w:val="clear" w:color="auto" w:fill="auto"/>
            <w:vAlign w:val="bottom"/>
          </w:tcPr>
          <w:p w14:paraId="44163334"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055)</w:t>
            </w:r>
          </w:p>
        </w:tc>
        <w:tc>
          <w:tcPr>
            <w:tcW w:w="980" w:type="dxa"/>
            <w:shd w:val="clear" w:color="auto" w:fill="auto"/>
            <w:vAlign w:val="bottom"/>
          </w:tcPr>
          <w:p w14:paraId="22B71A9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029)</w:t>
            </w:r>
          </w:p>
        </w:tc>
      </w:tr>
      <w:tr w:rsidR="00815584" w:rsidRPr="00B53014" w14:paraId="57FCC4BE" w14:textId="77777777" w:rsidTr="00815584">
        <w:trPr>
          <w:trHeight w:val="191"/>
        </w:trPr>
        <w:tc>
          <w:tcPr>
            <w:tcW w:w="1640" w:type="dxa"/>
            <w:shd w:val="clear" w:color="auto" w:fill="auto"/>
            <w:vAlign w:val="bottom"/>
          </w:tcPr>
          <w:p w14:paraId="757738BC"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Other/don’t know/none</w:t>
            </w:r>
          </w:p>
        </w:tc>
        <w:tc>
          <w:tcPr>
            <w:tcW w:w="1040" w:type="dxa"/>
            <w:shd w:val="clear" w:color="auto" w:fill="auto"/>
            <w:vAlign w:val="bottom"/>
          </w:tcPr>
          <w:p w14:paraId="79C86FD1"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152</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197697F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129</w:t>
            </w:r>
          </w:p>
        </w:tc>
        <w:tc>
          <w:tcPr>
            <w:tcW w:w="880" w:type="dxa"/>
            <w:shd w:val="clear" w:color="auto" w:fill="auto"/>
            <w:vAlign w:val="bottom"/>
          </w:tcPr>
          <w:p w14:paraId="75AFCB7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126</w:t>
            </w:r>
          </w:p>
        </w:tc>
        <w:tc>
          <w:tcPr>
            <w:tcW w:w="880" w:type="dxa"/>
            <w:shd w:val="clear" w:color="auto" w:fill="auto"/>
            <w:vAlign w:val="bottom"/>
          </w:tcPr>
          <w:p w14:paraId="741EA3E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027</w:t>
            </w:r>
          </w:p>
        </w:tc>
        <w:tc>
          <w:tcPr>
            <w:tcW w:w="820" w:type="dxa"/>
            <w:shd w:val="clear" w:color="auto" w:fill="auto"/>
            <w:vAlign w:val="bottom"/>
          </w:tcPr>
          <w:p w14:paraId="5682839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033</w:t>
            </w:r>
          </w:p>
        </w:tc>
        <w:tc>
          <w:tcPr>
            <w:tcW w:w="920" w:type="dxa"/>
            <w:shd w:val="clear" w:color="auto" w:fill="auto"/>
            <w:vAlign w:val="bottom"/>
          </w:tcPr>
          <w:p w14:paraId="67FF64B7"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232</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4BC79C0B"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138</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43BA2A7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099</w:t>
            </w:r>
            <w:r w:rsidRPr="00B53014">
              <w:rPr>
                <w:rFonts w:ascii="MS Mincho" w:eastAsia="MS Mincho" w:hAnsi="MS Mincho" w:cs="MS Mincho"/>
                <w:spacing w:val="2"/>
                <w:position w:val="2"/>
                <w:sz w:val="16"/>
                <w:szCs w:val="16"/>
                <w:vertAlign w:val="superscript"/>
              </w:rPr>
              <w:t>∗∗∗</w:t>
            </w:r>
          </w:p>
        </w:tc>
      </w:tr>
      <w:tr w:rsidR="00815584" w:rsidRPr="00B53014" w14:paraId="2F1E7392" w14:textId="77777777" w:rsidTr="00815584">
        <w:trPr>
          <w:trHeight w:val="191"/>
        </w:trPr>
        <w:tc>
          <w:tcPr>
            <w:tcW w:w="1640" w:type="dxa"/>
            <w:shd w:val="clear" w:color="auto" w:fill="auto"/>
            <w:vAlign w:val="bottom"/>
          </w:tcPr>
          <w:p w14:paraId="171483DE"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0913A32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075)</w:t>
            </w:r>
          </w:p>
        </w:tc>
        <w:tc>
          <w:tcPr>
            <w:tcW w:w="960" w:type="dxa"/>
            <w:shd w:val="clear" w:color="auto" w:fill="auto"/>
            <w:vAlign w:val="bottom"/>
          </w:tcPr>
          <w:p w14:paraId="51660DC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078)</w:t>
            </w:r>
          </w:p>
        </w:tc>
        <w:tc>
          <w:tcPr>
            <w:tcW w:w="880" w:type="dxa"/>
            <w:shd w:val="clear" w:color="auto" w:fill="auto"/>
            <w:vAlign w:val="bottom"/>
          </w:tcPr>
          <w:p w14:paraId="532AFDC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066)</w:t>
            </w:r>
          </w:p>
        </w:tc>
        <w:tc>
          <w:tcPr>
            <w:tcW w:w="880" w:type="dxa"/>
            <w:shd w:val="clear" w:color="auto" w:fill="auto"/>
            <w:vAlign w:val="bottom"/>
          </w:tcPr>
          <w:p w14:paraId="3357AD5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110)</w:t>
            </w:r>
          </w:p>
        </w:tc>
        <w:tc>
          <w:tcPr>
            <w:tcW w:w="820" w:type="dxa"/>
            <w:shd w:val="clear" w:color="auto" w:fill="auto"/>
            <w:vAlign w:val="bottom"/>
          </w:tcPr>
          <w:p w14:paraId="45A2A75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084)</w:t>
            </w:r>
          </w:p>
        </w:tc>
        <w:tc>
          <w:tcPr>
            <w:tcW w:w="920" w:type="dxa"/>
            <w:shd w:val="clear" w:color="auto" w:fill="auto"/>
            <w:vAlign w:val="bottom"/>
          </w:tcPr>
          <w:p w14:paraId="0BFABDA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p>
        </w:tc>
        <w:tc>
          <w:tcPr>
            <w:tcW w:w="940" w:type="dxa"/>
            <w:shd w:val="clear" w:color="auto" w:fill="auto"/>
            <w:vAlign w:val="bottom"/>
          </w:tcPr>
          <w:p w14:paraId="2D4A6B9D"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054)</w:t>
            </w:r>
          </w:p>
        </w:tc>
        <w:tc>
          <w:tcPr>
            <w:tcW w:w="980" w:type="dxa"/>
            <w:shd w:val="clear" w:color="auto" w:fill="auto"/>
            <w:vAlign w:val="bottom"/>
          </w:tcPr>
          <w:p w14:paraId="1B0F258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028)</w:t>
            </w:r>
          </w:p>
        </w:tc>
      </w:tr>
      <w:tr w:rsidR="00815584" w:rsidRPr="00B53014" w14:paraId="0F86DF0D" w14:textId="77777777" w:rsidTr="00815584">
        <w:trPr>
          <w:trHeight w:val="191"/>
        </w:trPr>
        <w:tc>
          <w:tcPr>
            <w:tcW w:w="1640" w:type="dxa"/>
            <w:shd w:val="clear" w:color="auto" w:fill="auto"/>
            <w:vAlign w:val="bottom"/>
          </w:tcPr>
          <w:p w14:paraId="3E447A3C"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Plaid Cyrmu</w:t>
            </w:r>
          </w:p>
        </w:tc>
        <w:tc>
          <w:tcPr>
            <w:tcW w:w="1040" w:type="dxa"/>
            <w:shd w:val="clear" w:color="auto" w:fill="auto"/>
            <w:vAlign w:val="bottom"/>
          </w:tcPr>
          <w:p w14:paraId="6412339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079</w:t>
            </w:r>
          </w:p>
        </w:tc>
        <w:tc>
          <w:tcPr>
            <w:tcW w:w="960" w:type="dxa"/>
            <w:shd w:val="clear" w:color="auto" w:fill="auto"/>
            <w:vAlign w:val="bottom"/>
          </w:tcPr>
          <w:p w14:paraId="295272B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117</w:t>
            </w:r>
          </w:p>
        </w:tc>
        <w:tc>
          <w:tcPr>
            <w:tcW w:w="880" w:type="dxa"/>
            <w:shd w:val="clear" w:color="auto" w:fill="auto"/>
            <w:vAlign w:val="bottom"/>
          </w:tcPr>
          <w:p w14:paraId="5B06985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098</w:t>
            </w:r>
          </w:p>
        </w:tc>
        <w:tc>
          <w:tcPr>
            <w:tcW w:w="880" w:type="dxa"/>
            <w:shd w:val="clear" w:color="auto" w:fill="auto"/>
            <w:vAlign w:val="bottom"/>
          </w:tcPr>
          <w:p w14:paraId="270E0EC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015</w:t>
            </w:r>
          </w:p>
        </w:tc>
        <w:tc>
          <w:tcPr>
            <w:tcW w:w="820" w:type="dxa"/>
            <w:shd w:val="clear" w:color="auto" w:fill="auto"/>
            <w:vAlign w:val="bottom"/>
          </w:tcPr>
          <w:p w14:paraId="6158C5D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099</w:t>
            </w:r>
          </w:p>
        </w:tc>
        <w:tc>
          <w:tcPr>
            <w:tcW w:w="920" w:type="dxa"/>
            <w:shd w:val="clear" w:color="auto" w:fill="auto"/>
            <w:vAlign w:val="bottom"/>
          </w:tcPr>
          <w:p w14:paraId="25AAF777"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257</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2AE45DB5"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128</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15EBBB8D"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101</w:t>
            </w:r>
            <w:r w:rsidRPr="00B53014">
              <w:rPr>
                <w:rFonts w:ascii="MS Mincho" w:eastAsia="MS Mincho" w:hAnsi="MS Mincho" w:cs="MS Mincho"/>
                <w:spacing w:val="2"/>
                <w:position w:val="2"/>
                <w:sz w:val="16"/>
                <w:szCs w:val="16"/>
                <w:vertAlign w:val="superscript"/>
              </w:rPr>
              <w:t>∗∗</w:t>
            </w:r>
          </w:p>
        </w:tc>
      </w:tr>
      <w:tr w:rsidR="00815584" w:rsidRPr="00B53014" w14:paraId="2070C964" w14:textId="77777777" w:rsidTr="00815584">
        <w:trPr>
          <w:trHeight w:val="191"/>
        </w:trPr>
        <w:tc>
          <w:tcPr>
            <w:tcW w:w="1640" w:type="dxa"/>
            <w:shd w:val="clear" w:color="auto" w:fill="auto"/>
            <w:vAlign w:val="bottom"/>
          </w:tcPr>
          <w:p w14:paraId="4427AC7F"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4111558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080)</w:t>
            </w:r>
          </w:p>
        </w:tc>
        <w:tc>
          <w:tcPr>
            <w:tcW w:w="960" w:type="dxa"/>
            <w:shd w:val="clear" w:color="auto" w:fill="auto"/>
            <w:vAlign w:val="bottom"/>
          </w:tcPr>
          <w:p w14:paraId="510A401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086)</w:t>
            </w:r>
          </w:p>
        </w:tc>
        <w:tc>
          <w:tcPr>
            <w:tcW w:w="880" w:type="dxa"/>
            <w:shd w:val="clear" w:color="auto" w:fill="auto"/>
            <w:vAlign w:val="bottom"/>
          </w:tcPr>
          <w:p w14:paraId="114A2A8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073)</w:t>
            </w:r>
          </w:p>
        </w:tc>
        <w:tc>
          <w:tcPr>
            <w:tcW w:w="880" w:type="dxa"/>
            <w:shd w:val="clear" w:color="auto" w:fill="auto"/>
            <w:vAlign w:val="bottom"/>
          </w:tcPr>
          <w:p w14:paraId="654DFA9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113)</w:t>
            </w:r>
          </w:p>
        </w:tc>
        <w:tc>
          <w:tcPr>
            <w:tcW w:w="820" w:type="dxa"/>
            <w:shd w:val="clear" w:color="auto" w:fill="auto"/>
            <w:vAlign w:val="bottom"/>
          </w:tcPr>
          <w:p w14:paraId="7B928D1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113)</w:t>
            </w:r>
          </w:p>
        </w:tc>
        <w:tc>
          <w:tcPr>
            <w:tcW w:w="920" w:type="dxa"/>
            <w:shd w:val="clear" w:color="auto" w:fill="auto"/>
            <w:vAlign w:val="bottom"/>
          </w:tcPr>
          <w:p w14:paraId="403C050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088)</w:t>
            </w:r>
          </w:p>
        </w:tc>
        <w:tc>
          <w:tcPr>
            <w:tcW w:w="940" w:type="dxa"/>
            <w:shd w:val="clear" w:color="auto" w:fill="auto"/>
            <w:vAlign w:val="bottom"/>
          </w:tcPr>
          <w:p w14:paraId="59998448"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063)</w:t>
            </w:r>
          </w:p>
        </w:tc>
        <w:tc>
          <w:tcPr>
            <w:tcW w:w="980" w:type="dxa"/>
            <w:shd w:val="clear" w:color="auto" w:fill="auto"/>
            <w:vAlign w:val="bottom"/>
          </w:tcPr>
          <w:p w14:paraId="7174947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034)</w:t>
            </w:r>
          </w:p>
        </w:tc>
      </w:tr>
      <w:tr w:rsidR="00815584" w:rsidRPr="00B53014" w14:paraId="11DF50AA" w14:textId="77777777" w:rsidTr="00815584">
        <w:trPr>
          <w:trHeight w:val="191"/>
        </w:trPr>
        <w:tc>
          <w:tcPr>
            <w:tcW w:w="1640" w:type="dxa"/>
            <w:shd w:val="clear" w:color="auto" w:fill="auto"/>
            <w:vAlign w:val="bottom"/>
          </w:tcPr>
          <w:p w14:paraId="21EAB64E"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UKIP</w:t>
            </w:r>
          </w:p>
        </w:tc>
        <w:tc>
          <w:tcPr>
            <w:tcW w:w="1040" w:type="dxa"/>
            <w:shd w:val="clear" w:color="auto" w:fill="auto"/>
            <w:vAlign w:val="bottom"/>
          </w:tcPr>
          <w:p w14:paraId="446091E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110</w:t>
            </w:r>
          </w:p>
        </w:tc>
        <w:tc>
          <w:tcPr>
            <w:tcW w:w="960" w:type="dxa"/>
            <w:shd w:val="clear" w:color="auto" w:fill="auto"/>
            <w:vAlign w:val="bottom"/>
          </w:tcPr>
          <w:p w14:paraId="47CADE6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075</w:t>
            </w:r>
          </w:p>
        </w:tc>
        <w:tc>
          <w:tcPr>
            <w:tcW w:w="880" w:type="dxa"/>
            <w:shd w:val="clear" w:color="auto" w:fill="auto"/>
            <w:vAlign w:val="bottom"/>
          </w:tcPr>
          <w:p w14:paraId="4CC3F7A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096</w:t>
            </w:r>
          </w:p>
        </w:tc>
        <w:tc>
          <w:tcPr>
            <w:tcW w:w="880" w:type="dxa"/>
            <w:shd w:val="clear" w:color="auto" w:fill="auto"/>
            <w:vAlign w:val="bottom"/>
          </w:tcPr>
          <w:p w14:paraId="1501A04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048</w:t>
            </w:r>
          </w:p>
        </w:tc>
        <w:tc>
          <w:tcPr>
            <w:tcW w:w="820" w:type="dxa"/>
            <w:shd w:val="clear" w:color="auto" w:fill="auto"/>
            <w:vAlign w:val="bottom"/>
          </w:tcPr>
          <w:p w14:paraId="7A6DD9D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013</w:t>
            </w:r>
          </w:p>
        </w:tc>
        <w:tc>
          <w:tcPr>
            <w:tcW w:w="920" w:type="dxa"/>
            <w:shd w:val="clear" w:color="auto" w:fill="auto"/>
            <w:vAlign w:val="bottom"/>
          </w:tcPr>
          <w:p w14:paraId="634B1373"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235</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523616D7"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102</w:t>
            </w:r>
          </w:p>
        </w:tc>
        <w:tc>
          <w:tcPr>
            <w:tcW w:w="980" w:type="dxa"/>
            <w:shd w:val="clear" w:color="auto" w:fill="auto"/>
            <w:vAlign w:val="bottom"/>
          </w:tcPr>
          <w:p w14:paraId="00171DCF"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073</w:t>
            </w:r>
            <w:r w:rsidRPr="00B53014">
              <w:rPr>
                <w:rFonts w:ascii="MS Mincho" w:eastAsia="MS Mincho" w:hAnsi="MS Mincho" w:cs="MS Mincho"/>
                <w:spacing w:val="2"/>
                <w:position w:val="2"/>
                <w:sz w:val="16"/>
                <w:szCs w:val="16"/>
                <w:vertAlign w:val="superscript"/>
              </w:rPr>
              <w:t>∗</w:t>
            </w:r>
          </w:p>
        </w:tc>
      </w:tr>
      <w:tr w:rsidR="00815584" w:rsidRPr="00B53014" w14:paraId="12645FB0" w14:textId="77777777" w:rsidTr="00815584">
        <w:trPr>
          <w:trHeight w:val="191"/>
        </w:trPr>
        <w:tc>
          <w:tcPr>
            <w:tcW w:w="1640" w:type="dxa"/>
            <w:shd w:val="clear" w:color="auto" w:fill="auto"/>
            <w:vAlign w:val="bottom"/>
          </w:tcPr>
          <w:p w14:paraId="3F2641A8" w14:textId="77777777" w:rsidR="00815584" w:rsidRPr="00B53014" w:rsidRDefault="00815584" w:rsidP="00815584">
            <w:pPr>
              <w:spacing w:line="0" w:lineRule="atLeast"/>
              <w:rPr>
                <w:rFonts w:ascii="Georgia" w:eastAsia="Times New Roman" w:hAnsi="Georgia"/>
                <w:spacing w:val="2"/>
                <w:position w:val="2"/>
                <w:sz w:val="16"/>
                <w:szCs w:val="16"/>
              </w:rPr>
            </w:pPr>
          </w:p>
        </w:tc>
        <w:tc>
          <w:tcPr>
            <w:tcW w:w="1040" w:type="dxa"/>
            <w:shd w:val="clear" w:color="auto" w:fill="auto"/>
            <w:vAlign w:val="bottom"/>
          </w:tcPr>
          <w:p w14:paraId="39B19E7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075)</w:t>
            </w:r>
          </w:p>
        </w:tc>
        <w:tc>
          <w:tcPr>
            <w:tcW w:w="960" w:type="dxa"/>
            <w:shd w:val="clear" w:color="auto" w:fill="auto"/>
            <w:vAlign w:val="bottom"/>
          </w:tcPr>
          <w:p w14:paraId="6E1A34F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078)</w:t>
            </w:r>
          </w:p>
        </w:tc>
        <w:tc>
          <w:tcPr>
            <w:tcW w:w="880" w:type="dxa"/>
            <w:shd w:val="clear" w:color="auto" w:fill="auto"/>
            <w:vAlign w:val="bottom"/>
          </w:tcPr>
          <w:p w14:paraId="7E6DF45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067)</w:t>
            </w:r>
          </w:p>
        </w:tc>
        <w:tc>
          <w:tcPr>
            <w:tcW w:w="880" w:type="dxa"/>
            <w:shd w:val="clear" w:color="auto" w:fill="auto"/>
            <w:vAlign w:val="bottom"/>
          </w:tcPr>
          <w:p w14:paraId="5B4391E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110)</w:t>
            </w:r>
          </w:p>
        </w:tc>
        <w:tc>
          <w:tcPr>
            <w:tcW w:w="820" w:type="dxa"/>
            <w:shd w:val="clear" w:color="auto" w:fill="auto"/>
            <w:vAlign w:val="bottom"/>
          </w:tcPr>
          <w:p w14:paraId="4A42600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085)</w:t>
            </w:r>
          </w:p>
        </w:tc>
        <w:tc>
          <w:tcPr>
            <w:tcW w:w="920" w:type="dxa"/>
            <w:shd w:val="clear" w:color="auto" w:fill="auto"/>
            <w:vAlign w:val="bottom"/>
          </w:tcPr>
          <w:p w14:paraId="6F6BD7F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068)</w:t>
            </w:r>
          </w:p>
        </w:tc>
        <w:tc>
          <w:tcPr>
            <w:tcW w:w="940" w:type="dxa"/>
            <w:shd w:val="clear" w:color="auto" w:fill="auto"/>
            <w:vAlign w:val="bottom"/>
          </w:tcPr>
          <w:p w14:paraId="1748371C"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054)</w:t>
            </w:r>
          </w:p>
        </w:tc>
        <w:tc>
          <w:tcPr>
            <w:tcW w:w="980" w:type="dxa"/>
            <w:shd w:val="clear" w:color="auto" w:fill="auto"/>
            <w:vAlign w:val="bottom"/>
          </w:tcPr>
          <w:p w14:paraId="4876D8B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029)</w:t>
            </w:r>
          </w:p>
        </w:tc>
      </w:tr>
      <w:tr w:rsidR="00815584" w:rsidRPr="00B53014" w14:paraId="40F911B6" w14:textId="77777777" w:rsidTr="00815584">
        <w:trPr>
          <w:trHeight w:val="191"/>
        </w:trPr>
        <w:tc>
          <w:tcPr>
            <w:tcW w:w="1640" w:type="dxa"/>
            <w:shd w:val="clear" w:color="auto" w:fill="auto"/>
            <w:vAlign w:val="bottom"/>
          </w:tcPr>
          <w:p w14:paraId="2FB7A4CD"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Routine/semi-routine</w:t>
            </w:r>
          </w:p>
        </w:tc>
        <w:tc>
          <w:tcPr>
            <w:tcW w:w="1040" w:type="dxa"/>
            <w:shd w:val="clear" w:color="auto" w:fill="auto"/>
            <w:vAlign w:val="bottom"/>
          </w:tcPr>
          <w:p w14:paraId="333A195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005</w:t>
            </w:r>
          </w:p>
        </w:tc>
        <w:tc>
          <w:tcPr>
            <w:tcW w:w="960" w:type="dxa"/>
            <w:shd w:val="clear" w:color="auto" w:fill="auto"/>
            <w:vAlign w:val="bottom"/>
          </w:tcPr>
          <w:p w14:paraId="56EB531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009</w:t>
            </w:r>
          </w:p>
        </w:tc>
        <w:tc>
          <w:tcPr>
            <w:tcW w:w="880" w:type="dxa"/>
            <w:shd w:val="clear" w:color="auto" w:fill="auto"/>
            <w:vAlign w:val="bottom"/>
          </w:tcPr>
          <w:p w14:paraId="1CE0229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007</w:t>
            </w:r>
          </w:p>
        </w:tc>
        <w:tc>
          <w:tcPr>
            <w:tcW w:w="880" w:type="dxa"/>
            <w:shd w:val="clear" w:color="auto" w:fill="auto"/>
            <w:vAlign w:val="bottom"/>
          </w:tcPr>
          <w:p w14:paraId="5D9C4815"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p>
        </w:tc>
        <w:tc>
          <w:tcPr>
            <w:tcW w:w="820" w:type="dxa"/>
            <w:shd w:val="clear" w:color="auto" w:fill="auto"/>
            <w:vAlign w:val="bottom"/>
          </w:tcPr>
          <w:p w14:paraId="4F863B2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024</w:t>
            </w:r>
          </w:p>
        </w:tc>
        <w:tc>
          <w:tcPr>
            <w:tcW w:w="920" w:type="dxa"/>
            <w:shd w:val="clear" w:color="auto" w:fill="auto"/>
            <w:vAlign w:val="bottom"/>
          </w:tcPr>
          <w:p w14:paraId="6B98F64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c>
          <w:tcPr>
            <w:tcW w:w="940" w:type="dxa"/>
            <w:shd w:val="clear" w:color="auto" w:fill="auto"/>
            <w:vAlign w:val="bottom"/>
          </w:tcPr>
          <w:p w14:paraId="662BEB56"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001</w:t>
            </w:r>
          </w:p>
        </w:tc>
        <w:tc>
          <w:tcPr>
            <w:tcW w:w="980" w:type="dxa"/>
            <w:shd w:val="clear" w:color="auto" w:fill="auto"/>
            <w:vAlign w:val="bottom"/>
          </w:tcPr>
          <w:p w14:paraId="3DF0264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005</w:t>
            </w:r>
          </w:p>
        </w:tc>
      </w:tr>
      <w:tr w:rsidR="00815584" w:rsidRPr="00B53014" w14:paraId="04732BE8" w14:textId="77777777" w:rsidTr="00815584">
        <w:trPr>
          <w:trHeight w:val="191"/>
        </w:trPr>
        <w:tc>
          <w:tcPr>
            <w:tcW w:w="1640" w:type="dxa"/>
            <w:shd w:val="clear" w:color="auto" w:fill="auto"/>
            <w:vAlign w:val="bottom"/>
          </w:tcPr>
          <w:p w14:paraId="2E295B7E"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occupation</w:t>
            </w:r>
          </w:p>
        </w:tc>
        <w:tc>
          <w:tcPr>
            <w:tcW w:w="1040" w:type="dxa"/>
            <w:shd w:val="clear" w:color="auto" w:fill="auto"/>
            <w:vAlign w:val="bottom"/>
          </w:tcPr>
          <w:p w14:paraId="03A7CB9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960" w:type="dxa"/>
            <w:shd w:val="clear" w:color="auto" w:fill="auto"/>
            <w:vAlign w:val="bottom"/>
          </w:tcPr>
          <w:p w14:paraId="573A190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880" w:type="dxa"/>
            <w:shd w:val="clear" w:color="auto" w:fill="auto"/>
            <w:vAlign w:val="bottom"/>
          </w:tcPr>
          <w:p w14:paraId="6ADEEBB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880" w:type="dxa"/>
            <w:shd w:val="clear" w:color="auto" w:fill="auto"/>
            <w:vAlign w:val="bottom"/>
          </w:tcPr>
          <w:p w14:paraId="0505EB4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010)</w:t>
            </w:r>
          </w:p>
        </w:tc>
        <w:tc>
          <w:tcPr>
            <w:tcW w:w="820" w:type="dxa"/>
            <w:shd w:val="clear" w:color="auto" w:fill="auto"/>
            <w:vAlign w:val="bottom"/>
          </w:tcPr>
          <w:p w14:paraId="4F20D3B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013)</w:t>
            </w:r>
          </w:p>
        </w:tc>
        <w:tc>
          <w:tcPr>
            <w:tcW w:w="920" w:type="dxa"/>
            <w:shd w:val="clear" w:color="auto" w:fill="auto"/>
            <w:vAlign w:val="bottom"/>
          </w:tcPr>
          <w:p w14:paraId="39681A0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016)</w:t>
            </w:r>
          </w:p>
        </w:tc>
        <w:tc>
          <w:tcPr>
            <w:tcW w:w="940" w:type="dxa"/>
            <w:shd w:val="clear" w:color="auto" w:fill="auto"/>
            <w:vAlign w:val="bottom"/>
          </w:tcPr>
          <w:p w14:paraId="69BA8D79"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008)</w:t>
            </w:r>
          </w:p>
        </w:tc>
        <w:tc>
          <w:tcPr>
            <w:tcW w:w="980" w:type="dxa"/>
            <w:shd w:val="clear" w:color="auto" w:fill="auto"/>
            <w:vAlign w:val="bottom"/>
          </w:tcPr>
          <w:p w14:paraId="34D2577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006)</w:t>
            </w:r>
          </w:p>
        </w:tc>
      </w:tr>
      <w:tr w:rsidR="00815584" w:rsidRPr="00B53014" w14:paraId="5372EDB6" w14:textId="77777777" w:rsidTr="00815584">
        <w:trPr>
          <w:trHeight w:val="191"/>
        </w:trPr>
        <w:tc>
          <w:tcPr>
            <w:tcW w:w="1640" w:type="dxa"/>
            <w:shd w:val="clear" w:color="auto" w:fill="auto"/>
            <w:vAlign w:val="bottom"/>
          </w:tcPr>
          <w:p w14:paraId="5168206C"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Attention to</w:t>
            </w:r>
          </w:p>
        </w:tc>
        <w:tc>
          <w:tcPr>
            <w:tcW w:w="1040" w:type="dxa"/>
            <w:shd w:val="clear" w:color="auto" w:fill="auto"/>
            <w:vAlign w:val="bottom"/>
          </w:tcPr>
          <w:p w14:paraId="22B0B17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112</w:t>
            </w:r>
            <w:r w:rsidRPr="00B53014">
              <w:rPr>
                <w:rFonts w:ascii="MS Mincho" w:eastAsia="MS Mincho" w:hAnsi="MS Mincho" w:cs="MS Mincho"/>
                <w:spacing w:val="2"/>
                <w:position w:val="2"/>
                <w:sz w:val="16"/>
                <w:szCs w:val="16"/>
                <w:vertAlign w:val="superscript"/>
              </w:rPr>
              <w:t>∗∗∗</w:t>
            </w:r>
          </w:p>
        </w:tc>
        <w:tc>
          <w:tcPr>
            <w:tcW w:w="960" w:type="dxa"/>
            <w:shd w:val="clear" w:color="auto" w:fill="auto"/>
            <w:vAlign w:val="bottom"/>
          </w:tcPr>
          <w:p w14:paraId="6F950116"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056</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4257A78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003</w:t>
            </w:r>
          </w:p>
        </w:tc>
        <w:tc>
          <w:tcPr>
            <w:tcW w:w="880" w:type="dxa"/>
            <w:shd w:val="clear" w:color="auto" w:fill="auto"/>
            <w:vAlign w:val="bottom"/>
          </w:tcPr>
          <w:p w14:paraId="37C377C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c>
          <w:tcPr>
            <w:tcW w:w="820" w:type="dxa"/>
            <w:shd w:val="clear" w:color="auto" w:fill="auto"/>
            <w:vAlign w:val="bottom"/>
          </w:tcPr>
          <w:p w14:paraId="60D6156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p>
        </w:tc>
        <w:tc>
          <w:tcPr>
            <w:tcW w:w="920" w:type="dxa"/>
            <w:shd w:val="clear" w:color="auto" w:fill="auto"/>
            <w:vAlign w:val="bottom"/>
          </w:tcPr>
          <w:p w14:paraId="10001F02"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310</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6FB25C9A"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123</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289767B9"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548</w:t>
            </w:r>
            <w:r w:rsidRPr="00B53014">
              <w:rPr>
                <w:rFonts w:ascii="MS Mincho" w:eastAsia="MS Mincho" w:hAnsi="MS Mincho" w:cs="MS Mincho"/>
                <w:spacing w:val="2"/>
                <w:position w:val="2"/>
                <w:sz w:val="16"/>
                <w:szCs w:val="16"/>
                <w:vertAlign w:val="superscript"/>
              </w:rPr>
              <w:t>∗∗∗</w:t>
            </w:r>
          </w:p>
        </w:tc>
      </w:tr>
      <w:tr w:rsidR="00815584" w:rsidRPr="00B53014" w14:paraId="255C7861" w14:textId="77777777" w:rsidTr="00815584">
        <w:trPr>
          <w:trHeight w:val="191"/>
        </w:trPr>
        <w:tc>
          <w:tcPr>
            <w:tcW w:w="1640" w:type="dxa"/>
            <w:shd w:val="clear" w:color="auto" w:fill="auto"/>
            <w:vAlign w:val="bottom"/>
          </w:tcPr>
          <w:p w14:paraId="7B164039"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politics</w:t>
            </w:r>
          </w:p>
        </w:tc>
        <w:tc>
          <w:tcPr>
            <w:tcW w:w="1040" w:type="dxa"/>
            <w:shd w:val="clear" w:color="auto" w:fill="auto"/>
            <w:vAlign w:val="bottom"/>
          </w:tcPr>
          <w:p w14:paraId="1FAAB42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022)</w:t>
            </w:r>
          </w:p>
        </w:tc>
        <w:tc>
          <w:tcPr>
            <w:tcW w:w="960" w:type="dxa"/>
            <w:shd w:val="clear" w:color="auto" w:fill="auto"/>
            <w:vAlign w:val="bottom"/>
          </w:tcPr>
          <w:p w14:paraId="72CD45B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024)</w:t>
            </w:r>
          </w:p>
        </w:tc>
        <w:tc>
          <w:tcPr>
            <w:tcW w:w="880" w:type="dxa"/>
            <w:shd w:val="clear" w:color="auto" w:fill="auto"/>
            <w:vAlign w:val="bottom"/>
          </w:tcPr>
          <w:p w14:paraId="47F803E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018)</w:t>
            </w:r>
          </w:p>
        </w:tc>
        <w:tc>
          <w:tcPr>
            <w:tcW w:w="880" w:type="dxa"/>
            <w:shd w:val="clear" w:color="auto" w:fill="auto"/>
            <w:vAlign w:val="bottom"/>
          </w:tcPr>
          <w:p w14:paraId="10BB668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021)</w:t>
            </w:r>
          </w:p>
        </w:tc>
        <w:tc>
          <w:tcPr>
            <w:tcW w:w="820" w:type="dxa"/>
            <w:shd w:val="clear" w:color="auto" w:fill="auto"/>
            <w:vAlign w:val="bottom"/>
          </w:tcPr>
          <w:p w14:paraId="005A05B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032)</w:t>
            </w:r>
          </w:p>
        </w:tc>
        <w:tc>
          <w:tcPr>
            <w:tcW w:w="920" w:type="dxa"/>
            <w:shd w:val="clear" w:color="auto" w:fill="auto"/>
            <w:vAlign w:val="bottom"/>
          </w:tcPr>
          <w:p w14:paraId="1899224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037)</w:t>
            </w:r>
          </w:p>
        </w:tc>
        <w:tc>
          <w:tcPr>
            <w:tcW w:w="940" w:type="dxa"/>
            <w:shd w:val="clear" w:color="auto" w:fill="auto"/>
            <w:vAlign w:val="bottom"/>
          </w:tcPr>
          <w:p w14:paraId="45C5DD5C"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019)</w:t>
            </w:r>
          </w:p>
        </w:tc>
        <w:tc>
          <w:tcPr>
            <w:tcW w:w="980" w:type="dxa"/>
            <w:shd w:val="clear" w:color="auto" w:fill="auto"/>
            <w:vAlign w:val="bottom"/>
          </w:tcPr>
          <w:p w14:paraId="52C9DE2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016)</w:t>
            </w:r>
          </w:p>
        </w:tc>
      </w:tr>
      <w:tr w:rsidR="00815584" w:rsidRPr="00B53014" w14:paraId="2CE37C50" w14:textId="77777777" w:rsidTr="00815584">
        <w:trPr>
          <w:trHeight w:val="191"/>
        </w:trPr>
        <w:tc>
          <w:tcPr>
            <w:tcW w:w="1640" w:type="dxa"/>
            <w:shd w:val="clear" w:color="auto" w:fill="auto"/>
            <w:vAlign w:val="bottom"/>
          </w:tcPr>
          <w:p w14:paraId="6782DE87"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Immigration attitudes</w:t>
            </w:r>
          </w:p>
        </w:tc>
        <w:tc>
          <w:tcPr>
            <w:tcW w:w="1040" w:type="dxa"/>
            <w:shd w:val="clear" w:color="auto" w:fill="auto"/>
            <w:vAlign w:val="bottom"/>
          </w:tcPr>
          <w:p w14:paraId="229FD13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040</w:t>
            </w:r>
          </w:p>
        </w:tc>
        <w:tc>
          <w:tcPr>
            <w:tcW w:w="960" w:type="dxa"/>
            <w:shd w:val="clear" w:color="auto" w:fill="auto"/>
            <w:vAlign w:val="bottom"/>
          </w:tcPr>
          <w:p w14:paraId="6829DB3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013</w:t>
            </w:r>
          </w:p>
        </w:tc>
        <w:tc>
          <w:tcPr>
            <w:tcW w:w="880" w:type="dxa"/>
            <w:shd w:val="clear" w:color="auto" w:fill="auto"/>
            <w:vAlign w:val="bottom"/>
          </w:tcPr>
          <w:p w14:paraId="28CC65B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028</w:t>
            </w:r>
          </w:p>
        </w:tc>
        <w:tc>
          <w:tcPr>
            <w:tcW w:w="880" w:type="dxa"/>
            <w:shd w:val="clear" w:color="auto" w:fill="auto"/>
            <w:vAlign w:val="bottom"/>
          </w:tcPr>
          <w:p w14:paraId="4467CE7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044</w:t>
            </w:r>
          </w:p>
        </w:tc>
        <w:tc>
          <w:tcPr>
            <w:tcW w:w="820" w:type="dxa"/>
            <w:shd w:val="clear" w:color="auto" w:fill="auto"/>
            <w:vAlign w:val="bottom"/>
          </w:tcPr>
          <w:p w14:paraId="5D67832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028</w:t>
            </w:r>
          </w:p>
        </w:tc>
        <w:tc>
          <w:tcPr>
            <w:tcW w:w="920" w:type="dxa"/>
            <w:shd w:val="clear" w:color="auto" w:fill="auto"/>
            <w:vAlign w:val="bottom"/>
          </w:tcPr>
          <w:p w14:paraId="671FD259"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136</w:t>
            </w:r>
            <w:r w:rsidRPr="00B53014">
              <w:rPr>
                <w:rFonts w:ascii="MS Mincho" w:eastAsia="MS Mincho" w:hAnsi="MS Mincho" w:cs="MS Mincho"/>
                <w:spacing w:val="2"/>
                <w:position w:val="2"/>
                <w:sz w:val="16"/>
                <w:szCs w:val="16"/>
                <w:vertAlign w:val="superscript"/>
              </w:rPr>
              <w:t>∗∗</w:t>
            </w:r>
          </w:p>
        </w:tc>
        <w:tc>
          <w:tcPr>
            <w:tcW w:w="940" w:type="dxa"/>
            <w:shd w:val="clear" w:color="auto" w:fill="auto"/>
            <w:vAlign w:val="bottom"/>
          </w:tcPr>
          <w:p w14:paraId="4AD59658"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083</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7EF58B07"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r>
      <w:tr w:rsidR="00815584" w:rsidRPr="00B53014" w14:paraId="4CD68047" w14:textId="77777777" w:rsidTr="00815584">
        <w:trPr>
          <w:trHeight w:val="191"/>
        </w:trPr>
        <w:tc>
          <w:tcPr>
            <w:tcW w:w="1640" w:type="dxa"/>
            <w:shd w:val="clear" w:color="auto" w:fill="auto"/>
            <w:vAlign w:val="bottom"/>
          </w:tcPr>
          <w:p w14:paraId="2E24CAC7"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(cultural)</w:t>
            </w:r>
          </w:p>
        </w:tc>
        <w:tc>
          <w:tcPr>
            <w:tcW w:w="1040" w:type="dxa"/>
            <w:shd w:val="clear" w:color="auto" w:fill="auto"/>
            <w:vAlign w:val="bottom"/>
          </w:tcPr>
          <w:p w14:paraId="5483F33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c>
          <w:tcPr>
            <w:tcW w:w="960" w:type="dxa"/>
            <w:shd w:val="clear" w:color="auto" w:fill="auto"/>
            <w:vAlign w:val="bottom"/>
          </w:tcPr>
          <w:p w14:paraId="65170E7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026)</w:t>
            </w:r>
          </w:p>
        </w:tc>
        <w:tc>
          <w:tcPr>
            <w:tcW w:w="880" w:type="dxa"/>
            <w:shd w:val="clear" w:color="auto" w:fill="auto"/>
            <w:vAlign w:val="bottom"/>
          </w:tcPr>
          <w:p w14:paraId="409240D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020)</w:t>
            </w:r>
          </w:p>
        </w:tc>
        <w:tc>
          <w:tcPr>
            <w:tcW w:w="880" w:type="dxa"/>
            <w:shd w:val="clear" w:color="auto" w:fill="auto"/>
            <w:vAlign w:val="bottom"/>
          </w:tcPr>
          <w:p w14:paraId="45CD997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p>
        </w:tc>
        <w:tc>
          <w:tcPr>
            <w:tcW w:w="820" w:type="dxa"/>
            <w:shd w:val="clear" w:color="auto" w:fill="auto"/>
            <w:vAlign w:val="bottom"/>
          </w:tcPr>
          <w:p w14:paraId="7B8580F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037)</w:t>
            </w:r>
          </w:p>
        </w:tc>
        <w:tc>
          <w:tcPr>
            <w:tcW w:w="920" w:type="dxa"/>
            <w:shd w:val="clear" w:color="auto" w:fill="auto"/>
            <w:vAlign w:val="bottom"/>
          </w:tcPr>
          <w:p w14:paraId="4BB22F1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043)</w:t>
            </w:r>
          </w:p>
        </w:tc>
        <w:tc>
          <w:tcPr>
            <w:tcW w:w="940" w:type="dxa"/>
            <w:shd w:val="clear" w:color="auto" w:fill="auto"/>
            <w:vAlign w:val="bottom"/>
          </w:tcPr>
          <w:p w14:paraId="0DC49232"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p>
        </w:tc>
        <w:tc>
          <w:tcPr>
            <w:tcW w:w="980" w:type="dxa"/>
            <w:shd w:val="clear" w:color="auto" w:fill="auto"/>
            <w:vAlign w:val="bottom"/>
          </w:tcPr>
          <w:p w14:paraId="492934A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014)</w:t>
            </w:r>
          </w:p>
        </w:tc>
      </w:tr>
      <w:tr w:rsidR="00815584" w:rsidRPr="00B53014" w14:paraId="21B0736C" w14:textId="77777777" w:rsidTr="00815584">
        <w:trPr>
          <w:trHeight w:val="191"/>
        </w:trPr>
        <w:tc>
          <w:tcPr>
            <w:tcW w:w="1640" w:type="dxa"/>
            <w:shd w:val="clear" w:color="auto" w:fill="auto"/>
            <w:vAlign w:val="bottom"/>
          </w:tcPr>
          <w:p w14:paraId="5C03FCCE"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Immigration attitudes</w:t>
            </w:r>
          </w:p>
        </w:tc>
        <w:tc>
          <w:tcPr>
            <w:tcW w:w="1040" w:type="dxa"/>
            <w:shd w:val="clear" w:color="auto" w:fill="auto"/>
            <w:vAlign w:val="bottom"/>
          </w:tcPr>
          <w:p w14:paraId="200662F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012</w:t>
            </w:r>
          </w:p>
        </w:tc>
        <w:tc>
          <w:tcPr>
            <w:tcW w:w="960" w:type="dxa"/>
            <w:shd w:val="clear" w:color="auto" w:fill="auto"/>
            <w:vAlign w:val="bottom"/>
          </w:tcPr>
          <w:p w14:paraId="300EBE4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023</w:t>
            </w:r>
          </w:p>
        </w:tc>
        <w:tc>
          <w:tcPr>
            <w:tcW w:w="880" w:type="dxa"/>
            <w:shd w:val="clear" w:color="auto" w:fill="auto"/>
            <w:vAlign w:val="bottom"/>
          </w:tcPr>
          <w:p w14:paraId="40A64D89" w14:textId="77777777" w:rsidR="00815584" w:rsidRPr="00B53014" w:rsidRDefault="00815584" w:rsidP="00815584">
            <w:pPr>
              <w:spacing w:line="190" w:lineRule="exact"/>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058</w:t>
            </w:r>
            <w:r w:rsidRPr="00B53014">
              <w:rPr>
                <w:rFonts w:ascii="MS Mincho" w:eastAsia="MS Mincho" w:hAnsi="MS Mincho" w:cs="MS Mincho"/>
                <w:spacing w:val="2"/>
                <w:position w:val="2"/>
                <w:sz w:val="16"/>
                <w:szCs w:val="16"/>
                <w:vertAlign w:val="superscript"/>
              </w:rPr>
              <w:t>∗∗</w:t>
            </w:r>
          </w:p>
        </w:tc>
        <w:tc>
          <w:tcPr>
            <w:tcW w:w="880" w:type="dxa"/>
            <w:shd w:val="clear" w:color="auto" w:fill="auto"/>
            <w:vAlign w:val="bottom"/>
          </w:tcPr>
          <w:p w14:paraId="46F94CE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022</w:t>
            </w:r>
          </w:p>
        </w:tc>
        <w:tc>
          <w:tcPr>
            <w:tcW w:w="820" w:type="dxa"/>
            <w:shd w:val="clear" w:color="auto" w:fill="auto"/>
            <w:vAlign w:val="bottom"/>
          </w:tcPr>
          <w:p w14:paraId="6507DC0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073</w:t>
            </w:r>
          </w:p>
        </w:tc>
        <w:tc>
          <w:tcPr>
            <w:tcW w:w="920" w:type="dxa"/>
            <w:shd w:val="clear" w:color="auto" w:fill="auto"/>
            <w:vAlign w:val="bottom"/>
          </w:tcPr>
          <w:p w14:paraId="79902B5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043</w:t>
            </w:r>
          </w:p>
        </w:tc>
        <w:tc>
          <w:tcPr>
            <w:tcW w:w="940" w:type="dxa"/>
            <w:shd w:val="clear" w:color="auto" w:fill="auto"/>
            <w:vAlign w:val="bottom"/>
          </w:tcPr>
          <w:p w14:paraId="2ADC8B8B" w14:textId="77777777" w:rsidR="00815584" w:rsidRPr="00B53014" w:rsidRDefault="00815584" w:rsidP="00815584">
            <w:pPr>
              <w:spacing w:line="190" w:lineRule="exact"/>
              <w:ind w:left="4"/>
              <w:jc w:val="center"/>
              <w:rPr>
                <w:rFonts w:ascii="Georgia" w:eastAsia="Arial Unicode MS" w:hAnsi="Georgia"/>
                <w:spacing w:val="2"/>
                <w:position w:val="2"/>
                <w:sz w:val="16"/>
                <w:szCs w:val="16"/>
                <w:vertAlign w:val="superscript"/>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064</w:t>
            </w:r>
            <w:r w:rsidRPr="00B53014">
              <w:rPr>
                <w:rFonts w:ascii="MS Mincho" w:eastAsia="MS Mincho" w:hAnsi="MS Mincho" w:cs="MS Mincho"/>
                <w:spacing w:val="2"/>
                <w:position w:val="2"/>
                <w:sz w:val="16"/>
                <w:szCs w:val="16"/>
                <w:vertAlign w:val="superscript"/>
              </w:rPr>
              <w:t>∗</w:t>
            </w:r>
          </w:p>
        </w:tc>
        <w:tc>
          <w:tcPr>
            <w:tcW w:w="980" w:type="dxa"/>
            <w:shd w:val="clear" w:color="auto" w:fill="auto"/>
            <w:vAlign w:val="bottom"/>
          </w:tcPr>
          <w:p w14:paraId="69E2179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004</w:t>
            </w:r>
          </w:p>
        </w:tc>
      </w:tr>
      <w:tr w:rsidR="00815584" w:rsidRPr="00B53014" w14:paraId="111F24EC" w14:textId="77777777" w:rsidTr="00815584">
        <w:trPr>
          <w:trHeight w:val="227"/>
        </w:trPr>
        <w:tc>
          <w:tcPr>
            <w:tcW w:w="1640" w:type="dxa"/>
            <w:tcBorders>
              <w:bottom w:val="single" w:sz="8" w:space="0" w:color="auto"/>
            </w:tcBorders>
            <w:shd w:val="clear" w:color="auto" w:fill="auto"/>
            <w:vAlign w:val="bottom"/>
          </w:tcPr>
          <w:p w14:paraId="0948AF1C"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(economic)</w:t>
            </w:r>
          </w:p>
        </w:tc>
        <w:tc>
          <w:tcPr>
            <w:tcW w:w="1040" w:type="dxa"/>
            <w:tcBorders>
              <w:bottom w:val="single" w:sz="8" w:space="0" w:color="auto"/>
            </w:tcBorders>
            <w:shd w:val="clear" w:color="auto" w:fill="auto"/>
            <w:vAlign w:val="bottom"/>
          </w:tcPr>
          <w:p w14:paraId="4472737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027)</w:t>
            </w:r>
          </w:p>
        </w:tc>
        <w:tc>
          <w:tcPr>
            <w:tcW w:w="960" w:type="dxa"/>
            <w:tcBorders>
              <w:bottom w:val="single" w:sz="8" w:space="0" w:color="auto"/>
            </w:tcBorders>
            <w:shd w:val="clear" w:color="auto" w:fill="auto"/>
            <w:vAlign w:val="bottom"/>
          </w:tcPr>
          <w:p w14:paraId="75C4F2E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028)</w:t>
            </w:r>
          </w:p>
        </w:tc>
        <w:tc>
          <w:tcPr>
            <w:tcW w:w="880" w:type="dxa"/>
            <w:tcBorders>
              <w:bottom w:val="single" w:sz="8" w:space="0" w:color="auto"/>
            </w:tcBorders>
            <w:shd w:val="clear" w:color="auto" w:fill="auto"/>
            <w:vAlign w:val="bottom"/>
          </w:tcPr>
          <w:p w14:paraId="1FA74AC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021)</w:t>
            </w:r>
          </w:p>
        </w:tc>
        <w:tc>
          <w:tcPr>
            <w:tcW w:w="880" w:type="dxa"/>
            <w:tcBorders>
              <w:bottom w:val="single" w:sz="8" w:space="0" w:color="auto"/>
            </w:tcBorders>
            <w:shd w:val="clear" w:color="auto" w:fill="auto"/>
            <w:vAlign w:val="bottom"/>
          </w:tcPr>
          <w:p w14:paraId="6FEBA8D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c>
          <w:tcPr>
            <w:tcW w:w="820" w:type="dxa"/>
            <w:tcBorders>
              <w:bottom w:val="single" w:sz="8" w:space="0" w:color="auto"/>
            </w:tcBorders>
            <w:shd w:val="clear" w:color="auto" w:fill="auto"/>
            <w:vAlign w:val="bottom"/>
          </w:tcPr>
          <w:p w14:paraId="3EB98BC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039)</w:t>
            </w:r>
          </w:p>
        </w:tc>
        <w:tc>
          <w:tcPr>
            <w:tcW w:w="920" w:type="dxa"/>
            <w:tcBorders>
              <w:bottom w:val="single" w:sz="8" w:space="0" w:color="auto"/>
            </w:tcBorders>
            <w:shd w:val="clear" w:color="auto" w:fill="auto"/>
            <w:vAlign w:val="bottom"/>
          </w:tcPr>
          <w:p w14:paraId="6F33864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044)</w:t>
            </w:r>
          </w:p>
        </w:tc>
        <w:tc>
          <w:tcPr>
            <w:tcW w:w="940" w:type="dxa"/>
            <w:tcBorders>
              <w:bottom w:val="single" w:sz="8" w:space="0" w:color="auto"/>
            </w:tcBorders>
            <w:shd w:val="clear" w:color="auto" w:fill="auto"/>
            <w:vAlign w:val="bottom"/>
          </w:tcPr>
          <w:p w14:paraId="26B3A58B"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025)</w:t>
            </w:r>
          </w:p>
        </w:tc>
        <w:tc>
          <w:tcPr>
            <w:tcW w:w="980" w:type="dxa"/>
            <w:tcBorders>
              <w:bottom w:val="single" w:sz="8" w:space="0" w:color="auto"/>
            </w:tcBorders>
            <w:shd w:val="clear" w:color="auto" w:fill="auto"/>
            <w:vAlign w:val="bottom"/>
          </w:tcPr>
          <w:p w14:paraId="54E2854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w:t>
            </w:r>
            <w:r w:rsidRPr="00B53014">
              <w:rPr>
                <w:rFonts w:ascii="Georgia" w:eastAsia="Arial" w:hAnsi="Georgia"/>
                <w:i/>
                <w:spacing w:val="2"/>
                <w:position w:val="2"/>
                <w:sz w:val="16"/>
                <w:szCs w:val="16"/>
              </w:rPr>
              <w:t>.</w:t>
            </w:r>
            <w:r w:rsidRPr="00B53014">
              <w:rPr>
                <w:rFonts w:ascii="Georgia" w:eastAsia="Arial" w:hAnsi="Georgia"/>
                <w:spacing w:val="2"/>
                <w:position w:val="2"/>
                <w:sz w:val="16"/>
                <w:szCs w:val="16"/>
              </w:rPr>
              <w:t>018)</w:t>
            </w:r>
          </w:p>
        </w:tc>
      </w:tr>
      <w:tr w:rsidR="00815584" w:rsidRPr="00B53014" w14:paraId="37C912AD" w14:textId="77777777" w:rsidTr="00815584">
        <w:trPr>
          <w:trHeight w:val="140"/>
        </w:trPr>
        <w:tc>
          <w:tcPr>
            <w:tcW w:w="1640" w:type="dxa"/>
            <w:shd w:val="clear" w:color="auto" w:fill="auto"/>
            <w:vAlign w:val="bottom"/>
          </w:tcPr>
          <w:p w14:paraId="72D83372" w14:textId="77777777" w:rsidR="00815584" w:rsidRPr="00B53014" w:rsidRDefault="00815584" w:rsidP="00815584">
            <w:pPr>
              <w:spacing w:line="140" w:lineRule="exact"/>
              <w:rPr>
                <w:rFonts w:ascii="Georgia" w:eastAsia="Arial" w:hAnsi="Georgia"/>
                <w:spacing w:val="2"/>
                <w:position w:val="2"/>
                <w:sz w:val="16"/>
                <w:szCs w:val="16"/>
                <w:vertAlign w:val="superscript"/>
              </w:rPr>
            </w:pPr>
            <w:r w:rsidRPr="00B53014">
              <w:rPr>
                <w:rFonts w:ascii="Georgia" w:eastAsia="Arial" w:hAnsi="Georgia"/>
                <w:spacing w:val="2"/>
                <w:position w:val="2"/>
                <w:sz w:val="16"/>
                <w:szCs w:val="16"/>
              </w:rPr>
              <w:t>R</w:t>
            </w:r>
            <w:r w:rsidRPr="00B53014">
              <w:rPr>
                <w:rFonts w:ascii="Georgia" w:eastAsia="Arial" w:hAnsi="Georgia"/>
                <w:spacing w:val="2"/>
                <w:position w:val="2"/>
                <w:sz w:val="16"/>
                <w:szCs w:val="16"/>
                <w:vertAlign w:val="superscript"/>
              </w:rPr>
              <w:t>2</w:t>
            </w:r>
          </w:p>
        </w:tc>
        <w:tc>
          <w:tcPr>
            <w:tcW w:w="1040" w:type="dxa"/>
            <w:shd w:val="clear" w:color="auto" w:fill="auto"/>
            <w:vAlign w:val="bottom"/>
          </w:tcPr>
          <w:p w14:paraId="6B3A81B7"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0.138</w:t>
            </w:r>
          </w:p>
        </w:tc>
        <w:tc>
          <w:tcPr>
            <w:tcW w:w="960" w:type="dxa"/>
            <w:shd w:val="clear" w:color="auto" w:fill="auto"/>
            <w:vAlign w:val="bottom"/>
          </w:tcPr>
          <w:p w14:paraId="3E8F3980"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0.163</w:t>
            </w:r>
          </w:p>
        </w:tc>
        <w:tc>
          <w:tcPr>
            <w:tcW w:w="880" w:type="dxa"/>
            <w:shd w:val="clear" w:color="auto" w:fill="auto"/>
            <w:vAlign w:val="bottom"/>
          </w:tcPr>
          <w:p w14:paraId="179DAC42"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0.234</w:t>
            </w:r>
          </w:p>
        </w:tc>
        <w:tc>
          <w:tcPr>
            <w:tcW w:w="880" w:type="dxa"/>
            <w:shd w:val="clear" w:color="auto" w:fill="auto"/>
            <w:vAlign w:val="bottom"/>
          </w:tcPr>
          <w:p w14:paraId="16E621C4"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0.218</w:t>
            </w:r>
          </w:p>
        </w:tc>
        <w:tc>
          <w:tcPr>
            <w:tcW w:w="820" w:type="dxa"/>
            <w:shd w:val="clear" w:color="auto" w:fill="auto"/>
            <w:vAlign w:val="bottom"/>
          </w:tcPr>
          <w:p w14:paraId="15AA221D"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0.189</w:t>
            </w:r>
          </w:p>
        </w:tc>
        <w:tc>
          <w:tcPr>
            <w:tcW w:w="920" w:type="dxa"/>
            <w:shd w:val="clear" w:color="auto" w:fill="auto"/>
            <w:vAlign w:val="bottom"/>
          </w:tcPr>
          <w:p w14:paraId="3AEB7812"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0.207</w:t>
            </w:r>
          </w:p>
        </w:tc>
        <w:tc>
          <w:tcPr>
            <w:tcW w:w="940" w:type="dxa"/>
            <w:shd w:val="clear" w:color="auto" w:fill="auto"/>
            <w:vAlign w:val="bottom"/>
          </w:tcPr>
          <w:p w14:paraId="766A1397" w14:textId="77777777" w:rsidR="00815584" w:rsidRPr="00B53014" w:rsidRDefault="00815584" w:rsidP="00815584">
            <w:pPr>
              <w:spacing w:line="140" w:lineRule="exac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0.174</w:t>
            </w:r>
          </w:p>
        </w:tc>
        <w:tc>
          <w:tcPr>
            <w:tcW w:w="980" w:type="dxa"/>
            <w:shd w:val="clear" w:color="auto" w:fill="auto"/>
            <w:vAlign w:val="bottom"/>
          </w:tcPr>
          <w:p w14:paraId="5E7E8BE1"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0.295</w:t>
            </w:r>
          </w:p>
        </w:tc>
      </w:tr>
      <w:tr w:rsidR="00815584" w:rsidRPr="00B53014" w14:paraId="439A9CEA" w14:textId="77777777" w:rsidTr="00815584">
        <w:trPr>
          <w:trHeight w:val="191"/>
        </w:trPr>
        <w:tc>
          <w:tcPr>
            <w:tcW w:w="1640" w:type="dxa"/>
            <w:shd w:val="clear" w:color="auto" w:fill="auto"/>
            <w:vAlign w:val="bottom"/>
          </w:tcPr>
          <w:p w14:paraId="37DE4BD1" w14:textId="77777777" w:rsidR="00815584" w:rsidRPr="00B53014" w:rsidRDefault="00815584" w:rsidP="00815584">
            <w:pPr>
              <w:spacing w:line="191" w:lineRule="exact"/>
              <w:rPr>
                <w:rFonts w:ascii="Georgia" w:eastAsia="Arial" w:hAnsi="Georgia"/>
                <w:spacing w:val="2"/>
                <w:position w:val="2"/>
                <w:sz w:val="16"/>
                <w:szCs w:val="16"/>
                <w:vertAlign w:val="superscript"/>
              </w:rPr>
            </w:pPr>
            <w:r w:rsidRPr="00B53014">
              <w:rPr>
                <w:rFonts w:ascii="Georgia" w:eastAsia="Arial" w:hAnsi="Georgia"/>
                <w:spacing w:val="2"/>
                <w:position w:val="2"/>
                <w:sz w:val="16"/>
                <w:szCs w:val="16"/>
              </w:rPr>
              <w:t>Adj. R</w:t>
            </w:r>
            <w:r w:rsidRPr="00B53014">
              <w:rPr>
                <w:rFonts w:ascii="Georgia" w:eastAsia="Arial" w:hAnsi="Georgia"/>
                <w:spacing w:val="2"/>
                <w:position w:val="2"/>
                <w:sz w:val="16"/>
                <w:szCs w:val="16"/>
                <w:vertAlign w:val="superscript"/>
              </w:rPr>
              <w:t>2</w:t>
            </w:r>
          </w:p>
        </w:tc>
        <w:tc>
          <w:tcPr>
            <w:tcW w:w="1040" w:type="dxa"/>
            <w:shd w:val="clear" w:color="auto" w:fill="auto"/>
            <w:vAlign w:val="bottom"/>
          </w:tcPr>
          <w:p w14:paraId="660F6A0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0.137</w:t>
            </w:r>
          </w:p>
        </w:tc>
        <w:tc>
          <w:tcPr>
            <w:tcW w:w="960" w:type="dxa"/>
            <w:shd w:val="clear" w:color="auto" w:fill="auto"/>
            <w:vAlign w:val="bottom"/>
          </w:tcPr>
          <w:p w14:paraId="7862F42A"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0.162</w:t>
            </w:r>
          </w:p>
        </w:tc>
        <w:tc>
          <w:tcPr>
            <w:tcW w:w="880" w:type="dxa"/>
            <w:shd w:val="clear" w:color="auto" w:fill="auto"/>
            <w:vAlign w:val="bottom"/>
          </w:tcPr>
          <w:p w14:paraId="073DF1D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0.233</w:t>
            </w:r>
          </w:p>
        </w:tc>
        <w:tc>
          <w:tcPr>
            <w:tcW w:w="880" w:type="dxa"/>
            <w:shd w:val="clear" w:color="auto" w:fill="auto"/>
            <w:vAlign w:val="bottom"/>
          </w:tcPr>
          <w:p w14:paraId="6E744F7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0.216</w:t>
            </w:r>
          </w:p>
        </w:tc>
        <w:tc>
          <w:tcPr>
            <w:tcW w:w="820" w:type="dxa"/>
            <w:shd w:val="clear" w:color="auto" w:fill="auto"/>
            <w:vAlign w:val="bottom"/>
          </w:tcPr>
          <w:p w14:paraId="7F19CAE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0.187</w:t>
            </w:r>
          </w:p>
        </w:tc>
        <w:tc>
          <w:tcPr>
            <w:tcW w:w="920" w:type="dxa"/>
            <w:shd w:val="clear" w:color="auto" w:fill="auto"/>
            <w:vAlign w:val="bottom"/>
          </w:tcPr>
          <w:p w14:paraId="1B89897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0.201</w:t>
            </w:r>
          </w:p>
        </w:tc>
        <w:tc>
          <w:tcPr>
            <w:tcW w:w="940" w:type="dxa"/>
            <w:shd w:val="clear" w:color="auto" w:fill="auto"/>
            <w:vAlign w:val="bottom"/>
          </w:tcPr>
          <w:p w14:paraId="066A43DD"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0.173</w:t>
            </w:r>
          </w:p>
        </w:tc>
        <w:tc>
          <w:tcPr>
            <w:tcW w:w="980" w:type="dxa"/>
            <w:shd w:val="clear" w:color="auto" w:fill="auto"/>
            <w:vAlign w:val="bottom"/>
          </w:tcPr>
          <w:p w14:paraId="35BA354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0.294</w:t>
            </w:r>
          </w:p>
        </w:tc>
      </w:tr>
      <w:tr w:rsidR="00815584" w:rsidRPr="00B53014" w14:paraId="58630F6C" w14:textId="77777777" w:rsidTr="00815584">
        <w:trPr>
          <w:trHeight w:val="227"/>
        </w:trPr>
        <w:tc>
          <w:tcPr>
            <w:tcW w:w="1640" w:type="dxa"/>
            <w:tcBorders>
              <w:bottom w:val="single" w:sz="8" w:space="0" w:color="auto"/>
            </w:tcBorders>
            <w:shd w:val="clear" w:color="auto" w:fill="auto"/>
            <w:vAlign w:val="bottom"/>
          </w:tcPr>
          <w:p w14:paraId="1D8298B9"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RMSE</w:t>
            </w:r>
          </w:p>
        </w:tc>
        <w:tc>
          <w:tcPr>
            <w:tcW w:w="1040" w:type="dxa"/>
            <w:tcBorders>
              <w:bottom w:val="single" w:sz="8" w:space="0" w:color="auto"/>
            </w:tcBorders>
            <w:shd w:val="clear" w:color="auto" w:fill="auto"/>
            <w:vAlign w:val="bottom"/>
          </w:tcPr>
          <w:p w14:paraId="3629B14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0.258</w:t>
            </w:r>
          </w:p>
        </w:tc>
        <w:tc>
          <w:tcPr>
            <w:tcW w:w="960" w:type="dxa"/>
            <w:tcBorders>
              <w:bottom w:val="single" w:sz="8" w:space="0" w:color="auto"/>
            </w:tcBorders>
            <w:shd w:val="clear" w:color="auto" w:fill="auto"/>
            <w:vAlign w:val="bottom"/>
          </w:tcPr>
          <w:p w14:paraId="7882898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0.331</w:t>
            </w:r>
          </w:p>
        </w:tc>
        <w:tc>
          <w:tcPr>
            <w:tcW w:w="880" w:type="dxa"/>
            <w:tcBorders>
              <w:bottom w:val="single" w:sz="8" w:space="0" w:color="auto"/>
            </w:tcBorders>
            <w:shd w:val="clear" w:color="auto" w:fill="auto"/>
            <w:vAlign w:val="bottom"/>
          </w:tcPr>
          <w:p w14:paraId="42E28AE8"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0.216</w:t>
            </w:r>
          </w:p>
        </w:tc>
        <w:tc>
          <w:tcPr>
            <w:tcW w:w="880" w:type="dxa"/>
            <w:tcBorders>
              <w:bottom w:val="single" w:sz="8" w:space="0" w:color="auto"/>
            </w:tcBorders>
            <w:shd w:val="clear" w:color="auto" w:fill="auto"/>
            <w:vAlign w:val="bottom"/>
          </w:tcPr>
          <w:p w14:paraId="07F7CD2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0.213</w:t>
            </w:r>
          </w:p>
        </w:tc>
        <w:tc>
          <w:tcPr>
            <w:tcW w:w="820" w:type="dxa"/>
            <w:tcBorders>
              <w:bottom w:val="single" w:sz="8" w:space="0" w:color="auto"/>
            </w:tcBorders>
            <w:shd w:val="clear" w:color="auto" w:fill="auto"/>
            <w:vAlign w:val="bottom"/>
          </w:tcPr>
          <w:p w14:paraId="4886606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0.283</w:t>
            </w:r>
          </w:p>
        </w:tc>
        <w:tc>
          <w:tcPr>
            <w:tcW w:w="920" w:type="dxa"/>
            <w:tcBorders>
              <w:bottom w:val="single" w:sz="8" w:space="0" w:color="auto"/>
            </w:tcBorders>
            <w:shd w:val="clear" w:color="auto" w:fill="auto"/>
            <w:vAlign w:val="bottom"/>
          </w:tcPr>
          <w:p w14:paraId="662E413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0.220</w:t>
            </w:r>
          </w:p>
        </w:tc>
        <w:tc>
          <w:tcPr>
            <w:tcW w:w="940" w:type="dxa"/>
            <w:tcBorders>
              <w:bottom w:val="single" w:sz="8" w:space="0" w:color="auto"/>
            </w:tcBorders>
            <w:shd w:val="clear" w:color="auto" w:fill="auto"/>
            <w:vAlign w:val="bottom"/>
          </w:tcPr>
          <w:p w14:paraId="1787B77D"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0.237</w:t>
            </w:r>
          </w:p>
        </w:tc>
        <w:tc>
          <w:tcPr>
            <w:tcW w:w="980" w:type="dxa"/>
            <w:tcBorders>
              <w:bottom w:val="single" w:sz="8" w:space="0" w:color="auto"/>
            </w:tcBorders>
            <w:shd w:val="clear" w:color="auto" w:fill="auto"/>
            <w:vAlign w:val="bottom"/>
          </w:tcPr>
          <w:p w14:paraId="4C97033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0.169</w:t>
            </w:r>
          </w:p>
        </w:tc>
      </w:tr>
      <w:tr w:rsidR="00815584" w:rsidRPr="00B53014" w14:paraId="07290B12" w14:textId="77777777" w:rsidTr="00815584">
        <w:trPr>
          <w:trHeight w:val="140"/>
        </w:trPr>
        <w:tc>
          <w:tcPr>
            <w:tcW w:w="1640" w:type="dxa"/>
            <w:shd w:val="clear" w:color="auto" w:fill="auto"/>
            <w:vAlign w:val="bottom"/>
          </w:tcPr>
          <w:p w14:paraId="6B539625" w14:textId="77777777" w:rsidR="00815584" w:rsidRPr="00B53014" w:rsidRDefault="00815584" w:rsidP="00815584">
            <w:pPr>
              <w:spacing w:line="140" w:lineRule="exact"/>
              <w:rPr>
                <w:rFonts w:ascii="Georgia" w:eastAsia="Arial" w:hAnsi="Georgia"/>
                <w:spacing w:val="2"/>
                <w:position w:val="2"/>
                <w:sz w:val="16"/>
                <w:szCs w:val="16"/>
              </w:rPr>
            </w:pPr>
            <w:r w:rsidRPr="00B53014">
              <w:rPr>
                <w:rFonts w:ascii="Georgia" w:eastAsia="Arial" w:hAnsi="Georgia"/>
                <w:spacing w:val="2"/>
                <w:position w:val="2"/>
                <w:sz w:val="16"/>
                <w:szCs w:val="16"/>
              </w:rPr>
              <w:t>Number of observations</w:t>
            </w:r>
          </w:p>
        </w:tc>
        <w:tc>
          <w:tcPr>
            <w:tcW w:w="1040" w:type="dxa"/>
            <w:shd w:val="clear" w:color="auto" w:fill="auto"/>
            <w:vAlign w:val="bottom"/>
          </w:tcPr>
          <w:p w14:paraId="00B40993"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15066</w:t>
            </w:r>
          </w:p>
        </w:tc>
        <w:tc>
          <w:tcPr>
            <w:tcW w:w="960" w:type="dxa"/>
            <w:shd w:val="clear" w:color="auto" w:fill="auto"/>
            <w:vAlign w:val="bottom"/>
          </w:tcPr>
          <w:p w14:paraId="15DFF0E5"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15655</w:t>
            </w:r>
          </w:p>
        </w:tc>
        <w:tc>
          <w:tcPr>
            <w:tcW w:w="880" w:type="dxa"/>
            <w:shd w:val="clear" w:color="auto" w:fill="auto"/>
            <w:vAlign w:val="bottom"/>
          </w:tcPr>
          <w:p w14:paraId="4B294647"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15290</w:t>
            </w:r>
          </w:p>
        </w:tc>
        <w:tc>
          <w:tcPr>
            <w:tcW w:w="880" w:type="dxa"/>
            <w:shd w:val="clear" w:color="auto" w:fill="auto"/>
            <w:vAlign w:val="bottom"/>
          </w:tcPr>
          <w:p w14:paraId="0979E2E8"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9346</w:t>
            </w:r>
          </w:p>
        </w:tc>
        <w:tc>
          <w:tcPr>
            <w:tcW w:w="820" w:type="dxa"/>
            <w:shd w:val="clear" w:color="auto" w:fill="auto"/>
            <w:vAlign w:val="bottom"/>
          </w:tcPr>
          <w:p w14:paraId="240296A1"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8489</w:t>
            </w:r>
          </w:p>
        </w:tc>
        <w:tc>
          <w:tcPr>
            <w:tcW w:w="920" w:type="dxa"/>
            <w:shd w:val="clear" w:color="auto" w:fill="auto"/>
            <w:vAlign w:val="bottom"/>
          </w:tcPr>
          <w:p w14:paraId="125968BF"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2869</w:t>
            </w:r>
          </w:p>
        </w:tc>
        <w:tc>
          <w:tcPr>
            <w:tcW w:w="940" w:type="dxa"/>
            <w:shd w:val="clear" w:color="auto" w:fill="auto"/>
            <w:vAlign w:val="bottom"/>
          </w:tcPr>
          <w:p w14:paraId="0B141B17" w14:textId="77777777" w:rsidR="00815584" w:rsidRPr="00B53014" w:rsidRDefault="00815584" w:rsidP="00815584">
            <w:pPr>
              <w:spacing w:line="140" w:lineRule="exac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15397</w:t>
            </w:r>
          </w:p>
        </w:tc>
        <w:tc>
          <w:tcPr>
            <w:tcW w:w="980" w:type="dxa"/>
            <w:shd w:val="clear" w:color="auto" w:fill="auto"/>
            <w:vAlign w:val="bottom"/>
          </w:tcPr>
          <w:p w14:paraId="1D600192" w14:textId="77777777" w:rsidR="00815584" w:rsidRPr="00B53014" w:rsidRDefault="00815584" w:rsidP="00815584">
            <w:pPr>
              <w:spacing w:line="140" w:lineRule="exact"/>
              <w:jc w:val="center"/>
              <w:rPr>
                <w:rFonts w:ascii="Georgia" w:eastAsia="Arial" w:hAnsi="Georgia"/>
                <w:spacing w:val="2"/>
                <w:position w:val="2"/>
                <w:sz w:val="16"/>
                <w:szCs w:val="16"/>
              </w:rPr>
            </w:pPr>
            <w:r w:rsidRPr="00B53014">
              <w:rPr>
                <w:rFonts w:ascii="Georgia" w:eastAsia="Arial" w:hAnsi="Georgia"/>
                <w:spacing w:val="2"/>
                <w:position w:val="2"/>
                <w:sz w:val="16"/>
                <w:szCs w:val="16"/>
              </w:rPr>
              <w:t>15455</w:t>
            </w:r>
          </w:p>
        </w:tc>
      </w:tr>
      <w:tr w:rsidR="00815584" w:rsidRPr="00B53014" w14:paraId="23743513" w14:textId="77777777" w:rsidTr="00815584">
        <w:trPr>
          <w:trHeight w:val="191"/>
        </w:trPr>
        <w:tc>
          <w:tcPr>
            <w:tcW w:w="1640" w:type="dxa"/>
            <w:shd w:val="clear" w:color="auto" w:fill="auto"/>
            <w:vAlign w:val="bottom"/>
          </w:tcPr>
          <w:p w14:paraId="4C9A5A86"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Number of respondents</w:t>
            </w:r>
          </w:p>
        </w:tc>
        <w:tc>
          <w:tcPr>
            <w:tcW w:w="1040" w:type="dxa"/>
            <w:shd w:val="clear" w:color="auto" w:fill="auto"/>
            <w:vAlign w:val="bottom"/>
          </w:tcPr>
          <w:p w14:paraId="588FAE3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9574</w:t>
            </w:r>
          </w:p>
        </w:tc>
        <w:tc>
          <w:tcPr>
            <w:tcW w:w="960" w:type="dxa"/>
            <w:shd w:val="clear" w:color="auto" w:fill="auto"/>
            <w:vAlign w:val="bottom"/>
          </w:tcPr>
          <w:p w14:paraId="1B1BE853"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10060</w:t>
            </w:r>
          </w:p>
        </w:tc>
        <w:tc>
          <w:tcPr>
            <w:tcW w:w="880" w:type="dxa"/>
            <w:shd w:val="clear" w:color="auto" w:fill="auto"/>
            <w:vAlign w:val="bottom"/>
          </w:tcPr>
          <w:p w14:paraId="18AC784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9679</w:t>
            </w:r>
          </w:p>
        </w:tc>
        <w:tc>
          <w:tcPr>
            <w:tcW w:w="880" w:type="dxa"/>
            <w:shd w:val="clear" w:color="auto" w:fill="auto"/>
            <w:vAlign w:val="bottom"/>
          </w:tcPr>
          <w:p w14:paraId="2B8F9B4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7741</w:t>
            </w:r>
          </w:p>
        </w:tc>
        <w:tc>
          <w:tcPr>
            <w:tcW w:w="820" w:type="dxa"/>
            <w:shd w:val="clear" w:color="auto" w:fill="auto"/>
            <w:vAlign w:val="bottom"/>
          </w:tcPr>
          <w:p w14:paraId="3F45D2CE"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7198</w:t>
            </w:r>
          </w:p>
        </w:tc>
        <w:tc>
          <w:tcPr>
            <w:tcW w:w="920" w:type="dxa"/>
            <w:shd w:val="clear" w:color="auto" w:fill="auto"/>
            <w:vAlign w:val="bottom"/>
          </w:tcPr>
          <w:p w14:paraId="74B5100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1060</w:t>
            </w:r>
          </w:p>
        </w:tc>
        <w:tc>
          <w:tcPr>
            <w:tcW w:w="940" w:type="dxa"/>
            <w:shd w:val="clear" w:color="auto" w:fill="auto"/>
            <w:vAlign w:val="bottom"/>
          </w:tcPr>
          <w:p w14:paraId="6134217F" w14:textId="77777777" w:rsidR="00815584" w:rsidRPr="00B53014" w:rsidRDefault="00815584" w:rsidP="00815584">
            <w:pPr>
              <w:spacing w:line="0" w:lineRule="atLeast"/>
              <w:ind w:left="4"/>
              <w:jc w:val="center"/>
              <w:rPr>
                <w:rFonts w:ascii="Georgia" w:eastAsia="Arial" w:hAnsi="Georgia"/>
                <w:spacing w:val="2"/>
                <w:position w:val="2"/>
                <w:sz w:val="16"/>
                <w:szCs w:val="16"/>
              </w:rPr>
            </w:pPr>
            <w:r w:rsidRPr="00B53014">
              <w:rPr>
                <w:rFonts w:ascii="Georgia" w:eastAsia="Arial" w:hAnsi="Georgia"/>
                <w:spacing w:val="2"/>
                <w:position w:val="2"/>
                <w:sz w:val="16"/>
                <w:szCs w:val="16"/>
              </w:rPr>
              <w:t>9724</w:t>
            </w:r>
          </w:p>
        </w:tc>
        <w:tc>
          <w:tcPr>
            <w:tcW w:w="980" w:type="dxa"/>
            <w:shd w:val="clear" w:color="auto" w:fill="auto"/>
            <w:vAlign w:val="bottom"/>
          </w:tcPr>
          <w:p w14:paraId="27F6003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9742</w:t>
            </w:r>
          </w:p>
        </w:tc>
      </w:tr>
      <w:tr w:rsidR="00815584" w:rsidRPr="00B53014" w14:paraId="213812E1" w14:textId="77777777" w:rsidTr="00815584">
        <w:trPr>
          <w:trHeight w:val="191"/>
        </w:trPr>
        <w:tc>
          <w:tcPr>
            <w:tcW w:w="1640" w:type="dxa"/>
            <w:shd w:val="clear" w:color="auto" w:fill="auto"/>
            <w:vAlign w:val="bottom"/>
          </w:tcPr>
          <w:p w14:paraId="3C24D89E"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Pre-wave #</w:t>
            </w:r>
          </w:p>
        </w:tc>
        <w:tc>
          <w:tcPr>
            <w:tcW w:w="1040" w:type="dxa"/>
            <w:shd w:val="clear" w:color="auto" w:fill="auto"/>
            <w:vAlign w:val="bottom"/>
          </w:tcPr>
          <w:p w14:paraId="6C97008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960" w:type="dxa"/>
            <w:shd w:val="clear" w:color="auto" w:fill="auto"/>
            <w:vAlign w:val="bottom"/>
          </w:tcPr>
          <w:p w14:paraId="77FB76A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7</w:t>
            </w:r>
          </w:p>
        </w:tc>
        <w:tc>
          <w:tcPr>
            <w:tcW w:w="880" w:type="dxa"/>
            <w:shd w:val="clear" w:color="auto" w:fill="auto"/>
            <w:vAlign w:val="bottom"/>
          </w:tcPr>
          <w:p w14:paraId="050304FD"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880" w:type="dxa"/>
            <w:shd w:val="clear" w:color="auto" w:fill="auto"/>
            <w:vAlign w:val="bottom"/>
          </w:tcPr>
          <w:p w14:paraId="5FE3132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820" w:type="dxa"/>
            <w:shd w:val="clear" w:color="auto" w:fill="auto"/>
            <w:vAlign w:val="bottom"/>
          </w:tcPr>
          <w:p w14:paraId="2563D189"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920" w:type="dxa"/>
            <w:shd w:val="clear" w:color="auto" w:fill="auto"/>
            <w:vAlign w:val="bottom"/>
          </w:tcPr>
          <w:p w14:paraId="016A37FC"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940" w:type="dxa"/>
            <w:shd w:val="clear" w:color="auto" w:fill="auto"/>
            <w:vAlign w:val="bottom"/>
          </w:tcPr>
          <w:p w14:paraId="62F26F66" w14:textId="77777777" w:rsidR="00815584" w:rsidRPr="00B53014" w:rsidRDefault="00815584" w:rsidP="00815584">
            <w:pPr>
              <w:spacing w:line="0" w:lineRule="atLeast"/>
              <w:ind w:left="24"/>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c>
          <w:tcPr>
            <w:tcW w:w="980" w:type="dxa"/>
            <w:shd w:val="clear" w:color="auto" w:fill="auto"/>
            <w:vAlign w:val="bottom"/>
          </w:tcPr>
          <w:p w14:paraId="09A88662"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8</w:t>
            </w:r>
          </w:p>
        </w:tc>
      </w:tr>
      <w:tr w:rsidR="00815584" w:rsidRPr="00B53014" w14:paraId="2339247B" w14:textId="77777777" w:rsidTr="00815584">
        <w:trPr>
          <w:trHeight w:val="233"/>
        </w:trPr>
        <w:tc>
          <w:tcPr>
            <w:tcW w:w="1640" w:type="dxa"/>
            <w:tcBorders>
              <w:bottom w:val="single" w:sz="8" w:space="0" w:color="auto"/>
            </w:tcBorders>
            <w:shd w:val="clear" w:color="auto" w:fill="auto"/>
            <w:vAlign w:val="bottom"/>
          </w:tcPr>
          <w:p w14:paraId="7F38FAD5" w14:textId="77777777" w:rsidR="00815584" w:rsidRPr="00B53014" w:rsidRDefault="00815584" w:rsidP="00815584">
            <w:pPr>
              <w:spacing w:line="0" w:lineRule="atLeast"/>
              <w:rPr>
                <w:rFonts w:ascii="Georgia" w:eastAsia="Arial" w:hAnsi="Georgia"/>
                <w:spacing w:val="2"/>
                <w:position w:val="2"/>
                <w:sz w:val="16"/>
                <w:szCs w:val="16"/>
              </w:rPr>
            </w:pPr>
            <w:r w:rsidRPr="00B53014">
              <w:rPr>
                <w:rFonts w:ascii="Georgia" w:eastAsia="Arial" w:hAnsi="Georgia"/>
                <w:spacing w:val="2"/>
                <w:position w:val="2"/>
                <w:sz w:val="16"/>
                <w:szCs w:val="16"/>
              </w:rPr>
              <w:t>Post-wave #</w:t>
            </w:r>
          </w:p>
        </w:tc>
        <w:tc>
          <w:tcPr>
            <w:tcW w:w="1040" w:type="dxa"/>
            <w:tcBorders>
              <w:bottom w:val="single" w:sz="8" w:space="0" w:color="auto"/>
            </w:tcBorders>
            <w:shd w:val="clear" w:color="auto" w:fill="auto"/>
            <w:vAlign w:val="bottom"/>
          </w:tcPr>
          <w:p w14:paraId="47FBA6F4"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11</w:t>
            </w:r>
          </w:p>
        </w:tc>
        <w:tc>
          <w:tcPr>
            <w:tcW w:w="960" w:type="dxa"/>
            <w:tcBorders>
              <w:bottom w:val="single" w:sz="8" w:space="0" w:color="auto"/>
            </w:tcBorders>
            <w:shd w:val="clear" w:color="auto" w:fill="auto"/>
            <w:vAlign w:val="bottom"/>
          </w:tcPr>
          <w:p w14:paraId="1C40B5E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11</w:t>
            </w:r>
          </w:p>
        </w:tc>
        <w:tc>
          <w:tcPr>
            <w:tcW w:w="880" w:type="dxa"/>
            <w:tcBorders>
              <w:bottom w:val="single" w:sz="8" w:space="0" w:color="auto"/>
            </w:tcBorders>
            <w:shd w:val="clear" w:color="auto" w:fill="auto"/>
            <w:vAlign w:val="bottom"/>
          </w:tcPr>
          <w:p w14:paraId="79905CC0"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11</w:t>
            </w:r>
          </w:p>
        </w:tc>
        <w:tc>
          <w:tcPr>
            <w:tcW w:w="880" w:type="dxa"/>
            <w:tcBorders>
              <w:bottom w:val="single" w:sz="8" w:space="0" w:color="auto"/>
            </w:tcBorders>
            <w:shd w:val="clear" w:color="auto" w:fill="auto"/>
            <w:vAlign w:val="bottom"/>
          </w:tcPr>
          <w:p w14:paraId="3243242B"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11</w:t>
            </w:r>
          </w:p>
        </w:tc>
        <w:tc>
          <w:tcPr>
            <w:tcW w:w="820" w:type="dxa"/>
            <w:tcBorders>
              <w:bottom w:val="single" w:sz="8" w:space="0" w:color="auto"/>
            </w:tcBorders>
            <w:shd w:val="clear" w:color="auto" w:fill="auto"/>
            <w:vAlign w:val="bottom"/>
          </w:tcPr>
          <w:p w14:paraId="54CF472F"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11</w:t>
            </w:r>
          </w:p>
        </w:tc>
        <w:tc>
          <w:tcPr>
            <w:tcW w:w="920" w:type="dxa"/>
            <w:tcBorders>
              <w:bottom w:val="single" w:sz="8" w:space="0" w:color="auto"/>
            </w:tcBorders>
            <w:shd w:val="clear" w:color="auto" w:fill="auto"/>
            <w:vAlign w:val="bottom"/>
          </w:tcPr>
          <w:p w14:paraId="2EEAAD71"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12</w:t>
            </w:r>
          </w:p>
        </w:tc>
        <w:tc>
          <w:tcPr>
            <w:tcW w:w="940" w:type="dxa"/>
            <w:tcBorders>
              <w:bottom w:val="single" w:sz="8" w:space="0" w:color="auto"/>
            </w:tcBorders>
            <w:shd w:val="clear" w:color="auto" w:fill="auto"/>
            <w:vAlign w:val="bottom"/>
          </w:tcPr>
          <w:p w14:paraId="7C0C99F2" w14:textId="77777777" w:rsidR="00815584" w:rsidRPr="00B53014" w:rsidRDefault="00815584" w:rsidP="00815584">
            <w:pPr>
              <w:spacing w:line="0" w:lineRule="atLeast"/>
              <w:ind w:left="24"/>
              <w:jc w:val="center"/>
              <w:rPr>
                <w:rFonts w:ascii="Georgia" w:eastAsia="Arial" w:hAnsi="Georgia"/>
                <w:spacing w:val="2"/>
                <w:position w:val="2"/>
                <w:sz w:val="16"/>
                <w:szCs w:val="16"/>
              </w:rPr>
            </w:pPr>
            <w:r w:rsidRPr="00B53014">
              <w:rPr>
                <w:rFonts w:ascii="Georgia" w:eastAsia="Arial" w:hAnsi="Georgia"/>
                <w:spacing w:val="2"/>
                <w:position w:val="2"/>
                <w:sz w:val="16"/>
                <w:szCs w:val="16"/>
              </w:rPr>
              <w:t>11</w:t>
            </w:r>
          </w:p>
        </w:tc>
        <w:tc>
          <w:tcPr>
            <w:tcW w:w="980" w:type="dxa"/>
            <w:tcBorders>
              <w:bottom w:val="single" w:sz="8" w:space="0" w:color="auto"/>
            </w:tcBorders>
            <w:shd w:val="clear" w:color="auto" w:fill="auto"/>
            <w:vAlign w:val="bottom"/>
          </w:tcPr>
          <w:p w14:paraId="0A7AC736" w14:textId="77777777" w:rsidR="00815584" w:rsidRPr="00B53014" w:rsidRDefault="00815584" w:rsidP="00815584">
            <w:pPr>
              <w:spacing w:line="0" w:lineRule="atLeast"/>
              <w:jc w:val="center"/>
              <w:rPr>
                <w:rFonts w:ascii="Georgia" w:eastAsia="Arial" w:hAnsi="Georgia"/>
                <w:spacing w:val="2"/>
                <w:position w:val="2"/>
                <w:sz w:val="16"/>
                <w:szCs w:val="16"/>
              </w:rPr>
            </w:pPr>
            <w:r w:rsidRPr="00B53014">
              <w:rPr>
                <w:rFonts w:ascii="Georgia" w:eastAsia="Arial" w:hAnsi="Georgia"/>
                <w:spacing w:val="2"/>
                <w:position w:val="2"/>
                <w:sz w:val="16"/>
                <w:szCs w:val="16"/>
              </w:rPr>
              <w:t>11</w:t>
            </w:r>
          </w:p>
        </w:tc>
      </w:tr>
      <w:tr w:rsidR="00815584" w:rsidRPr="00B53014" w14:paraId="4BAE08B9" w14:textId="77777777" w:rsidTr="00815584">
        <w:trPr>
          <w:trHeight w:val="233"/>
        </w:trPr>
        <w:tc>
          <w:tcPr>
            <w:tcW w:w="9060" w:type="dxa"/>
            <w:gridSpan w:val="9"/>
            <w:tcBorders>
              <w:top w:val="single" w:sz="8" w:space="0" w:color="auto"/>
              <w:bottom w:val="single" w:sz="18" w:space="0" w:color="auto"/>
            </w:tcBorders>
            <w:shd w:val="clear" w:color="auto" w:fill="auto"/>
            <w:vAlign w:val="bottom"/>
          </w:tcPr>
          <w:p w14:paraId="62394F8F" w14:textId="61748723" w:rsidR="00815584" w:rsidRPr="00B53014" w:rsidRDefault="00815584" w:rsidP="00815584">
            <w:pPr>
              <w:spacing w:line="0" w:lineRule="atLeast"/>
              <w:rPr>
                <w:rFonts w:ascii="Georgia" w:eastAsia="Arial" w:hAnsi="Georgia"/>
                <w:spacing w:val="2"/>
                <w:position w:val="2"/>
                <w:sz w:val="16"/>
                <w:szCs w:val="16"/>
              </w:rPr>
            </w:pP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001,</w:t>
            </w:r>
            <w:r w:rsidRPr="004C006B">
              <w:rPr>
                <w:rFonts w:ascii="Georgia" w:eastAsia="Arial" w:hAnsi="Georgia"/>
                <w:i/>
                <w:sz w:val="16"/>
                <w:szCs w:val="16"/>
              </w:rPr>
              <w:t xml:space="preserve"> </w:t>
            </w: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01,</w:t>
            </w:r>
            <w:r w:rsidRPr="004C006B">
              <w:rPr>
                <w:rFonts w:ascii="Georgia" w:eastAsia="Arial" w:hAnsi="Georgia"/>
                <w:i/>
                <w:sz w:val="16"/>
                <w:szCs w:val="16"/>
              </w:rPr>
              <w:t xml:space="preserve"> </w:t>
            </w:r>
            <w:r w:rsidRPr="004C006B">
              <w:rPr>
                <w:rFonts w:ascii="MS Mincho" w:eastAsia="MS Mincho" w:hAnsi="MS Mincho" w:cs="MS Mincho"/>
                <w:sz w:val="16"/>
                <w:szCs w:val="16"/>
                <w:vertAlign w:val="superscript"/>
              </w:rPr>
              <w:t>∗</w:t>
            </w:r>
            <w:r w:rsidRPr="004C006B">
              <w:rPr>
                <w:rFonts w:ascii="Georgia" w:eastAsia="Arial" w:hAnsi="Georgia"/>
                <w:i/>
                <w:sz w:val="16"/>
                <w:szCs w:val="16"/>
              </w:rPr>
              <w:t xml:space="preserve">p &lt; </w:t>
            </w:r>
            <w:r w:rsidRPr="004C006B">
              <w:rPr>
                <w:rFonts w:ascii="Georgia" w:eastAsia="Arial" w:hAnsi="Georgia"/>
                <w:sz w:val="16"/>
                <w:szCs w:val="16"/>
              </w:rPr>
              <w:t>0</w:t>
            </w:r>
            <w:r w:rsidRPr="004C006B">
              <w:rPr>
                <w:rFonts w:ascii="Georgia" w:eastAsia="Arial" w:hAnsi="Georgia"/>
                <w:i/>
                <w:sz w:val="16"/>
                <w:szCs w:val="16"/>
              </w:rPr>
              <w:t>.</w:t>
            </w:r>
            <w:r w:rsidRPr="004C006B">
              <w:rPr>
                <w:rFonts w:ascii="Georgia" w:eastAsia="Arial" w:hAnsi="Georgia"/>
                <w:sz w:val="16"/>
                <w:szCs w:val="16"/>
              </w:rPr>
              <w:t>05</w:t>
            </w:r>
            <w:r>
              <w:rPr>
                <w:rFonts w:ascii="Georgia" w:eastAsia="Arial" w:hAnsi="Georgia"/>
                <w:sz w:val="16"/>
                <w:szCs w:val="16"/>
              </w:rPr>
              <w:t>. Standard errors clustered by respondent.</w:t>
            </w:r>
          </w:p>
        </w:tc>
      </w:tr>
    </w:tbl>
    <w:p w14:paraId="2C47356E" w14:textId="77777777" w:rsidR="00970B27" w:rsidRPr="00C3633D" w:rsidRDefault="00970B27" w:rsidP="00C3633D">
      <w:pPr>
        <w:spacing w:line="480" w:lineRule="auto"/>
        <w:rPr>
          <w:rFonts w:ascii="Georgia" w:hAnsi="Georgia"/>
        </w:rPr>
      </w:pPr>
    </w:p>
    <w:p w14:paraId="6964C6E3" w14:textId="0615E516" w:rsidR="00C3633D" w:rsidRPr="00970B27" w:rsidRDefault="00C3633D" w:rsidP="00970B27">
      <w:pPr>
        <w:rPr>
          <w:rFonts w:ascii="Georgia" w:hAnsi="Georgia"/>
          <w:b/>
          <w:sz w:val="32"/>
        </w:rPr>
      </w:pPr>
      <w:r w:rsidRPr="00970B27">
        <w:rPr>
          <w:rFonts w:ascii="Georgia" w:hAnsi="Georgia"/>
          <w:b/>
          <w:sz w:val="32"/>
        </w:rPr>
        <w:t>References</w:t>
      </w:r>
    </w:p>
    <w:p w14:paraId="1DF5C727" w14:textId="77777777" w:rsidR="00970B27" w:rsidRPr="00970B27" w:rsidRDefault="00970B27" w:rsidP="00970B27">
      <w:pPr>
        <w:rPr>
          <w:rFonts w:ascii="Georgia" w:hAnsi="Georgia"/>
          <w:b/>
        </w:rPr>
      </w:pPr>
    </w:p>
    <w:p w14:paraId="09F7BCC8" w14:textId="77777777" w:rsidR="00594119" w:rsidRDefault="00C3633D" w:rsidP="00594119">
      <w:pPr>
        <w:ind w:left="720" w:hanging="720"/>
        <w:rPr>
          <w:rFonts w:ascii="Georgia" w:hAnsi="Georgia"/>
        </w:rPr>
      </w:pPr>
      <w:r w:rsidRPr="00C3633D">
        <w:rPr>
          <w:rFonts w:ascii="Georgia" w:hAnsi="Georgia"/>
        </w:rPr>
        <w:t xml:space="preserve">Anderson, Christopher J. 2007. “The End of Economic Voting? Contingency Dilemmas </w:t>
      </w:r>
    </w:p>
    <w:p w14:paraId="5A2ED345" w14:textId="0011E8B3" w:rsidR="00C3633D" w:rsidRPr="00C3633D" w:rsidRDefault="00C3633D" w:rsidP="00594119">
      <w:pPr>
        <w:ind w:left="720" w:hanging="720"/>
        <w:rPr>
          <w:rFonts w:ascii="Georgia" w:hAnsi="Georgia"/>
        </w:rPr>
      </w:pPr>
      <w:r w:rsidRPr="00C3633D">
        <w:rPr>
          <w:rFonts w:ascii="Georgia" w:hAnsi="Georgia"/>
        </w:rPr>
        <w:t xml:space="preserve">and the Limits of Democratic Accountability.” </w:t>
      </w:r>
      <w:r w:rsidRPr="00594119">
        <w:rPr>
          <w:rFonts w:ascii="Georgia" w:hAnsi="Georgia"/>
          <w:i/>
        </w:rPr>
        <w:t>Annual Review of Political Science</w:t>
      </w:r>
      <w:r w:rsidRPr="00C3633D">
        <w:rPr>
          <w:rFonts w:ascii="Georgia" w:hAnsi="Georgia"/>
        </w:rPr>
        <w:t xml:space="preserve"> 10 (1): 271–296.</w:t>
      </w:r>
    </w:p>
    <w:p w14:paraId="516BF1FB" w14:textId="77777777" w:rsidR="00C3633D" w:rsidRPr="00C3633D" w:rsidRDefault="00C3633D" w:rsidP="00594119">
      <w:pPr>
        <w:ind w:left="720" w:hanging="720"/>
        <w:rPr>
          <w:rFonts w:ascii="Georgia" w:hAnsi="Georgia"/>
        </w:rPr>
      </w:pPr>
    </w:p>
    <w:p w14:paraId="352F03F3" w14:textId="77777777" w:rsidR="00C3633D" w:rsidRPr="00C3633D" w:rsidRDefault="00C3633D" w:rsidP="00594119">
      <w:pPr>
        <w:ind w:left="720" w:hanging="720"/>
        <w:rPr>
          <w:rFonts w:ascii="Georgia" w:hAnsi="Georgia"/>
        </w:rPr>
      </w:pPr>
      <w:r w:rsidRPr="00C3633D">
        <w:rPr>
          <w:rFonts w:ascii="Georgia" w:hAnsi="Georgia"/>
        </w:rPr>
        <w:t xml:space="preserve">Anderson, Christopher J., Andre Blais, Shaun Bowler, Todd Donovan, and Ola Listhaug. 2007. </w:t>
      </w:r>
      <w:r w:rsidRPr="00594119">
        <w:rPr>
          <w:rFonts w:ascii="Georgia" w:hAnsi="Georgia"/>
          <w:i/>
        </w:rPr>
        <w:t>Losers’ Consent: Elections and Democratic Legitimacy.</w:t>
      </w:r>
      <w:r w:rsidRPr="00C3633D">
        <w:rPr>
          <w:rFonts w:ascii="Georgia" w:hAnsi="Georgia"/>
        </w:rPr>
        <w:t xml:space="preserve"> Oxford: Oxford University Press.</w:t>
      </w:r>
    </w:p>
    <w:p w14:paraId="67B74BFB" w14:textId="77777777" w:rsidR="00C3633D" w:rsidRPr="00C3633D" w:rsidRDefault="00C3633D" w:rsidP="00594119">
      <w:pPr>
        <w:ind w:left="720" w:hanging="720"/>
        <w:rPr>
          <w:rFonts w:ascii="Georgia" w:hAnsi="Georgia"/>
        </w:rPr>
      </w:pPr>
    </w:p>
    <w:p w14:paraId="7DEAB9B1" w14:textId="77777777" w:rsidR="00C3633D" w:rsidRPr="00C3633D" w:rsidRDefault="00C3633D" w:rsidP="00594119">
      <w:pPr>
        <w:ind w:left="720" w:hanging="720"/>
        <w:rPr>
          <w:rFonts w:ascii="Georgia" w:hAnsi="Georgia"/>
        </w:rPr>
      </w:pPr>
      <w:r w:rsidRPr="00C3633D">
        <w:rPr>
          <w:rFonts w:ascii="Georgia" w:hAnsi="Georgia"/>
        </w:rPr>
        <w:t xml:space="preserve">Anderson, Christopher J., and Andrew J. LoTempio. 2002. “Winning, Losing and Political Trust in America.” </w:t>
      </w:r>
      <w:r w:rsidRPr="00594119">
        <w:rPr>
          <w:rFonts w:ascii="Georgia" w:hAnsi="Georgia"/>
          <w:i/>
        </w:rPr>
        <w:t>British Journal of Political Science</w:t>
      </w:r>
      <w:r w:rsidRPr="00C3633D">
        <w:rPr>
          <w:rFonts w:ascii="Georgia" w:hAnsi="Georgia"/>
        </w:rPr>
        <w:t xml:space="preserve"> 32 (2): 335–351.</w:t>
      </w:r>
    </w:p>
    <w:p w14:paraId="30E2AF84" w14:textId="77777777" w:rsidR="00C3633D" w:rsidRPr="00C3633D" w:rsidRDefault="00C3633D" w:rsidP="00594119">
      <w:pPr>
        <w:ind w:left="720" w:hanging="720"/>
        <w:rPr>
          <w:rFonts w:ascii="Georgia" w:hAnsi="Georgia"/>
        </w:rPr>
      </w:pPr>
    </w:p>
    <w:p w14:paraId="03742A4E" w14:textId="6E292DAF" w:rsidR="00C3633D" w:rsidRPr="00C3633D" w:rsidRDefault="00C3633D" w:rsidP="00594119">
      <w:pPr>
        <w:ind w:left="720" w:hanging="720"/>
        <w:rPr>
          <w:rFonts w:ascii="Georgia" w:hAnsi="Georgia"/>
        </w:rPr>
      </w:pPr>
      <w:r w:rsidRPr="00C3633D">
        <w:rPr>
          <w:rFonts w:ascii="Georgia" w:hAnsi="Georgia"/>
        </w:rPr>
        <w:t>Anderson, Christopher J, and Matthew M Singer. 2008. “T</w:t>
      </w:r>
      <w:r w:rsidR="00594119">
        <w:rPr>
          <w:rFonts w:ascii="Georgia" w:hAnsi="Georgia"/>
        </w:rPr>
        <w:t>he Sensitive Left and the Imper</w:t>
      </w:r>
      <w:r w:rsidRPr="00C3633D">
        <w:rPr>
          <w:rFonts w:ascii="Georgia" w:hAnsi="Georgia"/>
        </w:rPr>
        <w:t xml:space="preserve">vious Right: Multilevel Models and the Politics of Inequality, Ideology, and Legitimacy in Europe.” </w:t>
      </w:r>
      <w:r w:rsidRPr="00594119">
        <w:rPr>
          <w:rFonts w:ascii="Georgia" w:hAnsi="Georgia"/>
          <w:i/>
        </w:rPr>
        <w:t>Comparative Political Studies</w:t>
      </w:r>
      <w:r w:rsidRPr="00C3633D">
        <w:rPr>
          <w:rFonts w:ascii="Georgia" w:hAnsi="Georgia"/>
        </w:rPr>
        <w:t xml:space="preserve"> 41 (4-5): 564–599.</w:t>
      </w:r>
    </w:p>
    <w:p w14:paraId="1A87B387" w14:textId="77777777" w:rsidR="00C3633D" w:rsidRPr="00C3633D" w:rsidRDefault="00C3633D" w:rsidP="00594119">
      <w:pPr>
        <w:ind w:left="720" w:hanging="720"/>
        <w:rPr>
          <w:rFonts w:ascii="Georgia" w:hAnsi="Georgia"/>
        </w:rPr>
      </w:pPr>
    </w:p>
    <w:p w14:paraId="62FEF691" w14:textId="3E3A9E68" w:rsidR="00C3633D" w:rsidRPr="00C3633D" w:rsidRDefault="00C3633D" w:rsidP="00594119">
      <w:pPr>
        <w:ind w:left="720" w:hanging="720"/>
        <w:rPr>
          <w:rFonts w:ascii="Georgia" w:hAnsi="Georgia"/>
        </w:rPr>
      </w:pPr>
      <w:r w:rsidRPr="00C3633D">
        <w:rPr>
          <w:rFonts w:ascii="Georgia" w:hAnsi="Georgia"/>
        </w:rPr>
        <w:t>Arnesen, Sveinung. 2017. “Legitimacy from Decision-Makin</w:t>
      </w:r>
      <w:r w:rsidR="00594119">
        <w:rPr>
          <w:rFonts w:ascii="Georgia" w:hAnsi="Georgia"/>
        </w:rPr>
        <w:t>g Influence and Outcome Favoura</w:t>
      </w:r>
      <w:r w:rsidRPr="00C3633D">
        <w:rPr>
          <w:rFonts w:ascii="Georgia" w:hAnsi="Georgia"/>
        </w:rPr>
        <w:t xml:space="preserve">bility: Results from General Population Survey Experiments.” </w:t>
      </w:r>
      <w:r w:rsidRPr="00594119">
        <w:rPr>
          <w:rFonts w:ascii="Georgia" w:hAnsi="Georgia"/>
          <w:i/>
        </w:rPr>
        <w:t>Political Studies</w:t>
      </w:r>
      <w:r w:rsidRPr="00C3633D">
        <w:rPr>
          <w:rFonts w:ascii="Georgia" w:hAnsi="Georgia"/>
        </w:rPr>
        <w:t xml:space="preserve"> 65 (1): 146–161.</w:t>
      </w:r>
    </w:p>
    <w:p w14:paraId="6A45FF2D" w14:textId="77777777" w:rsidR="00C3633D" w:rsidRPr="00C3633D" w:rsidRDefault="00C3633D" w:rsidP="00594119">
      <w:pPr>
        <w:ind w:left="720" w:hanging="720"/>
        <w:rPr>
          <w:rFonts w:ascii="Georgia" w:hAnsi="Georgia"/>
        </w:rPr>
      </w:pPr>
    </w:p>
    <w:p w14:paraId="4F2F0A72" w14:textId="742D1398" w:rsidR="00C3633D" w:rsidRPr="00C3633D" w:rsidRDefault="00C3633D" w:rsidP="00594119">
      <w:pPr>
        <w:ind w:left="720" w:hanging="720"/>
        <w:rPr>
          <w:rFonts w:ascii="Georgia" w:hAnsi="Georgia"/>
        </w:rPr>
      </w:pPr>
      <w:r w:rsidRPr="00C3633D">
        <w:rPr>
          <w:rFonts w:ascii="Georgia" w:hAnsi="Georgia"/>
        </w:rPr>
        <w:t xml:space="preserve">Barber, Benjamin. 1984. </w:t>
      </w:r>
      <w:r w:rsidRPr="00594119">
        <w:rPr>
          <w:rFonts w:ascii="Georgia" w:hAnsi="Georgia"/>
          <w:i/>
        </w:rPr>
        <w:t xml:space="preserve">Strong Democracy: Participatory Politics </w:t>
      </w:r>
      <w:r w:rsidR="00594119" w:rsidRPr="00594119">
        <w:rPr>
          <w:rFonts w:ascii="Georgia" w:hAnsi="Georgia"/>
          <w:i/>
        </w:rPr>
        <w:t>for</w:t>
      </w:r>
      <w:r w:rsidRPr="00594119">
        <w:rPr>
          <w:rFonts w:ascii="Georgia" w:hAnsi="Georgia"/>
          <w:i/>
        </w:rPr>
        <w:t xml:space="preserve"> a New Age.</w:t>
      </w:r>
      <w:r w:rsidRPr="00C3633D">
        <w:rPr>
          <w:rFonts w:ascii="Georgia" w:hAnsi="Georgia"/>
        </w:rPr>
        <w:t xml:space="preserve"> Berkeley:</w:t>
      </w:r>
      <w:r w:rsidR="00594119">
        <w:rPr>
          <w:rFonts w:ascii="Georgia" w:hAnsi="Georgia"/>
        </w:rPr>
        <w:t xml:space="preserve"> </w:t>
      </w:r>
      <w:r w:rsidRPr="00C3633D">
        <w:rPr>
          <w:rFonts w:ascii="Georgia" w:hAnsi="Georgia"/>
        </w:rPr>
        <w:t>University of California Press.</w:t>
      </w:r>
    </w:p>
    <w:p w14:paraId="5AB095D3" w14:textId="77777777" w:rsidR="00C3633D" w:rsidRPr="00C3633D" w:rsidRDefault="00C3633D" w:rsidP="00594119">
      <w:pPr>
        <w:ind w:left="720" w:hanging="720"/>
        <w:rPr>
          <w:rFonts w:ascii="Georgia" w:hAnsi="Georgia"/>
        </w:rPr>
      </w:pPr>
    </w:p>
    <w:p w14:paraId="43709465" w14:textId="77777777" w:rsidR="00C3633D" w:rsidRPr="00C3633D" w:rsidRDefault="00C3633D" w:rsidP="00594119">
      <w:pPr>
        <w:ind w:left="720" w:hanging="720"/>
        <w:rPr>
          <w:rFonts w:ascii="Georgia" w:hAnsi="Georgia"/>
        </w:rPr>
      </w:pPr>
      <w:r w:rsidRPr="00C3633D">
        <w:rPr>
          <w:rFonts w:ascii="Georgia" w:hAnsi="Georgia"/>
        </w:rPr>
        <w:t xml:space="preserve">Blais, André, and François Gélineau. 2007. “Winning, Losing and Satisfaction with Democ-racy.” </w:t>
      </w:r>
      <w:r w:rsidRPr="00594119">
        <w:rPr>
          <w:rFonts w:ascii="Georgia" w:hAnsi="Georgia"/>
          <w:i/>
        </w:rPr>
        <w:t>Political Studies</w:t>
      </w:r>
      <w:r w:rsidRPr="00C3633D">
        <w:rPr>
          <w:rFonts w:ascii="Georgia" w:hAnsi="Georgia"/>
        </w:rPr>
        <w:t xml:space="preserve"> 55 (2): 425–441.</w:t>
      </w:r>
    </w:p>
    <w:p w14:paraId="50F9D13D" w14:textId="77777777" w:rsidR="00C3633D" w:rsidRPr="00C3633D" w:rsidRDefault="00C3633D" w:rsidP="00594119">
      <w:pPr>
        <w:ind w:left="720" w:hanging="720"/>
        <w:rPr>
          <w:rFonts w:ascii="Georgia" w:hAnsi="Georgia"/>
        </w:rPr>
      </w:pPr>
    </w:p>
    <w:p w14:paraId="1ADCF63E" w14:textId="005596E6" w:rsidR="00C3633D" w:rsidRPr="00C3633D" w:rsidRDefault="00C3633D" w:rsidP="00594119">
      <w:pPr>
        <w:ind w:left="720" w:hanging="720"/>
        <w:rPr>
          <w:rFonts w:ascii="Georgia" w:hAnsi="Georgia"/>
        </w:rPr>
      </w:pPr>
      <w:r w:rsidRPr="00C3633D">
        <w:rPr>
          <w:rFonts w:ascii="Georgia" w:hAnsi="Georgia"/>
        </w:rPr>
        <w:t xml:space="preserve">Blais, André, Alexandre Morin-Chassé, and Shane P Singh. 2017. “Election outcomes, legislative representation, and satisfaction with democracy.” </w:t>
      </w:r>
      <w:r w:rsidRPr="00594119">
        <w:rPr>
          <w:rFonts w:ascii="Georgia" w:hAnsi="Georgia"/>
          <w:i/>
        </w:rPr>
        <w:t>Party Politics</w:t>
      </w:r>
      <w:r w:rsidRPr="00C3633D">
        <w:rPr>
          <w:rFonts w:ascii="Georgia" w:hAnsi="Georgia"/>
        </w:rPr>
        <w:t xml:space="preserve"> 23 (2): 85–95.</w:t>
      </w:r>
    </w:p>
    <w:p w14:paraId="29DF5D46" w14:textId="77777777" w:rsidR="00C3633D" w:rsidRPr="00C3633D" w:rsidRDefault="00C3633D" w:rsidP="00594119">
      <w:pPr>
        <w:ind w:left="720" w:hanging="720"/>
        <w:rPr>
          <w:rFonts w:ascii="Georgia" w:hAnsi="Georgia"/>
        </w:rPr>
      </w:pPr>
    </w:p>
    <w:p w14:paraId="790A1B78" w14:textId="77777777" w:rsidR="00C3633D" w:rsidRPr="00C3633D" w:rsidRDefault="00C3633D" w:rsidP="00594119">
      <w:pPr>
        <w:ind w:left="720" w:hanging="720"/>
        <w:rPr>
          <w:rFonts w:ascii="Georgia" w:hAnsi="Georgia"/>
        </w:rPr>
      </w:pPr>
      <w:r w:rsidRPr="00C3633D">
        <w:rPr>
          <w:rFonts w:ascii="Georgia" w:hAnsi="Georgia"/>
        </w:rPr>
        <w:t xml:space="preserve">Bowler, Shaun, and Todd Donovan. 2002. “Democracy, Institutions and Attitudes about Citizen Influence on Government.” </w:t>
      </w:r>
      <w:r w:rsidRPr="00594119">
        <w:rPr>
          <w:rFonts w:ascii="Georgia" w:hAnsi="Georgia"/>
          <w:i/>
        </w:rPr>
        <w:t>British Journal of Political Science</w:t>
      </w:r>
      <w:r w:rsidRPr="00C3633D">
        <w:rPr>
          <w:rFonts w:ascii="Georgia" w:hAnsi="Georgia"/>
        </w:rPr>
        <w:t xml:space="preserve"> 32 (2): 371–390.</w:t>
      </w:r>
    </w:p>
    <w:p w14:paraId="13CCD105" w14:textId="77777777" w:rsidR="00C3633D" w:rsidRPr="00C3633D" w:rsidRDefault="00C3633D" w:rsidP="00594119">
      <w:pPr>
        <w:ind w:left="720" w:hanging="720"/>
        <w:rPr>
          <w:rFonts w:ascii="Georgia" w:hAnsi="Georgia"/>
        </w:rPr>
      </w:pPr>
    </w:p>
    <w:p w14:paraId="337B5B33" w14:textId="67213660" w:rsidR="00C3633D" w:rsidRPr="00C3633D" w:rsidRDefault="00C3633D" w:rsidP="00594119">
      <w:pPr>
        <w:ind w:left="720" w:hanging="720"/>
        <w:rPr>
          <w:rFonts w:ascii="Georgia" w:hAnsi="Georgia"/>
        </w:rPr>
      </w:pPr>
      <w:r w:rsidRPr="00C3633D">
        <w:rPr>
          <w:rFonts w:ascii="Georgia" w:hAnsi="Georgia"/>
        </w:rPr>
        <w:t>Brambor, Thomas, William Roberts Clark, and Matt Gol</w:t>
      </w:r>
      <w:r w:rsidR="00594119">
        <w:rPr>
          <w:rFonts w:ascii="Georgia" w:hAnsi="Georgia"/>
        </w:rPr>
        <w:t>der. 2005. “Understanding Inter</w:t>
      </w:r>
      <w:r w:rsidRPr="00C3633D">
        <w:rPr>
          <w:rFonts w:ascii="Georgia" w:hAnsi="Georgia"/>
        </w:rPr>
        <w:t xml:space="preserve">action Models: Improving Empirical Analyses.” </w:t>
      </w:r>
      <w:r w:rsidR="00594119">
        <w:rPr>
          <w:rFonts w:ascii="Georgia" w:hAnsi="Georgia"/>
          <w:i/>
        </w:rPr>
        <w:t>Political A</w:t>
      </w:r>
      <w:r w:rsidRPr="00594119">
        <w:rPr>
          <w:rFonts w:ascii="Georgia" w:hAnsi="Georgia"/>
          <w:i/>
        </w:rPr>
        <w:t>nalysis</w:t>
      </w:r>
      <w:r w:rsidRPr="00C3633D">
        <w:rPr>
          <w:rFonts w:ascii="Georgia" w:hAnsi="Georgia"/>
        </w:rPr>
        <w:t xml:space="preserve"> 14 (1): 63–82.</w:t>
      </w:r>
    </w:p>
    <w:p w14:paraId="1E6677B7" w14:textId="77777777" w:rsidR="00C3633D" w:rsidRPr="00C3633D" w:rsidRDefault="00C3633D" w:rsidP="00594119">
      <w:pPr>
        <w:ind w:left="720" w:hanging="720"/>
        <w:rPr>
          <w:rFonts w:ascii="Georgia" w:hAnsi="Georgia"/>
        </w:rPr>
      </w:pPr>
    </w:p>
    <w:p w14:paraId="5C0B6632" w14:textId="77777777" w:rsidR="00C3633D" w:rsidRPr="00C3633D" w:rsidRDefault="00C3633D" w:rsidP="00594119">
      <w:pPr>
        <w:ind w:left="720" w:hanging="720"/>
        <w:rPr>
          <w:rFonts w:ascii="Georgia" w:hAnsi="Georgia"/>
        </w:rPr>
      </w:pPr>
      <w:r w:rsidRPr="00C3633D">
        <w:rPr>
          <w:rFonts w:ascii="Georgia" w:hAnsi="Georgia"/>
        </w:rPr>
        <w:t xml:space="preserve">Calhoun, Craig. 2016. “Brexit Is a Mutiny Against the Cosmopolitan Elite.” New </w:t>
      </w:r>
      <w:r w:rsidRPr="00594119">
        <w:rPr>
          <w:rFonts w:ascii="Georgia" w:hAnsi="Georgia"/>
          <w:i/>
        </w:rPr>
        <w:t>Perspectives Quarterly</w:t>
      </w:r>
      <w:r w:rsidRPr="00C3633D">
        <w:rPr>
          <w:rFonts w:ascii="Georgia" w:hAnsi="Georgia"/>
        </w:rPr>
        <w:t xml:space="preserve"> 33 (3): 50–58.</w:t>
      </w:r>
    </w:p>
    <w:p w14:paraId="3C5C6747" w14:textId="77777777" w:rsidR="00C3633D" w:rsidRPr="00C3633D" w:rsidRDefault="00C3633D" w:rsidP="00594119">
      <w:pPr>
        <w:ind w:left="720" w:hanging="720"/>
        <w:rPr>
          <w:rFonts w:ascii="Georgia" w:hAnsi="Georgia"/>
        </w:rPr>
      </w:pPr>
    </w:p>
    <w:p w14:paraId="3FF2E3D6" w14:textId="77777777" w:rsidR="00C3633D" w:rsidRPr="00C3633D" w:rsidRDefault="00C3633D" w:rsidP="00594119">
      <w:pPr>
        <w:ind w:left="720" w:hanging="720"/>
        <w:rPr>
          <w:rFonts w:ascii="Georgia" w:hAnsi="Georgia"/>
        </w:rPr>
      </w:pPr>
      <w:r w:rsidRPr="00C3633D">
        <w:rPr>
          <w:rFonts w:ascii="Georgia" w:hAnsi="Georgia"/>
        </w:rPr>
        <w:t xml:space="preserve">Campbell, Angus, Philip E. Converse, Miller, and Donald E. Stokes. 1960. </w:t>
      </w:r>
      <w:r w:rsidRPr="00594119">
        <w:rPr>
          <w:rFonts w:ascii="Georgia" w:hAnsi="Georgia"/>
          <w:i/>
        </w:rPr>
        <w:t>The American Voter.</w:t>
      </w:r>
      <w:r w:rsidRPr="00C3633D">
        <w:rPr>
          <w:rFonts w:ascii="Georgia" w:hAnsi="Georgia"/>
        </w:rPr>
        <w:t xml:space="preserve"> New York: Wiley.</w:t>
      </w:r>
    </w:p>
    <w:p w14:paraId="04BB6F4E" w14:textId="762C3BA0" w:rsidR="00C3633D" w:rsidRPr="00C3633D" w:rsidRDefault="00C3633D" w:rsidP="00594119">
      <w:pPr>
        <w:ind w:left="720" w:hanging="720"/>
        <w:rPr>
          <w:rFonts w:ascii="Georgia" w:hAnsi="Georgia"/>
        </w:rPr>
      </w:pPr>
      <w:r w:rsidRPr="00C3633D">
        <w:rPr>
          <w:rFonts w:ascii="Georgia" w:hAnsi="Georgia"/>
        </w:rPr>
        <w:t xml:space="preserve"> </w:t>
      </w:r>
    </w:p>
    <w:p w14:paraId="25A9BB29" w14:textId="77777777" w:rsidR="00C3633D" w:rsidRPr="00C3633D" w:rsidRDefault="00C3633D" w:rsidP="00594119">
      <w:pPr>
        <w:ind w:left="720" w:hanging="720"/>
        <w:rPr>
          <w:rFonts w:ascii="Georgia" w:hAnsi="Georgia"/>
        </w:rPr>
      </w:pPr>
      <w:r w:rsidRPr="00C3633D">
        <w:rPr>
          <w:rFonts w:ascii="Georgia" w:hAnsi="Georgia"/>
        </w:rPr>
        <w:lastRenderedPageBreak/>
        <w:t xml:space="preserve">Campbell, Angus, Gerald Gurin, and Warren E. Miller. 1954. </w:t>
      </w:r>
      <w:r w:rsidRPr="00594119">
        <w:rPr>
          <w:rFonts w:ascii="Georgia" w:hAnsi="Georgia"/>
          <w:i/>
        </w:rPr>
        <w:t>The Voter Decides.</w:t>
      </w:r>
      <w:r w:rsidRPr="00C3633D">
        <w:rPr>
          <w:rFonts w:ascii="Georgia" w:hAnsi="Georgia"/>
        </w:rPr>
        <w:t xml:space="preserve"> Evanston, IL: Row, Peterson / Company.</w:t>
      </w:r>
    </w:p>
    <w:p w14:paraId="7B7DD3BB" w14:textId="77777777" w:rsidR="00C3633D" w:rsidRPr="00C3633D" w:rsidRDefault="00C3633D" w:rsidP="00594119">
      <w:pPr>
        <w:ind w:left="720" w:hanging="720"/>
        <w:rPr>
          <w:rFonts w:ascii="Georgia" w:hAnsi="Georgia"/>
        </w:rPr>
      </w:pPr>
    </w:p>
    <w:p w14:paraId="2530A3D9" w14:textId="77777777" w:rsidR="00C3633D" w:rsidRPr="00C3633D" w:rsidRDefault="00C3633D" w:rsidP="00594119">
      <w:pPr>
        <w:ind w:left="720" w:hanging="720"/>
        <w:rPr>
          <w:rFonts w:ascii="Georgia" w:hAnsi="Georgia"/>
        </w:rPr>
      </w:pPr>
      <w:r w:rsidRPr="00C3633D">
        <w:rPr>
          <w:rFonts w:ascii="Georgia" w:hAnsi="Georgia"/>
        </w:rPr>
        <w:t xml:space="preserve">Citrin, Jack, and Laura Stoker. 2018. “Political Trust in a Cynical Age.” </w:t>
      </w:r>
      <w:r w:rsidRPr="00594119">
        <w:rPr>
          <w:rFonts w:ascii="Georgia" w:hAnsi="Georgia"/>
          <w:i/>
        </w:rPr>
        <w:t>Annual Review of Political Science</w:t>
      </w:r>
      <w:r w:rsidRPr="00C3633D">
        <w:rPr>
          <w:rFonts w:ascii="Georgia" w:hAnsi="Georgia"/>
        </w:rPr>
        <w:t xml:space="preserve"> 21 (1). doi:10.1146/annurev-polisci-050316-092550.</w:t>
      </w:r>
    </w:p>
    <w:p w14:paraId="560A797F" w14:textId="77777777" w:rsidR="00C3633D" w:rsidRPr="00C3633D" w:rsidRDefault="00C3633D" w:rsidP="00594119">
      <w:pPr>
        <w:ind w:left="720" w:hanging="720"/>
        <w:rPr>
          <w:rFonts w:ascii="Georgia" w:hAnsi="Georgia"/>
        </w:rPr>
      </w:pPr>
    </w:p>
    <w:p w14:paraId="6AE3E9C8" w14:textId="4A3949DF" w:rsidR="00C3633D" w:rsidRPr="00C3633D" w:rsidRDefault="00C3633D" w:rsidP="00594119">
      <w:pPr>
        <w:ind w:left="720" w:hanging="720"/>
        <w:rPr>
          <w:rFonts w:ascii="Georgia" w:hAnsi="Georgia"/>
        </w:rPr>
      </w:pPr>
      <w:r w:rsidRPr="00C3633D">
        <w:rPr>
          <w:rFonts w:ascii="Georgia" w:hAnsi="Georgia"/>
        </w:rPr>
        <w:t>Craig, Stephen C., Michael D. Martinez, Jason Gainous</w:t>
      </w:r>
      <w:r w:rsidR="00594119">
        <w:rPr>
          <w:rFonts w:ascii="Georgia" w:hAnsi="Georgia"/>
        </w:rPr>
        <w:t>, and James G. Kane. 2006. “Win</w:t>
      </w:r>
      <w:r w:rsidRPr="00C3633D">
        <w:rPr>
          <w:rFonts w:ascii="Georgia" w:hAnsi="Georgia"/>
        </w:rPr>
        <w:t xml:space="preserve">ners, Losers, and Election Context: Voter Responses to the 2000 Presidential Election.” </w:t>
      </w:r>
      <w:r w:rsidRPr="00594119">
        <w:rPr>
          <w:rFonts w:ascii="Georgia" w:hAnsi="Georgia"/>
          <w:i/>
        </w:rPr>
        <w:t>Political Research Quarterly</w:t>
      </w:r>
      <w:r w:rsidRPr="00C3633D">
        <w:rPr>
          <w:rFonts w:ascii="Georgia" w:hAnsi="Georgia"/>
        </w:rPr>
        <w:t xml:space="preserve"> 59 (4): 579–592.</w:t>
      </w:r>
    </w:p>
    <w:p w14:paraId="448C8608" w14:textId="77777777" w:rsidR="00C3633D" w:rsidRPr="00C3633D" w:rsidRDefault="00C3633D" w:rsidP="00594119">
      <w:pPr>
        <w:ind w:left="720" w:hanging="720"/>
        <w:rPr>
          <w:rFonts w:ascii="Georgia" w:hAnsi="Georgia"/>
        </w:rPr>
      </w:pPr>
    </w:p>
    <w:p w14:paraId="5DFEBBCB" w14:textId="77777777" w:rsidR="00C3633D" w:rsidRPr="00C3633D" w:rsidRDefault="00C3633D" w:rsidP="00594119">
      <w:pPr>
        <w:ind w:left="720" w:hanging="720"/>
        <w:rPr>
          <w:rFonts w:ascii="Georgia" w:hAnsi="Georgia"/>
        </w:rPr>
      </w:pPr>
      <w:r w:rsidRPr="00C3633D">
        <w:rPr>
          <w:rFonts w:ascii="Georgia" w:hAnsi="Georgia"/>
        </w:rPr>
        <w:t xml:space="preserve">Dalton, Russell J, Wilhelm P Burklin, and Andrew Drummond. 2001. “Public Opinion and Direct Democracy.” </w:t>
      </w:r>
      <w:r w:rsidRPr="00594119">
        <w:rPr>
          <w:rFonts w:ascii="Georgia" w:hAnsi="Georgia"/>
          <w:i/>
        </w:rPr>
        <w:t>Journal of Democracy</w:t>
      </w:r>
      <w:r w:rsidRPr="00C3633D">
        <w:rPr>
          <w:rFonts w:ascii="Georgia" w:hAnsi="Georgia"/>
        </w:rPr>
        <w:t xml:space="preserve"> 12 (4): 141–153.</w:t>
      </w:r>
    </w:p>
    <w:p w14:paraId="10774140" w14:textId="77777777" w:rsidR="00C3633D" w:rsidRPr="00C3633D" w:rsidRDefault="00C3633D" w:rsidP="00594119">
      <w:pPr>
        <w:ind w:left="720" w:hanging="720"/>
        <w:rPr>
          <w:rFonts w:ascii="Georgia" w:hAnsi="Georgia"/>
        </w:rPr>
      </w:pPr>
    </w:p>
    <w:p w14:paraId="569964CC" w14:textId="630D4394" w:rsidR="00C3633D" w:rsidRPr="00C3633D" w:rsidRDefault="00C3633D" w:rsidP="00594119">
      <w:pPr>
        <w:ind w:left="720" w:hanging="720"/>
        <w:rPr>
          <w:rFonts w:ascii="Georgia" w:hAnsi="Georgia"/>
        </w:rPr>
      </w:pPr>
      <w:r w:rsidRPr="00C3633D">
        <w:rPr>
          <w:rFonts w:ascii="Georgia" w:hAnsi="Georgia"/>
        </w:rPr>
        <w:t>Dyck, Joshua J. 2009. “Initiated Distrust: Direct Democracy and Trust in Government.”</w:t>
      </w:r>
      <w:r w:rsidR="00594119">
        <w:rPr>
          <w:rFonts w:ascii="Georgia" w:hAnsi="Georgia"/>
        </w:rPr>
        <w:t xml:space="preserve"> </w:t>
      </w:r>
      <w:r w:rsidRPr="00594119">
        <w:rPr>
          <w:rFonts w:ascii="Georgia" w:hAnsi="Georgia"/>
          <w:i/>
        </w:rPr>
        <w:t>American Politics Research</w:t>
      </w:r>
      <w:r w:rsidRPr="00C3633D">
        <w:rPr>
          <w:rFonts w:ascii="Georgia" w:hAnsi="Georgia"/>
        </w:rPr>
        <w:t xml:space="preserve"> 37 (4): 539–568.</w:t>
      </w:r>
    </w:p>
    <w:p w14:paraId="55BCC485" w14:textId="77777777" w:rsidR="00C3633D" w:rsidRPr="00C3633D" w:rsidRDefault="00C3633D" w:rsidP="00594119">
      <w:pPr>
        <w:ind w:left="720" w:hanging="720"/>
        <w:rPr>
          <w:rFonts w:ascii="Georgia" w:hAnsi="Georgia"/>
        </w:rPr>
      </w:pPr>
    </w:p>
    <w:p w14:paraId="45CBF70F" w14:textId="77777777" w:rsidR="00C3633D" w:rsidRPr="00C3633D" w:rsidRDefault="00C3633D" w:rsidP="00594119">
      <w:pPr>
        <w:ind w:left="720" w:hanging="720"/>
        <w:rPr>
          <w:rFonts w:ascii="Georgia" w:hAnsi="Georgia"/>
        </w:rPr>
      </w:pPr>
      <w:r w:rsidRPr="00C3633D">
        <w:rPr>
          <w:rFonts w:ascii="Georgia" w:hAnsi="Georgia"/>
        </w:rPr>
        <w:t xml:space="preserve">Dyck, Joshua J., and Edward L. Lascher. 2009. “Direct Democracy and Political Eﬃcacy Reconsidered.” </w:t>
      </w:r>
      <w:r w:rsidRPr="00594119">
        <w:rPr>
          <w:rFonts w:ascii="Georgia" w:hAnsi="Georgia"/>
          <w:i/>
        </w:rPr>
        <w:t>Political Behavior</w:t>
      </w:r>
      <w:r w:rsidRPr="00C3633D">
        <w:rPr>
          <w:rFonts w:ascii="Georgia" w:hAnsi="Georgia"/>
        </w:rPr>
        <w:t xml:space="preserve"> 31 (3): 401–427.</w:t>
      </w:r>
    </w:p>
    <w:p w14:paraId="3CD1E4FF" w14:textId="77777777" w:rsidR="00C3633D" w:rsidRPr="00C3633D" w:rsidRDefault="00C3633D" w:rsidP="00594119">
      <w:pPr>
        <w:ind w:left="720" w:hanging="720"/>
        <w:rPr>
          <w:rFonts w:ascii="Georgia" w:hAnsi="Georgia"/>
        </w:rPr>
      </w:pPr>
    </w:p>
    <w:p w14:paraId="5B4AEFB7" w14:textId="77777777" w:rsidR="00C3633D" w:rsidRPr="00C3633D" w:rsidRDefault="00C3633D" w:rsidP="00594119">
      <w:pPr>
        <w:ind w:left="720" w:hanging="720"/>
        <w:rPr>
          <w:rFonts w:ascii="Georgia" w:hAnsi="Georgia"/>
        </w:rPr>
      </w:pPr>
      <w:r w:rsidRPr="00C3633D">
        <w:rPr>
          <w:rFonts w:ascii="Georgia" w:hAnsi="Georgia"/>
        </w:rPr>
        <w:t xml:space="preserve">Esaiasson, Peter. 2011. “Electoral losers revisited – How citizens react to defeat at the ballot box.” </w:t>
      </w:r>
      <w:r w:rsidRPr="00594119">
        <w:rPr>
          <w:rFonts w:ascii="Georgia" w:hAnsi="Georgia"/>
          <w:i/>
        </w:rPr>
        <w:t>Electoral Studies</w:t>
      </w:r>
      <w:r w:rsidRPr="00C3633D">
        <w:rPr>
          <w:rFonts w:ascii="Georgia" w:hAnsi="Georgia"/>
        </w:rPr>
        <w:t xml:space="preserve"> 30 (1): 102–113.</w:t>
      </w:r>
    </w:p>
    <w:p w14:paraId="64DB1A97" w14:textId="77777777" w:rsidR="00C3633D" w:rsidRPr="00C3633D" w:rsidRDefault="00C3633D" w:rsidP="00594119">
      <w:pPr>
        <w:ind w:left="720" w:hanging="720"/>
        <w:rPr>
          <w:rFonts w:ascii="Georgia" w:hAnsi="Georgia"/>
        </w:rPr>
      </w:pPr>
    </w:p>
    <w:p w14:paraId="44980E43" w14:textId="77777777" w:rsidR="00C3633D" w:rsidRPr="00C3633D" w:rsidRDefault="00C3633D" w:rsidP="00594119">
      <w:pPr>
        <w:ind w:left="720" w:hanging="720"/>
        <w:rPr>
          <w:rFonts w:ascii="Georgia" w:hAnsi="Georgia"/>
        </w:rPr>
      </w:pPr>
      <w:r w:rsidRPr="00C3633D">
        <w:rPr>
          <w:rFonts w:ascii="Georgia" w:hAnsi="Georgia"/>
        </w:rPr>
        <w:t xml:space="preserve">Evans, Geoﬀrey, and Robert Andersen. 2006. “The Political Conditioning of Economic Per-ceptions.” </w:t>
      </w:r>
      <w:r w:rsidRPr="00594119">
        <w:rPr>
          <w:rFonts w:ascii="Georgia" w:hAnsi="Georgia"/>
          <w:i/>
        </w:rPr>
        <w:t>Journal of Politics</w:t>
      </w:r>
      <w:r w:rsidRPr="00C3633D">
        <w:rPr>
          <w:rFonts w:ascii="Georgia" w:hAnsi="Georgia"/>
        </w:rPr>
        <w:t xml:space="preserve"> 68 (1): 194–207.</w:t>
      </w:r>
    </w:p>
    <w:p w14:paraId="18680067" w14:textId="77777777" w:rsidR="00C3633D" w:rsidRPr="00C3633D" w:rsidRDefault="00C3633D" w:rsidP="00594119">
      <w:pPr>
        <w:ind w:left="720" w:hanging="720"/>
        <w:rPr>
          <w:rFonts w:ascii="Georgia" w:hAnsi="Georgia"/>
        </w:rPr>
      </w:pPr>
    </w:p>
    <w:p w14:paraId="68E41DA6" w14:textId="77777777" w:rsidR="00C3633D" w:rsidRPr="00C3633D" w:rsidRDefault="00C3633D" w:rsidP="00594119">
      <w:pPr>
        <w:ind w:left="720" w:hanging="720"/>
        <w:rPr>
          <w:rFonts w:ascii="Georgia" w:hAnsi="Georgia"/>
        </w:rPr>
      </w:pPr>
      <w:r w:rsidRPr="00C3633D">
        <w:rPr>
          <w:rFonts w:ascii="Georgia" w:hAnsi="Georgia"/>
        </w:rPr>
        <w:t xml:space="preserve">Festinger, Leon. 1957. </w:t>
      </w:r>
      <w:r w:rsidRPr="00594119">
        <w:rPr>
          <w:rFonts w:ascii="Georgia" w:hAnsi="Georgia"/>
          <w:i/>
        </w:rPr>
        <w:t>A Theory of Cognitive Dissonance.</w:t>
      </w:r>
      <w:r w:rsidRPr="00C3633D">
        <w:rPr>
          <w:rFonts w:ascii="Georgia" w:hAnsi="Georgia"/>
        </w:rPr>
        <w:t xml:space="preserve"> Stanford: Stanford University Press.</w:t>
      </w:r>
    </w:p>
    <w:p w14:paraId="125245EB" w14:textId="77777777" w:rsidR="00C3633D" w:rsidRPr="00C3633D" w:rsidRDefault="00C3633D" w:rsidP="00594119">
      <w:pPr>
        <w:ind w:left="720" w:hanging="720"/>
        <w:rPr>
          <w:rFonts w:ascii="Georgia" w:hAnsi="Georgia"/>
        </w:rPr>
      </w:pPr>
    </w:p>
    <w:p w14:paraId="79510F53" w14:textId="77777777" w:rsidR="00C3633D" w:rsidRPr="00C3633D" w:rsidRDefault="00C3633D" w:rsidP="00594119">
      <w:pPr>
        <w:ind w:left="720" w:hanging="720"/>
        <w:rPr>
          <w:rFonts w:ascii="Georgia" w:hAnsi="Georgia"/>
        </w:rPr>
      </w:pPr>
      <w:r w:rsidRPr="00C3633D">
        <w:rPr>
          <w:rFonts w:ascii="Georgia" w:hAnsi="Georgia"/>
        </w:rPr>
        <w:t>Fieldhouse, Ed, Jane Green, Geoﬀ Evans, Hermann Schmitt, Cees van der Eijk, Jon Mellon, and Chris Prosser. 2017. British Election Study Combined Wave 1-13 Internet Panel. http://www.britishelectionstudy.com/data-object/british-election-study-combined-wave-1-13-internet-panel/. doi:10.15127/1.293723.</w:t>
      </w:r>
    </w:p>
    <w:p w14:paraId="35C5E3E1" w14:textId="77777777" w:rsidR="00C3633D" w:rsidRPr="00C3633D" w:rsidRDefault="00C3633D" w:rsidP="00594119">
      <w:pPr>
        <w:ind w:left="720" w:hanging="720"/>
        <w:rPr>
          <w:rFonts w:ascii="Georgia" w:hAnsi="Georgia"/>
        </w:rPr>
      </w:pPr>
    </w:p>
    <w:p w14:paraId="184DC995" w14:textId="38B69BBD" w:rsidR="00C3633D" w:rsidRPr="00C3633D" w:rsidRDefault="00C3633D" w:rsidP="00594119">
      <w:pPr>
        <w:ind w:left="720" w:hanging="720"/>
        <w:rPr>
          <w:rFonts w:ascii="Georgia" w:hAnsi="Georgia"/>
        </w:rPr>
      </w:pPr>
      <w:r w:rsidRPr="00C3633D">
        <w:rPr>
          <w:rFonts w:ascii="Georgia" w:hAnsi="Georgia"/>
        </w:rPr>
        <w:t>Finkel, Steven E. 1985. “Reciprocal Eﬀects of Participation and Political Eﬃcacy: A Panel</w:t>
      </w:r>
      <w:r w:rsidR="00594119">
        <w:rPr>
          <w:rFonts w:ascii="Georgia" w:hAnsi="Georgia"/>
        </w:rPr>
        <w:t xml:space="preserve"> </w:t>
      </w:r>
      <w:r w:rsidRPr="00C3633D">
        <w:rPr>
          <w:rFonts w:ascii="Georgia" w:hAnsi="Georgia"/>
        </w:rPr>
        <w:t xml:space="preserve">Analysis.” </w:t>
      </w:r>
      <w:r w:rsidRPr="00594119">
        <w:rPr>
          <w:rFonts w:ascii="Georgia" w:hAnsi="Georgia"/>
          <w:i/>
        </w:rPr>
        <w:t>American Journal of Political Science:</w:t>
      </w:r>
      <w:r w:rsidRPr="00C3633D">
        <w:rPr>
          <w:rFonts w:ascii="Georgia" w:hAnsi="Georgia"/>
        </w:rPr>
        <w:t xml:space="preserve"> 891–913.</w:t>
      </w:r>
    </w:p>
    <w:p w14:paraId="7B3B0CFA" w14:textId="77777777" w:rsidR="00C3633D" w:rsidRPr="00C3633D" w:rsidRDefault="00C3633D" w:rsidP="00594119">
      <w:pPr>
        <w:ind w:left="720" w:hanging="720"/>
        <w:rPr>
          <w:rFonts w:ascii="Georgia" w:hAnsi="Georgia"/>
        </w:rPr>
      </w:pPr>
    </w:p>
    <w:p w14:paraId="236DC756" w14:textId="77777777" w:rsidR="00C3633D" w:rsidRPr="00C3633D" w:rsidRDefault="00C3633D" w:rsidP="00594119">
      <w:pPr>
        <w:ind w:left="720" w:hanging="720"/>
        <w:rPr>
          <w:rFonts w:ascii="Georgia" w:hAnsi="Georgia"/>
        </w:rPr>
      </w:pPr>
      <w:r w:rsidRPr="00C3633D">
        <w:rPr>
          <w:rFonts w:ascii="Georgia" w:hAnsi="Georgia"/>
        </w:rPr>
        <w:t xml:space="preserve">Hetherington, Marc J. 1998. “The Political Relevance of Political Trust.” </w:t>
      </w:r>
      <w:r w:rsidRPr="00594119">
        <w:rPr>
          <w:rFonts w:ascii="Georgia" w:hAnsi="Georgia"/>
          <w:i/>
        </w:rPr>
        <w:t>American Political Science Review</w:t>
      </w:r>
      <w:r w:rsidRPr="00C3633D">
        <w:rPr>
          <w:rFonts w:ascii="Georgia" w:hAnsi="Georgia"/>
        </w:rPr>
        <w:t xml:space="preserve"> 92 (4): 791–808.</w:t>
      </w:r>
    </w:p>
    <w:p w14:paraId="4584F31A" w14:textId="77777777" w:rsidR="00C3633D" w:rsidRPr="00C3633D" w:rsidRDefault="00C3633D" w:rsidP="00594119">
      <w:pPr>
        <w:ind w:left="720" w:hanging="720"/>
        <w:rPr>
          <w:rFonts w:ascii="Georgia" w:hAnsi="Georgia"/>
        </w:rPr>
      </w:pPr>
    </w:p>
    <w:p w14:paraId="29EE133D" w14:textId="0F9D0F82" w:rsidR="00C3633D" w:rsidRPr="00C3633D" w:rsidRDefault="00C3633D" w:rsidP="00594119">
      <w:pPr>
        <w:ind w:left="720" w:hanging="720"/>
        <w:rPr>
          <w:rFonts w:ascii="Georgia" w:hAnsi="Georgia"/>
        </w:rPr>
      </w:pPr>
      <w:r w:rsidRPr="00C3633D">
        <w:rPr>
          <w:rFonts w:ascii="Georgia" w:hAnsi="Georgia"/>
        </w:rPr>
        <w:t xml:space="preserve">Hibbing, John R, and Elizabeth Theiss-Morse. 2002. </w:t>
      </w:r>
      <w:r w:rsidRPr="00594119">
        <w:rPr>
          <w:rFonts w:ascii="Georgia" w:hAnsi="Georgia"/>
          <w:i/>
        </w:rPr>
        <w:t>Stealth Democracy: Americans’ Beliefs</w:t>
      </w:r>
      <w:r w:rsidR="00594119" w:rsidRPr="00594119">
        <w:rPr>
          <w:rFonts w:ascii="Georgia" w:hAnsi="Georgia"/>
          <w:i/>
        </w:rPr>
        <w:t xml:space="preserve"> </w:t>
      </w:r>
      <w:r w:rsidRPr="00594119">
        <w:rPr>
          <w:rFonts w:ascii="Georgia" w:hAnsi="Georgia"/>
          <w:i/>
        </w:rPr>
        <w:t>About How Government Should Work.</w:t>
      </w:r>
      <w:r w:rsidRPr="00C3633D">
        <w:rPr>
          <w:rFonts w:ascii="Georgia" w:hAnsi="Georgia"/>
        </w:rPr>
        <w:t xml:space="preserve"> Cambridge: Cambridge University Press.</w:t>
      </w:r>
    </w:p>
    <w:p w14:paraId="2D64CB86" w14:textId="77777777" w:rsidR="00C3633D" w:rsidRPr="00C3633D" w:rsidRDefault="00C3633D" w:rsidP="00594119">
      <w:pPr>
        <w:ind w:left="720" w:hanging="720"/>
        <w:rPr>
          <w:rFonts w:ascii="Georgia" w:hAnsi="Georgia"/>
        </w:rPr>
      </w:pPr>
    </w:p>
    <w:p w14:paraId="69B32FA8" w14:textId="5C5CF021" w:rsidR="00C3633D" w:rsidRPr="00C3633D" w:rsidRDefault="00C3633D" w:rsidP="00594119">
      <w:pPr>
        <w:ind w:left="720" w:hanging="720"/>
        <w:rPr>
          <w:rFonts w:ascii="Georgia" w:hAnsi="Georgia"/>
        </w:rPr>
      </w:pPr>
      <w:r w:rsidRPr="00C3633D">
        <w:rPr>
          <w:rFonts w:ascii="Georgia" w:hAnsi="Georgia"/>
        </w:rPr>
        <w:t xml:space="preserve">Hobolt, Sara B. 2016. “The Brexit vote: a divided nation, a divided continent.” </w:t>
      </w:r>
      <w:r w:rsidRPr="00594119">
        <w:rPr>
          <w:rFonts w:ascii="Georgia" w:hAnsi="Georgia"/>
          <w:i/>
        </w:rPr>
        <w:t>Journal of</w:t>
      </w:r>
      <w:r w:rsidR="00594119">
        <w:rPr>
          <w:rFonts w:ascii="Georgia" w:hAnsi="Georgia"/>
        </w:rPr>
        <w:t xml:space="preserve"> </w:t>
      </w:r>
      <w:r w:rsidRPr="00594119">
        <w:rPr>
          <w:rFonts w:ascii="Georgia" w:hAnsi="Georgia"/>
          <w:i/>
        </w:rPr>
        <w:t>European Public Policy</w:t>
      </w:r>
      <w:r w:rsidRPr="00C3633D">
        <w:rPr>
          <w:rFonts w:ascii="Georgia" w:hAnsi="Georgia"/>
        </w:rPr>
        <w:t xml:space="preserve"> 23 (9): 1259–1277.</w:t>
      </w:r>
    </w:p>
    <w:p w14:paraId="1A383A3E" w14:textId="77777777" w:rsidR="00C3633D" w:rsidRPr="00C3633D" w:rsidRDefault="00C3633D" w:rsidP="00594119">
      <w:pPr>
        <w:ind w:left="720" w:hanging="720"/>
        <w:rPr>
          <w:rFonts w:ascii="Georgia" w:hAnsi="Georgia"/>
        </w:rPr>
      </w:pPr>
    </w:p>
    <w:p w14:paraId="7A1F19D0" w14:textId="77777777" w:rsidR="00C3633D" w:rsidRPr="00C3633D" w:rsidRDefault="00C3633D" w:rsidP="00594119">
      <w:pPr>
        <w:ind w:left="720" w:hanging="720"/>
        <w:rPr>
          <w:rFonts w:ascii="Georgia" w:hAnsi="Georgia"/>
        </w:rPr>
      </w:pPr>
      <w:r w:rsidRPr="00C3633D">
        <w:rPr>
          <w:rFonts w:ascii="Georgia" w:hAnsi="Georgia"/>
        </w:rPr>
        <w:lastRenderedPageBreak/>
        <w:t>Hobolt, Sara B, and Catherine E de Vries. 2016. “Public Support for European Integration.”</w:t>
      </w:r>
      <w:r w:rsidRPr="00594119">
        <w:rPr>
          <w:rFonts w:ascii="Georgia" w:hAnsi="Georgia"/>
          <w:i/>
        </w:rPr>
        <w:t xml:space="preserve"> Annual Review of Political Science</w:t>
      </w:r>
      <w:r w:rsidRPr="00C3633D">
        <w:rPr>
          <w:rFonts w:ascii="Georgia" w:hAnsi="Georgia"/>
        </w:rPr>
        <w:t xml:space="preserve"> 19:413–432.</w:t>
      </w:r>
    </w:p>
    <w:p w14:paraId="162E30BC" w14:textId="77777777" w:rsidR="00C3633D" w:rsidRPr="00C3633D" w:rsidRDefault="00C3633D" w:rsidP="00594119">
      <w:pPr>
        <w:ind w:left="720" w:hanging="720"/>
        <w:rPr>
          <w:rFonts w:ascii="Georgia" w:hAnsi="Georgia"/>
        </w:rPr>
      </w:pPr>
    </w:p>
    <w:p w14:paraId="05104CA1" w14:textId="77777777" w:rsidR="00C3633D" w:rsidRPr="00C3633D" w:rsidRDefault="00C3633D" w:rsidP="00594119">
      <w:pPr>
        <w:ind w:left="720" w:hanging="720"/>
        <w:rPr>
          <w:rFonts w:ascii="Georgia" w:hAnsi="Georgia"/>
        </w:rPr>
      </w:pPr>
      <w:r w:rsidRPr="00C3633D">
        <w:rPr>
          <w:rFonts w:ascii="Georgia" w:hAnsi="Georgia"/>
        </w:rPr>
        <w:t xml:space="preserve">Hooghe, Marc, and Dieter Stiers. 2016. “Elections as a democratic linkage mechanism: How elections boost political trust in a proportional system.” </w:t>
      </w:r>
      <w:r w:rsidRPr="00594119">
        <w:rPr>
          <w:rFonts w:ascii="Georgia" w:hAnsi="Georgia"/>
          <w:i/>
        </w:rPr>
        <w:t>Electoral Studies</w:t>
      </w:r>
      <w:r w:rsidRPr="00C3633D">
        <w:rPr>
          <w:rFonts w:ascii="Georgia" w:hAnsi="Georgia"/>
        </w:rPr>
        <w:t xml:space="preserve"> 44:46–55.</w:t>
      </w:r>
    </w:p>
    <w:p w14:paraId="5D587608" w14:textId="77777777" w:rsidR="00C3633D" w:rsidRPr="00C3633D" w:rsidRDefault="00C3633D" w:rsidP="00594119">
      <w:pPr>
        <w:ind w:left="720" w:hanging="720"/>
        <w:rPr>
          <w:rFonts w:ascii="Georgia" w:hAnsi="Georgia"/>
        </w:rPr>
      </w:pPr>
    </w:p>
    <w:p w14:paraId="25B4FDEE" w14:textId="77777777" w:rsidR="00C3633D" w:rsidRPr="00C3633D" w:rsidRDefault="00C3633D" w:rsidP="00594119">
      <w:pPr>
        <w:ind w:left="720" w:hanging="720"/>
        <w:rPr>
          <w:rFonts w:ascii="Georgia" w:hAnsi="Georgia"/>
        </w:rPr>
      </w:pPr>
      <w:r w:rsidRPr="00C3633D">
        <w:rPr>
          <w:rFonts w:ascii="Georgia" w:hAnsi="Georgia"/>
        </w:rPr>
        <w:t>Lane, Robert E. 1959</w:t>
      </w:r>
      <w:r w:rsidRPr="00594119">
        <w:rPr>
          <w:rFonts w:ascii="Georgia" w:hAnsi="Georgia"/>
          <w:i/>
        </w:rPr>
        <w:t>. Political Life: Why People Get Involved in Politics.</w:t>
      </w:r>
      <w:r w:rsidRPr="00C3633D">
        <w:rPr>
          <w:rFonts w:ascii="Georgia" w:hAnsi="Georgia"/>
        </w:rPr>
        <w:t xml:space="preserve"> Glencoe, IL: Free Press.</w:t>
      </w:r>
    </w:p>
    <w:p w14:paraId="2B7E51F4" w14:textId="77777777" w:rsidR="00C3633D" w:rsidRPr="00C3633D" w:rsidRDefault="00C3633D" w:rsidP="00594119">
      <w:pPr>
        <w:ind w:left="720" w:hanging="720"/>
        <w:rPr>
          <w:rFonts w:ascii="Georgia" w:hAnsi="Georgia"/>
        </w:rPr>
      </w:pPr>
      <w:r w:rsidRPr="00C3633D">
        <w:rPr>
          <w:rFonts w:ascii="Georgia" w:hAnsi="Georgia"/>
        </w:rPr>
        <w:t xml:space="preserve"> </w:t>
      </w:r>
    </w:p>
    <w:p w14:paraId="281AC3DA" w14:textId="77777777" w:rsidR="00C3633D" w:rsidRPr="00C3633D" w:rsidRDefault="00C3633D" w:rsidP="00594119">
      <w:pPr>
        <w:ind w:left="720" w:hanging="720"/>
        <w:rPr>
          <w:rFonts w:ascii="Georgia" w:hAnsi="Georgia"/>
        </w:rPr>
      </w:pPr>
      <w:r w:rsidRPr="00C3633D">
        <w:rPr>
          <w:rFonts w:ascii="Georgia" w:hAnsi="Georgia"/>
        </w:rPr>
        <w:t xml:space="preserve">Lewis-Beck, Michael S, and Mary Stegmaier. 2013. “The VP-function revisited: a survey of the literature on vote and popularity functions after over 40 years.” </w:t>
      </w:r>
      <w:r w:rsidRPr="00594119">
        <w:rPr>
          <w:rFonts w:ascii="Georgia" w:hAnsi="Georgia"/>
          <w:i/>
        </w:rPr>
        <w:t xml:space="preserve">Public Choice </w:t>
      </w:r>
      <w:r w:rsidRPr="00C3633D">
        <w:rPr>
          <w:rFonts w:ascii="Georgia" w:hAnsi="Georgia"/>
        </w:rPr>
        <w:t>157 (3-4): 367–385.</w:t>
      </w:r>
    </w:p>
    <w:p w14:paraId="25D83D3E" w14:textId="77777777" w:rsidR="00C3633D" w:rsidRPr="00C3633D" w:rsidRDefault="00C3633D" w:rsidP="00594119">
      <w:pPr>
        <w:ind w:left="720" w:hanging="720"/>
        <w:rPr>
          <w:rFonts w:ascii="Georgia" w:hAnsi="Georgia"/>
        </w:rPr>
      </w:pPr>
    </w:p>
    <w:p w14:paraId="73B22C17" w14:textId="77777777" w:rsidR="00C3633D" w:rsidRPr="00C3633D" w:rsidRDefault="00C3633D" w:rsidP="00594119">
      <w:pPr>
        <w:ind w:left="720" w:hanging="720"/>
        <w:rPr>
          <w:rFonts w:ascii="Georgia" w:hAnsi="Georgia"/>
        </w:rPr>
      </w:pPr>
      <w:r w:rsidRPr="00C3633D">
        <w:rPr>
          <w:rFonts w:ascii="Georgia" w:hAnsi="Georgia"/>
        </w:rPr>
        <w:t xml:space="preserve">Linde, Jonas, and Joakim Ekman. 2003. “Satisfaction with democracy: A note on a frequently used indicator in comparative politics.” </w:t>
      </w:r>
      <w:r w:rsidRPr="00594119">
        <w:rPr>
          <w:rFonts w:ascii="Georgia" w:hAnsi="Georgia"/>
          <w:i/>
        </w:rPr>
        <w:t>European Journal of Political Research</w:t>
      </w:r>
      <w:r w:rsidRPr="00C3633D">
        <w:rPr>
          <w:rFonts w:ascii="Georgia" w:hAnsi="Georgia"/>
        </w:rPr>
        <w:t xml:space="preserve"> 42 (3): 391–408.</w:t>
      </w:r>
    </w:p>
    <w:p w14:paraId="155273E1" w14:textId="77777777" w:rsidR="00C3633D" w:rsidRPr="00C3633D" w:rsidRDefault="00C3633D" w:rsidP="00594119">
      <w:pPr>
        <w:ind w:left="720" w:hanging="720"/>
        <w:rPr>
          <w:rFonts w:ascii="Georgia" w:hAnsi="Georgia"/>
        </w:rPr>
      </w:pPr>
    </w:p>
    <w:p w14:paraId="17344C97" w14:textId="77777777" w:rsidR="00C3633D" w:rsidRPr="00C3633D" w:rsidRDefault="00C3633D" w:rsidP="00594119">
      <w:pPr>
        <w:ind w:left="720" w:hanging="720"/>
        <w:rPr>
          <w:rFonts w:ascii="Georgia" w:hAnsi="Georgia"/>
        </w:rPr>
      </w:pPr>
      <w:r w:rsidRPr="00C3633D">
        <w:rPr>
          <w:rFonts w:ascii="Georgia" w:hAnsi="Georgia"/>
        </w:rPr>
        <w:t>Marien, Sofie, and Anna Kern. 2017. “The Winner Takes It All: Revisiting the Eﬀect of Direct Democracy on Citizens’ Political Support</w:t>
      </w:r>
      <w:r w:rsidRPr="00594119">
        <w:rPr>
          <w:rFonts w:ascii="Georgia" w:hAnsi="Georgia"/>
          <w:i/>
        </w:rPr>
        <w:t>.” Political Behavior.</w:t>
      </w:r>
      <w:r w:rsidRPr="00C3633D">
        <w:rPr>
          <w:rFonts w:ascii="Georgia" w:hAnsi="Georgia"/>
        </w:rPr>
        <w:t xml:space="preserve"> doi:10.1007/s11109-017-9427-3.</w:t>
      </w:r>
    </w:p>
    <w:p w14:paraId="4C6B0C21" w14:textId="77777777" w:rsidR="00C3633D" w:rsidRPr="00C3633D" w:rsidRDefault="00C3633D" w:rsidP="00594119">
      <w:pPr>
        <w:ind w:left="720" w:hanging="720"/>
        <w:rPr>
          <w:rFonts w:ascii="Georgia" w:hAnsi="Georgia"/>
        </w:rPr>
      </w:pPr>
    </w:p>
    <w:p w14:paraId="41BD2E92" w14:textId="77777777" w:rsidR="00C3633D" w:rsidRPr="00C3633D" w:rsidRDefault="00C3633D" w:rsidP="00594119">
      <w:pPr>
        <w:ind w:left="720" w:hanging="720"/>
        <w:rPr>
          <w:rFonts w:ascii="Georgia" w:hAnsi="Georgia"/>
        </w:rPr>
      </w:pPr>
      <w:r w:rsidRPr="00C3633D">
        <w:rPr>
          <w:rFonts w:ascii="Georgia" w:hAnsi="Georgia"/>
        </w:rPr>
        <w:t xml:space="preserve">Mendelsohn, Matthew, and Fred Cutler. 2000. “The Eﬀect of Referendums on Democratic Citizens: Information, Politicization, Eﬃcacy and Tolerance.” </w:t>
      </w:r>
      <w:r w:rsidRPr="00594119">
        <w:rPr>
          <w:rFonts w:ascii="Georgia" w:hAnsi="Georgia"/>
          <w:i/>
        </w:rPr>
        <w:t>British Journal of Political Science</w:t>
      </w:r>
      <w:r w:rsidRPr="00C3633D">
        <w:rPr>
          <w:rFonts w:ascii="Georgia" w:hAnsi="Georgia"/>
        </w:rPr>
        <w:t xml:space="preserve"> 30 (4): 669–698.</w:t>
      </w:r>
    </w:p>
    <w:p w14:paraId="11B0760D" w14:textId="77777777" w:rsidR="00C3633D" w:rsidRPr="00C3633D" w:rsidRDefault="00C3633D" w:rsidP="00594119">
      <w:pPr>
        <w:ind w:left="720" w:hanging="720"/>
        <w:rPr>
          <w:rFonts w:ascii="Georgia" w:hAnsi="Georgia"/>
        </w:rPr>
      </w:pPr>
    </w:p>
    <w:p w14:paraId="7FD3D5FB" w14:textId="6FCC0D1C" w:rsidR="00C3633D" w:rsidRPr="00C3633D" w:rsidRDefault="00C3633D" w:rsidP="00153E18">
      <w:pPr>
        <w:ind w:left="720" w:hanging="720"/>
        <w:rPr>
          <w:rFonts w:ascii="Georgia" w:hAnsi="Georgia"/>
        </w:rPr>
      </w:pPr>
      <w:r w:rsidRPr="00C3633D">
        <w:rPr>
          <w:rFonts w:ascii="Georgia" w:hAnsi="Georgia"/>
        </w:rPr>
        <w:t>Moore, Luke. 2017. “Policy, Oﬃce and Cotes: Conservative MPs and the Brexit Referendum.”</w:t>
      </w:r>
      <w:r w:rsidR="00153E18">
        <w:rPr>
          <w:rFonts w:ascii="Georgia" w:hAnsi="Georgia"/>
        </w:rPr>
        <w:t xml:space="preserve"> </w:t>
      </w:r>
      <w:r w:rsidRPr="00153E18">
        <w:rPr>
          <w:rFonts w:ascii="Georgia" w:hAnsi="Georgia"/>
          <w:i/>
        </w:rPr>
        <w:t>Parliamentary Aﬀairs</w:t>
      </w:r>
      <w:r w:rsidRPr="00C3633D">
        <w:rPr>
          <w:rFonts w:ascii="Georgia" w:hAnsi="Georgia"/>
        </w:rPr>
        <w:t xml:space="preserve"> 71 (1): 1–27.</w:t>
      </w:r>
    </w:p>
    <w:p w14:paraId="7CC509D9" w14:textId="77777777" w:rsidR="00C3633D" w:rsidRPr="00C3633D" w:rsidRDefault="00C3633D" w:rsidP="00594119">
      <w:pPr>
        <w:ind w:left="720" w:hanging="720"/>
        <w:rPr>
          <w:rFonts w:ascii="Georgia" w:hAnsi="Georgia"/>
        </w:rPr>
      </w:pPr>
    </w:p>
    <w:p w14:paraId="2E17B9DA" w14:textId="1A28E688" w:rsidR="00C3633D" w:rsidRPr="00C3633D" w:rsidRDefault="00C3633D" w:rsidP="00594119">
      <w:pPr>
        <w:ind w:left="720" w:hanging="720"/>
        <w:rPr>
          <w:rFonts w:ascii="Georgia" w:hAnsi="Georgia"/>
        </w:rPr>
      </w:pPr>
      <w:r w:rsidRPr="00C3633D">
        <w:rPr>
          <w:rFonts w:ascii="Georgia" w:hAnsi="Georgia"/>
        </w:rPr>
        <w:t xml:space="preserve">Mudde, Cas. 2007. </w:t>
      </w:r>
      <w:r w:rsidRPr="00153E18">
        <w:rPr>
          <w:rFonts w:ascii="Georgia" w:hAnsi="Georgia"/>
          <w:i/>
        </w:rPr>
        <w:t>Populist Radical Right Parties in E</w:t>
      </w:r>
      <w:r w:rsidR="00153E18" w:rsidRPr="00153E18">
        <w:rPr>
          <w:rFonts w:ascii="Georgia" w:hAnsi="Georgia"/>
          <w:i/>
        </w:rPr>
        <w:t>urope.</w:t>
      </w:r>
      <w:r w:rsidR="00153E18">
        <w:rPr>
          <w:rFonts w:ascii="Georgia" w:hAnsi="Georgia"/>
        </w:rPr>
        <w:t xml:space="preserve"> Cambridge: Cambridge Uni</w:t>
      </w:r>
      <w:r w:rsidRPr="00C3633D">
        <w:rPr>
          <w:rFonts w:ascii="Georgia" w:hAnsi="Georgia"/>
        </w:rPr>
        <w:t>versity Press.</w:t>
      </w:r>
    </w:p>
    <w:p w14:paraId="5F41A8F3" w14:textId="77777777" w:rsidR="00C3633D" w:rsidRPr="00C3633D" w:rsidRDefault="00C3633D" w:rsidP="00594119">
      <w:pPr>
        <w:ind w:left="720" w:hanging="720"/>
        <w:rPr>
          <w:rFonts w:ascii="Georgia" w:hAnsi="Georgia"/>
        </w:rPr>
      </w:pPr>
    </w:p>
    <w:p w14:paraId="5D40779E" w14:textId="394010CC" w:rsidR="00C3633D" w:rsidRPr="00C3633D" w:rsidRDefault="00C3633D" w:rsidP="00153E18">
      <w:pPr>
        <w:ind w:left="720" w:hanging="720"/>
        <w:rPr>
          <w:rFonts w:ascii="Georgia" w:hAnsi="Georgia"/>
        </w:rPr>
      </w:pPr>
      <w:r w:rsidRPr="00C3633D">
        <w:rPr>
          <w:rFonts w:ascii="Georgia" w:hAnsi="Georgia"/>
        </w:rPr>
        <w:t xml:space="preserve">Mutz, Diana C. 2006. </w:t>
      </w:r>
      <w:r w:rsidRPr="00153E18">
        <w:rPr>
          <w:rFonts w:ascii="Georgia" w:hAnsi="Georgia"/>
          <w:i/>
        </w:rPr>
        <w:t>Hearing the other side: Deliberative versus participatory democracy.</w:t>
      </w:r>
      <w:r w:rsidR="00153E18" w:rsidRPr="00153E18">
        <w:rPr>
          <w:rFonts w:ascii="Georgia" w:hAnsi="Georgia"/>
          <w:i/>
        </w:rPr>
        <w:t xml:space="preserve"> </w:t>
      </w:r>
      <w:r w:rsidRPr="00C3633D">
        <w:rPr>
          <w:rFonts w:ascii="Georgia" w:hAnsi="Georgia"/>
        </w:rPr>
        <w:t>Cambridge: Cambridge University Press.</w:t>
      </w:r>
    </w:p>
    <w:p w14:paraId="0D39DECA" w14:textId="77777777" w:rsidR="00C3633D" w:rsidRPr="00C3633D" w:rsidRDefault="00C3633D" w:rsidP="00594119">
      <w:pPr>
        <w:ind w:left="720" w:hanging="720"/>
        <w:rPr>
          <w:rFonts w:ascii="Georgia" w:hAnsi="Georgia"/>
        </w:rPr>
      </w:pPr>
    </w:p>
    <w:p w14:paraId="14E80C0D" w14:textId="1A7945E6" w:rsidR="00C3633D" w:rsidRPr="00C3633D" w:rsidRDefault="00C3633D" w:rsidP="00153E18">
      <w:pPr>
        <w:ind w:left="720" w:hanging="720"/>
        <w:rPr>
          <w:rFonts w:ascii="Georgia" w:hAnsi="Georgia"/>
        </w:rPr>
      </w:pPr>
      <w:r w:rsidRPr="00C3633D">
        <w:rPr>
          <w:rFonts w:ascii="Georgia" w:hAnsi="Georgia"/>
        </w:rPr>
        <w:t>Nadeau, Richard, and André Blais. 1993. “Accepting the Election Outcome: The Eﬀect of</w:t>
      </w:r>
      <w:r w:rsidR="00153E18">
        <w:rPr>
          <w:rFonts w:ascii="Georgia" w:hAnsi="Georgia"/>
        </w:rPr>
        <w:t xml:space="preserve"> </w:t>
      </w:r>
      <w:r w:rsidRPr="00C3633D">
        <w:rPr>
          <w:rFonts w:ascii="Georgia" w:hAnsi="Georgia"/>
        </w:rPr>
        <w:t xml:space="preserve">Participation on Losers’ Consent.” </w:t>
      </w:r>
      <w:r w:rsidRPr="00153E18">
        <w:rPr>
          <w:rFonts w:ascii="Georgia" w:hAnsi="Georgia"/>
          <w:i/>
        </w:rPr>
        <w:t>British Journal of Political Science</w:t>
      </w:r>
      <w:r w:rsidRPr="00C3633D">
        <w:rPr>
          <w:rFonts w:ascii="Georgia" w:hAnsi="Georgia"/>
        </w:rPr>
        <w:t xml:space="preserve"> 23 (4): 553–563.</w:t>
      </w:r>
    </w:p>
    <w:p w14:paraId="25230375" w14:textId="77777777" w:rsidR="00C3633D" w:rsidRPr="00C3633D" w:rsidRDefault="00C3633D" w:rsidP="00594119">
      <w:pPr>
        <w:ind w:left="720" w:hanging="720"/>
        <w:rPr>
          <w:rFonts w:ascii="Georgia" w:hAnsi="Georgia"/>
        </w:rPr>
      </w:pPr>
    </w:p>
    <w:p w14:paraId="4B485608" w14:textId="4B022AD1" w:rsidR="00C3633D" w:rsidRPr="00C3633D" w:rsidRDefault="00C3633D" w:rsidP="00594119">
      <w:pPr>
        <w:ind w:left="720" w:hanging="720"/>
        <w:rPr>
          <w:rFonts w:ascii="Georgia" w:hAnsi="Georgia"/>
        </w:rPr>
      </w:pPr>
      <w:r w:rsidRPr="00C3633D">
        <w:rPr>
          <w:rFonts w:ascii="Georgia" w:hAnsi="Georgia"/>
        </w:rPr>
        <w:t>Niemi, Richard G., Stephen C. Craig, and Franco Mattei. 1991. “Wi</w:t>
      </w:r>
      <w:r w:rsidR="00153E18">
        <w:rPr>
          <w:rFonts w:ascii="Georgia" w:hAnsi="Georgia"/>
        </w:rPr>
        <w:t>nning, Losing and Po</w:t>
      </w:r>
      <w:r w:rsidRPr="00C3633D">
        <w:rPr>
          <w:rFonts w:ascii="Georgia" w:hAnsi="Georgia"/>
        </w:rPr>
        <w:t xml:space="preserve">litical Trust in America.” </w:t>
      </w:r>
      <w:r w:rsidRPr="00153E18">
        <w:rPr>
          <w:rFonts w:ascii="Georgia" w:hAnsi="Georgia"/>
          <w:i/>
        </w:rPr>
        <w:t>American Political Science Review</w:t>
      </w:r>
      <w:r w:rsidRPr="00C3633D">
        <w:rPr>
          <w:rFonts w:ascii="Georgia" w:hAnsi="Georgia"/>
        </w:rPr>
        <w:t xml:space="preserve"> 85 (4): 1407–1413.</w:t>
      </w:r>
    </w:p>
    <w:p w14:paraId="31195B9B" w14:textId="77777777" w:rsidR="00C3633D" w:rsidRPr="00C3633D" w:rsidRDefault="00C3633D" w:rsidP="00594119">
      <w:pPr>
        <w:ind w:left="720" w:hanging="720"/>
        <w:rPr>
          <w:rFonts w:ascii="Georgia" w:hAnsi="Georgia"/>
        </w:rPr>
      </w:pPr>
    </w:p>
    <w:p w14:paraId="039066F5" w14:textId="778D30F9" w:rsidR="00C3633D" w:rsidRPr="00C3633D" w:rsidRDefault="00C3633D" w:rsidP="00153E18">
      <w:pPr>
        <w:ind w:left="720" w:hanging="720"/>
        <w:rPr>
          <w:rFonts w:ascii="Georgia" w:hAnsi="Georgia"/>
        </w:rPr>
      </w:pPr>
      <w:r w:rsidRPr="00C3633D">
        <w:rPr>
          <w:rFonts w:ascii="Georgia" w:hAnsi="Georgia"/>
        </w:rPr>
        <w:t xml:space="preserve">Norris, Pippa, ed. 1999. </w:t>
      </w:r>
      <w:r w:rsidRPr="00153E18">
        <w:rPr>
          <w:rFonts w:ascii="Georgia" w:hAnsi="Georgia"/>
          <w:i/>
        </w:rPr>
        <w:t>Critical Citizens: Global Suppor</w:t>
      </w:r>
      <w:r w:rsidR="00153E18" w:rsidRPr="00153E18">
        <w:rPr>
          <w:rFonts w:ascii="Georgia" w:hAnsi="Georgia"/>
          <w:i/>
        </w:rPr>
        <w:t>t for Democratic Government.</w:t>
      </w:r>
      <w:r w:rsidR="00153E18">
        <w:rPr>
          <w:rFonts w:ascii="Georgia" w:hAnsi="Georgia"/>
        </w:rPr>
        <w:t xml:space="preserve"> Ox</w:t>
      </w:r>
      <w:r w:rsidRPr="00C3633D">
        <w:rPr>
          <w:rFonts w:ascii="Georgia" w:hAnsi="Georgia"/>
        </w:rPr>
        <w:t>ford: Oxford University Press.</w:t>
      </w:r>
    </w:p>
    <w:p w14:paraId="55CA77BB" w14:textId="77777777" w:rsidR="00C3633D" w:rsidRPr="00C3633D" w:rsidRDefault="00C3633D" w:rsidP="00594119">
      <w:pPr>
        <w:ind w:left="720" w:hanging="720"/>
        <w:rPr>
          <w:rFonts w:ascii="Georgia" w:hAnsi="Georgia"/>
        </w:rPr>
      </w:pPr>
    </w:p>
    <w:p w14:paraId="536019A6" w14:textId="5D759247" w:rsidR="00C3633D" w:rsidRPr="00C3633D" w:rsidRDefault="00C3633D" w:rsidP="00594119">
      <w:pPr>
        <w:ind w:left="720" w:hanging="720"/>
        <w:rPr>
          <w:rFonts w:ascii="Georgia" w:hAnsi="Georgia"/>
        </w:rPr>
      </w:pPr>
      <w:r w:rsidRPr="00C3633D">
        <w:rPr>
          <w:rFonts w:ascii="Georgia" w:hAnsi="Georgia"/>
        </w:rPr>
        <w:lastRenderedPageBreak/>
        <w:t xml:space="preserve">Pateman, Carole. 1970. </w:t>
      </w:r>
      <w:r w:rsidRPr="00153E18">
        <w:rPr>
          <w:rFonts w:ascii="Georgia" w:hAnsi="Georgia"/>
          <w:i/>
        </w:rPr>
        <w:t>Participation and Democratic T</w:t>
      </w:r>
      <w:r w:rsidR="00153E18" w:rsidRPr="00153E18">
        <w:rPr>
          <w:rFonts w:ascii="Georgia" w:hAnsi="Georgia"/>
          <w:i/>
        </w:rPr>
        <w:t>heory.</w:t>
      </w:r>
      <w:r w:rsidR="00153E18">
        <w:rPr>
          <w:rFonts w:ascii="Georgia" w:hAnsi="Georgia"/>
        </w:rPr>
        <w:t xml:space="preserve"> Cambridge: Cambridge Uni</w:t>
      </w:r>
      <w:r w:rsidRPr="00C3633D">
        <w:rPr>
          <w:rFonts w:ascii="Georgia" w:hAnsi="Georgia"/>
        </w:rPr>
        <w:t>versity Press.</w:t>
      </w:r>
    </w:p>
    <w:p w14:paraId="28C4D18B" w14:textId="77777777" w:rsidR="00C3633D" w:rsidRPr="00C3633D" w:rsidRDefault="00C3633D" w:rsidP="00594119">
      <w:pPr>
        <w:ind w:left="720" w:hanging="720"/>
        <w:rPr>
          <w:rFonts w:ascii="Georgia" w:hAnsi="Georgia"/>
        </w:rPr>
      </w:pPr>
    </w:p>
    <w:p w14:paraId="21A78BFA" w14:textId="0C801614" w:rsidR="00C3633D" w:rsidRPr="00C3633D" w:rsidRDefault="00C3633D" w:rsidP="00594119">
      <w:pPr>
        <w:ind w:left="720" w:hanging="720"/>
        <w:rPr>
          <w:rFonts w:ascii="Georgia" w:hAnsi="Georgia"/>
        </w:rPr>
      </w:pPr>
      <w:r w:rsidRPr="00C3633D">
        <w:rPr>
          <w:rFonts w:ascii="Georgia" w:hAnsi="Georgia"/>
        </w:rPr>
        <w:t>Pharr, Susan J, Robert D Putnam, and Russell J Dalton. 2000. “A Quarter-Century of Dec</w:t>
      </w:r>
      <w:r w:rsidR="00153E18">
        <w:rPr>
          <w:rFonts w:ascii="Georgia" w:hAnsi="Georgia"/>
        </w:rPr>
        <w:t xml:space="preserve">lining Confidence.” </w:t>
      </w:r>
      <w:r w:rsidR="00153E18" w:rsidRPr="00153E18">
        <w:rPr>
          <w:rFonts w:ascii="Georgia" w:hAnsi="Georgia"/>
          <w:i/>
        </w:rPr>
        <w:t>Journal of D</w:t>
      </w:r>
      <w:r w:rsidRPr="00153E18">
        <w:rPr>
          <w:rFonts w:ascii="Georgia" w:hAnsi="Georgia"/>
          <w:i/>
        </w:rPr>
        <w:t>emocracy</w:t>
      </w:r>
      <w:r w:rsidRPr="00C3633D">
        <w:rPr>
          <w:rFonts w:ascii="Georgia" w:hAnsi="Georgia"/>
        </w:rPr>
        <w:t xml:space="preserve"> 11 (2): 5–25.</w:t>
      </w:r>
    </w:p>
    <w:p w14:paraId="33B1BE6D" w14:textId="77777777" w:rsidR="00C3633D" w:rsidRPr="00C3633D" w:rsidRDefault="00C3633D" w:rsidP="00594119">
      <w:pPr>
        <w:ind w:left="720" w:hanging="720"/>
        <w:rPr>
          <w:rFonts w:ascii="Georgia" w:hAnsi="Georgia"/>
        </w:rPr>
      </w:pPr>
    </w:p>
    <w:p w14:paraId="609D4343" w14:textId="0E0A1DD9" w:rsidR="00C3633D" w:rsidRPr="00C3633D" w:rsidRDefault="00C3633D" w:rsidP="00153E18">
      <w:pPr>
        <w:ind w:left="720" w:hanging="720"/>
        <w:rPr>
          <w:rFonts w:ascii="Georgia" w:hAnsi="Georgia"/>
        </w:rPr>
      </w:pPr>
      <w:r w:rsidRPr="00C3633D">
        <w:rPr>
          <w:rFonts w:ascii="Georgia" w:hAnsi="Georgia"/>
        </w:rPr>
        <w:t>Prosser, Christopher. 2016. “Calling European Union Treaty Referendums: Electoral and</w:t>
      </w:r>
      <w:r w:rsidR="00153E18">
        <w:rPr>
          <w:rFonts w:ascii="Georgia" w:hAnsi="Georgia"/>
        </w:rPr>
        <w:t xml:space="preserve"> </w:t>
      </w:r>
      <w:r w:rsidRPr="00C3633D">
        <w:rPr>
          <w:rFonts w:ascii="Georgia" w:hAnsi="Georgia"/>
        </w:rPr>
        <w:t xml:space="preserve">Institutional Politics.” </w:t>
      </w:r>
      <w:r w:rsidRPr="00153E18">
        <w:rPr>
          <w:rFonts w:ascii="Georgia" w:hAnsi="Georgia"/>
          <w:i/>
        </w:rPr>
        <w:t>Political Studies</w:t>
      </w:r>
      <w:r w:rsidRPr="00C3633D">
        <w:rPr>
          <w:rFonts w:ascii="Georgia" w:hAnsi="Georgia"/>
        </w:rPr>
        <w:t xml:space="preserve"> 64 (1): 182–199.</w:t>
      </w:r>
    </w:p>
    <w:p w14:paraId="0C2A57CE" w14:textId="77777777" w:rsidR="00C3633D" w:rsidRPr="00C3633D" w:rsidRDefault="00C3633D" w:rsidP="00594119">
      <w:pPr>
        <w:ind w:left="720" w:hanging="720"/>
        <w:rPr>
          <w:rFonts w:ascii="Georgia" w:hAnsi="Georgia"/>
        </w:rPr>
      </w:pPr>
    </w:p>
    <w:p w14:paraId="6C0600F4" w14:textId="53C9376E" w:rsidR="00C3633D" w:rsidRPr="00C3633D" w:rsidRDefault="00C3633D" w:rsidP="00153E18">
      <w:pPr>
        <w:ind w:left="720" w:hanging="720"/>
        <w:rPr>
          <w:rFonts w:ascii="Georgia" w:hAnsi="Georgia"/>
        </w:rPr>
      </w:pPr>
      <w:r w:rsidRPr="00C3633D">
        <w:rPr>
          <w:rFonts w:ascii="Georgia" w:hAnsi="Georgia"/>
        </w:rPr>
        <w:t>Qvortrup, Matt. 2006. “Democracy by Delegation: The Decision to Hold Referendums in the</w:t>
      </w:r>
      <w:r w:rsidR="00153E18">
        <w:rPr>
          <w:rFonts w:ascii="Georgia" w:hAnsi="Georgia"/>
        </w:rPr>
        <w:t xml:space="preserve"> </w:t>
      </w:r>
      <w:r w:rsidRPr="00C3633D">
        <w:rPr>
          <w:rFonts w:ascii="Georgia" w:hAnsi="Georgia"/>
        </w:rPr>
        <w:t xml:space="preserve">United Kingdom.” </w:t>
      </w:r>
      <w:r w:rsidRPr="00153E18">
        <w:rPr>
          <w:rFonts w:ascii="Georgia" w:hAnsi="Georgia"/>
          <w:i/>
        </w:rPr>
        <w:t>Representation</w:t>
      </w:r>
      <w:r w:rsidRPr="00C3633D">
        <w:rPr>
          <w:rFonts w:ascii="Georgia" w:hAnsi="Georgia"/>
        </w:rPr>
        <w:t xml:space="preserve"> 42 (1): 59–72.</w:t>
      </w:r>
    </w:p>
    <w:p w14:paraId="3D5F8036" w14:textId="77777777" w:rsidR="00C3633D" w:rsidRPr="00C3633D" w:rsidRDefault="00C3633D" w:rsidP="00594119">
      <w:pPr>
        <w:ind w:left="720" w:hanging="720"/>
        <w:rPr>
          <w:rFonts w:ascii="Georgia" w:hAnsi="Georgia"/>
        </w:rPr>
      </w:pPr>
    </w:p>
    <w:p w14:paraId="13C65CEE" w14:textId="77777777" w:rsidR="00C3633D" w:rsidRPr="00C3633D" w:rsidRDefault="00C3633D" w:rsidP="00594119">
      <w:pPr>
        <w:ind w:left="720" w:hanging="720"/>
        <w:rPr>
          <w:rFonts w:ascii="Georgia" w:hAnsi="Georgia"/>
        </w:rPr>
      </w:pPr>
      <w:r w:rsidRPr="00C3633D">
        <w:rPr>
          <w:rFonts w:ascii="Georgia" w:hAnsi="Georgia"/>
        </w:rPr>
        <w:t xml:space="preserve">Sances, Michael W, and Charles III Stewart. 2015. “Partisanship and confidence in the vote count: Evidence from US national elections since 2000.” </w:t>
      </w:r>
      <w:r w:rsidRPr="00153E18">
        <w:rPr>
          <w:rFonts w:ascii="Georgia" w:hAnsi="Georgia"/>
          <w:i/>
        </w:rPr>
        <w:t>Electoral Studies</w:t>
      </w:r>
      <w:r w:rsidRPr="00C3633D">
        <w:rPr>
          <w:rFonts w:ascii="Georgia" w:hAnsi="Georgia"/>
        </w:rPr>
        <w:t xml:space="preserve"> 40:176–188.</w:t>
      </w:r>
    </w:p>
    <w:p w14:paraId="3BE7CA9D" w14:textId="77777777" w:rsidR="00C3633D" w:rsidRPr="00C3633D" w:rsidRDefault="00C3633D" w:rsidP="00594119">
      <w:pPr>
        <w:ind w:left="720" w:hanging="720"/>
        <w:rPr>
          <w:rFonts w:ascii="Georgia" w:hAnsi="Georgia"/>
        </w:rPr>
      </w:pPr>
    </w:p>
    <w:p w14:paraId="4654ACB2" w14:textId="3299411F" w:rsidR="00C3633D" w:rsidRPr="00C3633D" w:rsidRDefault="00153E18" w:rsidP="00594119">
      <w:pPr>
        <w:ind w:left="720" w:hanging="720"/>
        <w:rPr>
          <w:rFonts w:ascii="Georgia" w:hAnsi="Georgia"/>
        </w:rPr>
      </w:pPr>
      <w:r>
        <w:rPr>
          <w:rFonts w:ascii="Georgia" w:hAnsi="Georgia"/>
        </w:rPr>
        <w:t>Selyukh, Alina. 2016</w:t>
      </w:r>
      <w:r w:rsidR="00C3633D" w:rsidRPr="00C3633D">
        <w:rPr>
          <w:rFonts w:ascii="Georgia" w:hAnsi="Georgia"/>
        </w:rPr>
        <w:t>. “After Brexit Vote, Britain Asks Google: ‘What Is The EU?’” NPR. https : / / www . npr . org / sections / alltechconsidered / 2016 / 06 / 24 / 480949383 / britains-google-searches-for-what-is-the-eu-spike-after-brexit-vote.</w:t>
      </w:r>
    </w:p>
    <w:p w14:paraId="39720354" w14:textId="77777777" w:rsidR="00C3633D" w:rsidRPr="00C3633D" w:rsidRDefault="00C3633D" w:rsidP="00594119">
      <w:pPr>
        <w:ind w:left="720" w:hanging="720"/>
        <w:rPr>
          <w:rFonts w:ascii="Georgia" w:hAnsi="Georgia"/>
        </w:rPr>
      </w:pPr>
      <w:r w:rsidRPr="00C3633D">
        <w:rPr>
          <w:rFonts w:ascii="Georgia" w:hAnsi="Georgia"/>
        </w:rPr>
        <w:t xml:space="preserve"> </w:t>
      </w:r>
    </w:p>
    <w:p w14:paraId="65F67F1C" w14:textId="77777777" w:rsidR="00C3633D" w:rsidRPr="00C3633D" w:rsidRDefault="00C3633D" w:rsidP="00594119">
      <w:pPr>
        <w:ind w:left="720" w:hanging="720"/>
        <w:rPr>
          <w:rFonts w:ascii="Georgia" w:hAnsi="Georgia"/>
        </w:rPr>
      </w:pPr>
      <w:r w:rsidRPr="00C3633D">
        <w:rPr>
          <w:rFonts w:ascii="Georgia" w:hAnsi="Georgia"/>
        </w:rPr>
        <w:t xml:space="preserve">Singh, Shane, Ignacio Lago, and André Blais. 2011. “Winning and Competitiveness as De-terminants of Political Support.” </w:t>
      </w:r>
      <w:r w:rsidRPr="00153E18">
        <w:rPr>
          <w:rFonts w:ascii="Georgia" w:hAnsi="Georgia"/>
          <w:i/>
        </w:rPr>
        <w:t>Social Science Quarterly</w:t>
      </w:r>
      <w:r w:rsidRPr="00C3633D">
        <w:rPr>
          <w:rFonts w:ascii="Georgia" w:hAnsi="Georgia"/>
        </w:rPr>
        <w:t xml:space="preserve"> 92 (3): 695–709.</w:t>
      </w:r>
    </w:p>
    <w:p w14:paraId="3C774DF5" w14:textId="77777777" w:rsidR="00C3633D" w:rsidRPr="00C3633D" w:rsidRDefault="00C3633D" w:rsidP="00594119">
      <w:pPr>
        <w:ind w:left="720" w:hanging="720"/>
        <w:rPr>
          <w:rFonts w:ascii="Georgia" w:hAnsi="Georgia"/>
        </w:rPr>
      </w:pPr>
    </w:p>
    <w:p w14:paraId="47F6825A" w14:textId="77777777" w:rsidR="00C3633D" w:rsidRDefault="00C3633D" w:rsidP="00594119">
      <w:pPr>
        <w:ind w:left="720" w:hanging="720"/>
        <w:rPr>
          <w:rFonts w:ascii="Georgia" w:hAnsi="Georgia"/>
        </w:rPr>
      </w:pPr>
      <w:r w:rsidRPr="00C3633D">
        <w:rPr>
          <w:rFonts w:ascii="Georgia" w:hAnsi="Georgia"/>
        </w:rPr>
        <w:t xml:space="preserve">Smith, Daniel A., and Caroline J. Tolbert. 2004. </w:t>
      </w:r>
      <w:r w:rsidRPr="00153E18">
        <w:rPr>
          <w:rFonts w:ascii="Georgia" w:hAnsi="Georgia"/>
          <w:i/>
        </w:rPr>
        <w:t xml:space="preserve">Educated by Initiative: The Eﬀects of Direct Democracy on Citizens and Political Organizations in the American States. </w:t>
      </w:r>
      <w:r w:rsidRPr="00C3633D">
        <w:rPr>
          <w:rFonts w:ascii="Georgia" w:hAnsi="Georgia"/>
        </w:rPr>
        <w:t>Ann Arbour: University of Michigan Press.</w:t>
      </w:r>
    </w:p>
    <w:p w14:paraId="3C641B0D" w14:textId="77777777" w:rsidR="00153E18" w:rsidRPr="00C3633D" w:rsidRDefault="00153E18" w:rsidP="00594119">
      <w:pPr>
        <w:ind w:left="720" w:hanging="720"/>
        <w:rPr>
          <w:rFonts w:ascii="Georgia" w:hAnsi="Georgia"/>
        </w:rPr>
      </w:pPr>
    </w:p>
    <w:p w14:paraId="03EE44ED" w14:textId="4439BD9E" w:rsidR="005D600A" w:rsidRPr="005D600A" w:rsidRDefault="005D600A" w:rsidP="00594119">
      <w:pPr>
        <w:ind w:left="720" w:hanging="720"/>
        <w:rPr>
          <w:rFonts w:ascii="Georgia" w:hAnsi="Georgia"/>
        </w:rPr>
      </w:pPr>
      <w:r w:rsidRPr="005D600A">
        <w:rPr>
          <w:rFonts w:ascii="Georgia" w:hAnsi="Georgia"/>
        </w:rPr>
        <w:t>Tversky, Amon, and Daniel Kahneman. 1992. “Advances in Prospect Theory: Cumulative</w:t>
      </w:r>
      <w:r>
        <w:rPr>
          <w:rFonts w:ascii="Georgia" w:hAnsi="Georgia"/>
        </w:rPr>
        <w:t xml:space="preserve"> </w:t>
      </w:r>
      <w:r w:rsidRPr="005D600A">
        <w:rPr>
          <w:rFonts w:ascii="Georgia" w:hAnsi="Georgia"/>
        </w:rPr>
        <w:t xml:space="preserve">Representation of Uncertainty.” </w:t>
      </w:r>
      <w:r w:rsidRPr="00153E18">
        <w:rPr>
          <w:rFonts w:ascii="Georgia" w:hAnsi="Georgia"/>
          <w:i/>
        </w:rPr>
        <w:t>Journal of Risk and Uncertainty</w:t>
      </w:r>
      <w:r w:rsidRPr="005D600A">
        <w:rPr>
          <w:rFonts w:ascii="Georgia" w:hAnsi="Georgia"/>
        </w:rPr>
        <w:t xml:space="preserve"> 5 (1): 297–323.</w:t>
      </w:r>
    </w:p>
    <w:p w14:paraId="2A9A7EE3" w14:textId="77777777" w:rsidR="005D600A" w:rsidRDefault="005D600A" w:rsidP="00594119">
      <w:pPr>
        <w:ind w:left="720" w:hanging="720"/>
        <w:rPr>
          <w:rFonts w:ascii="Georgia" w:hAnsi="Georgia"/>
        </w:rPr>
      </w:pPr>
    </w:p>
    <w:p w14:paraId="56D1E266" w14:textId="77777777" w:rsidR="00C3633D" w:rsidRPr="00C3633D" w:rsidRDefault="00C3633D" w:rsidP="00594119">
      <w:pPr>
        <w:ind w:left="720" w:hanging="720"/>
        <w:rPr>
          <w:rFonts w:ascii="Georgia" w:hAnsi="Georgia"/>
        </w:rPr>
      </w:pPr>
      <w:r w:rsidRPr="00C3633D">
        <w:rPr>
          <w:rFonts w:ascii="Georgia" w:hAnsi="Georgia"/>
        </w:rPr>
        <w:t xml:space="preserve">Webb, Paul. 2013. “Who is willing to participate? Dissatisfied democrats, stealth democrats and populists in the United Kingdom.” </w:t>
      </w:r>
      <w:r w:rsidRPr="00153E18">
        <w:rPr>
          <w:rFonts w:ascii="Georgia" w:hAnsi="Georgia"/>
          <w:i/>
        </w:rPr>
        <w:t>European Journal of Political Research</w:t>
      </w:r>
      <w:r w:rsidRPr="00C3633D">
        <w:rPr>
          <w:rFonts w:ascii="Georgia" w:hAnsi="Georgia"/>
        </w:rPr>
        <w:t xml:space="preserve"> 52 (6): 747–772.</w:t>
      </w:r>
    </w:p>
    <w:p w14:paraId="4CE7588B" w14:textId="77777777" w:rsidR="00C3633D" w:rsidRPr="00C3633D" w:rsidRDefault="00C3633D" w:rsidP="00594119">
      <w:pPr>
        <w:ind w:left="720" w:hanging="720"/>
        <w:rPr>
          <w:rFonts w:ascii="Georgia" w:hAnsi="Georgia"/>
        </w:rPr>
      </w:pPr>
    </w:p>
    <w:p w14:paraId="623C9F24" w14:textId="77777777" w:rsidR="00C3633D" w:rsidRPr="00C3633D" w:rsidRDefault="00C3633D" w:rsidP="00594119">
      <w:pPr>
        <w:ind w:left="720" w:hanging="720"/>
        <w:rPr>
          <w:rFonts w:ascii="Georgia" w:hAnsi="Georgia"/>
        </w:rPr>
      </w:pPr>
      <w:r w:rsidRPr="00C3633D">
        <w:rPr>
          <w:rFonts w:ascii="Georgia" w:hAnsi="Georgia"/>
        </w:rPr>
        <w:t xml:space="preserve">Wlezien, Christopher, Mark Franklin, and Daniel Twiggs. 1997. “Economic Perceptions and Vote Choice: Disentangling the Endogeneity.” </w:t>
      </w:r>
      <w:r w:rsidRPr="00153E18">
        <w:rPr>
          <w:rFonts w:ascii="Georgia" w:hAnsi="Georgia"/>
          <w:i/>
        </w:rPr>
        <w:t>Political Behavior</w:t>
      </w:r>
      <w:r w:rsidRPr="00C3633D">
        <w:rPr>
          <w:rFonts w:ascii="Georgia" w:hAnsi="Georgia"/>
        </w:rPr>
        <w:t xml:space="preserve"> 19 (1): 7–17.</w:t>
      </w:r>
    </w:p>
    <w:p w14:paraId="4AB20F54" w14:textId="77777777" w:rsidR="005F48FA" w:rsidRPr="00C3633D" w:rsidRDefault="005F48FA" w:rsidP="00594119">
      <w:pPr>
        <w:ind w:left="720" w:hanging="720"/>
        <w:rPr>
          <w:rFonts w:ascii="Georgia" w:hAnsi="Georgia"/>
        </w:rPr>
      </w:pPr>
    </w:p>
    <w:sectPr w:rsidR="005F48FA" w:rsidRPr="00C363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10CA2" w14:textId="77777777" w:rsidR="00493558" w:rsidRDefault="00493558" w:rsidP="005F48FA">
      <w:r>
        <w:separator/>
      </w:r>
    </w:p>
  </w:endnote>
  <w:endnote w:type="continuationSeparator" w:id="0">
    <w:p w14:paraId="431CC557" w14:textId="77777777" w:rsidR="00493558" w:rsidRDefault="00493558" w:rsidP="005F4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100AC" w14:textId="77777777" w:rsidR="00493558" w:rsidRDefault="00493558" w:rsidP="005F48FA">
      <w:r>
        <w:separator/>
      </w:r>
    </w:p>
  </w:footnote>
  <w:footnote w:type="continuationSeparator" w:id="0">
    <w:p w14:paraId="1A655020" w14:textId="77777777" w:rsidR="00493558" w:rsidRDefault="00493558" w:rsidP="005F48FA">
      <w:r>
        <w:continuationSeparator/>
      </w:r>
    </w:p>
  </w:footnote>
  <w:footnote w:id="1">
    <w:p w14:paraId="1EF67DA7" w14:textId="77777777" w:rsidR="00815584" w:rsidRPr="00346F88" w:rsidRDefault="00815584" w:rsidP="00346F88">
      <w:pPr>
        <w:rPr>
          <w:rFonts w:ascii="Georgia" w:hAnsi="Georgia"/>
          <w:color w:val="000000" w:themeColor="text1"/>
          <w:sz w:val="20"/>
          <w:szCs w:val="20"/>
        </w:rPr>
      </w:pPr>
      <w:r w:rsidRPr="00346F88">
        <w:rPr>
          <w:rStyle w:val="FootnoteReference"/>
          <w:rFonts w:ascii="Georgia" w:hAnsi="Georgia"/>
          <w:color w:val="000000" w:themeColor="text1"/>
          <w:sz w:val="20"/>
          <w:szCs w:val="20"/>
        </w:rPr>
        <w:footnoteRef/>
      </w:r>
      <w:r w:rsidRPr="00346F88">
        <w:rPr>
          <w:rFonts w:ascii="Georgia" w:hAnsi="Georgia"/>
          <w:color w:val="000000" w:themeColor="text1"/>
          <w:sz w:val="20"/>
          <w:szCs w:val="20"/>
        </w:rPr>
        <w:t xml:space="preserve"> The most recent examples are the North-east England devolution referendum in 2004 on whether or not to establish an elected assembly for the region, the Northern Ireland Good Friday Agreement in 1998, the London referendum in 1998 on whether there should be a Mayor of London and the Greater London Authority, the Wales referendum in 1997 on whether there should be a Welsh Assembly, and the Scotland Referendum in 1997 on whether there should be a Scottish Parliament (Qvortrup 2006).</w:t>
      </w:r>
    </w:p>
    <w:p w14:paraId="713F3619" w14:textId="77777777" w:rsidR="00815584" w:rsidRPr="00346F88" w:rsidRDefault="00815584" w:rsidP="00346F88">
      <w:pPr>
        <w:pStyle w:val="FootnoteText"/>
        <w:rPr>
          <w:rFonts w:ascii="Georgia" w:hAnsi="Georgia"/>
          <w:color w:val="000000" w:themeColor="text1"/>
          <w:sz w:val="20"/>
          <w:szCs w:val="20"/>
          <w:lang w:val="en-CA"/>
        </w:rPr>
      </w:pPr>
    </w:p>
  </w:footnote>
  <w:footnote w:id="2">
    <w:p w14:paraId="4E507D87" w14:textId="66D4CD55" w:rsidR="00815584" w:rsidRPr="00346F88" w:rsidRDefault="00815584" w:rsidP="00346F88">
      <w:pPr>
        <w:rPr>
          <w:rFonts w:ascii="Georgia" w:hAnsi="Georgia"/>
          <w:color w:val="000000" w:themeColor="text1"/>
          <w:sz w:val="20"/>
          <w:szCs w:val="20"/>
        </w:rPr>
      </w:pPr>
      <w:r w:rsidRPr="00346F88">
        <w:rPr>
          <w:rStyle w:val="FootnoteReference"/>
          <w:rFonts w:ascii="Georgia" w:hAnsi="Georgia"/>
          <w:color w:val="000000" w:themeColor="text1"/>
          <w:sz w:val="20"/>
          <w:szCs w:val="20"/>
        </w:rPr>
        <w:footnoteRef/>
      </w:r>
      <w:r w:rsidRPr="00346F88">
        <w:rPr>
          <w:rFonts w:ascii="Georgia" w:hAnsi="Georgia"/>
          <w:color w:val="000000" w:themeColor="text1"/>
          <w:sz w:val="20"/>
          <w:szCs w:val="20"/>
        </w:rPr>
        <w:t xml:space="preserve"> Although the fact that “What does it mean to leave the EU?” was the most searched-for question about the European Union in the UK after the decision to leave is not a good indication that citizens were well-informed (Selyukh, 2016).</w:t>
      </w:r>
    </w:p>
  </w:footnote>
  <w:footnote w:id="3">
    <w:p w14:paraId="0E5706E1" w14:textId="3A795534" w:rsidR="00815584" w:rsidRPr="00346F88" w:rsidRDefault="00815584" w:rsidP="00346F88">
      <w:pPr>
        <w:pStyle w:val="FootnoteText"/>
        <w:rPr>
          <w:rFonts w:ascii="Georgia" w:hAnsi="Georgia"/>
          <w:color w:val="000000" w:themeColor="text1"/>
          <w:sz w:val="20"/>
          <w:szCs w:val="20"/>
          <w:lang w:val="en-CA"/>
        </w:rPr>
      </w:pPr>
      <w:r w:rsidRPr="00346F88">
        <w:rPr>
          <w:rStyle w:val="FootnoteReference"/>
          <w:rFonts w:ascii="Georgia" w:hAnsi="Georgia"/>
          <w:color w:val="000000" w:themeColor="text1"/>
          <w:sz w:val="20"/>
          <w:szCs w:val="20"/>
        </w:rPr>
        <w:footnoteRef/>
      </w:r>
      <w:r w:rsidRPr="00346F88">
        <w:rPr>
          <w:rFonts w:ascii="Georgia" w:hAnsi="Georgia"/>
          <w:color w:val="000000" w:themeColor="text1"/>
          <w:sz w:val="20"/>
          <w:szCs w:val="20"/>
        </w:rPr>
        <w:t xml:space="preserve"> I have structured the data such that each observation is an individual during a given wave.</w:t>
      </w:r>
    </w:p>
  </w:footnote>
  <w:footnote w:id="4">
    <w:p w14:paraId="14B8A361" w14:textId="77777777" w:rsidR="00815584" w:rsidRPr="00346F88" w:rsidRDefault="00815584" w:rsidP="00346F88">
      <w:pPr>
        <w:rPr>
          <w:rFonts w:ascii="Georgia" w:hAnsi="Georgia"/>
          <w:color w:val="000000" w:themeColor="text1"/>
          <w:sz w:val="20"/>
          <w:szCs w:val="20"/>
        </w:rPr>
      </w:pPr>
      <w:r w:rsidRPr="00346F88">
        <w:rPr>
          <w:rStyle w:val="FootnoteReference"/>
          <w:rFonts w:ascii="Georgia" w:hAnsi="Georgia"/>
          <w:color w:val="000000" w:themeColor="text1"/>
          <w:sz w:val="20"/>
          <w:szCs w:val="20"/>
        </w:rPr>
        <w:footnoteRef/>
      </w:r>
      <w:r w:rsidRPr="00346F88">
        <w:rPr>
          <w:rFonts w:ascii="Georgia" w:hAnsi="Georgia"/>
          <w:color w:val="000000" w:themeColor="text1"/>
          <w:sz w:val="20"/>
          <w:szCs w:val="20"/>
        </w:rPr>
        <w:t xml:space="preserve"> The pre-Brexit vote intention questions asked the respondents if they were (a) planning to vote leave, (b) planning to vote remain, or (c) planning not vote. Another post-Brexit turnout question asked respondents if they voted in the referendum. Among respondents who answered both the pre-Brexit vote intention and post-Brexit turnout questions, only 3.6 percent who reported that they would vote (remain or leave) indicated that they did not actually turn out. In other words, for pairwise complete cases, 96 percent of those who expressed a vote intention also said they voted in the referendum after the fact.</w:t>
      </w:r>
    </w:p>
    <w:p w14:paraId="6C6D52B7" w14:textId="7E68C774" w:rsidR="00815584" w:rsidRPr="00346F88" w:rsidRDefault="00815584" w:rsidP="00346F88">
      <w:pPr>
        <w:pStyle w:val="FootnoteText"/>
        <w:rPr>
          <w:rFonts w:ascii="Georgia" w:hAnsi="Georgia"/>
          <w:color w:val="000000" w:themeColor="text1"/>
          <w:sz w:val="20"/>
          <w:szCs w:val="20"/>
          <w:lang w:val="en-CA"/>
        </w:rPr>
      </w:pPr>
    </w:p>
  </w:footnote>
  <w:footnote w:id="5">
    <w:p w14:paraId="70B0156D" w14:textId="77777777" w:rsidR="00815584" w:rsidRPr="00346F88" w:rsidRDefault="00815584" w:rsidP="00346F88">
      <w:pPr>
        <w:rPr>
          <w:rFonts w:ascii="Georgia" w:hAnsi="Georgia"/>
          <w:color w:val="000000" w:themeColor="text1"/>
          <w:sz w:val="20"/>
          <w:szCs w:val="20"/>
        </w:rPr>
      </w:pPr>
      <w:r w:rsidRPr="00346F88">
        <w:rPr>
          <w:rStyle w:val="FootnoteReference"/>
          <w:rFonts w:ascii="Georgia" w:hAnsi="Georgia"/>
          <w:color w:val="000000" w:themeColor="text1"/>
          <w:sz w:val="20"/>
          <w:szCs w:val="20"/>
        </w:rPr>
        <w:footnoteRef/>
      </w:r>
      <w:r w:rsidRPr="00346F88">
        <w:rPr>
          <w:rFonts w:ascii="Georgia" w:hAnsi="Georgia"/>
          <w:color w:val="000000" w:themeColor="text1"/>
          <w:sz w:val="20"/>
          <w:szCs w:val="20"/>
        </w:rPr>
        <w:t xml:space="preserve"> While there are more standard measures of prospective sociotropic and egotropic evaluations in the BES—i.e. those commonly used in the economic voting literature, they were not asked in a suﬃcient number of panel waves and were thus not feasible to use.</w:t>
      </w:r>
    </w:p>
    <w:p w14:paraId="261ED70D" w14:textId="3AD99239" w:rsidR="00815584" w:rsidRPr="00346F88" w:rsidRDefault="00815584" w:rsidP="00346F88">
      <w:pPr>
        <w:pStyle w:val="FootnoteText"/>
        <w:rPr>
          <w:rFonts w:ascii="Georgia" w:hAnsi="Georgia"/>
          <w:color w:val="000000" w:themeColor="text1"/>
          <w:sz w:val="20"/>
          <w:szCs w:val="20"/>
          <w:lang w:val="en-CA"/>
        </w:rPr>
      </w:pPr>
    </w:p>
  </w:footnote>
  <w:footnote w:id="6">
    <w:p w14:paraId="08846061" w14:textId="77777777" w:rsidR="00815584" w:rsidRPr="00346F88" w:rsidRDefault="00815584" w:rsidP="00346F88">
      <w:pPr>
        <w:rPr>
          <w:rFonts w:ascii="Georgia" w:hAnsi="Georgia"/>
          <w:color w:val="000000" w:themeColor="text1"/>
          <w:sz w:val="20"/>
          <w:szCs w:val="20"/>
        </w:rPr>
      </w:pPr>
      <w:r w:rsidRPr="00346F88">
        <w:rPr>
          <w:rStyle w:val="FootnoteReference"/>
          <w:rFonts w:ascii="Georgia" w:hAnsi="Georgia"/>
          <w:color w:val="000000" w:themeColor="text1"/>
          <w:sz w:val="20"/>
          <w:szCs w:val="20"/>
        </w:rPr>
        <w:footnoteRef/>
      </w:r>
      <w:r w:rsidRPr="00346F88">
        <w:rPr>
          <w:rFonts w:ascii="Georgia" w:hAnsi="Georgia"/>
          <w:color w:val="000000" w:themeColor="text1"/>
          <w:sz w:val="20"/>
          <w:szCs w:val="20"/>
        </w:rPr>
        <w:t xml:space="preserve"> For more reliable measures, it was suggested that I combine measures of eﬃcacy to produce a more reliable measure. However, after running diagnostics on items for internal eﬃcacy as well as external eﬃcacy, I found low levels of internal consistency (Cronbach’s alpha scores were all below 0.7). Because of this, I could not justify combining the measures.</w:t>
      </w:r>
    </w:p>
    <w:p w14:paraId="1B6C9DD6" w14:textId="7D17315F" w:rsidR="00815584" w:rsidRPr="00346F88" w:rsidRDefault="00815584" w:rsidP="00346F88">
      <w:pPr>
        <w:pStyle w:val="FootnoteText"/>
        <w:rPr>
          <w:rFonts w:ascii="Georgia" w:hAnsi="Georgia"/>
          <w:color w:val="000000" w:themeColor="text1"/>
          <w:sz w:val="20"/>
          <w:szCs w:val="20"/>
          <w:lang w:val="en-CA"/>
        </w:rPr>
      </w:pPr>
    </w:p>
  </w:footnote>
  <w:footnote w:id="7">
    <w:p w14:paraId="2E127402" w14:textId="5416B230" w:rsidR="00815584" w:rsidRPr="00346F88" w:rsidRDefault="00815584" w:rsidP="00346F88">
      <w:pPr>
        <w:rPr>
          <w:rFonts w:ascii="Georgia" w:hAnsi="Georgia"/>
          <w:sz w:val="20"/>
          <w:szCs w:val="20"/>
        </w:rPr>
      </w:pPr>
      <w:r w:rsidRPr="00346F88">
        <w:rPr>
          <w:rStyle w:val="FootnoteReference"/>
          <w:sz w:val="20"/>
          <w:szCs w:val="20"/>
        </w:rPr>
        <w:footnoteRef/>
      </w:r>
      <w:r w:rsidRPr="00346F88">
        <w:rPr>
          <w:sz w:val="20"/>
          <w:szCs w:val="20"/>
        </w:rPr>
        <w:t xml:space="preserve"> </w:t>
      </w:r>
      <w:r w:rsidRPr="00346F88">
        <w:rPr>
          <w:rFonts w:ascii="Georgia" w:hAnsi="Georgia"/>
          <w:sz w:val="20"/>
          <w:szCs w:val="20"/>
        </w:rPr>
        <w:t>Table 1 excludes Trust in MPs and retrospective economic evaluations as these questions were not asked in Wave 9. In addition, perceptions of the fairness of the referendum draw on pre-Brexit responses from Wave 7, as this question was not asked in Wave 8.</w:t>
      </w:r>
    </w:p>
  </w:footnote>
  <w:footnote w:id="8">
    <w:p w14:paraId="31BB5020" w14:textId="77777777" w:rsidR="00815584" w:rsidRPr="00346F88" w:rsidRDefault="00815584" w:rsidP="00346F88">
      <w:pPr>
        <w:rPr>
          <w:rFonts w:ascii="Georgia" w:hAnsi="Georgia"/>
          <w:sz w:val="20"/>
          <w:szCs w:val="20"/>
        </w:rPr>
      </w:pPr>
      <w:r w:rsidRPr="00346F88">
        <w:rPr>
          <w:rStyle w:val="FootnoteReference"/>
          <w:sz w:val="20"/>
          <w:szCs w:val="20"/>
        </w:rPr>
        <w:footnoteRef/>
      </w:r>
      <w:r w:rsidRPr="00346F88">
        <w:rPr>
          <w:sz w:val="20"/>
          <w:szCs w:val="20"/>
        </w:rPr>
        <w:t xml:space="preserve"> </w:t>
      </w:r>
      <w:r w:rsidRPr="00346F88">
        <w:rPr>
          <w:rFonts w:ascii="Georgia" w:hAnsi="Georgia"/>
          <w:sz w:val="20"/>
          <w:szCs w:val="20"/>
        </w:rPr>
        <w:t xml:space="preserve">This is not to suggest that these updated attitudes are necessarily wrong. Indeed, it is possible that those with a remain vote intention did expect the referendum to be conducted fairly before the referendum and updated their beliefs if it was not. If the recent allegations coming from whistleblowers who worked for the Leave campaign are accurate, this may be a reasonable reaction </w:t>
      </w:r>
      <w:r w:rsidRPr="00346F88">
        <w:rPr>
          <w:rFonts w:ascii="Georgia" w:hAnsi="Georgia"/>
          <w:sz w:val="20"/>
          <w:szCs w:val="20"/>
          <w:u w:val="single"/>
        </w:rPr>
        <w:t>http://www.cbc.ca/news/technology/ chris-wylie-testify-uk-facebook-cambridge-analytica-1.4594668</w:t>
      </w:r>
      <w:r w:rsidRPr="00346F88">
        <w:rPr>
          <w:rFonts w:ascii="Georgia" w:hAnsi="Georgia"/>
          <w:sz w:val="20"/>
          <w:szCs w:val="20"/>
        </w:rPr>
        <w:t>.</w:t>
      </w:r>
    </w:p>
    <w:p w14:paraId="7C537F28" w14:textId="43ADD6B8" w:rsidR="00815584" w:rsidRPr="00346F88" w:rsidRDefault="00815584" w:rsidP="00346F88">
      <w:pPr>
        <w:pStyle w:val="FootnoteText"/>
        <w:rPr>
          <w:sz w:val="20"/>
          <w:szCs w:val="20"/>
          <w:lang w:val="en-C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707"/>
    <w:multiLevelType w:val="hybridMultilevel"/>
    <w:tmpl w:val="D7C4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3D"/>
    <w:rsid w:val="00015363"/>
    <w:rsid w:val="00067401"/>
    <w:rsid w:val="00085791"/>
    <w:rsid w:val="000C08BB"/>
    <w:rsid w:val="00126EB9"/>
    <w:rsid w:val="00140D72"/>
    <w:rsid w:val="00153E18"/>
    <w:rsid w:val="001A3A0C"/>
    <w:rsid w:val="001E3CFB"/>
    <w:rsid w:val="0020037C"/>
    <w:rsid w:val="00233B77"/>
    <w:rsid w:val="0026494F"/>
    <w:rsid w:val="00346F88"/>
    <w:rsid w:val="003F60F4"/>
    <w:rsid w:val="00493558"/>
    <w:rsid w:val="004C006B"/>
    <w:rsid w:val="005637CF"/>
    <w:rsid w:val="00594119"/>
    <w:rsid w:val="005C2E4A"/>
    <w:rsid w:val="005D600A"/>
    <w:rsid w:val="005E3511"/>
    <w:rsid w:val="005F48FA"/>
    <w:rsid w:val="006E5E14"/>
    <w:rsid w:val="0073101D"/>
    <w:rsid w:val="00815584"/>
    <w:rsid w:val="008C0047"/>
    <w:rsid w:val="00970B27"/>
    <w:rsid w:val="00A128E4"/>
    <w:rsid w:val="00A34D37"/>
    <w:rsid w:val="00A926E2"/>
    <w:rsid w:val="00B440E4"/>
    <w:rsid w:val="00C3633D"/>
    <w:rsid w:val="00D922CE"/>
    <w:rsid w:val="00DF5312"/>
    <w:rsid w:val="00EA0010"/>
    <w:rsid w:val="00F2386D"/>
    <w:rsid w:val="00F349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F6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3B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3B7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33B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3D"/>
    <w:pPr>
      <w:ind w:left="720"/>
      <w:contextualSpacing/>
    </w:pPr>
  </w:style>
  <w:style w:type="paragraph" w:styleId="FootnoteText">
    <w:name w:val="footnote text"/>
    <w:basedOn w:val="Normal"/>
    <w:link w:val="FootnoteTextChar"/>
    <w:uiPriority w:val="99"/>
    <w:unhideWhenUsed/>
    <w:rsid w:val="005F48FA"/>
  </w:style>
  <w:style w:type="character" w:customStyle="1" w:styleId="FootnoteTextChar">
    <w:name w:val="Footnote Text Char"/>
    <w:basedOn w:val="DefaultParagraphFont"/>
    <w:link w:val="FootnoteText"/>
    <w:uiPriority w:val="99"/>
    <w:rsid w:val="005F48FA"/>
  </w:style>
  <w:style w:type="character" w:styleId="FootnoteReference">
    <w:name w:val="footnote reference"/>
    <w:basedOn w:val="DefaultParagraphFont"/>
    <w:uiPriority w:val="99"/>
    <w:unhideWhenUsed/>
    <w:rsid w:val="005F48FA"/>
    <w:rPr>
      <w:vertAlign w:val="superscript"/>
    </w:rPr>
  </w:style>
  <w:style w:type="paragraph" w:styleId="Caption">
    <w:name w:val="caption"/>
    <w:basedOn w:val="Normal"/>
    <w:next w:val="Normal"/>
    <w:uiPriority w:val="35"/>
    <w:unhideWhenUsed/>
    <w:qFormat/>
    <w:rsid w:val="0020037C"/>
    <w:pPr>
      <w:spacing w:after="200"/>
    </w:pPr>
    <w:rPr>
      <w:i/>
      <w:iCs/>
      <w:color w:val="44546A" w:themeColor="text2"/>
      <w:sz w:val="18"/>
      <w:szCs w:val="18"/>
    </w:rPr>
  </w:style>
  <w:style w:type="paragraph" w:styleId="NoSpacing">
    <w:name w:val="No Spacing"/>
    <w:uiPriority w:val="1"/>
    <w:qFormat/>
    <w:rsid w:val="0020037C"/>
  </w:style>
  <w:style w:type="paragraph" w:styleId="Subtitle">
    <w:name w:val="Subtitle"/>
    <w:basedOn w:val="Normal"/>
    <w:next w:val="Normal"/>
    <w:link w:val="SubtitleChar"/>
    <w:uiPriority w:val="11"/>
    <w:qFormat/>
    <w:rsid w:val="0020037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0037C"/>
    <w:rPr>
      <w:rFonts w:eastAsiaTheme="minorEastAsia"/>
      <w:color w:val="5A5A5A" w:themeColor="text1" w:themeTint="A5"/>
      <w:spacing w:val="15"/>
      <w:sz w:val="22"/>
      <w:szCs w:val="22"/>
    </w:rPr>
  </w:style>
  <w:style w:type="character" w:styleId="Emphasis">
    <w:name w:val="Emphasis"/>
    <w:basedOn w:val="DefaultParagraphFont"/>
    <w:uiPriority w:val="20"/>
    <w:qFormat/>
    <w:rsid w:val="0020037C"/>
    <w:rPr>
      <w:i/>
      <w:iCs/>
    </w:rPr>
  </w:style>
  <w:style w:type="character" w:customStyle="1" w:styleId="Heading2Char">
    <w:name w:val="Heading 2 Char"/>
    <w:basedOn w:val="DefaultParagraphFont"/>
    <w:link w:val="Heading2"/>
    <w:uiPriority w:val="9"/>
    <w:rsid w:val="00233B7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3B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7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33B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3B77"/>
    <w:rPr>
      <w:i/>
      <w:iCs/>
      <w:color w:val="4472C4" w:themeColor="accent1"/>
    </w:rPr>
  </w:style>
  <w:style w:type="paragraph" w:styleId="Quote">
    <w:name w:val="Quote"/>
    <w:basedOn w:val="Normal"/>
    <w:next w:val="Normal"/>
    <w:link w:val="QuoteChar"/>
    <w:uiPriority w:val="29"/>
    <w:qFormat/>
    <w:rsid w:val="00233B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3B77"/>
    <w:rPr>
      <w:i/>
      <w:iCs/>
      <w:color w:val="404040" w:themeColor="text1" w:themeTint="BF"/>
    </w:rPr>
  </w:style>
  <w:style w:type="character" w:styleId="IntenseEmphasis">
    <w:name w:val="Intense Emphasis"/>
    <w:basedOn w:val="DefaultParagraphFont"/>
    <w:uiPriority w:val="21"/>
    <w:qFormat/>
    <w:rsid w:val="00233B77"/>
    <w:rPr>
      <w:i/>
      <w:iCs/>
      <w:color w:val="4472C4" w:themeColor="accent1"/>
    </w:rPr>
  </w:style>
  <w:style w:type="character" w:styleId="SubtleEmphasis">
    <w:name w:val="Subtle Emphasis"/>
    <w:basedOn w:val="DefaultParagraphFont"/>
    <w:uiPriority w:val="19"/>
    <w:qFormat/>
    <w:rsid w:val="00233B77"/>
    <w:rPr>
      <w:i/>
      <w:iCs/>
      <w:color w:val="404040" w:themeColor="text1" w:themeTint="BF"/>
    </w:rPr>
  </w:style>
  <w:style w:type="character" w:customStyle="1" w:styleId="Heading3Char">
    <w:name w:val="Heading 3 Char"/>
    <w:basedOn w:val="DefaultParagraphFont"/>
    <w:link w:val="Heading3"/>
    <w:uiPriority w:val="9"/>
    <w:rsid w:val="00233B7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33B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30393">
      <w:bodyDiv w:val="1"/>
      <w:marLeft w:val="0"/>
      <w:marRight w:val="0"/>
      <w:marTop w:val="0"/>
      <w:marBottom w:val="0"/>
      <w:divBdr>
        <w:top w:val="none" w:sz="0" w:space="0" w:color="auto"/>
        <w:left w:val="none" w:sz="0" w:space="0" w:color="auto"/>
        <w:bottom w:val="none" w:sz="0" w:space="0" w:color="auto"/>
        <w:right w:val="none" w:sz="0" w:space="0" w:color="auto"/>
      </w:divBdr>
    </w:div>
    <w:div w:id="925193008">
      <w:bodyDiv w:val="1"/>
      <w:marLeft w:val="0"/>
      <w:marRight w:val="0"/>
      <w:marTop w:val="0"/>
      <w:marBottom w:val="0"/>
      <w:divBdr>
        <w:top w:val="none" w:sz="0" w:space="0" w:color="auto"/>
        <w:left w:val="none" w:sz="0" w:space="0" w:color="auto"/>
        <w:bottom w:val="none" w:sz="0" w:space="0" w:color="auto"/>
        <w:right w:val="none" w:sz="0" w:space="0" w:color="auto"/>
      </w:divBdr>
    </w:div>
    <w:div w:id="1004816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40</Pages>
  <Words>11359</Words>
  <Characters>64747</Characters>
  <Application>Microsoft Macintosh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McCormack</dc:creator>
  <cp:keywords/>
  <dc:description/>
  <cp:lastModifiedBy>Andrew McCormack</cp:lastModifiedBy>
  <cp:revision>6</cp:revision>
  <dcterms:created xsi:type="dcterms:W3CDTF">2018-04-28T21:30:00Z</dcterms:created>
  <dcterms:modified xsi:type="dcterms:W3CDTF">2018-04-29T15:49:00Z</dcterms:modified>
</cp:coreProperties>
</file>