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C520A" w14:textId="77777777" w:rsidR="00A8473F" w:rsidRDefault="00A8473F" w:rsidP="00C6554A">
      <w:pPr>
        <w:pStyle w:val="Photo"/>
        <w:rPr>
          <w:noProof/>
        </w:rPr>
      </w:pPr>
      <w:bookmarkStart w:id="0" w:name="_Toc321147149"/>
      <w:bookmarkStart w:id="1" w:name="_Toc318188227"/>
      <w:bookmarkStart w:id="2" w:name="_Toc318188327"/>
      <w:bookmarkStart w:id="3" w:name="_Toc318189312"/>
      <w:bookmarkStart w:id="4" w:name="_Toc321147011"/>
    </w:p>
    <w:p w14:paraId="05A67C2D" w14:textId="77777777" w:rsidR="00A8473F" w:rsidRDefault="00A8473F" w:rsidP="009E4884">
      <w:pPr>
        <w:pStyle w:val="Photo"/>
        <w:jc w:val="left"/>
        <w:rPr>
          <w:noProof/>
        </w:rPr>
      </w:pPr>
    </w:p>
    <w:p w14:paraId="31CCF33F" w14:textId="77777777" w:rsidR="00A8473F" w:rsidRDefault="00A8473F" w:rsidP="00C6554A">
      <w:pPr>
        <w:pStyle w:val="Photo"/>
        <w:rPr>
          <w:noProof/>
        </w:rPr>
      </w:pPr>
    </w:p>
    <w:p w14:paraId="77364240" w14:textId="77777777" w:rsidR="00A8473F" w:rsidRDefault="00A8473F" w:rsidP="00C6554A">
      <w:pPr>
        <w:pStyle w:val="Photo"/>
        <w:rPr>
          <w:noProof/>
        </w:rPr>
      </w:pPr>
    </w:p>
    <w:p w14:paraId="2F25AE19" w14:textId="14DFD602" w:rsidR="00A8473F" w:rsidRDefault="0005514C" w:rsidP="00C6554A">
      <w:pPr>
        <w:pStyle w:val="Photo"/>
        <w:rPr>
          <w:noProof/>
        </w:rPr>
      </w:pPr>
      <w:r>
        <w:rPr>
          <w:noProof/>
        </w:rPr>
        <w:drawing>
          <wp:inline distT="0" distB="0" distL="0" distR="0" wp14:anchorId="6A21C398" wp14:editId="3E620C69">
            <wp:extent cx="5486400" cy="5532120"/>
            <wp:effectExtent l="0" t="0" r="0" b="0"/>
            <wp:docPr id="2" name="Picture 2" descr="A picture containing floor, indoor, ceil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ver.JPG"/>
                    <pic:cNvPicPr/>
                  </pic:nvPicPr>
                  <pic:blipFill>
                    <a:blip r:embed="rId7">
                      <a:extLst>
                        <a:ext uri="{28A0092B-C50C-407E-A947-70E740481C1C}">
                          <a14:useLocalDpi xmlns:a14="http://schemas.microsoft.com/office/drawing/2010/main" val="0"/>
                        </a:ext>
                      </a:extLst>
                    </a:blip>
                    <a:stretch>
                      <a:fillRect/>
                    </a:stretch>
                  </pic:blipFill>
                  <pic:spPr>
                    <a:xfrm>
                      <a:off x="0" y="0"/>
                      <a:ext cx="5486400" cy="5532120"/>
                    </a:xfrm>
                    <a:prstGeom prst="rect">
                      <a:avLst/>
                    </a:prstGeom>
                  </pic:spPr>
                </pic:pic>
              </a:graphicData>
            </a:graphic>
          </wp:inline>
        </w:drawing>
      </w:r>
    </w:p>
    <w:p w14:paraId="0DED0FC1" w14:textId="77777777" w:rsidR="00A8473F" w:rsidRDefault="00A8473F" w:rsidP="00C6554A">
      <w:pPr>
        <w:pStyle w:val="Photo"/>
        <w:rPr>
          <w:noProof/>
        </w:rPr>
      </w:pPr>
    </w:p>
    <w:p w14:paraId="4E6895FD" w14:textId="77777777" w:rsidR="00A8473F" w:rsidRDefault="00A8473F" w:rsidP="00C6554A">
      <w:pPr>
        <w:pStyle w:val="Photo"/>
        <w:rPr>
          <w:noProof/>
        </w:rPr>
      </w:pPr>
    </w:p>
    <w:p w14:paraId="67D4E2D9" w14:textId="1F1C6910" w:rsidR="00C6554A" w:rsidRPr="008B5277" w:rsidRDefault="00C6554A" w:rsidP="00C6554A">
      <w:pPr>
        <w:pStyle w:val="Photo"/>
      </w:pPr>
    </w:p>
    <w:bookmarkEnd w:id="0"/>
    <w:bookmarkEnd w:id="1"/>
    <w:bookmarkEnd w:id="2"/>
    <w:bookmarkEnd w:id="3"/>
    <w:bookmarkEnd w:id="4"/>
    <w:p w14:paraId="6C921026" w14:textId="3D051586" w:rsidR="00553215" w:rsidRDefault="0005514C" w:rsidP="00C6554A">
      <w:pPr>
        <w:pStyle w:val="Subtitle"/>
        <w:rPr>
          <w:caps w:val="0"/>
          <w:color w:val="007789" w:themeColor="accent1" w:themeShade="BF"/>
          <w:kern w:val="28"/>
          <w:sz w:val="60"/>
        </w:rPr>
      </w:pPr>
      <w:r>
        <w:rPr>
          <w:caps w:val="0"/>
          <w:color w:val="007789" w:themeColor="accent1" w:themeShade="BF"/>
          <w:kern w:val="28"/>
          <w:sz w:val="60"/>
        </w:rPr>
        <w:t>Sparkle the Rat</w:t>
      </w:r>
    </w:p>
    <w:p w14:paraId="0B817BFA" w14:textId="2A4C1CA2" w:rsidR="00C6554A" w:rsidRPr="00D5413C" w:rsidRDefault="00A8473F" w:rsidP="00C6554A">
      <w:pPr>
        <w:pStyle w:val="Subtitle"/>
      </w:pPr>
      <w:r>
        <w:t xml:space="preserve">Project </w:t>
      </w:r>
      <w:r w:rsidR="0005514C">
        <w:t>6</w:t>
      </w:r>
    </w:p>
    <w:p w14:paraId="017DE92F" w14:textId="59F17D26" w:rsidR="00C6554A" w:rsidRDefault="00A8473F" w:rsidP="00C6554A">
      <w:pPr>
        <w:pStyle w:val="ContactInfo"/>
      </w:pPr>
      <w:r>
        <w:t>Megan</w:t>
      </w:r>
      <w:r w:rsidR="009E4884">
        <w:t xml:space="preserve"> McCormick</w:t>
      </w:r>
      <w:r w:rsidR="00C6554A">
        <w:t xml:space="preserve"> | </w:t>
      </w:r>
      <w:r>
        <w:t>CS557</w:t>
      </w:r>
      <w:r w:rsidR="00C6554A">
        <w:t xml:space="preserve"> |</w:t>
      </w:r>
      <w:r w:rsidR="00C6554A" w:rsidRPr="00D5413C">
        <w:t xml:space="preserve"> </w:t>
      </w:r>
      <w:r w:rsidR="009E4884">
        <w:t>2</w:t>
      </w:r>
      <w:r>
        <w:t>/</w:t>
      </w:r>
      <w:r w:rsidR="0005514C">
        <w:t>25</w:t>
      </w:r>
      <w:r>
        <w:t>/20</w:t>
      </w:r>
      <w:r w:rsidR="00C6554A">
        <w:br w:type="page"/>
      </w:r>
    </w:p>
    <w:p w14:paraId="44F3794F" w14:textId="4B819F3E" w:rsidR="00A8473F" w:rsidRDefault="00A8473F" w:rsidP="00A8473F">
      <w:pPr>
        <w:pStyle w:val="Heading1"/>
      </w:pPr>
      <w:r>
        <w:lastRenderedPageBreak/>
        <w:t>Images</w:t>
      </w:r>
    </w:p>
    <w:p w14:paraId="4AB65460" w14:textId="4880B85A" w:rsidR="00A8473F" w:rsidRDefault="0005514C" w:rsidP="000E4124">
      <w:pPr>
        <w:jc w:val="center"/>
      </w:pPr>
      <w:r>
        <w:rPr>
          <w:noProof/>
        </w:rPr>
        <w:drawing>
          <wp:inline distT="0" distB="0" distL="0" distR="0" wp14:anchorId="0D2D36B5" wp14:editId="6EE768EB">
            <wp:extent cx="5486400" cy="5474970"/>
            <wp:effectExtent l="0" t="0" r="0" b="0"/>
            <wp:docPr id="3" name="Picture 3" descr="A picture containing floor, indoor, building,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arkle.JPG"/>
                    <pic:cNvPicPr/>
                  </pic:nvPicPr>
                  <pic:blipFill>
                    <a:blip r:embed="rId8">
                      <a:extLst>
                        <a:ext uri="{28A0092B-C50C-407E-A947-70E740481C1C}">
                          <a14:useLocalDpi xmlns:a14="http://schemas.microsoft.com/office/drawing/2010/main" val="0"/>
                        </a:ext>
                      </a:extLst>
                    </a:blip>
                    <a:stretch>
                      <a:fillRect/>
                    </a:stretch>
                  </pic:blipFill>
                  <pic:spPr>
                    <a:xfrm>
                      <a:off x="0" y="0"/>
                      <a:ext cx="5486400" cy="5474970"/>
                    </a:xfrm>
                    <a:prstGeom prst="rect">
                      <a:avLst/>
                    </a:prstGeom>
                  </pic:spPr>
                </pic:pic>
              </a:graphicData>
            </a:graphic>
          </wp:inline>
        </w:drawing>
      </w:r>
    </w:p>
    <w:p w14:paraId="42DCEC16" w14:textId="62347CB2" w:rsidR="00A8473F" w:rsidRDefault="00A8473F" w:rsidP="00A8473F">
      <w:pPr>
        <w:jc w:val="center"/>
      </w:pPr>
      <w:r>
        <w:t xml:space="preserve">Figure 1: </w:t>
      </w:r>
      <w:r w:rsidR="0005514C">
        <w:t>Slightly different blue, we can see a mild reflection</w:t>
      </w:r>
      <w:r w:rsidR="001D3FA9">
        <w:t xml:space="preserve"> on the tummy of the rat</w:t>
      </w:r>
    </w:p>
    <w:p w14:paraId="28404F5E" w14:textId="368F6BED" w:rsidR="00A8473F" w:rsidRDefault="001D3FA9" w:rsidP="00A8473F">
      <w:pPr>
        <w:jc w:val="center"/>
      </w:pPr>
      <w:r>
        <w:rPr>
          <w:noProof/>
        </w:rPr>
        <w:lastRenderedPageBreak/>
        <w:drawing>
          <wp:inline distT="0" distB="0" distL="0" distR="0" wp14:anchorId="372C42EF" wp14:editId="5FD6E7E9">
            <wp:extent cx="5486400" cy="520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208270"/>
                    </a:xfrm>
                    <a:prstGeom prst="rect">
                      <a:avLst/>
                    </a:prstGeom>
                  </pic:spPr>
                </pic:pic>
              </a:graphicData>
            </a:graphic>
          </wp:inline>
        </w:drawing>
      </w:r>
    </w:p>
    <w:p w14:paraId="17F1744E" w14:textId="28AB75DA" w:rsidR="00A8473F" w:rsidRDefault="00A8473F" w:rsidP="00A8473F">
      <w:pPr>
        <w:jc w:val="center"/>
      </w:pPr>
      <w:r>
        <w:t xml:space="preserve">Figure 2: </w:t>
      </w:r>
      <w:r w:rsidR="001D3FA9">
        <w:t xml:space="preserve">Large increase in </w:t>
      </w:r>
      <w:proofErr w:type="spellStart"/>
      <w:r w:rsidR="001D3FA9">
        <w:t>uKr</w:t>
      </w:r>
      <w:proofErr w:type="spellEnd"/>
      <w:r w:rsidR="001D3FA9">
        <w:t xml:space="preserve"> to really see the reflection</w:t>
      </w:r>
    </w:p>
    <w:p w14:paraId="4ADB17AD" w14:textId="54D4FF5D" w:rsidR="0049669B" w:rsidRDefault="0049669B" w:rsidP="001D3FA9"/>
    <w:p w14:paraId="406D5FCB" w14:textId="08B64DAA" w:rsidR="00C6554A" w:rsidRPr="00D5413C" w:rsidRDefault="00A8473F" w:rsidP="00C6554A">
      <w:pPr>
        <w:pStyle w:val="Heading2"/>
      </w:pPr>
      <w:r>
        <w:t>Key Code</w:t>
      </w:r>
    </w:p>
    <w:p w14:paraId="62393A21" w14:textId="77777777" w:rsidR="001D3FA9" w:rsidRDefault="000138C2"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553215" w:rsidRPr="00553215">
        <w:rPr>
          <w:rFonts w:ascii="Consolas" w:hAnsi="Consolas" w:cs="Consolas"/>
          <w:color w:val="000000"/>
          <w:sz w:val="19"/>
          <w:szCs w:val="19"/>
        </w:rPr>
        <w:tab/>
      </w:r>
      <w:r w:rsidR="001D3FA9">
        <w:rPr>
          <w:rFonts w:ascii="Consolas" w:hAnsi="Consolas" w:cs="Consolas"/>
          <w:color w:val="000000"/>
          <w:sz w:val="19"/>
          <w:szCs w:val="19"/>
        </w:rPr>
        <w:t xml:space="preserve">vec4 ambient = </w:t>
      </w:r>
      <w:proofErr w:type="spellStart"/>
      <w:r w:rsidR="001D3FA9">
        <w:rPr>
          <w:rFonts w:ascii="Consolas" w:hAnsi="Consolas" w:cs="Consolas"/>
          <w:color w:val="000000"/>
          <w:sz w:val="19"/>
          <w:szCs w:val="19"/>
        </w:rPr>
        <w:t>uKa</w:t>
      </w:r>
      <w:proofErr w:type="spellEnd"/>
      <w:r w:rsidR="001D3FA9">
        <w:rPr>
          <w:rFonts w:ascii="Consolas" w:hAnsi="Consolas" w:cs="Consolas"/>
          <w:color w:val="000000"/>
          <w:sz w:val="19"/>
          <w:szCs w:val="19"/>
        </w:rPr>
        <w:t xml:space="preserve"> * </w:t>
      </w:r>
      <w:proofErr w:type="spellStart"/>
      <w:r w:rsidR="001D3FA9">
        <w:rPr>
          <w:rFonts w:ascii="Consolas" w:hAnsi="Consolas" w:cs="Consolas"/>
          <w:color w:val="000000"/>
          <w:sz w:val="19"/>
          <w:szCs w:val="19"/>
        </w:rPr>
        <w:t>uColor</w:t>
      </w:r>
      <w:proofErr w:type="spellEnd"/>
      <w:r w:rsidR="001D3FA9">
        <w:rPr>
          <w:rFonts w:ascii="Consolas" w:hAnsi="Consolas" w:cs="Consolas"/>
          <w:color w:val="000000"/>
          <w:sz w:val="19"/>
          <w:szCs w:val="19"/>
        </w:rPr>
        <w:t>;</w:t>
      </w:r>
    </w:p>
    <w:p w14:paraId="4877EF49"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p>
    <w:p w14:paraId="3C23A18E"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float d = max( dot(</w:t>
      </w:r>
      <w:proofErr w:type="spellStart"/>
      <w:r>
        <w:rPr>
          <w:rFonts w:ascii="Consolas" w:hAnsi="Consolas" w:cs="Consolas"/>
          <w:color w:val="000000"/>
          <w:sz w:val="19"/>
          <w:szCs w:val="19"/>
        </w:rPr>
        <w:t>Normal,Light</w:t>
      </w:r>
      <w:proofErr w:type="spellEnd"/>
      <w:r>
        <w:rPr>
          <w:rFonts w:ascii="Consolas" w:hAnsi="Consolas" w:cs="Consolas"/>
          <w:color w:val="000000"/>
          <w:sz w:val="19"/>
          <w:szCs w:val="19"/>
        </w:rPr>
        <w:t>), 0. );</w:t>
      </w:r>
    </w:p>
    <w:p w14:paraId="3DF99CDA"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 xml:space="preserve">vec4 diffuse = </w:t>
      </w:r>
      <w:proofErr w:type="spellStart"/>
      <w:r>
        <w:rPr>
          <w:rFonts w:ascii="Consolas" w:hAnsi="Consolas" w:cs="Consolas"/>
          <w:color w:val="000000"/>
          <w:sz w:val="19"/>
          <w:szCs w:val="19"/>
        </w:rPr>
        <w:t>uKd</w:t>
      </w:r>
      <w:proofErr w:type="spellEnd"/>
      <w:r>
        <w:rPr>
          <w:rFonts w:ascii="Consolas" w:hAnsi="Consolas" w:cs="Consolas"/>
          <w:color w:val="000000"/>
          <w:sz w:val="19"/>
          <w:szCs w:val="19"/>
        </w:rPr>
        <w:t xml:space="preserve"> * d * </w:t>
      </w:r>
      <w:proofErr w:type="spellStart"/>
      <w:r>
        <w:rPr>
          <w:rFonts w:ascii="Consolas" w:hAnsi="Consolas" w:cs="Consolas"/>
          <w:color w:val="000000"/>
          <w:sz w:val="19"/>
          <w:szCs w:val="19"/>
        </w:rPr>
        <w:t>uColor</w:t>
      </w:r>
      <w:proofErr w:type="spellEnd"/>
      <w:r>
        <w:rPr>
          <w:rFonts w:ascii="Consolas" w:hAnsi="Consolas" w:cs="Consolas"/>
          <w:color w:val="000000"/>
          <w:sz w:val="19"/>
          <w:szCs w:val="19"/>
        </w:rPr>
        <w:t>;</w:t>
      </w:r>
    </w:p>
    <w:p w14:paraId="2C032FFD"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vec3 R = normalize( reflect( -Light, Normal ) );</w:t>
      </w:r>
    </w:p>
    <w:p w14:paraId="1154B9C1"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float s = 0.;</w:t>
      </w:r>
    </w:p>
    <w:p w14:paraId="7A66E778"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if( dot(</w:t>
      </w:r>
      <w:proofErr w:type="spellStart"/>
      <w:r>
        <w:rPr>
          <w:rFonts w:ascii="Consolas" w:hAnsi="Consolas" w:cs="Consolas"/>
          <w:color w:val="000000"/>
          <w:sz w:val="19"/>
          <w:szCs w:val="19"/>
        </w:rPr>
        <w:t>Normal,Light</w:t>
      </w:r>
      <w:proofErr w:type="spellEnd"/>
      <w:r>
        <w:rPr>
          <w:rFonts w:ascii="Consolas" w:hAnsi="Consolas" w:cs="Consolas"/>
          <w:color w:val="000000"/>
          <w:sz w:val="19"/>
          <w:szCs w:val="19"/>
        </w:rPr>
        <w:t>) &gt; 0. )</w:t>
      </w:r>
      <w:r>
        <w:rPr>
          <w:rFonts w:ascii="Consolas" w:hAnsi="Consolas" w:cs="Consolas"/>
          <w:color w:val="000000"/>
          <w:sz w:val="19"/>
          <w:szCs w:val="19"/>
        </w:rPr>
        <w:tab/>
      </w:r>
      <w:r>
        <w:rPr>
          <w:rFonts w:ascii="Consolas" w:hAnsi="Consolas" w:cs="Consolas"/>
          <w:color w:val="000000"/>
          <w:sz w:val="19"/>
          <w:szCs w:val="19"/>
        </w:rPr>
        <w:tab/>
        <w:t>// only do specular if the light can see the point</w:t>
      </w:r>
    </w:p>
    <w:p w14:paraId="58CAD5F0"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w:t>
      </w:r>
    </w:p>
    <w:p w14:paraId="787E2F07"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vec3 ref = normalize( 2. * Normal * dot(</w:t>
      </w:r>
      <w:proofErr w:type="spellStart"/>
      <w:r>
        <w:rPr>
          <w:rFonts w:ascii="Consolas" w:hAnsi="Consolas" w:cs="Consolas"/>
          <w:color w:val="000000"/>
          <w:sz w:val="19"/>
          <w:szCs w:val="19"/>
        </w:rPr>
        <w:t>Normal,Light</w:t>
      </w:r>
      <w:proofErr w:type="spellEnd"/>
      <w:r>
        <w:rPr>
          <w:rFonts w:ascii="Consolas" w:hAnsi="Consolas" w:cs="Consolas"/>
          <w:color w:val="000000"/>
          <w:sz w:val="19"/>
          <w:szCs w:val="19"/>
        </w:rPr>
        <w:t>) - Light );</w:t>
      </w:r>
    </w:p>
    <w:p w14:paraId="1BDF0D64"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 = pow( max( dot(</w:t>
      </w:r>
      <w:proofErr w:type="spellStart"/>
      <w:r>
        <w:rPr>
          <w:rFonts w:ascii="Consolas" w:hAnsi="Consolas" w:cs="Consolas"/>
          <w:color w:val="000000"/>
          <w:sz w:val="19"/>
          <w:szCs w:val="19"/>
        </w:rPr>
        <w:t>Eye,R</w:t>
      </w:r>
      <w:proofErr w:type="spellEnd"/>
      <w:r>
        <w:rPr>
          <w:rFonts w:ascii="Consolas" w:hAnsi="Consolas" w:cs="Consolas"/>
          <w:color w:val="000000"/>
          <w:sz w:val="19"/>
          <w:szCs w:val="19"/>
        </w:rPr>
        <w:t>),0. ), 10 );</w:t>
      </w:r>
    </w:p>
    <w:p w14:paraId="571173E4"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w:t>
      </w:r>
    </w:p>
    <w:p w14:paraId="5397E55E"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//Use reflect in </w:t>
      </w:r>
      <w:proofErr w:type="spellStart"/>
      <w:r>
        <w:rPr>
          <w:rFonts w:ascii="Consolas" w:hAnsi="Consolas" w:cs="Consolas"/>
          <w:color w:val="000000"/>
          <w:sz w:val="19"/>
          <w:szCs w:val="19"/>
        </w:rPr>
        <w:t>lighing</w:t>
      </w:r>
      <w:proofErr w:type="spellEnd"/>
      <w:r>
        <w:rPr>
          <w:rFonts w:ascii="Consolas" w:hAnsi="Consolas" w:cs="Consolas"/>
          <w:color w:val="000000"/>
          <w:sz w:val="19"/>
          <w:szCs w:val="19"/>
        </w:rPr>
        <w:t xml:space="preserve"> for a very shinny look</w:t>
      </w:r>
    </w:p>
    <w:p w14:paraId="05472470"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 xml:space="preserve">vec4 specular = </w:t>
      </w:r>
      <w:proofErr w:type="spellStart"/>
      <w:r>
        <w:rPr>
          <w:rFonts w:ascii="Consolas" w:hAnsi="Consolas" w:cs="Consolas"/>
          <w:color w:val="000000"/>
          <w:sz w:val="19"/>
          <w:szCs w:val="19"/>
        </w:rPr>
        <w:t>uKs</w:t>
      </w:r>
      <w:proofErr w:type="spellEnd"/>
      <w:r>
        <w:rPr>
          <w:rFonts w:ascii="Consolas" w:hAnsi="Consolas" w:cs="Consolas"/>
          <w:color w:val="000000"/>
          <w:sz w:val="19"/>
          <w:szCs w:val="19"/>
        </w:rPr>
        <w:t xml:space="preserve"> * s * </w:t>
      </w:r>
      <w:proofErr w:type="spellStart"/>
      <w:r>
        <w:rPr>
          <w:rFonts w:ascii="Consolas" w:hAnsi="Consolas" w:cs="Consolas"/>
          <w:color w:val="000000"/>
          <w:sz w:val="19"/>
          <w:szCs w:val="19"/>
        </w:rPr>
        <w:t>uSpecularColor</w:t>
      </w:r>
      <w:proofErr w:type="spellEnd"/>
      <w:r>
        <w:rPr>
          <w:rFonts w:ascii="Consolas" w:hAnsi="Consolas" w:cs="Consolas"/>
          <w:color w:val="000000"/>
          <w:sz w:val="19"/>
          <w:szCs w:val="19"/>
        </w:rPr>
        <w:t>;</w:t>
      </w:r>
    </w:p>
    <w:p w14:paraId="154D95A3" w14:textId="77777777" w:rsidR="001D3FA9"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t xml:space="preserve">vec3 </w:t>
      </w:r>
      <w:proofErr w:type="spellStart"/>
      <w:r>
        <w:rPr>
          <w:rFonts w:ascii="Consolas" w:hAnsi="Consolas" w:cs="Consolas"/>
          <w:color w:val="000000"/>
          <w:sz w:val="19"/>
          <w:szCs w:val="19"/>
        </w:rPr>
        <w:t>reflcolor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textureCube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uReflectUnit</w:t>
      </w:r>
      <w:proofErr w:type="spellEnd"/>
      <w:r>
        <w:rPr>
          <w:rFonts w:ascii="Consolas" w:hAnsi="Consolas" w:cs="Consolas"/>
          <w:color w:val="000000"/>
          <w:sz w:val="19"/>
          <w:szCs w:val="19"/>
        </w:rPr>
        <w:t>, R ).</w:t>
      </w:r>
      <w:proofErr w:type="spellStart"/>
      <w:r>
        <w:rPr>
          <w:rFonts w:ascii="Consolas" w:hAnsi="Consolas" w:cs="Consolas"/>
          <w:color w:val="000000"/>
          <w:sz w:val="19"/>
          <w:szCs w:val="19"/>
        </w:rPr>
        <w:t>rgb</w:t>
      </w:r>
      <w:proofErr w:type="spellEnd"/>
      <w:r>
        <w:rPr>
          <w:rFonts w:ascii="Consolas" w:hAnsi="Consolas" w:cs="Consolas"/>
          <w:color w:val="000000"/>
          <w:sz w:val="19"/>
          <w:szCs w:val="19"/>
        </w:rPr>
        <w:t>;</w:t>
      </w:r>
    </w:p>
    <w:p w14:paraId="5E03E294" w14:textId="5C72437D" w:rsidR="00553215" w:rsidRPr="00553215" w:rsidRDefault="001D3FA9" w:rsidP="001D3FA9">
      <w:pPr>
        <w:autoSpaceDE w:val="0"/>
        <w:autoSpaceDN w:val="0"/>
        <w:adjustRightInd w:val="0"/>
        <w:spacing w:before="0" w:after="0" w:line="240" w:lineRule="auto"/>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gl_FragColor</w:t>
      </w:r>
      <w:proofErr w:type="spellEnd"/>
      <w:r>
        <w:rPr>
          <w:rFonts w:ascii="Consolas" w:hAnsi="Consolas" w:cs="Consolas"/>
          <w:color w:val="000000"/>
          <w:sz w:val="19"/>
          <w:szCs w:val="19"/>
        </w:rPr>
        <w:t xml:space="preserve"> = vec4( </w:t>
      </w:r>
      <w:proofErr w:type="spellStart"/>
      <w:r>
        <w:rPr>
          <w:rFonts w:ascii="Consolas" w:hAnsi="Consolas" w:cs="Consolas"/>
          <w:color w:val="000000"/>
          <w:sz w:val="19"/>
          <w:szCs w:val="19"/>
        </w:rPr>
        <w:t>ambient.rgb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diffuse.rgb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specular.rgb</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uKr</w:t>
      </w:r>
      <w:proofErr w:type="spellEnd"/>
      <w:r>
        <w:rPr>
          <w:rFonts w:ascii="Consolas" w:hAnsi="Consolas" w:cs="Consolas"/>
          <w:color w:val="000000"/>
          <w:sz w:val="19"/>
          <w:szCs w:val="19"/>
        </w:rPr>
        <w:t>*</w:t>
      </w:r>
      <w:proofErr w:type="spellStart"/>
      <w:r>
        <w:rPr>
          <w:rFonts w:ascii="Consolas" w:hAnsi="Consolas" w:cs="Consolas"/>
          <w:color w:val="000000"/>
          <w:sz w:val="19"/>
          <w:szCs w:val="19"/>
        </w:rPr>
        <w:t>reflcolor.rgb</w:t>
      </w:r>
      <w:proofErr w:type="spellEnd"/>
      <w:r>
        <w:rPr>
          <w:rFonts w:ascii="Consolas" w:hAnsi="Consolas" w:cs="Consolas"/>
          <w:color w:val="000000"/>
          <w:sz w:val="19"/>
          <w:szCs w:val="19"/>
        </w:rPr>
        <w:t>, 1. );</w:t>
      </w:r>
    </w:p>
    <w:p w14:paraId="37E72FB3" w14:textId="561835AF" w:rsidR="000138C2" w:rsidRDefault="00553215" w:rsidP="00553215">
      <w:pPr>
        <w:autoSpaceDE w:val="0"/>
        <w:autoSpaceDN w:val="0"/>
        <w:adjustRightInd w:val="0"/>
        <w:spacing w:before="0" w:after="0" w:line="240" w:lineRule="auto"/>
        <w:rPr>
          <w:rFonts w:ascii="Consolas" w:hAnsi="Consolas" w:cs="Consolas"/>
          <w:color w:val="000000"/>
          <w:sz w:val="19"/>
          <w:szCs w:val="19"/>
        </w:rPr>
      </w:pPr>
      <w:r w:rsidRPr="00553215">
        <w:rPr>
          <w:rFonts w:ascii="Consolas" w:hAnsi="Consolas" w:cs="Consolas"/>
          <w:color w:val="000000"/>
          <w:sz w:val="19"/>
          <w:szCs w:val="19"/>
        </w:rPr>
        <w:tab/>
        <w:t>}</w:t>
      </w:r>
    </w:p>
    <w:p w14:paraId="7FD7D37F" w14:textId="77777777" w:rsidR="000138C2" w:rsidRDefault="000138C2" w:rsidP="000138C2">
      <w:pPr>
        <w:pStyle w:val="Heading2"/>
        <w:rPr>
          <w:rFonts w:ascii="Consolas" w:hAnsi="Consolas" w:cs="Consolas"/>
          <w:color w:val="000000"/>
          <w:sz w:val="19"/>
          <w:szCs w:val="19"/>
        </w:rPr>
      </w:pPr>
    </w:p>
    <w:p w14:paraId="63E5EB30" w14:textId="3B1DC33D" w:rsidR="00A8473F" w:rsidRDefault="00A8473F" w:rsidP="000138C2">
      <w:pPr>
        <w:pStyle w:val="Heading2"/>
      </w:pPr>
      <w:r>
        <w:t>Video Link</w:t>
      </w:r>
    </w:p>
    <w:p w14:paraId="7E55F0CE" w14:textId="397204C5" w:rsidR="00132DB9" w:rsidRDefault="00132DB9" w:rsidP="000E4124">
      <w:pPr>
        <w:pStyle w:val="Heading2"/>
      </w:pPr>
    </w:p>
    <w:p w14:paraId="2327C3B2" w14:textId="07BE5301" w:rsidR="001A1919" w:rsidRPr="001A1919" w:rsidRDefault="001A1919" w:rsidP="001A1919">
      <w:pPr>
        <w:pStyle w:val="Heading2"/>
        <w:rPr>
          <w:rFonts w:asciiTheme="minorHAnsi" w:eastAsiaTheme="minorHAnsi" w:hAnsiTheme="minorHAnsi" w:cstheme="minorBidi"/>
          <w:caps w:val="0"/>
          <w:color w:val="595959" w:themeColor="text1" w:themeTint="A6"/>
          <w:sz w:val="22"/>
        </w:rPr>
      </w:pPr>
      <w:hyperlink r:id="rId10" w:history="1">
        <w:r w:rsidRPr="00CC5535">
          <w:rPr>
            <w:rStyle w:val="Hyperlink"/>
            <w:rFonts w:asciiTheme="minorHAnsi" w:eastAsiaTheme="minorHAnsi" w:hAnsiTheme="minorHAnsi" w:cstheme="minorBidi"/>
            <w:caps w:val="0"/>
            <w:sz w:val="22"/>
          </w:rPr>
          <w:t>https://media.oregonstate.edu/media/t/0_di5bxu8i</w:t>
        </w:r>
      </w:hyperlink>
      <w:r>
        <w:rPr>
          <w:rFonts w:asciiTheme="minorHAnsi" w:eastAsiaTheme="minorHAnsi" w:hAnsiTheme="minorHAnsi" w:cstheme="minorBidi"/>
          <w:caps w:val="0"/>
          <w:color w:val="595959" w:themeColor="text1" w:themeTint="A6"/>
          <w:sz w:val="22"/>
        </w:rPr>
        <w:t xml:space="preserve"> </w:t>
      </w:r>
      <w:bookmarkStart w:id="5" w:name="_GoBack"/>
      <w:bookmarkEnd w:id="5"/>
    </w:p>
    <w:p w14:paraId="515BC212" w14:textId="77777777" w:rsidR="00553215" w:rsidRDefault="00553215" w:rsidP="000E4124">
      <w:pPr>
        <w:pStyle w:val="Heading2"/>
        <w:rPr>
          <w:rFonts w:asciiTheme="minorHAnsi" w:eastAsiaTheme="minorHAnsi" w:hAnsiTheme="minorHAnsi" w:cstheme="minorBidi"/>
          <w:caps w:val="0"/>
          <w:color w:val="595959" w:themeColor="text1" w:themeTint="A6"/>
          <w:sz w:val="22"/>
        </w:rPr>
      </w:pPr>
    </w:p>
    <w:p w14:paraId="2CC781ED" w14:textId="198D0093" w:rsidR="000E4124" w:rsidRDefault="000E4124" w:rsidP="000E4124">
      <w:pPr>
        <w:pStyle w:val="Heading2"/>
      </w:pPr>
      <w:r>
        <w:t>Comments</w:t>
      </w:r>
    </w:p>
    <w:p w14:paraId="6F60F8CE" w14:textId="33F9FCED" w:rsidR="000E4124" w:rsidRPr="000E4124" w:rsidRDefault="001D3FA9" w:rsidP="000E4124">
      <w:r>
        <w:t>My rat’s name is Sparkle. Using noise small sparkly specs appear across her body. She also has reflective lighting to show how shiny and sparkly she can be. The lighting can be adjusted so Sparkle reflects less or more of the cube map around her.</w:t>
      </w:r>
      <w:r w:rsidR="001A1919">
        <w:t xml:space="preserve"> A-D-S can be set at 0 to really showcase the reflective lighting.</w:t>
      </w:r>
    </w:p>
    <w:p w14:paraId="32AE4A6F" w14:textId="77777777" w:rsidR="000E4124" w:rsidRPr="00A8473F" w:rsidRDefault="000E4124" w:rsidP="00A8473F"/>
    <w:p w14:paraId="05A9F342" w14:textId="77777777" w:rsidR="00A8473F" w:rsidRDefault="00A8473F" w:rsidP="00A8473F"/>
    <w:sectPr w:rsidR="00A8473F">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47D92" w14:textId="77777777" w:rsidR="005F4A25" w:rsidRDefault="005F4A25" w:rsidP="00C6554A">
      <w:pPr>
        <w:spacing w:before="0" w:after="0" w:line="240" w:lineRule="auto"/>
      </w:pPr>
      <w:r>
        <w:separator/>
      </w:r>
    </w:p>
  </w:endnote>
  <w:endnote w:type="continuationSeparator" w:id="0">
    <w:p w14:paraId="7DFF085E" w14:textId="77777777" w:rsidR="005F4A25" w:rsidRDefault="005F4A25"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CEC72D"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3D9923" w14:textId="77777777" w:rsidR="005F4A25" w:rsidRDefault="005F4A25" w:rsidP="00C6554A">
      <w:pPr>
        <w:spacing w:before="0" w:after="0" w:line="240" w:lineRule="auto"/>
      </w:pPr>
      <w:r>
        <w:separator/>
      </w:r>
    </w:p>
  </w:footnote>
  <w:footnote w:type="continuationSeparator" w:id="0">
    <w:p w14:paraId="7BD3D212" w14:textId="77777777" w:rsidR="005F4A25" w:rsidRDefault="005F4A25"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73F"/>
    <w:rsid w:val="000138C2"/>
    <w:rsid w:val="00046824"/>
    <w:rsid w:val="0005514C"/>
    <w:rsid w:val="000E4124"/>
    <w:rsid w:val="00132DB9"/>
    <w:rsid w:val="001A1919"/>
    <w:rsid w:val="001D3FA9"/>
    <w:rsid w:val="002554CD"/>
    <w:rsid w:val="00293B83"/>
    <w:rsid w:val="002B4294"/>
    <w:rsid w:val="003213F6"/>
    <w:rsid w:val="00333D0D"/>
    <w:rsid w:val="003A492C"/>
    <w:rsid w:val="0049669B"/>
    <w:rsid w:val="004C049F"/>
    <w:rsid w:val="004C7ED9"/>
    <w:rsid w:val="005000E2"/>
    <w:rsid w:val="00553215"/>
    <w:rsid w:val="005A46AF"/>
    <w:rsid w:val="005F4A25"/>
    <w:rsid w:val="006A3CE7"/>
    <w:rsid w:val="009C3679"/>
    <w:rsid w:val="009E4884"/>
    <w:rsid w:val="00A8473F"/>
    <w:rsid w:val="00C6554A"/>
    <w:rsid w:val="00C76A0F"/>
    <w:rsid w:val="00E31BFC"/>
    <w:rsid w:val="00ED7C44"/>
    <w:rsid w:val="00EE0819"/>
    <w:rsid w:val="00F017BE"/>
    <w:rsid w:val="00F16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023533"/>
  <w15:chartTrackingRefBased/>
  <w15:docId w15:val="{094020CB-9E59-44B8-B5F7-90B229345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3A49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73111">
      <w:bodyDiv w:val="1"/>
      <w:marLeft w:val="0"/>
      <w:marRight w:val="0"/>
      <w:marTop w:val="0"/>
      <w:marBottom w:val="0"/>
      <w:divBdr>
        <w:top w:val="none" w:sz="0" w:space="0" w:color="auto"/>
        <w:left w:val="none" w:sz="0" w:space="0" w:color="auto"/>
        <w:bottom w:val="none" w:sz="0" w:space="0" w:color="auto"/>
        <w:right w:val="none" w:sz="0" w:space="0" w:color="auto"/>
      </w:divBdr>
    </w:div>
    <w:div w:id="826899042">
      <w:bodyDiv w:val="1"/>
      <w:marLeft w:val="0"/>
      <w:marRight w:val="0"/>
      <w:marTop w:val="0"/>
      <w:marBottom w:val="0"/>
      <w:divBdr>
        <w:top w:val="none" w:sz="0" w:space="0" w:color="auto"/>
        <w:left w:val="none" w:sz="0" w:space="0" w:color="auto"/>
        <w:bottom w:val="none" w:sz="0" w:space="0" w:color="auto"/>
        <w:right w:val="none" w:sz="0" w:space="0" w:color="auto"/>
      </w:divBdr>
    </w:div>
    <w:div w:id="1410731946">
      <w:bodyDiv w:val="1"/>
      <w:marLeft w:val="0"/>
      <w:marRight w:val="0"/>
      <w:marTop w:val="0"/>
      <w:marBottom w:val="0"/>
      <w:divBdr>
        <w:top w:val="none" w:sz="0" w:space="0" w:color="auto"/>
        <w:left w:val="none" w:sz="0" w:space="0" w:color="auto"/>
        <w:bottom w:val="none" w:sz="0" w:space="0" w:color="auto"/>
        <w:right w:val="none" w:sz="0" w:space="0" w:color="auto"/>
      </w:divBdr>
    </w:div>
    <w:div w:id="1604075669">
      <w:bodyDiv w:val="1"/>
      <w:marLeft w:val="0"/>
      <w:marRight w:val="0"/>
      <w:marTop w:val="0"/>
      <w:marBottom w:val="0"/>
      <w:divBdr>
        <w:top w:val="none" w:sz="0" w:space="0" w:color="auto"/>
        <w:left w:val="none" w:sz="0" w:space="0" w:color="auto"/>
        <w:bottom w:val="none" w:sz="0" w:space="0" w:color="auto"/>
        <w:right w:val="none" w:sz="0" w:space="0" w:color="auto"/>
      </w:divBdr>
    </w:div>
    <w:div w:id="1813398719">
      <w:bodyDiv w:val="1"/>
      <w:marLeft w:val="0"/>
      <w:marRight w:val="0"/>
      <w:marTop w:val="0"/>
      <w:marBottom w:val="0"/>
      <w:divBdr>
        <w:top w:val="none" w:sz="0" w:space="0" w:color="auto"/>
        <w:left w:val="none" w:sz="0" w:space="0" w:color="auto"/>
        <w:bottom w:val="none" w:sz="0" w:space="0" w:color="auto"/>
        <w:right w:val="none" w:sz="0" w:space="0" w:color="auto"/>
      </w:divBdr>
    </w:div>
    <w:div w:id="2059428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media.oregonstate.edu/media/t/0_di5bxu8i" TargetMode="Externa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ga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198</TotalTime>
  <Pages>4</Pages>
  <Words>194</Words>
  <Characters>1107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McCormick</dc:creator>
  <cp:keywords/>
  <dc:description/>
  <cp:lastModifiedBy>Megan McCormick</cp:lastModifiedBy>
  <cp:revision>7</cp:revision>
  <cp:lastPrinted>2020-01-23T04:31:00Z</cp:lastPrinted>
  <dcterms:created xsi:type="dcterms:W3CDTF">2020-02-01T05:03:00Z</dcterms:created>
  <dcterms:modified xsi:type="dcterms:W3CDTF">2020-02-27T04:59:00Z</dcterms:modified>
</cp:coreProperties>
</file>