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SHANE MCCORMICK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Creative Director &amp; Brand Architect | Media Production &amp; Digital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McCormick Digital Consulting (MDC)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OVERVIEW: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My name is Shane McCormick. With over 18 years of experience in visual storytelling, creative direction, and digital marketing, I help brands bridge the gap between world-class visuals and high-performance digital strategy.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the founder of McCormick Digital Consulting (MDC) and a current Creative Director for international brands, my foundation is built on deep, multi-disciplinary experience. My background spans from leading creative campaigns internally to capturing compelling visuals for international artists, multinational corporations, and major publications.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CAREER HIGHLIGHTS: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Creative Direction: Currently leading multi-platform campaigns, brand voice, and visual identity for The Match Artist and Sundae Garments.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High-End Production: Over a decade of specialized on-location and studio production, including work for Bishop Cider Company, HBO, Warner Bros., and NBC.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 Global Logistics: Former international Tour Photographer and Stage Manager for Marc Rebillet, and Photography Lead for VIP events featuring clients like Justin Bieber and Patrick Mahomes.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Through McCormick Digital Consulting (MDC), I bring this enterprise-level creative infrastructure to modern businesses. We specialize 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Brand Architecture &amp; Cinematic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conceptualize and build cohesive visual identities designed for the modern digital landscape. From high-end cinematic video to UGC creation, we design organic social media ecosystems that elevate your brand's perception and drive engagement.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Performance Marketing (Meta &amp; Google Ads)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Beautiful content needs data-driven distribution. I design and oversee end-to-end marketing campaigns across digital channels. We deploy structured, localized Meta and Google Ads campaigns focused on capturing intent and scaling revenue.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Answer Engine Optimization (AEO) &amp; SEO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future of search is evolving. We engineer your website's backend architecture (JSON-LD schemas) so that conversational AI models like ChatGPT, Claude, and Perplexity understand and recommend your brand to exact target demographics.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Whether you need a comprehensive, multi-platform brand overhaul or high-level strategic consulting to optimize your current ad spend, message me to schedule a strategic review of your current digital footprint.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SKILLS &amp; EXPERTISE: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Creative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Digital Marketing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Meta Ads (Facebook/Instagram)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Google Ads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Commercial &amp; Product Photography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Cinematic Video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Video Editing (DaVinci Resolve)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Engine Optimization (SEO)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Brand Strategy &amp;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Social Media Content Creation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