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05" w:rsidRDefault="00A5784A" w:rsidP="00EE5FBE">
      <w:pPr>
        <w:pStyle w:val="Title"/>
      </w:pPr>
      <w:proofErr w:type="spellStart"/>
      <w:r>
        <w:t>LickCalc</w:t>
      </w:r>
      <w:proofErr w:type="spellEnd"/>
      <w:r>
        <w:t xml:space="preserve"> GUI documentation</w:t>
      </w:r>
    </w:p>
    <w:p w:rsidR="00A5784A" w:rsidRDefault="00A5784A" w:rsidP="00EE5FBE"/>
    <w:sdt>
      <w:sdtPr>
        <w:rPr>
          <w:rFonts w:asciiTheme="minorHAnsi" w:eastAsiaTheme="minorHAnsi" w:hAnsiTheme="minorHAnsi" w:cstheme="minorBidi"/>
          <w:color w:val="auto"/>
          <w:sz w:val="22"/>
          <w:szCs w:val="22"/>
          <w:lang w:val="nb-NO"/>
        </w:rPr>
        <w:id w:val="887307905"/>
        <w:docPartObj>
          <w:docPartGallery w:val="Table of Contents"/>
          <w:docPartUnique/>
        </w:docPartObj>
      </w:sdtPr>
      <w:sdtEndPr>
        <w:rPr>
          <w:noProof/>
          <w:lang w:val="en-US"/>
        </w:rPr>
      </w:sdtEndPr>
      <w:sdtContent>
        <w:p w:rsidR="006A62EA" w:rsidRDefault="006A62EA" w:rsidP="00EE5FBE">
          <w:pPr>
            <w:pStyle w:val="TOCHeading"/>
          </w:pPr>
          <w:r>
            <w:t>Contents</w:t>
          </w:r>
        </w:p>
        <w:p w:rsidR="00EE5FBE" w:rsidRDefault="006A62E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20398434" w:history="1">
            <w:r w:rsidR="00EE5FBE" w:rsidRPr="009F0F86">
              <w:rPr>
                <w:rStyle w:val="Hyperlink"/>
                <w:noProof/>
              </w:rPr>
              <w:t>Introduction</w:t>
            </w:r>
            <w:r w:rsidR="00EE5FBE">
              <w:rPr>
                <w:noProof/>
                <w:webHidden/>
              </w:rPr>
              <w:tab/>
            </w:r>
            <w:r w:rsidR="00EE5FBE">
              <w:rPr>
                <w:noProof/>
                <w:webHidden/>
              </w:rPr>
              <w:fldChar w:fldCharType="begin"/>
            </w:r>
            <w:r w:rsidR="00EE5FBE">
              <w:rPr>
                <w:noProof/>
                <w:webHidden/>
              </w:rPr>
              <w:instrText xml:space="preserve"> PAGEREF _Toc20398434 \h </w:instrText>
            </w:r>
            <w:r w:rsidR="00EE5FBE">
              <w:rPr>
                <w:noProof/>
                <w:webHidden/>
              </w:rPr>
            </w:r>
            <w:r w:rsidR="00EE5FBE">
              <w:rPr>
                <w:noProof/>
                <w:webHidden/>
              </w:rPr>
              <w:fldChar w:fldCharType="separate"/>
            </w:r>
            <w:r w:rsidR="00EE5FBE">
              <w:rPr>
                <w:noProof/>
                <w:webHidden/>
              </w:rPr>
              <w:t>3</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35" w:history="1">
            <w:r w:rsidR="00EE5FBE" w:rsidRPr="009F0F86">
              <w:rPr>
                <w:rStyle w:val="Hyperlink"/>
                <w:noProof/>
              </w:rPr>
              <w:t>Note on nomenclature</w:t>
            </w:r>
            <w:r w:rsidR="00EE5FBE">
              <w:rPr>
                <w:noProof/>
                <w:webHidden/>
              </w:rPr>
              <w:tab/>
            </w:r>
            <w:r w:rsidR="00EE5FBE">
              <w:rPr>
                <w:noProof/>
                <w:webHidden/>
              </w:rPr>
              <w:fldChar w:fldCharType="begin"/>
            </w:r>
            <w:r w:rsidR="00EE5FBE">
              <w:rPr>
                <w:noProof/>
                <w:webHidden/>
              </w:rPr>
              <w:instrText xml:space="preserve"> PAGEREF _Toc20398435 \h </w:instrText>
            </w:r>
            <w:r w:rsidR="00EE5FBE">
              <w:rPr>
                <w:noProof/>
                <w:webHidden/>
              </w:rPr>
            </w:r>
            <w:r w:rsidR="00EE5FBE">
              <w:rPr>
                <w:noProof/>
                <w:webHidden/>
              </w:rPr>
              <w:fldChar w:fldCharType="separate"/>
            </w:r>
            <w:r w:rsidR="00EE5FBE">
              <w:rPr>
                <w:noProof/>
                <w:webHidden/>
              </w:rPr>
              <w:t>3</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36" w:history="1">
            <w:r w:rsidR="00EE5FBE" w:rsidRPr="009F0F86">
              <w:rPr>
                <w:rStyle w:val="Hyperlink"/>
                <w:noProof/>
              </w:rPr>
              <w:t>Installation</w:t>
            </w:r>
            <w:r w:rsidR="00EE5FBE">
              <w:rPr>
                <w:noProof/>
                <w:webHidden/>
              </w:rPr>
              <w:tab/>
            </w:r>
            <w:r w:rsidR="00EE5FBE">
              <w:rPr>
                <w:noProof/>
                <w:webHidden/>
              </w:rPr>
              <w:fldChar w:fldCharType="begin"/>
            </w:r>
            <w:r w:rsidR="00EE5FBE">
              <w:rPr>
                <w:noProof/>
                <w:webHidden/>
              </w:rPr>
              <w:instrText xml:space="preserve"> PAGEREF _Toc20398436 \h </w:instrText>
            </w:r>
            <w:r w:rsidR="00EE5FBE">
              <w:rPr>
                <w:noProof/>
                <w:webHidden/>
              </w:rPr>
            </w:r>
            <w:r w:rsidR="00EE5FBE">
              <w:rPr>
                <w:noProof/>
                <w:webHidden/>
              </w:rPr>
              <w:fldChar w:fldCharType="separate"/>
            </w:r>
            <w:r w:rsidR="00EE5FBE">
              <w:rPr>
                <w:noProof/>
                <w:webHidden/>
              </w:rPr>
              <w:t>3</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37" w:history="1">
            <w:r w:rsidR="00EE5FBE" w:rsidRPr="009F0F86">
              <w:rPr>
                <w:rStyle w:val="Hyperlink"/>
                <w:noProof/>
              </w:rPr>
              <w:t>Running from .exe file</w:t>
            </w:r>
            <w:r w:rsidR="00EE5FBE">
              <w:rPr>
                <w:noProof/>
                <w:webHidden/>
              </w:rPr>
              <w:tab/>
            </w:r>
            <w:r w:rsidR="00EE5FBE">
              <w:rPr>
                <w:noProof/>
                <w:webHidden/>
              </w:rPr>
              <w:fldChar w:fldCharType="begin"/>
            </w:r>
            <w:r w:rsidR="00EE5FBE">
              <w:rPr>
                <w:noProof/>
                <w:webHidden/>
              </w:rPr>
              <w:instrText xml:space="preserve"> PAGEREF _Toc20398437 \h </w:instrText>
            </w:r>
            <w:r w:rsidR="00EE5FBE">
              <w:rPr>
                <w:noProof/>
                <w:webHidden/>
              </w:rPr>
            </w:r>
            <w:r w:rsidR="00EE5FBE">
              <w:rPr>
                <w:noProof/>
                <w:webHidden/>
              </w:rPr>
              <w:fldChar w:fldCharType="separate"/>
            </w:r>
            <w:r w:rsidR="00EE5FBE">
              <w:rPr>
                <w:noProof/>
                <w:webHidden/>
              </w:rPr>
              <w:t>3</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38" w:history="1">
            <w:r w:rsidR="00EE5FBE" w:rsidRPr="009F0F86">
              <w:rPr>
                <w:rStyle w:val="Hyperlink"/>
                <w:noProof/>
              </w:rPr>
              <w:t>Running from the command line</w:t>
            </w:r>
            <w:r w:rsidR="00EE5FBE">
              <w:rPr>
                <w:noProof/>
                <w:webHidden/>
              </w:rPr>
              <w:tab/>
            </w:r>
            <w:r w:rsidR="00EE5FBE">
              <w:rPr>
                <w:noProof/>
                <w:webHidden/>
              </w:rPr>
              <w:fldChar w:fldCharType="begin"/>
            </w:r>
            <w:r w:rsidR="00EE5FBE">
              <w:rPr>
                <w:noProof/>
                <w:webHidden/>
              </w:rPr>
              <w:instrText xml:space="preserve"> PAGEREF _Toc20398438 \h </w:instrText>
            </w:r>
            <w:r w:rsidR="00EE5FBE">
              <w:rPr>
                <w:noProof/>
                <w:webHidden/>
              </w:rPr>
            </w:r>
            <w:r w:rsidR="00EE5FBE">
              <w:rPr>
                <w:noProof/>
                <w:webHidden/>
              </w:rPr>
              <w:fldChar w:fldCharType="separate"/>
            </w:r>
            <w:r w:rsidR="00EE5FBE">
              <w:rPr>
                <w:noProof/>
                <w:webHidden/>
              </w:rPr>
              <w:t>3</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39" w:history="1">
            <w:r w:rsidR="00EE5FBE" w:rsidRPr="009F0F86">
              <w:rPr>
                <w:rStyle w:val="Hyperlink"/>
                <w:noProof/>
              </w:rPr>
              <w:t>File Parameters</w:t>
            </w:r>
            <w:r w:rsidR="00EE5FBE">
              <w:rPr>
                <w:noProof/>
                <w:webHidden/>
              </w:rPr>
              <w:tab/>
            </w:r>
            <w:r w:rsidR="00EE5FBE">
              <w:rPr>
                <w:noProof/>
                <w:webHidden/>
              </w:rPr>
              <w:fldChar w:fldCharType="begin"/>
            </w:r>
            <w:r w:rsidR="00EE5FBE">
              <w:rPr>
                <w:noProof/>
                <w:webHidden/>
              </w:rPr>
              <w:instrText xml:space="preserve"> PAGEREF _Toc20398439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0" w:history="1">
            <w:r w:rsidR="00EE5FBE" w:rsidRPr="009F0F86">
              <w:rPr>
                <w:rStyle w:val="Hyperlink"/>
                <w:noProof/>
              </w:rPr>
              <w:t>Loading a Med Associates file</w:t>
            </w:r>
            <w:r w:rsidR="00EE5FBE">
              <w:rPr>
                <w:noProof/>
                <w:webHidden/>
              </w:rPr>
              <w:tab/>
            </w:r>
            <w:r w:rsidR="00EE5FBE">
              <w:rPr>
                <w:noProof/>
                <w:webHidden/>
              </w:rPr>
              <w:fldChar w:fldCharType="begin"/>
            </w:r>
            <w:r w:rsidR="00EE5FBE">
              <w:rPr>
                <w:noProof/>
                <w:webHidden/>
              </w:rPr>
              <w:instrText xml:space="preserve"> PAGEREF _Toc20398440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1" w:history="1">
            <w:r w:rsidR="00EE5FBE" w:rsidRPr="009F0F86">
              <w:rPr>
                <w:rStyle w:val="Hyperlink"/>
                <w:noProof/>
              </w:rPr>
              <w:t>Loading a .txt file or .csv file</w:t>
            </w:r>
            <w:r w:rsidR="00EE5FBE">
              <w:rPr>
                <w:noProof/>
                <w:webHidden/>
              </w:rPr>
              <w:tab/>
            </w:r>
            <w:r w:rsidR="00EE5FBE">
              <w:rPr>
                <w:noProof/>
                <w:webHidden/>
              </w:rPr>
              <w:fldChar w:fldCharType="begin"/>
            </w:r>
            <w:r w:rsidR="00EE5FBE">
              <w:rPr>
                <w:noProof/>
                <w:webHidden/>
              </w:rPr>
              <w:instrText xml:space="preserve"> PAGEREF _Toc20398441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42" w:history="1">
            <w:r w:rsidR="00EE5FBE" w:rsidRPr="009F0F86">
              <w:rPr>
                <w:rStyle w:val="Hyperlink"/>
                <w:noProof/>
              </w:rPr>
              <w:t>Calculator Parameters</w:t>
            </w:r>
            <w:r w:rsidR="00EE5FBE">
              <w:rPr>
                <w:noProof/>
                <w:webHidden/>
              </w:rPr>
              <w:tab/>
            </w:r>
            <w:r w:rsidR="00EE5FBE">
              <w:rPr>
                <w:noProof/>
                <w:webHidden/>
              </w:rPr>
              <w:fldChar w:fldCharType="begin"/>
            </w:r>
            <w:r w:rsidR="00EE5FBE">
              <w:rPr>
                <w:noProof/>
                <w:webHidden/>
              </w:rPr>
              <w:instrText xml:space="preserve"> PAGEREF _Toc20398442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3" w:history="1">
            <w:r w:rsidR="00EE5FBE" w:rsidRPr="009F0F86">
              <w:rPr>
                <w:rStyle w:val="Hyperlink"/>
                <w:noProof/>
              </w:rPr>
              <w:t>Interburst threshold</w:t>
            </w:r>
            <w:r w:rsidR="00EE5FBE">
              <w:rPr>
                <w:noProof/>
                <w:webHidden/>
              </w:rPr>
              <w:tab/>
            </w:r>
            <w:r w:rsidR="00EE5FBE">
              <w:rPr>
                <w:noProof/>
                <w:webHidden/>
              </w:rPr>
              <w:fldChar w:fldCharType="begin"/>
            </w:r>
            <w:r w:rsidR="00EE5FBE">
              <w:rPr>
                <w:noProof/>
                <w:webHidden/>
              </w:rPr>
              <w:instrText xml:space="preserve"> PAGEREF _Toc20398443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4" w:history="1">
            <w:r w:rsidR="00EE5FBE" w:rsidRPr="009F0F86">
              <w:rPr>
                <w:rStyle w:val="Hyperlink"/>
                <w:noProof/>
              </w:rPr>
              <w:t>Interrun threshold</w:t>
            </w:r>
            <w:r w:rsidR="00EE5FBE">
              <w:rPr>
                <w:noProof/>
                <w:webHidden/>
              </w:rPr>
              <w:tab/>
            </w:r>
            <w:r w:rsidR="00EE5FBE">
              <w:rPr>
                <w:noProof/>
                <w:webHidden/>
              </w:rPr>
              <w:fldChar w:fldCharType="begin"/>
            </w:r>
            <w:r w:rsidR="00EE5FBE">
              <w:rPr>
                <w:noProof/>
                <w:webHidden/>
              </w:rPr>
              <w:instrText xml:space="preserve"> PAGEREF _Toc20398444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45" w:history="1">
            <w:r w:rsidR="00EE5FBE" w:rsidRPr="009F0F86">
              <w:rPr>
                <w:rStyle w:val="Hyperlink"/>
                <w:noProof/>
              </w:rPr>
              <w:t>Graph Parameters</w:t>
            </w:r>
            <w:r w:rsidR="00EE5FBE">
              <w:rPr>
                <w:noProof/>
                <w:webHidden/>
              </w:rPr>
              <w:tab/>
            </w:r>
            <w:r w:rsidR="00EE5FBE">
              <w:rPr>
                <w:noProof/>
                <w:webHidden/>
              </w:rPr>
              <w:fldChar w:fldCharType="begin"/>
            </w:r>
            <w:r w:rsidR="00EE5FBE">
              <w:rPr>
                <w:noProof/>
                <w:webHidden/>
              </w:rPr>
              <w:instrText xml:space="preserve"> PAGEREF _Toc20398445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6" w:history="1">
            <w:r w:rsidR="00EE5FBE" w:rsidRPr="009F0F86">
              <w:rPr>
                <w:rStyle w:val="Hyperlink"/>
                <w:noProof/>
              </w:rPr>
              <w:t>Ignore Long ILIs</w:t>
            </w:r>
            <w:r w:rsidR="00EE5FBE">
              <w:rPr>
                <w:noProof/>
                <w:webHidden/>
              </w:rPr>
              <w:tab/>
            </w:r>
            <w:r w:rsidR="00EE5FBE">
              <w:rPr>
                <w:noProof/>
                <w:webHidden/>
              </w:rPr>
              <w:fldChar w:fldCharType="begin"/>
            </w:r>
            <w:r w:rsidR="00EE5FBE">
              <w:rPr>
                <w:noProof/>
                <w:webHidden/>
              </w:rPr>
              <w:instrText xml:space="preserve"> PAGEREF _Toc20398446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7" w:history="1">
            <w:r w:rsidR="00EE5FBE" w:rsidRPr="009F0F86">
              <w:rPr>
                <w:rStyle w:val="Hyperlink"/>
                <w:noProof/>
              </w:rPr>
              <w:t>Minimum burst</w:t>
            </w:r>
            <w:r w:rsidR="00EE5FBE">
              <w:rPr>
                <w:noProof/>
                <w:webHidden/>
              </w:rPr>
              <w:tab/>
            </w:r>
            <w:r w:rsidR="00EE5FBE">
              <w:rPr>
                <w:noProof/>
                <w:webHidden/>
              </w:rPr>
              <w:fldChar w:fldCharType="begin"/>
            </w:r>
            <w:r w:rsidR="00EE5FBE">
              <w:rPr>
                <w:noProof/>
                <w:webHidden/>
              </w:rPr>
              <w:instrText xml:space="preserve"> PAGEREF _Toc20398447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48" w:history="1">
            <w:r w:rsidR="00EE5FBE" w:rsidRPr="009F0F86">
              <w:rPr>
                <w:rStyle w:val="Hyperlink"/>
                <w:noProof/>
              </w:rPr>
              <w:t>Plot burst probability</w:t>
            </w:r>
            <w:r w:rsidR="00EE5FBE">
              <w:rPr>
                <w:noProof/>
                <w:webHidden/>
              </w:rPr>
              <w:tab/>
            </w:r>
            <w:r w:rsidR="00EE5FBE">
              <w:rPr>
                <w:noProof/>
                <w:webHidden/>
              </w:rPr>
              <w:fldChar w:fldCharType="begin"/>
            </w:r>
            <w:r w:rsidR="00EE5FBE">
              <w:rPr>
                <w:noProof/>
                <w:webHidden/>
              </w:rPr>
              <w:instrText xml:space="preserve"> PAGEREF _Toc20398448 \h </w:instrText>
            </w:r>
            <w:r w:rsidR="00EE5FBE">
              <w:rPr>
                <w:noProof/>
                <w:webHidden/>
              </w:rPr>
            </w:r>
            <w:r w:rsidR="00EE5FBE">
              <w:rPr>
                <w:noProof/>
                <w:webHidden/>
              </w:rPr>
              <w:fldChar w:fldCharType="separate"/>
            </w:r>
            <w:r w:rsidR="00EE5FBE">
              <w:rPr>
                <w:noProof/>
                <w:webHidden/>
              </w:rPr>
              <w:t>4</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49" w:history="1">
            <w:r w:rsidR="00EE5FBE" w:rsidRPr="009F0F86">
              <w:rPr>
                <w:rStyle w:val="Hyperlink"/>
                <w:noProof/>
              </w:rPr>
              <w:t>Output figures</w:t>
            </w:r>
            <w:r w:rsidR="00EE5FBE">
              <w:rPr>
                <w:noProof/>
                <w:webHidden/>
              </w:rPr>
              <w:tab/>
            </w:r>
            <w:r w:rsidR="00EE5FBE">
              <w:rPr>
                <w:noProof/>
                <w:webHidden/>
              </w:rPr>
              <w:fldChar w:fldCharType="begin"/>
            </w:r>
            <w:r w:rsidR="00EE5FBE">
              <w:rPr>
                <w:noProof/>
                <w:webHidden/>
              </w:rPr>
              <w:instrText xml:space="preserve"> PAGEREF _Toc20398449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0" w:history="1">
            <w:r w:rsidR="00EE5FBE" w:rsidRPr="009F0F86">
              <w:rPr>
                <w:rStyle w:val="Hyperlink"/>
                <w:noProof/>
              </w:rPr>
              <w:t>(A) Session viewer</w:t>
            </w:r>
            <w:r w:rsidR="00EE5FBE">
              <w:rPr>
                <w:noProof/>
                <w:webHidden/>
              </w:rPr>
              <w:tab/>
            </w:r>
            <w:r w:rsidR="00EE5FBE">
              <w:rPr>
                <w:noProof/>
                <w:webHidden/>
              </w:rPr>
              <w:fldChar w:fldCharType="begin"/>
            </w:r>
            <w:r w:rsidR="00EE5FBE">
              <w:rPr>
                <w:noProof/>
                <w:webHidden/>
              </w:rPr>
              <w:instrText xml:space="preserve"> PAGEREF _Toc20398450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1" w:history="1">
            <w:r w:rsidR="00EE5FBE" w:rsidRPr="009F0F86">
              <w:rPr>
                <w:rStyle w:val="Hyperlink"/>
                <w:noProof/>
              </w:rPr>
              <w:t>(B) Intraburst frequency</w:t>
            </w:r>
            <w:r w:rsidR="00EE5FBE">
              <w:rPr>
                <w:noProof/>
                <w:webHidden/>
              </w:rPr>
              <w:tab/>
            </w:r>
            <w:r w:rsidR="00EE5FBE">
              <w:rPr>
                <w:noProof/>
                <w:webHidden/>
              </w:rPr>
              <w:fldChar w:fldCharType="begin"/>
            </w:r>
            <w:r w:rsidR="00EE5FBE">
              <w:rPr>
                <w:noProof/>
                <w:webHidden/>
              </w:rPr>
              <w:instrText xml:space="preserve"> PAGEREF _Toc20398451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2" w:history="1">
            <w:r w:rsidR="00EE5FBE" w:rsidRPr="009F0F86">
              <w:rPr>
                <w:rStyle w:val="Hyperlink"/>
                <w:noProof/>
              </w:rPr>
              <w:t>(C) Burst distribution</w:t>
            </w:r>
            <w:r w:rsidR="00EE5FBE">
              <w:rPr>
                <w:noProof/>
                <w:webHidden/>
              </w:rPr>
              <w:tab/>
            </w:r>
            <w:r w:rsidR="00EE5FBE">
              <w:rPr>
                <w:noProof/>
                <w:webHidden/>
              </w:rPr>
              <w:fldChar w:fldCharType="begin"/>
            </w:r>
            <w:r w:rsidR="00EE5FBE">
              <w:rPr>
                <w:noProof/>
                <w:webHidden/>
              </w:rPr>
              <w:instrText xml:space="preserve"> PAGEREF _Toc20398452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3" w:history="1">
            <w:r w:rsidR="00EE5FBE" w:rsidRPr="009F0F86">
              <w:rPr>
                <w:rStyle w:val="Hyperlink"/>
                <w:noProof/>
              </w:rPr>
              <w:t>(D) Lick length</w:t>
            </w:r>
            <w:r w:rsidR="00EE5FBE">
              <w:rPr>
                <w:noProof/>
                <w:webHidden/>
              </w:rPr>
              <w:tab/>
            </w:r>
            <w:r w:rsidR="00EE5FBE">
              <w:rPr>
                <w:noProof/>
                <w:webHidden/>
              </w:rPr>
              <w:fldChar w:fldCharType="begin"/>
            </w:r>
            <w:r w:rsidR="00EE5FBE">
              <w:rPr>
                <w:noProof/>
                <w:webHidden/>
              </w:rPr>
              <w:instrText xml:space="preserve"> PAGEREF _Toc20398453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54" w:history="1">
            <w:r w:rsidR="00EE5FBE" w:rsidRPr="009F0F86">
              <w:rPr>
                <w:rStyle w:val="Hyperlink"/>
                <w:noProof/>
              </w:rPr>
              <w:t>Output Parameters</w:t>
            </w:r>
            <w:r w:rsidR="00EE5FBE">
              <w:rPr>
                <w:noProof/>
                <w:webHidden/>
              </w:rPr>
              <w:tab/>
            </w:r>
            <w:r w:rsidR="00EE5FBE">
              <w:rPr>
                <w:noProof/>
                <w:webHidden/>
              </w:rPr>
              <w:fldChar w:fldCharType="begin"/>
            </w:r>
            <w:r w:rsidR="00EE5FBE">
              <w:rPr>
                <w:noProof/>
                <w:webHidden/>
              </w:rPr>
              <w:instrText xml:space="preserve"> PAGEREF _Toc20398454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5" w:history="1">
            <w:r w:rsidR="00EE5FBE" w:rsidRPr="009F0F86">
              <w:rPr>
                <w:rStyle w:val="Hyperlink"/>
                <w:noProof/>
              </w:rPr>
              <w:t>File suffix</w:t>
            </w:r>
            <w:r w:rsidR="00EE5FBE">
              <w:rPr>
                <w:noProof/>
                <w:webHidden/>
              </w:rPr>
              <w:tab/>
            </w:r>
            <w:r w:rsidR="00EE5FBE">
              <w:rPr>
                <w:noProof/>
                <w:webHidden/>
              </w:rPr>
              <w:fldChar w:fldCharType="begin"/>
            </w:r>
            <w:r w:rsidR="00EE5FBE">
              <w:rPr>
                <w:noProof/>
                <w:webHidden/>
              </w:rPr>
              <w:instrText xml:space="preserve"> PAGEREF _Toc20398455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6" w:history="1">
            <w:r w:rsidR="00EE5FBE" w:rsidRPr="009F0F86">
              <w:rPr>
                <w:rStyle w:val="Hyperlink"/>
                <w:noProof/>
              </w:rPr>
              <w:t>Default Folder</w:t>
            </w:r>
            <w:r w:rsidR="00EE5FBE">
              <w:rPr>
                <w:noProof/>
                <w:webHidden/>
              </w:rPr>
              <w:tab/>
            </w:r>
            <w:r w:rsidR="00EE5FBE">
              <w:rPr>
                <w:noProof/>
                <w:webHidden/>
              </w:rPr>
              <w:fldChar w:fldCharType="begin"/>
            </w:r>
            <w:r w:rsidR="00EE5FBE">
              <w:rPr>
                <w:noProof/>
                <w:webHidden/>
              </w:rPr>
              <w:instrText xml:space="preserve"> PAGEREF _Toc20398456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7" w:history="1">
            <w:r w:rsidR="00EE5FBE" w:rsidRPr="009F0F86">
              <w:rPr>
                <w:rStyle w:val="Hyperlink"/>
                <w:noProof/>
              </w:rPr>
              <w:t>PDF</w:t>
            </w:r>
            <w:r w:rsidR="00EE5FBE">
              <w:rPr>
                <w:noProof/>
                <w:webHidden/>
              </w:rPr>
              <w:tab/>
            </w:r>
            <w:r w:rsidR="00EE5FBE">
              <w:rPr>
                <w:noProof/>
                <w:webHidden/>
              </w:rPr>
              <w:fldChar w:fldCharType="begin"/>
            </w:r>
            <w:r w:rsidR="00EE5FBE">
              <w:rPr>
                <w:noProof/>
                <w:webHidden/>
              </w:rPr>
              <w:instrText xml:space="preserve"> PAGEREF _Toc20398457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3"/>
            <w:tabs>
              <w:tab w:val="right" w:leader="dot" w:pos="9062"/>
            </w:tabs>
            <w:rPr>
              <w:rFonts w:eastAsiaTheme="minorEastAsia"/>
              <w:noProof/>
            </w:rPr>
          </w:pPr>
          <w:hyperlink w:anchor="_Toc20398458" w:history="1">
            <w:r w:rsidR="00EE5FBE" w:rsidRPr="009F0F86">
              <w:rPr>
                <w:rStyle w:val="Hyperlink"/>
                <w:noProof/>
              </w:rPr>
              <w:t>Excel</w:t>
            </w:r>
            <w:r w:rsidR="00EE5FBE">
              <w:rPr>
                <w:noProof/>
                <w:webHidden/>
              </w:rPr>
              <w:tab/>
            </w:r>
            <w:r w:rsidR="00EE5FBE">
              <w:rPr>
                <w:noProof/>
                <w:webHidden/>
              </w:rPr>
              <w:fldChar w:fldCharType="begin"/>
            </w:r>
            <w:r w:rsidR="00EE5FBE">
              <w:rPr>
                <w:noProof/>
                <w:webHidden/>
              </w:rPr>
              <w:instrText xml:space="preserve"> PAGEREF _Toc20398458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2"/>
            <w:tabs>
              <w:tab w:val="right" w:leader="dot" w:pos="9062"/>
            </w:tabs>
            <w:rPr>
              <w:rFonts w:eastAsiaTheme="minorEastAsia"/>
              <w:noProof/>
            </w:rPr>
          </w:pPr>
          <w:hyperlink w:anchor="_Toc20398459" w:history="1">
            <w:r w:rsidR="00EE5FBE" w:rsidRPr="009F0F86">
              <w:rPr>
                <w:rStyle w:val="Hyperlink"/>
                <w:noProof/>
              </w:rPr>
              <w:t>Text Summary</w:t>
            </w:r>
            <w:r w:rsidR="00EE5FBE">
              <w:rPr>
                <w:noProof/>
                <w:webHidden/>
              </w:rPr>
              <w:tab/>
            </w:r>
            <w:r w:rsidR="00EE5FBE">
              <w:rPr>
                <w:noProof/>
                <w:webHidden/>
              </w:rPr>
              <w:fldChar w:fldCharType="begin"/>
            </w:r>
            <w:r w:rsidR="00EE5FBE">
              <w:rPr>
                <w:noProof/>
                <w:webHidden/>
              </w:rPr>
              <w:instrText xml:space="preserve"> PAGEREF _Toc20398459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60" w:history="1">
            <w:r w:rsidR="00EE5FBE" w:rsidRPr="009F0F86">
              <w:rPr>
                <w:rStyle w:val="Hyperlink"/>
                <w:noProof/>
              </w:rPr>
              <w:t>Note on acquisition of offset data and calculation of long licks.</w:t>
            </w:r>
            <w:r w:rsidR="00EE5FBE">
              <w:rPr>
                <w:noProof/>
                <w:webHidden/>
              </w:rPr>
              <w:tab/>
            </w:r>
            <w:r w:rsidR="00EE5FBE">
              <w:rPr>
                <w:noProof/>
                <w:webHidden/>
              </w:rPr>
              <w:fldChar w:fldCharType="begin"/>
            </w:r>
            <w:r w:rsidR="00EE5FBE">
              <w:rPr>
                <w:noProof/>
                <w:webHidden/>
              </w:rPr>
              <w:instrText xml:space="preserve"> PAGEREF _Toc20398460 \h </w:instrText>
            </w:r>
            <w:r w:rsidR="00EE5FBE">
              <w:rPr>
                <w:noProof/>
                <w:webHidden/>
              </w:rPr>
            </w:r>
            <w:r w:rsidR="00EE5FBE">
              <w:rPr>
                <w:noProof/>
                <w:webHidden/>
              </w:rPr>
              <w:fldChar w:fldCharType="separate"/>
            </w:r>
            <w:r w:rsidR="00EE5FBE">
              <w:rPr>
                <w:noProof/>
                <w:webHidden/>
              </w:rPr>
              <w:t>5</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61" w:history="1">
            <w:r w:rsidR="00EE5FBE" w:rsidRPr="009F0F86">
              <w:rPr>
                <w:rStyle w:val="Hyperlink"/>
                <w:noProof/>
              </w:rPr>
              <w:t>Source code</w:t>
            </w:r>
            <w:r w:rsidR="00EE5FBE">
              <w:rPr>
                <w:noProof/>
                <w:webHidden/>
              </w:rPr>
              <w:tab/>
            </w:r>
            <w:r w:rsidR="00EE5FBE">
              <w:rPr>
                <w:noProof/>
                <w:webHidden/>
              </w:rPr>
              <w:fldChar w:fldCharType="begin"/>
            </w:r>
            <w:r w:rsidR="00EE5FBE">
              <w:rPr>
                <w:noProof/>
                <w:webHidden/>
              </w:rPr>
              <w:instrText xml:space="preserve"> PAGEREF _Toc20398461 \h </w:instrText>
            </w:r>
            <w:r w:rsidR="00EE5FBE">
              <w:rPr>
                <w:noProof/>
                <w:webHidden/>
              </w:rPr>
            </w:r>
            <w:r w:rsidR="00EE5FBE">
              <w:rPr>
                <w:noProof/>
                <w:webHidden/>
              </w:rPr>
              <w:fldChar w:fldCharType="separate"/>
            </w:r>
            <w:r w:rsidR="00EE5FBE">
              <w:rPr>
                <w:noProof/>
                <w:webHidden/>
              </w:rPr>
              <w:t>6</w:t>
            </w:r>
            <w:r w:rsidR="00EE5FBE">
              <w:rPr>
                <w:noProof/>
                <w:webHidden/>
              </w:rPr>
              <w:fldChar w:fldCharType="end"/>
            </w:r>
          </w:hyperlink>
        </w:p>
        <w:p w:rsidR="00EE5FBE" w:rsidRDefault="00D81CF3">
          <w:pPr>
            <w:pStyle w:val="TOC1"/>
            <w:tabs>
              <w:tab w:val="right" w:leader="dot" w:pos="9062"/>
            </w:tabs>
            <w:rPr>
              <w:rFonts w:eastAsiaTheme="minorEastAsia"/>
              <w:noProof/>
            </w:rPr>
          </w:pPr>
          <w:hyperlink w:anchor="_Toc20398462" w:history="1">
            <w:r w:rsidR="00EE5FBE" w:rsidRPr="009F0F86">
              <w:rPr>
                <w:rStyle w:val="Hyperlink"/>
                <w:noProof/>
              </w:rPr>
              <w:t>References</w:t>
            </w:r>
            <w:r w:rsidR="00EE5FBE">
              <w:rPr>
                <w:noProof/>
                <w:webHidden/>
              </w:rPr>
              <w:tab/>
            </w:r>
            <w:r w:rsidR="00EE5FBE">
              <w:rPr>
                <w:noProof/>
                <w:webHidden/>
              </w:rPr>
              <w:fldChar w:fldCharType="begin"/>
            </w:r>
            <w:r w:rsidR="00EE5FBE">
              <w:rPr>
                <w:noProof/>
                <w:webHidden/>
              </w:rPr>
              <w:instrText xml:space="preserve"> PAGEREF _Toc20398462 \h </w:instrText>
            </w:r>
            <w:r w:rsidR="00EE5FBE">
              <w:rPr>
                <w:noProof/>
                <w:webHidden/>
              </w:rPr>
            </w:r>
            <w:r w:rsidR="00EE5FBE">
              <w:rPr>
                <w:noProof/>
                <w:webHidden/>
              </w:rPr>
              <w:fldChar w:fldCharType="separate"/>
            </w:r>
            <w:r w:rsidR="00EE5FBE">
              <w:rPr>
                <w:noProof/>
                <w:webHidden/>
              </w:rPr>
              <w:t>6</w:t>
            </w:r>
            <w:r w:rsidR="00EE5FBE">
              <w:rPr>
                <w:noProof/>
                <w:webHidden/>
              </w:rPr>
              <w:fldChar w:fldCharType="end"/>
            </w:r>
          </w:hyperlink>
        </w:p>
        <w:p w:rsidR="006A62EA" w:rsidRDefault="006A62EA" w:rsidP="00EE5FBE">
          <w:r>
            <w:rPr>
              <w:noProof/>
            </w:rPr>
            <w:fldChar w:fldCharType="end"/>
          </w:r>
        </w:p>
      </w:sdtContent>
    </w:sdt>
    <w:p w:rsidR="00463666" w:rsidRDefault="00463666" w:rsidP="00EE5FBE"/>
    <w:p w:rsidR="00A5784A" w:rsidRPr="00A5784A" w:rsidRDefault="00A5784A" w:rsidP="00EE5FBE">
      <w:pPr>
        <w:pStyle w:val="Heading1"/>
      </w:pPr>
      <w:bookmarkStart w:id="0" w:name="_Toc20398434"/>
      <w:r w:rsidRPr="00A5784A">
        <w:lastRenderedPageBreak/>
        <w:t>Introduction</w:t>
      </w:r>
      <w:bookmarkEnd w:id="0"/>
    </w:p>
    <w:p w:rsidR="00A5784A" w:rsidRDefault="00A5784A" w:rsidP="00EE5FBE">
      <w:r w:rsidRPr="00A5784A">
        <w:t xml:space="preserve">This GUI will analyze lick timestamp data </w:t>
      </w:r>
      <w:r>
        <w:t>to</w:t>
      </w:r>
      <w:r w:rsidRPr="00A5784A">
        <w:t xml:space="preserve"> provide </w:t>
      </w:r>
      <w:r>
        <w:t>parameters relating to lick microstructure. These parameters are believed to correlates with various psychological and physiological constructs including palatability, motivation, and post-</w:t>
      </w:r>
      <w:proofErr w:type="spellStart"/>
      <w:r>
        <w:t>ingestive</w:t>
      </w:r>
      <w:proofErr w:type="spellEnd"/>
      <w:r>
        <w:t xml:space="preserve"> influences. A fuller theoretical background is provided by the </w:t>
      </w:r>
      <w:r w:rsidR="007357F8">
        <w:t>seminal papers and reviews in reference list.</w:t>
      </w:r>
      <w:bookmarkStart w:id="1" w:name="_GoBack"/>
      <w:bookmarkEnd w:id="1"/>
    </w:p>
    <w:p w:rsidR="00625188" w:rsidRDefault="00625188" w:rsidP="00EE5FBE">
      <w:pPr>
        <w:pStyle w:val="Heading2"/>
      </w:pPr>
      <w:bookmarkStart w:id="2" w:name="_Toc20398435"/>
      <w:r>
        <w:t>Note on nomenclature</w:t>
      </w:r>
      <w:bookmarkEnd w:id="2"/>
    </w:p>
    <w:p w:rsidR="00625188" w:rsidRDefault="00847024" w:rsidP="00EE5FBE">
      <w:r>
        <w:t xml:space="preserve">Historically, in the field of lick microstructure the term </w:t>
      </w:r>
      <w:r w:rsidRPr="00DA0AF2">
        <w:rPr>
          <w:i/>
        </w:rPr>
        <w:t>burst</w:t>
      </w:r>
      <w:r>
        <w:t xml:space="preserve"> has been operationalized differently across labs and researchers. In particular, a key distinction has been made by some between </w:t>
      </w:r>
      <w:r w:rsidRPr="00DA0AF2">
        <w:rPr>
          <w:i/>
        </w:rPr>
        <w:t>bursts</w:t>
      </w:r>
      <w:r>
        <w:t xml:space="preserve"> (separated by ILIs&gt;0.25 s) and </w:t>
      </w:r>
      <w:r w:rsidRPr="00DA0AF2">
        <w:rPr>
          <w:i/>
        </w:rPr>
        <w:t>clusters</w:t>
      </w:r>
      <w:r>
        <w:t xml:space="preserve"> (separated by ILIs&gt;0.5s), with the latter thought to be a more accurate reflection of the underlying psychological parameters </w:t>
      </w:r>
      <w:r w:rsidR="00DA0AF2">
        <w:t>of principal interest</w:t>
      </w:r>
      <w:r>
        <w:t>. For the purposes of this GUI, I have used</w:t>
      </w:r>
      <w:r w:rsidR="00DA0AF2">
        <w:t xml:space="preserve"> the term</w:t>
      </w:r>
      <w:r>
        <w:t xml:space="preserve"> </w:t>
      </w:r>
      <w:r w:rsidRPr="00DA0AF2">
        <w:rPr>
          <w:i/>
        </w:rPr>
        <w:t>burst</w:t>
      </w:r>
      <w:r>
        <w:t xml:space="preserve"> throughout</w:t>
      </w:r>
      <w:r w:rsidR="00DA0AF2">
        <w:t>,</w:t>
      </w:r>
      <w:r>
        <w:t xml:space="preserve"> as the GUI itself provides the opportunity to experiment with different methods of defining this unit (i.e. </w:t>
      </w:r>
      <w:r w:rsidR="00DA0AF2">
        <w:t>by changing</w:t>
      </w:r>
      <w:r>
        <w:t xml:space="preserve"> the </w:t>
      </w:r>
      <w:proofErr w:type="spellStart"/>
      <w:r w:rsidR="00DA0AF2" w:rsidRPr="00DA0AF2">
        <w:rPr>
          <w:rStyle w:val="menuchoices"/>
        </w:rPr>
        <w:t>I</w:t>
      </w:r>
      <w:r w:rsidRPr="00DA0AF2">
        <w:rPr>
          <w:rStyle w:val="menuchoices"/>
        </w:rPr>
        <w:t>nterburst</w:t>
      </w:r>
      <w:proofErr w:type="spellEnd"/>
      <w:r w:rsidRPr="00DA0AF2">
        <w:rPr>
          <w:rStyle w:val="menuchoices"/>
        </w:rPr>
        <w:t xml:space="preserve"> Threshold</w:t>
      </w:r>
      <w:r>
        <w:t xml:space="preserve"> parameter). For a more in depth discussion, I recommend reading Davis &amp; Smith (1992) and Spector, </w:t>
      </w:r>
      <w:proofErr w:type="spellStart"/>
      <w:r>
        <w:t>Klumpp</w:t>
      </w:r>
      <w:proofErr w:type="spellEnd"/>
      <w:r>
        <w:t xml:space="preserve"> &amp; Kaplan (1998).</w:t>
      </w:r>
    </w:p>
    <w:p w:rsidR="00D2254D" w:rsidRDefault="00D2254D" w:rsidP="00EE5FBE">
      <w:pPr>
        <w:pStyle w:val="Heading1"/>
      </w:pPr>
      <w:bookmarkStart w:id="3" w:name="_Toc20398436"/>
      <w:r>
        <w:t>Installation</w:t>
      </w:r>
      <w:bookmarkEnd w:id="3"/>
    </w:p>
    <w:p w:rsidR="00EE5FBE" w:rsidRPr="00EE5FBE" w:rsidRDefault="00EE5FBE" w:rsidP="00EE5FBE">
      <w:r>
        <w:t xml:space="preserve">The program has been written and tested in Windows 7/10 using Python 3.x. It should be possible to run it on Linux and Mac from the script but any feedback on making it more portable, universal and robust would be welcomed. </w:t>
      </w:r>
    </w:p>
    <w:p w:rsidR="00D2254D" w:rsidRDefault="00D2254D" w:rsidP="00EE5FBE">
      <w:pPr>
        <w:pStyle w:val="Heading2"/>
      </w:pPr>
      <w:bookmarkStart w:id="4" w:name="_Toc20398437"/>
      <w:r>
        <w:t>Running from .exe file</w:t>
      </w:r>
      <w:bookmarkEnd w:id="4"/>
    </w:p>
    <w:p w:rsidR="00D2254D" w:rsidRDefault="00D2254D" w:rsidP="00EE5FBE">
      <w:r>
        <w:t>Running from the .exe file is the simplest choice</w:t>
      </w:r>
      <w:r w:rsidR="00EE5FBE">
        <w:t xml:space="preserve"> for Windows users</w:t>
      </w:r>
      <w:r>
        <w:t>. All that is needed is to download the .exe file to any folder and open it. The advantage is that it is simple, no installation is needed, and it is portable (e.g. should work fine from a USB drive). The disadvantage is that it is slow to initially open (depending on your machine may take from 20 seconds to 3 minutes, don’t give up on it early!) and you do not have access to the source code. If either of these bother you, then read the following instructions to run from the command line.</w:t>
      </w:r>
    </w:p>
    <w:p w:rsidR="00D2254D" w:rsidRDefault="00D2254D" w:rsidP="00EE5FBE">
      <w:pPr>
        <w:pStyle w:val="Heading2"/>
      </w:pPr>
      <w:bookmarkStart w:id="5" w:name="_Toc20398438"/>
      <w:r>
        <w:t>Running from the command line</w:t>
      </w:r>
      <w:bookmarkEnd w:id="5"/>
    </w:p>
    <w:p w:rsidR="00D2254D" w:rsidRDefault="00D2254D" w:rsidP="00EE5FBE">
      <w:r>
        <w:t xml:space="preserve">To run from the command line, you can try running the </w:t>
      </w:r>
      <w:r w:rsidRPr="00EE5FBE">
        <w:rPr>
          <w:rStyle w:val="menuchoices"/>
        </w:rPr>
        <w:t>lickcalcGUI.py script</w:t>
      </w:r>
      <w:r>
        <w:t xml:space="preserve"> and installing required packages as necessary or, if you are using Anaconda, you can use the included </w:t>
      </w:r>
      <w:proofErr w:type="spellStart"/>
      <w:r w:rsidRPr="00EE5FBE">
        <w:rPr>
          <w:rStyle w:val="menuchoices"/>
        </w:rPr>
        <w:t>environment.yml</w:t>
      </w:r>
      <w:proofErr w:type="spellEnd"/>
      <w:r>
        <w:t xml:space="preserve"> file to create a specific environment with all packages installed.</w:t>
      </w:r>
    </w:p>
    <w:p w:rsidR="00D2254D" w:rsidRDefault="00D2254D" w:rsidP="00EE5FBE">
      <w:pPr>
        <w:spacing w:after="60"/>
      </w:pPr>
      <w:r>
        <w:t>1. Ensure Anaconda is installed (for Python 3.x)</w:t>
      </w:r>
    </w:p>
    <w:p w:rsidR="00EE5FBE" w:rsidRPr="00EE5FBE" w:rsidRDefault="00D81CF3" w:rsidP="00EE5FBE">
      <w:hyperlink r:id="rId7" w:history="1">
        <w:r w:rsidR="00EE5FBE" w:rsidRPr="00EE5FBE">
          <w:rPr>
            <w:rStyle w:val="Hyperlink"/>
            <w:color w:val="2E74B5" w:themeColor="accent1" w:themeShade="BF"/>
          </w:rPr>
          <w:t>https://www.anaconda.com/distribution/</w:t>
        </w:r>
      </w:hyperlink>
    </w:p>
    <w:p w:rsidR="00D2254D" w:rsidRDefault="00D2254D" w:rsidP="00EE5FBE">
      <w:pPr>
        <w:spacing w:after="60"/>
      </w:pPr>
      <w:r>
        <w:t>2. Download the following files to a folder on your computer:</w:t>
      </w:r>
    </w:p>
    <w:p w:rsidR="00D2254D" w:rsidRDefault="00D2254D" w:rsidP="00EE5FBE">
      <w:proofErr w:type="spellStart"/>
      <w:proofErr w:type="gramStart"/>
      <w:r w:rsidRPr="00D2254D">
        <w:rPr>
          <w:rStyle w:val="menuchoices"/>
        </w:rPr>
        <w:t>environment.yml</w:t>
      </w:r>
      <w:proofErr w:type="spellEnd"/>
      <w:proofErr w:type="gramEnd"/>
      <w:r>
        <w:t xml:space="preserve"> and </w:t>
      </w:r>
      <w:r w:rsidRPr="00D2254D">
        <w:rPr>
          <w:rStyle w:val="menuchoices"/>
        </w:rPr>
        <w:t>lickcalcGUI.py</w:t>
      </w:r>
    </w:p>
    <w:p w:rsidR="00D2254D" w:rsidRDefault="00D2254D" w:rsidP="00EE5FBE">
      <w:pPr>
        <w:spacing w:after="60"/>
      </w:pPr>
      <w:r>
        <w:t>3. Open an Anaconda terminal prompt and navigate to the folder that you downloaded the files to:</w:t>
      </w:r>
    </w:p>
    <w:p w:rsidR="00D2254D" w:rsidRDefault="00D2254D" w:rsidP="00EE5FBE">
      <w:proofErr w:type="gramStart"/>
      <w:r>
        <w:t>e.g</w:t>
      </w:r>
      <w:proofErr w:type="gramEnd"/>
      <w:r>
        <w:t xml:space="preserve">. </w:t>
      </w:r>
      <w:r w:rsidRPr="00D2254D">
        <w:rPr>
          <w:rStyle w:val="menuchoices"/>
        </w:rPr>
        <w:t>cd C:\Users\</w:t>
      </w:r>
      <w:r w:rsidR="00EE5FBE">
        <w:rPr>
          <w:rStyle w:val="menuchoices"/>
        </w:rPr>
        <w:t>Your name</w:t>
      </w:r>
      <w:r w:rsidRPr="00D2254D">
        <w:rPr>
          <w:rStyle w:val="menuchoices"/>
        </w:rPr>
        <w:t>\</w:t>
      </w:r>
      <w:proofErr w:type="spellStart"/>
      <w:r w:rsidRPr="00D2254D">
        <w:rPr>
          <w:rStyle w:val="menuchoices"/>
        </w:rPr>
        <w:t>lickcalc</w:t>
      </w:r>
      <w:proofErr w:type="spellEnd"/>
    </w:p>
    <w:p w:rsidR="00D2254D" w:rsidRDefault="00D2254D" w:rsidP="00EE5FBE">
      <w:pPr>
        <w:spacing w:after="60"/>
      </w:pPr>
      <w:r>
        <w:t>4. Create an environment:</w:t>
      </w:r>
    </w:p>
    <w:p w:rsidR="00D2254D" w:rsidRPr="00EE5FBE" w:rsidRDefault="00D2254D" w:rsidP="00EE5FBE">
      <w:pPr>
        <w:rPr>
          <w:rStyle w:val="menuchoices"/>
        </w:rPr>
      </w:pPr>
      <w:proofErr w:type="spellStart"/>
      <w:proofErr w:type="gramStart"/>
      <w:r w:rsidRPr="00EE5FBE">
        <w:rPr>
          <w:rStyle w:val="menuchoices"/>
        </w:rPr>
        <w:t>conda</w:t>
      </w:r>
      <w:proofErr w:type="spellEnd"/>
      <w:proofErr w:type="gramEnd"/>
      <w:r w:rsidRPr="00EE5FBE">
        <w:rPr>
          <w:rStyle w:val="menuchoices"/>
        </w:rPr>
        <w:t xml:space="preserve"> </w:t>
      </w:r>
      <w:proofErr w:type="spellStart"/>
      <w:r w:rsidRPr="00EE5FBE">
        <w:rPr>
          <w:rStyle w:val="menuchoices"/>
        </w:rPr>
        <w:t>env</w:t>
      </w:r>
      <w:proofErr w:type="spellEnd"/>
      <w:r w:rsidRPr="00EE5FBE">
        <w:rPr>
          <w:rStyle w:val="menuchoices"/>
        </w:rPr>
        <w:t xml:space="preserve"> create -f </w:t>
      </w:r>
      <w:proofErr w:type="spellStart"/>
      <w:r w:rsidRPr="00EE5FBE">
        <w:rPr>
          <w:rStyle w:val="menuchoices"/>
        </w:rPr>
        <w:t>environment.yml</w:t>
      </w:r>
      <w:proofErr w:type="spellEnd"/>
    </w:p>
    <w:p w:rsidR="00D2254D" w:rsidRDefault="00EE5FBE" w:rsidP="00EE5FBE">
      <w:pPr>
        <w:spacing w:after="60"/>
      </w:pPr>
      <w:r>
        <w:t xml:space="preserve">5. </w:t>
      </w:r>
      <w:r w:rsidR="00D2254D">
        <w:t>Activate the environment:</w:t>
      </w:r>
    </w:p>
    <w:p w:rsidR="00D2254D" w:rsidRDefault="00D2254D" w:rsidP="00EE5FBE">
      <w:pPr>
        <w:rPr>
          <w:rStyle w:val="menuchoices"/>
        </w:rPr>
      </w:pPr>
      <w:proofErr w:type="spellStart"/>
      <w:proofErr w:type="gramStart"/>
      <w:r w:rsidRPr="00EE5FBE">
        <w:rPr>
          <w:rStyle w:val="menuchoices"/>
        </w:rPr>
        <w:t>conda</w:t>
      </w:r>
      <w:proofErr w:type="spellEnd"/>
      <w:proofErr w:type="gramEnd"/>
      <w:r w:rsidRPr="00EE5FBE">
        <w:rPr>
          <w:rStyle w:val="menuchoices"/>
        </w:rPr>
        <w:t xml:space="preserve"> activate lickcalc13</w:t>
      </w:r>
    </w:p>
    <w:p w:rsidR="00EE5FBE" w:rsidRPr="00EE5FBE" w:rsidRDefault="00EE5FBE" w:rsidP="00EE5FBE">
      <w:pPr>
        <w:spacing w:after="60"/>
        <w:rPr>
          <w:rStyle w:val="menuchoices"/>
          <w:rFonts w:asciiTheme="minorHAnsi" w:hAnsiTheme="minorHAnsi" w:cstheme="minorHAnsi"/>
          <w:b w:val="0"/>
          <w:color w:val="auto"/>
          <w:sz w:val="22"/>
        </w:rPr>
      </w:pPr>
      <w:r w:rsidRPr="00EE5FBE">
        <w:rPr>
          <w:rStyle w:val="menuchoices"/>
          <w:rFonts w:asciiTheme="minorHAnsi" w:hAnsiTheme="minorHAnsi" w:cstheme="minorHAnsi"/>
          <w:b w:val="0"/>
          <w:color w:val="auto"/>
          <w:sz w:val="22"/>
        </w:rPr>
        <w:lastRenderedPageBreak/>
        <w:t>6. Start the GUI</w:t>
      </w:r>
    </w:p>
    <w:p w:rsidR="00EE5FBE" w:rsidRPr="00EE5FBE" w:rsidRDefault="00EE5FBE" w:rsidP="00EE5FBE">
      <w:pPr>
        <w:rPr>
          <w:rStyle w:val="menuchoices"/>
        </w:rPr>
      </w:pPr>
      <w:proofErr w:type="gramStart"/>
      <w:r>
        <w:rPr>
          <w:rStyle w:val="menuchoices"/>
        </w:rPr>
        <w:t>python</w:t>
      </w:r>
      <w:proofErr w:type="gramEnd"/>
      <w:r>
        <w:rPr>
          <w:rStyle w:val="menuchoices"/>
        </w:rPr>
        <w:t xml:space="preserve"> lickcalcGUI.py</w:t>
      </w:r>
    </w:p>
    <w:p w:rsidR="00A5784A" w:rsidRPr="00A5784A" w:rsidRDefault="007357F8" w:rsidP="00EE5FBE">
      <w:pPr>
        <w:pStyle w:val="Heading1"/>
      </w:pPr>
      <w:bookmarkStart w:id="6" w:name="_Toc20398439"/>
      <w:r>
        <w:t>File Parameters</w:t>
      </w:r>
      <w:bookmarkEnd w:id="6"/>
    </w:p>
    <w:p w:rsidR="00A5784A" w:rsidRDefault="007357F8" w:rsidP="00EE5FBE">
      <w:r>
        <w:t xml:space="preserve">The GUI is able to load Med Associates data files (see below for details) or .txt and .csv files. Currently, it is not possible to use the </w:t>
      </w:r>
      <w:r w:rsidRPr="00DA0AF2">
        <w:rPr>
          <w:rStyle w:val="menuchoices"/>
        </w:rPr>
        <w:t>Offset</w:t>
      </w:r>
      <w:r>
        <w:t xml:space="preserve"> function with .txt and .csv files.</w:t>
      </w:r>
    </w:p>
    <w:p w:rsidR="00A5784A" w:rsidRPr="00A5784A" w:rsidRDefault="007357F8" w:rsidP="00EE5FBE">
      <w:pPr>
        <w:pStyle w:val="Heading2"/>
      </w:pPr>
      <w:bookmarkStart w:id="7" w:name="_Toc20398440"/>
      <w:r>
        <w:t>Loading a Med Associates file</w:t>
      </w:r>
      <w:bookmarkEnd w:id="7"/>
    </w:p>
    <w:p w:rsidR="00A5784A" w:rsidRPr="00A5784A" w:rsidRDefault="007357F8" w:rsidP="00EE5FBE">
      <w:r>
        <w:t>Med Associates files need to be</w:t>
      </w:r>
      <w:r w:rsidR="00A5784A">
        <w:t xml:space="preserve"> stored using “</w:t>
      </w:r>
      <w:r w:rsidR="00A5784A" w:rsidRPr="00A5784A">
        <w:t>Stripped with Variable Identification - FORMAT 4</w:t>
      </w:r>
      <w:r w:rsidR="00A5784A">
        <w:t>”</w:t>
      </w:r>
      <w:r>
        <w:t xml:space="preserve">. For more information see page 49 of </w:t>
      </w:r>
      <w:hyperlink r:id="rId8" w:history="1">
        <w:r w:rsidRPr="007357F8">
          <w:rPr>
            <w:rStyle w:val="Hyperlink"/>
          </w:rPr>
          <w:t>https://www.med-associates.com/wp-content/uploads/2017/01/DOC-010-R1.6-SOF-735-MED-PC-SOFTWARE-MANUAL.pdf</w:t>
        </w:r>
      </w:hyperlink>
      <w:r w:rsidRPr="007357F8">
        <w:t>.</w:t>
      </w:r>
    </w:p>
    <w:p w:rsidR="00A5784A" w:rsidRPr="00A5784A" w:rsidRDefault="007357F8" w:rsidP="00EE5FBE">
      <w:r>
        <w:t xml:space="preserve">To load a file in this format, click </w:t>
      </w:r>
      <w:r w:rsidRPr="00DA0AF2">
        <w:rPr>
          <w:rStyle w:val="menuchoices"/>
        </w:rPr>
        <w:t>Load Med File</w:t>
      </w:r>
      <w:r>
        <w:t xml:space="preserve"> and select the desired file.</w:t>
      </w:r>
    </w:p>
    <w:p w:rsidR="007357F8" w:rsidRDefault="007357F8" w:rsidP="00EE5FBE">
      <w:pPr>
        <w:pStyle w:val="Heading2"/>
      </w:pPr>
      <w:bookmarkStart w:id="8" w:name="_Toc20398441"/>
      <w:r>
        <w:t>Loading a .txt file or .csv file</w:t>
      </w:r>
      <w:bookmarkEnd w:id="8"/>
    </w:p>
    <w:p w:rsidR="007357F8" w:rsidRDefault="00DA0AF2" w:rsidP="00EE5FBE">
      <w:r>
        <w:t xml:space="preserve">Click </w:t>
      </w:r>
      <w:r w:rsidRPr="00DA0AF2">
        <w:rPr>
          <w:rStyle w:val="menuchoices"/>
        </w:rPr>
        <w:t>Load CSV/txt F</w:t>
      </w:r>
      <w:r w:rsidR="007357F8" w:rsidRPr="00DA0AF2">
        <w:rPr>
          <w:rStyle w:val="menuchoices"/>
        </w:rPr>
        <w:t>ile</w:t>
      </w:r>
      <w:r w:rsidR="007357F8">
        <w:t xml:space="preserve"> and select desired file</w:t>
      </w:r>
      <w:r>
        <w:t>.</w:t>
      </w:r>
    </w:p>
    <w:p w:rsidR="007357F8" w:rsidRDefault="007357F8" w:rsidP="00EE5FBE">
      <w:pPr>
        <w:pStyle w:val="Heading1"/>
      </w:pPr>
      <w:bookmarkStart w:id="9" w:name="_Toc20398442"/>
      <w:r>
        <w:t>Calculator Parameters</w:t>
      </w:r>
      <w:bookmarkEnd w:id="9"/>
    </w:p>
    <w:p w:rsidR="007357F8" w:rsidRDefault="007357F8" w:rsidP="00EE5FBE">
      <w:r>
        <w:t>Once a file is loaded, lick arrays that the program has identified will be show in the O</w:t>
      </w:r>
      <w:r w:rsidR="00DA0AF2">
        <w:t>nset and Offset dropdown menus.</w:t>
      </w:r>
    </w:p>
    <w:p w:rsidR="007357F8" w:rsidRDefault="007357F8" w:rsidP="00EE5FBE">
      <w:pPr>
        <w:pStyle w:val="Heading2"/>
      </w:pPr>
      <w:bookmarkStart w:id="10" w:name="_Toc20398443"/>
      <w:proofErr w:type="spellStart"/>
      <w:r>
        <w:t>Interburst</w:t>
      </w:r>
      <w:proofErr w:type="spellEnd"/>
      <w:r>
        <w:t xml:space="preserve"> threshold</w:t>
      </w:r>
      <w:bookmarkEnd w:id="10"/>
    </w:p>
    <w:p w:rsidR="007357F8" w:rsidRDefault="007357F8" w:rsidP="00EE5FBE">
      <w:r>
        <w:t xml:space="preserve">This is the minimum </w:t>
      </w:r>
      <w:proofErr w:type="spellStart"/>
      <w:r>
        <w:t>interlick</w:t>
      </w:r>
      <w:proofErr w:type="spellEnd"/>
      <w:r>
        <w:t xml:space="preserve"> interval used to separate bursts (or clusters of licking). Although the ideal value has been debated, most believe that a value of 0.5-1 second is most appropriate. See Spector </w:t>
      </w:r>
    </w:p>
    <w:p w:rsidR="007357F8" w:rsidRDefault="007357F8" w:rsidP="00EE5FBE">
      <w:pPr>
        <w:pStyle w:val="Heading2"/>
      </w:pPr>
      <w:bookmarkStart w:id="11" w:name="_Toc20398444"/>
      <w:proofErr w:type="spellStart"/>
      <w:r>
        <w:t>Interrun</w:t>
      </w:r>
      <w:proofErr w:type="spellEnd"/>
      <w:r>
        <w:t xml:space="preserve"> threshold</w:t>
      </w:r>
      <w:bookmarkEnd w:id="11"/>
    </w:p>
    <w:p w:rsidR="00A5784A" w:rsidRDefault="007357F8" w:rsidP="00EE5FBE">
      <w:r>
        <w:t>This parameter is currently non-functional.</w:t>
      </w:r>
    </w:p>
    <w:p w:rsidR="00A5784A" w:rsidRDefault="007357F8" w:rsidP="00EE5FBE">
      <w:pPr>
        <w:pStyle w:val="Heading1"/>
      </w:pPr>
      <w:bookmarkStart w:id="12" w:name="_Toc20398445"/>
      <w:r>
        <w:t>Graph Parameters</w:t>
      </w:r>
      <w:bookmarkEnd w:id="12"/>
    </w:p>
    <w:p w:rsidR="007357F8" w:rsidRPr="00A5784A" w:rsidRDefault="007357F8" w:rsidP="00EE5FBE">
      <w:pPr>
        <w:pStyle w:val="Heading2"/>
      </w:pPr>
      <w:bookmarkStart w:id="13" w:name="_Toc20398446"/>
      <w:r>
        <w:t>Ignore Long ILIs</w:t>
      </w:r>
      <w:bookmarkEnd w:id="13"/>
    </w:p>
    <w:p w:rsidR="00A5784A" w:rsidRPr="00A5784A" w:rsidRDefault="007357F8" w:rsidP="00EE5FBE">
      <w:r>
        <w:t xml:space="preserve">When this is selected, the </w:t>
      </w:r>
      <w:r w:rsidR="00DA0AF2">
        <w:t xml:space="preserve">ILIs sheet in the </w:t>
      </w:r>
      <w:r>
        <w:t xml:space="preserve">Excel </w:t>
      </w:r>
      <w:r w:rsidR="00DA0AF2">
        <w:t>file that is saved</w:t>
      </w:r>
      <w:r>
        <w:t xml:space="preserve"> will only include ILIs </w:t>
      </w:r>
      <w:r w:rsidR="00625188">
        <w:t xml:space="preserve">&lt; </w:t>
      </w:r>
      <w:proofErr w:type="spellStart"/>
      <w:r w:rsidR="00625188">
        <w:t>interburst</w:t>
      </w:r>
      <w:proofErr w:type="spellEnd"/>
      <w:r w:rsidR="00625188">
        <w:t xml:space="preserve"> threshold. These data can be used to examine the </w:t>
      </w:r>
      <w:proofErr w:type="spellStart"/>
      <w:r w:rsidR="00625188">
        <w:t>intraburst</w:t>
      </w:r>
      <w:proofErr w:type="spellEnd"/>
      <w:r w:rsidR="00625188">
        <w:t xml:space="preserve"> lick frequency.</w:t>
      </w:r>
    </w:p>
    <w:p w:rsidR="00625188" w:rsidRDefault="00625188" w:rsidP="00EE5FBE">
      <w:pPr>
        <w:pStyle w:val="Heading2"/>
      </w:pPr>
      <w:bookmarkStart w:id="14" w:name="_Toc20398447"/>
      <w:r>
        <w:t>Minimum burst</w:t>
      </w:r>
      <w:bookmarkEnd w:id="14"/>
    </w:p>
    <w:p w:rsidR="00625188" w:rsidRDefault="00625188" w:rsidP="00EE5FBE">
      <w:r>
        <w:t>This parameter provides a minimum burst size. In many experiments, researchers only consider a burst to have occurred when at least 3 licks have occurred with an ILI &lt; burst threshold. This removes accidental contacts with the sipper.</w:t>
      </w:r>
    </w:p>
    <w:p w:rsidR="00625188" w:rsidRDefault="00625188" w:rsidP="00EE5FBE">
      <w:pPr>
        <w:pStyle w:val="Heading2"/>
      </w:pPr>
      <w:bookmarkStart w:id="15" w:name="_Toc20398448"/>
      <w:r>
        <w:t>Plot burst probability</w:t>
      </w:r>
      <w:bookmarkEnd w:id="15"/>
    </w:p>
    <w:p w:rsidR="00625188" w:rsidRDefault="00625188" w:rsidP="00EE5FBE">
      <w:r>
        <w:t>When this is selected, instead of a histogram showing licks/burst, a cumulative probability plot is shown. These data can be used to examine the probabilistic distribution of bursts.</w:t>
      </w:r>
      <w:r w:rsidR="00DA0AF2">
        <w:t xml:space="preserve"> </w:t>
      </w:r>
      <w:r w:rsidR="00EE5FBE">
        <w:t>Data will be fitted with a Weibull distribution and estimated parameters for alpha, beta and the r-squared of the fit are provided. For more information on these parameters see Davis (1996).</w:t>
      </w:r>
      <w:r w:rsidR="00E26C41">
        <w:t xml:space="preserve"> These parameter estimates are included in the summary outputs.</w:t>
      </w:r>
    </w:p>
    <w:p w:rsidR="00625188" w:rsidRDefault="00625188" w:rsidP="00EE5FBE">
      <w:pPr>
        <w:pStyle w:val="Heading1"/>
      </w:pPr>
      <w:bookmarkStart w:id="16" w:name="_Toc20398449"/>
      <w:r>
        <w:lastRenderedPageBreak/>
        <w:t>Output figures</w:t>
      </w:r>
      <w:bookmarkEnd w:id="16"/>
    </w:p>
    <w:p w:rsidR="00625188" w:rsidRDefault="00625188" w:rsidP="00EE5FBE">
      <w:pPr>
        <w:pStyle w:val="Heading2"/>
      </w:pPr>
      <w:bookmarkStart w:id="17" w:name="_Toc20398450"/>
      <w:r>
        <w:t>(A) Session viewer</w:t>
      </w:r>
      <w:bookmarkEnd w:id="17"/>
    </w:p>
    <w:p w:rsidR="00625188" w:rsidRDefault="00625188" w:rsidP="00EE5FBE">
      <w:r>
        <w:t>This figure shows the occurrence of licks across the entire behavioral session.</w:t>
      </w:r>
    </w:p>
    <w:p w:rsidR="00625188" w:rsidRDefault="00625188" w:rsidP="00EE5FBE">
      <w:pPr>
        <w:pStyle w:val="Heading2"/>
      </w:pPr>
      <w:bookmarkStart w:id="18" w:name="_Toc20398451"/>
      <w:r>
        <w:t xml:space="preserve">(B) </w:t>
      </w:r>
      <w:proofErr w:type="spellStart"/>
      <w:r>
        <w:t>Intraburst</w:t>
      </w:r>
      <w:proofErr w:type="spellEnd"/>
      <w:r>
        <w:t xml:space="preserve"> frequency</w:t>
      </w:r>
      <w:bookmarkEnd w:id="18"/>
    </w:p>
    <w:p w:rsidR="00625188" w:rsidRDefault="00625188" w:rsidP="00EE5FBE">
      <w:r>
        <w:t xml:space="preserve">This figure shows a histogram of </w:t>
      </w:r>
      <w:proofErr w:type="spellStart"/>
      <w:r>
        <w:t>interlick</w:t>
      </w:r>
      <w:proofErr w:type="spellEnd"/>
      <w:r>
        <w:t xml:space="preserve"> intervals that are below the threshold separating bursts.</w:t>
      </w:r>
    </w:p>
    <w:p w:rsidR="00625188" w:rsidRDefault="00625188" w:rsidP="00EE5FBE">
      <w:pPr>
        <w:pStyle w:val="Heading2"/>
      </w:pPr>
      <w:bookmarkStart w:id="19" w:name="_Toc20398452"/>
      <w:r>
        <w:t>(C) Burst distribution</w:t>
      </w:r>
      <w:bookmarkEnd w:id="19"/>
    </w:p>
    <w:p w:rsidR="00625188" w:rsidRDefault="00625188" w:rsidP="00EE5FBE">
      <w:r>
        <w:t xml:space="preserve">This figure shows a histogram of licks/burst. If </w:t>
      </w:r>
      <w:r w:rsidR="00DA0AF2">
        <w:rPr>
          <w:rStyle w:val="menuchoices"/>
        </w:rPr>
        <w:t>Plot B</w:t>
      </w:r>
      <w:r w:rsidRPr="00DA0AF2">
        <w:rPr>
          <w:rStyle w:val="menuchoices"/>
        </w:rPr>
        <w:t xml:space="preserve">urst </w:t>
      </w:r>
      <w:proofErr w:type="spellStart"/>
      <w:r w:rsidRPr="00DA0AF2">
        <w:rPr>
          <w:rStyle w:val="menuchoices"/>
        </w:rPr>
        <w:t>Prob</w:t>
      </w:r>
      <w:proofErr w:type="spellEnd"/>
      <w:r>
        <w:t xml:space="preserve"> is selected </w:t>
      </w:r>
      <w:r w:rsidR="00DA0AF2">
        <w:t>the figure</w:t>
      </w:r>
      <w:r>
        <w:t xml:space="preserve"> instead shows the probabilistic distribution of these data.</w:t>
      </w:r>
    </w:p>
    <w:p w:rsidR="00625188" w:rsidRDefault="00625188" w:rsidP="00EE5FBE">
      <w:pPr>
        <w:pStyle w:val="Heading2"/>
      </w:pPr>
      <w:bookmarkStart w:id="20" w:name="_Toc20398453"/>
      <w:r>
        <w:t>(D) Lick length</w:t>
      </w:r>
      <w:bookmarkEnd w:id="20"/>
    </w:p>
    <w:p w:rsidR="00625188" w:rsidRDefault="00625188" w:rsidP="00EE5FBE">
      <w:r>
        <w:t xml:space="preserve">This figure shows a histogram of lick lengths and gives data on licks that fall outside the normal distribution. These data are only available if lick offset times have been provided. See note below on the advantages of measuring lick offset times </w:t>
      </w:r>
      <w:r w:rsidR="00DA0AF2">
        <w:t>and determining lick lengths.</w:t>
      </w:r>
    </w:p>
    <w:p w:rsidR="00EF3B3F" w:rsidRDefault="009F16DA" w:rsidP="00EE5FBE">
      <w:r>
        <w:rPr>
          <w:noProof/>
        </w:rPr>
        <w:drawing>
          <wp:inline distT="0" distB="0" distL="0" distR="0">
            <wp:extent cx="5760720" cy="5194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5194300"/>
                    </a:xfrm>
                    <a:prstGeom prst="rect">
                      <a:avLst/>
                    </a:prstGeom>
                  </pic:spPr>
                </pic:pic>
              </a:graphicData>
            </a:graphic>
          </wp:inline>
        </w:drawing>
      </w:r>
    </w:p>
    <w:p w:rsidR="00625188" w:rsidRDefault="00625188" w:rsidP="00EE5FBE">
      <w:pPr>
        <w:pStyle w:val="Heading1"/>
      </w:pPr>
      <w:bookmarkStart w:id="21" w:name="_Toc20398454"/>
      <w:r>
        <w:lastRenderedPageBreak/>
        <w:t>Output Parameters</w:t>
      </w:r>
      <w:bookmarkEnd w:id="21"/>
    </w:p>
    <w:p w:rsidR="00625188" w:rsidRDefault="00625188" w:rsidP="00EE5FBE">
      <w:pPr>
        <w:pStyle w:val="Heading2"/>
      </w:pPr>
      <w:bookmarkStart w:id="22" w:name="_Toc20398455"/>
      <w:r>
        <w:t>File suffix</w:t>
      </w:r>
      <w:bookmarkEnd w:id="22"/>
    </w:p>
    <w:p w:rsidR="00625188" w:rsidRDefault="00625188" w:rsidP="00EE5FBE">
      <w:r>
        <w:t>By default, the input filename will be used as the output filename. Therefore, this field can be used to add a suffix to the saved file name, for example, if multiple analyses are performed for the same file.</w:t>
      </w:r>
    </w:p>
    <w:p w:rsidR="00625188" w:rsidRDefault="00625188" w:rsidP="00EE5FBE">
      <w:pPr>
        <w:pStyle w:val="Heading2"/>
      </w:pPr>
      <w:bookmarkStart w:id="23" w:name="_Toc20398456"/>
      <w:r>
        <w:t>Default Folder</w:t>
      </w:r>
      <w:bookmarkEnd w:id="23"/>
    </w:p>
    <w:p w:rsidR="00625188" w:rsidRDefault="00625188" w:rsidP="00EE5FBE">
      <w:r>
        <w:t>This can be used to select a default folder to save output files in.</w:t>
      </w:r>
    </w:p>
    <w:p w:rsidR="00625188" w:rsidRDefault="00625188" w:rsidP="00EE5FBE">
      <w:pPr>
        <w:pStyle w:val="Heading2"/>
      </w:pPr>
      <w:bookmarkStart w:id="24" w:name="_Toc20398457"/>
      <w:r>
        <w:t>PDF</w:t>
      </w:r>
      <w:bookmarkEnd w:id="24"/>
    </w:p>
    <w:p w:rsidR="00625188" w:rsidRDefault="00625188" w:rsidP="00EE5FBE">
      <w:r>
        <w:t>This will make a PDF of the current output figures.</w:t>
      </w:r>
    </w:p>
    <w:p w:rsidR="00625188" w:rsidRDefault="00625188" w:rsidP="00EE5FBE">
      <w:pPr>
        <w:pStyle w:val="Heading3"/>
      </w:pPr>
      <w:bookmarkStart w:id="25" w:name="_Toc20398458"/>
      <w:r>
        <w:t>Excel</w:t>
      </w:r>
      <w:bookmarkEnd w:id="25"/>
    </w:p>
    <w:p w:rsidR="00625188" w:rsidRDefault="00625188" w:rsidP="00EE5FBE">
      <w:r>
        <w:t>This will write a</w:t>
      </w:r>
      <w:r w:rsidR="00847024">
        <w:t>n Excel file with summary data and arrays of lick timestamps, ILIs, and burst data.</w:t>
      </w:r>
    </w:p>
    <w:p w:rsidR="00847024" w:rsidRDefault="00847024" w:rsidP="00EE5FBE">
      <w:pPr>
        <w:pStyle w:val="Heading2"/>
      </w:pPr>
      <w:bookmarkStart w:id="26" w:name="_Toc20398459"/>
      <w:r>
        <w:t>Text Summary</w:t>
      </w:r>
      <w:bookmarkEnd w:id="26"/>
    </w:p>
    <w:p w:rsidR="00847024" w:rsidRPr="00625188" w:rsidRDefault="00847024" w:rsidP="00EE5FBE">
      <w:r>
        <w:t>This will write a simple text file with summary data.</w:t>
      </w:r>
    </w:p>
    <w:p w:rsidR="00A5784A" w:rsidRDefault="00847024" w:rsidP="00EE5FBE">
      <w:pPr>
        <w:pStyle w:val="Heading1"/>
      </w:pPr>
      <w:bookmarkStart w:id="27" w:name="_Toc20398460"/>
      <w:r>
        <w:t>Note on acquisition of offset data and calculation of long licks.</w:t>
      </w:r>
      <w:bookmarkEnd w:id="27"/>
    </w:p>
    <w:p w:rsidR="00847024" w:rsidRPr="00625188" w:rsidRDefault="00847024" w:rsidP="00EE5FBE"/>
    <w:p w:rsidR="00A5784A" w:rsidRDefault="00463666" w:rsidP="00EE5FBE">
      <w:r>
        <w:t xml:space="preserve">When contact </w:t>
      </w:r>
      <w:proofErr w:type="spellStart"/>
      <w:r>
        <w:t>lickometers</w:t>
      </w:r>
      <w:proofErr w:type="spellEnd"/>
      <w:r>
        <w:t xml:space="preserve"> are used to detect licking, unless the spout is properly positioned it is possible for a fluid bridge to form between the animal’s tongue and the spout such that individual licks fail to be registered. This can be prevented by using a different method of measuring licks (e.g. a force </w:t>
      </w:r>
      <w:proofErr w:type="spellStart"/>
      <w:r>
        <w:t>lickometer</w:t>
      </w:r>
      <w:proofErr w:type="spellEnd"/>
      <w:r>
        <w:t>). However, for most this is not feasible so proper bottle position is essential, generally, this means that the spout should be recessed out of the chamber so the animal needs to reach through the chamber wall to gain access.</w:t>
      </w:r>
    </w:p>
    <w:p w:rsidR="00463666" w:rsidRDefault="00463666" w:rsidP="00EE5FBE">
      <w:r>
        <w:t xml:space="preserve">To guarantee the fidelity of our data, we have also set our </w:t>
      </w:r>
      <w:proofErr w:type="spellStart"/>
      <w:r>
        <w:t>lickometers</w:t>
      </w:r>
      <w:proofErr w:type="spellEnd"/>
      <w:r>
        <w:t xml:space="preserve"> up so that we record the times of both the lick onset and lick offset. In this way, we can check whether a significant number of “long licks” have occurred.</w:t>
      </w:r>
    </w:p>
    <w:p w:rsidR="00463666" w:rsidRDefault="00463666" w:rsidP="00EE5FBE">
      <w:r>
        <w:t xml:space="preserve">With Med Associates systems, this requires the </w:t>
      </w:r>
      <w:proofErr w:type="spellStart"/>
      <w:r>
        <w:t>lickometer</w:t>
      </w:r>
      <w:proofErr w:type="spellEnd"/>
      <w:r>
        <w:t xml:space="preserve"> input to be set to Level mode (rather than Toggle mode) and I have a short piece of example code on the </w:t>
      </w:r>
      <w:proofErr w:type="spellStart"/>
      <w:r>
        <w:t>Github</w:t>
      </w:r>
      <w:proofErr w:type="spellEnd"/>
      <w:r>
        <w:t xml:space="preserve"> site that when used will output onset and offset arrays for </w:t>
      </w:r>
      <w:proofErr w:type="spellStart"/>
      <w:r>
        <w:t>lickometers</w:t>
      </w:r>
      <w:proofErr w:type="spellEnd"/>
      <w:r>
        <w:t>.</w:t>
      </w:r>
    </w:p>
    <w:p w:rsidR="00463666" w:rsidRPr="00625188" w:rsidRDefault="00463666" w:rsidP="00EE5FBE">
      <w:r>
        <w:t xml:space="preserve">For other </w:t>
      </w:r>
      <w:proofErr w:type="spellStart"/>
      <w:r>
        <w:t>lickometer</w:t>
      </w:r>
      <w:proofErr w:type="spellEnd"/>
      <w:r>
        <w:t xml:space="preserve"> systems, it may be necessary to use another method of measuring offset times.</w:t>
      </w:r>
    </w:p>
    <w:p w:rsidR="00A5784A" w:rsidRPr="00625188" w:rsidRDefault="00A5784A" w:rsidP="00EE5FBE">
      <w:pPr>
        <w:pStyle w:val="Heading1"/>
      </w:pPr>
      <w:bookmarkStart w:id="28" w:name="_Toc20398461"/>
      <w:r w:rsidRPr="00625188">
        <w:t>Source code</w:t>
      </w:r>
      <w:bookmarkEnd w:id="28"/>
    </w:p>
    <w:p w:rsidR="00A5784A" w:rsidRPr="00847024" w:rsidRDefault="00847024" w:rsidP="00EE5FBE">
      <w:r>
        <w:t xml:space="preserve">All source code for the GUI are available at </w:t>
      </w:r>
      <w:hyperlink r:id="rId10" w:history="1">
        <w:r w:rsidRPr="00934EF1">
          <w:rPr>
            <w:rStyle w:val="Hyperlink"/>
            <w:color w:val="2E74B5" w:themeColor="accent1" w:themeShade="BF"/>
          </w:rPr>
          <w:t>https://github.com/mccutcheonlab/Lick-Calc-GUI</w:t>
        </w:r>
      </w:hyperlink>
      <w:r w:rsidRPr="00847024">
        <w:t xml:space="preserve">. </w:t>
      </w:r>
      <w:r>
        <w:t xml:space="preserve">Comments and feedback will be welcomed at </w:t>
      </w:r>
      <w:proofErr w:type="spellStart"/>
      <w:r w:rsidRPr="00934EF1">
        <w:rPr>
          <w:color w:val="2E74B5" w:themeColor="accent1" w:themeShade="BF"/>
        </w:rPr>
        <w:t>j.mccutcheon</w:t>
      </w:r>
      <w:proofErr w:type="spellEnd"/>
      <w:r w:rsidRPr="00934EF1">
        <w:rPr>
          <w:color w:val="2E74B5" w:themeColor="accent1" w:themeShade="BF"/>
        </w:rPr>
        <w:t xml:space="preserve"> </w:t>
      </w:r>
      <w:r w:rsidRPr="00847024">
        <w:rPr>
          <w:i/>
        </w:rPr>
        <w:t>at</w:t>
      </w:r>
      <w:r>
        <w:t xml:space="preserve"> </w:t>
      </w:r>
      <w:r w:rsidRPr="00934EF1">
        <w:rPr>
          <w:color w:val="2E74B5" w:themeColor="accent1" w:themeShade="BF"/>
        </w:rPr>
        <w:t>uit.no</w:t>
      </w:r>
    </w:p>
    <w:p w:rsidR="00A5784A" w:rsidRPr="00625188" w:rsidRDefault="00A5784A" w:rsidP="00EE5FBE">
      <w:pPr>
        <w:pStyle w:val="Heading1"/>
      </w:pPr>
      <w:bookmarkStart w:id="29" w:name="_Toc20398462"/>
      <w:r w:rsidRPr="00625188">
        <w:t>References</w:t>
      </w:r>
      <w:bookmarkEnd w:id="29"/>
    </w:p>
    <w:p w:rsidR="00A5784A" w:rsidRPr="00625188" w:rsidRDefault="00A5784A" w:rsidP="00EE5FBE"/>
    <w:p w:rsidR="00A5784A" w:rsidRDefault="00DA0AF2" w:rsidP="00EE5FBE">
      <w:r>
        <w:t>Davis JD &amp; Smith GP (1992).</w:t>
      </w:r>
      <w:r w:rsidRPr="00DA0AF2">
        <w:t xml:space="preserve"> Analysis of the microstructure of the rhythmic tongue movements of rats ingesting maltose and sucrose solutions. </w:t>
      </w:r>
      <w:proofErr w:type="spellStart"/>
      <w:r w:rsidRPr="00DA0AF2">
        <w:rPr>
          <w:i/>
        </w:rPr>
        <w:t>Behav</w:t>
      </w:r>
      <w:proofErr w:type="spellEnd"/>
      <w:r w:rsidRPr="00DA0AF2">
        <w:rPr>
          <w:i/>
        </w:rPr>
        <w:t xml:space="preserve"> </w:t>
      </w:r>
      <w:proofErr w:type="spellStart"/>
      <w:r w:rsidRPr="00DA0AF2">
        <w:rPr>
          <w:i/>
        </w:rPr>
        <w:t>Neurosci</w:t>
      </w:r>
      <w:proofErr w:type="spellEnd"/>
      <w:r w:rsidRPr="00DA0AF2">
        <w:t xml:space="preserve"> </w:t>
      </w:r>
      <w:r w:rsidRPr="00DA0AF2">
        <w:rPr>
          <w:b/>
        </w:rPr>
        <w:t>106:</w:t>
      </w:r>
      <w:r>
        <w:t xml:space="preserve"> </w:t>
      </w:r>
      <w:r w:rsidRPr="00DA0AF2">
        <w:t>217-228.</w:t>
      </w:r>
    </w:p>
    <w:p w:rsidR="00DA0AF2" w:rsidRDefault="00DA0AF2" w:rsidP="00EE5FBE">
      <w:r>
        <w:lastRenderedPageBreak/>
        <w:t>Davis JD (1996).</w:t>
      </w:r>
      <w:r w:rsidRPr="00DA0AF2">
        <w:t xml:space="preserve"> Deterministic and probabilistic control of the behavior of rats ingesting liquid diets. </w:t>
      </w:r>
      <w:r w:rsidRPr="00DA0AF2">
        <w:rPr>
          <w:i/>
        </w:rPr>
        <w:t xml:space="preserve">Am J </w:t>
      </w:r>
      <w:proofErr w:type="spellStart"/>
      <w:r w:rsidRPr="00DA0AF2">
        <w:rPr>
          <w:i/>
        </w:rPr>
        <w:t>Physiol</w:t>
      </w:r>
      <w:proofErr w:type="spellEnd"/>
      <w:r w:rsidRPr="00DA0AF2">
        <w:t xml:space="preserve"> </w:t>
      </w:r>
      <w:r w:rsidRPr="00DA0AF2">
        <w:rPr>
          <w:b/>
        </w:rPr>
        <w:t>270:</w:t>
      </w:r>
      <w:r>
        <w:t xml:space="preserve"> </w:t>
      </w:r>
      <w:r w:rsidRPr="00DA0AF2">
        <w:t>R793-</w:t>
      </w:r>
      <w:proofErr w:type="gramStart"/>
      <w:r w:rsidRPr="00DA0AF2">
        <w:t>800.</w:t>
      </w:r>
      <w:proofErr w:type="gramEnd"/>
    </w:p>
    <w:p w:rsidR="00DA0AF2" w:rsidRDefault="00DA0AF2" w:rsidP="00EE5FBE">
      <w:r>
        <w:t>Johnson AW (2018).</w:t>
      </w:r>
      <w:r w:rsidRPr="00DA0AF2">
        <w:t xml:space="preserve"> Characterizing </w:t>
      </w:r>
      <w:proofErr w:type="spellStart"/>
      <w:r w:rsidRPr="00DA0AF2">
        <w:t>ingestive</w:t>
      </w:r>
      <w:proofErr w:type="spellEnd"/>
      <w:r w:rsidRPr="00DA0AF2">
        <w:t xml:space="preserve"> behavior through licking microstructure: Underlying neurobiology and its use in the study of obesity in animal models. </w:t>
      </w:r>
      <w:proofErr w:type="spellStart"/>
      <w:r w:rsidRPr="00DA0AF2">
        <w:rPr>
          <w:i/>
        </w:rPr>
        <w:t>Int</w:t>
      </w:r>
      <w:proofErr w:type="spellEnd"/>
      <w:r w:rsidRPr="00DA0AF2">
        <w:rPr>
          <w:i/>
        </w:rPr>
        <w:t xml:space="preserve"> J Dev </w:t>
      </w:r>
      <w:proofErr w:type="spellStart"/>
      <w:r w:rsidRPr="00DA0AF2">
        <w:rPr>
          <w:i/>
        </w:rPr>
        <w:t>Neurosci</w:t>
      </w:r>
      <w:proofErr w:type="spellEnd"/>
      <w:r w:rsidRPr="00DA0AF2">
        <w:t xml:space="preserve"> </w:t>
      </w:r>
      <w:r w:rsidRPr="00DA0AF2">
        <w:rPr>
          <w:b/>
        </w:rPr>
        <w:t>64:</w:t>
      </w:r>
      <w:r>
        <w:t xml:space="preserve"> </w:t>
      </w:r>
      <w:r w:rsidRPr="00DA0AF2">
        <w:t>38-47.</w:t>
      </w:r>
    </w:p>
    <w:p w:rsidR="00DA0AF2" w:rsidRDefault="00DA0AF2" w:rsidP="00EE5FBE">
      <w:r>
        <w:t xml:space="preserve">Naneix F, Peters KZ &amp; McCutcheon JE (2019). </w:t>
      </w:r>
      <w:r w:rsidRPr="00DA0AF2">
        <w:t>Investigating the effect of physiological need states on palatability and motivation using microstructural analysis of licking</w:t>
      </w:r>
      <w:r>
        <w:t xml:space="preserve">. </w:t>
      </w:r>
      <w:r w:rsidRPr="00DA0AF2">
        <w:rPr>
          <w:i/>
        </w:rPr>
        <w:t>Under review</w:t>
      </w:r>
    </w:p>
    <w:p w:rsidR="00DA0AF2" w:rsidRPr="00DA0AF2" w:rsidRDefault="00DA0AF2" w:rsidP="00EE5FBE">
      <w:r>
        <w:t xml:space="preserve">Spector AC, </w:t>
      </w:r>
      <w:proofErr w:type="spellStart"/>
      <w:r>
        <w:t>Klumpp</w:t>
      </w:r>
      <w:proofErr w:type="spellEnd"/>
      <w:r>
        <w:t xml:space="preserve"> PA &amp; Kaplan JM (1998). Analytical issues in the evaluation of food deprivation and sucrose concentration effects on the microstructure of licking behavior in the rat. </w:t>
      </w:r>
      <w:proofErr w:type="spellStart"/>
      <w:r>
        <w:rPr>
          <w:i/>
        </w:rPr>
        <w:t>Behav</w:t>
      </w:r>
      <w:proofErr w:type="spellEnd"/>
      <w:r>
        <w:rPr>
          <w:i/>
        </w:rPr>
        <w:t xml:space="preserve"> </w:t>
      </w:r>
      <w:proofErr w:type="spellStart"/>
      <w:r>
        <w:rPr>
          <w:i/>
        </w:rPr>
        <w:t>Neurosci</w:t>
      </w:r>
      <w:proofErr w:type="spellEnd"/>
      <w:r>
        <w:t xml:space="preserve"> </w:t>
      </w:r>
      <w:r>
        <w:rPr>
          <w:b/>
        </w:rPr>
        <w:t xml:space="preserve">112: </w:t>
      </w:r>
      <w:r>
        <w:t>678-694.</w:t>
      </w:r>
    </w:p>
    <w:sectPr w:rsidR="00DA0AF2" w:rsidRPr="00DA0AF2" w:rsidSect="006A62EA">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F3" w:rsidRDefault="00D81CF3" w:rsidP="00EE5FBE">
      <w:r>
        <w:separator/>
      </w:r>
    </w:p>
  </w:endnote>
  <w:endnote w:type="continuationSeparator" w:id="0">
    <w:p w:rsidR="00D81CF3" w:rsidRDefault="00D81CF3" w:rsidP="00EE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025416"/>
      <w:docPartObj>
        <w:docPartGallery w:val="Page Numbers (Bottom of Page)"/>
        <w:docPartUnique/>
      </w:docPartObj>
    </w:sdtPr>
    <w:sdtEndPr>
      <w:rPr>
        <w:noProof/>
      </w:rPr>
    </w:sdtEndPr>
    <w:sdtContent>
      <w:p w:rsidR="006A62EA" w:rsidRDefault="006A62EA" w:rsidP="00EE5FBE">
        <w:pPr>
          <w:pStyle w:val="Footer"/>
        </w:pPr>
        <w:r>
          <w:fldChar w:fldCharType="begin"/>
        </w:r>
        <w:r>
          <w:instrText xml:space="preserve"> PAGE   \* MERGEFORMAT </w:instrText>
        </w:r>
        <w:r>
          <w:fldChar w:fldCharType="separate"/>
        </w:r>
        <w:r w:rsidR="003E49F3">
          <w:rPr>
            <w:noProof/>
          </w:rPr>
          <w:t>6</w:t>
        </w:r>
        <w:r>
          <w:rPr>
            <w:noProof/>
          </w:rPr>
          <w:fldChar w:fldCharType="end"/>
        </w:r>
      </w:p>
    </w:sdtContent>
  </w:sdt>
  <w:p w:rsidR="006A62EA" w:rsidRDefault="006A62EA" w:rsidP="00EE5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F3" w:rsidRDefault="00D81CF3" w:rsidP="00EE5FBE">
      <w:r>
        <w:separator/>
      </w:r>
    </w:p>
  </w:footnote>
  <w:footnote w:type="continuationSeparator" w:id="0">
    <w:p w:rsidR="00D81CF3" w:rsidRDefault="00D81CF3" w:rsidP="00EE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4A" w:rsidRDefault="006A62EA" w:rsidP="00EE5FBE">
    <w:pPr>
      <w:pStyle w:val="Header"/>
    </w:pPr>
    <w:proofErr w:type="spellStart"/>
    <w:r>
      <w:t>LickCalc</w:t>
    </w:r>
    <w:proofErr w:type="spellEnd"/>
    <w:r>
      <w:t xml:space="preserve"> GUI</w:t>
    </w:r>
    <w:r w:rsidR="00A5784A">
      <w:tab/>
    </w:r>
    <w:r w:rsidR="00A5784A">
      <w:tab/>
      <w:t>Version 1.</w:t>
    </w:r>
    <w:r w:rsidR="003E49F3">
      <w:t>3</w:t>
    </w:r>
    <w:r w:rsidR="00A5784A">
      <w:t>, 09.2019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EA" w:rsidRDefault="003E49F3" w:rsidP="00EE5FBE">
    <w:pPr>
      <w:pStyle w:val="Header"/>
    </w:pPr>
    <w:r>
      <w:tab/>
    </w:r>
    <w:r>
      <w:tab/>
      <w:t>Version 1.3</w:t>
    </w:r>
    <w:r w:rsidR="006A62EA">
      <w:t>, 09.2019</w:t>
    </w:r>
  </w:p>
  <w:p w:rsidR="006A62EA" w:rsidRDefault="006A62EA" w:rsidP="00EE5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4A"/>
    <w:rsid w:val="0006177B"/>
    <w:rsid w:val="002C6142"/>
    <w:rsid w:val="003E49F3"/>
    <w:rsid w:val="00463666"/>
    <w:rsid w:val="00625188"/>
    <w:rsid w:val="006A62EA"/>
    <w:rsid w:val="007357F8"/>
    <w:rsid w:val="00847024"/>
    <w:rsid w:val="00934EF1"/>
    <w:rsid w:val="009F16DA"/>
    <w:rsid w:val="00A5784A"/>
    <w:rsid w:val="00AC081A"/>
    <w:rsid w:val="00B03CA4"/>
    <w:rsid w:val="00D2254D"/>
    <w:rsid w:val="00D81CF3"/>
    <w:rsid w:val="00DA0AF2"/>
    <w:rsid w:val="00E26C41"/>
    <w:rsid w:val="00E42B82"/>
    <w:rsid w:val="00EC7ECD"/>
    <w:rsid w:val="00EE5FBE"/>
    <w:rsid w:val="00EF3B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102E8"/>
  <w15:chartTrackingRefBased/>
  <w15:docId w15:val="{E7BAD1DB-5219-4511-966D-E9B3F509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FBE"/>
    <w:rPr>
      <w:lang w:val="en-US"/>
    </w:rPr>
  </w:style>
  <w:style w:type="paragraph" w:styleId="Heading1">
    <w:name w:val="heading 1"/>
    <w:basedOn w:val="Normal"/>
    <w:next w:val="Normal"/>
    <w:link w:val="Heading1Char"/>
    <w:autoRedefine/>
    <w:uiPriority w:val="9"/>
    <w:qFormat/>
    <w:rsid w:val="00DA0AF2"/>
    <w:pPr>
      <w:keepNext/>
      <w:keepLines/>
      <w:spacing w:before="48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784A"/>
  </w:style>
  <w:style w:type="paragraph" w:styleId="Footer">
    <w:name w:val="footer"/>
    <w:basedOn w:val="Normal"/>
    <w:link w:val="FooterChar"/>
    <w:uiPriority w:val="99"/>
    <w:unhideWhenUsed/>
    <w:rsid w:val="00A578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784A"/>
  </w:style>
  <w:style w:type="paragraph" w:styleId="Title">
    <w:name w:val="Title"/>
    <w:basedOn w:val="Normal"/>
    <w:next w:val="Normal"/>
    <w:link w:val="TitleChar"/>
    <w:uiPriority w:val="10"/>
    <w:qFormat/>
    <w:rsid w:val="00A57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0AF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357F8"/>
    <w:rPr>
      <w:color w:val="0000FF"/>
      <w:u w:val="single"/>
    </w:rPr>
  </w:style>
  <w:style w:type="character" w:customStyle="1" w:styleId="Heading2Char">
    <w:name w:val="Heading 2 Char"/>
    <w:basedOn w:val="DefaultParagraphFont"/>
    <w:link w:val="Heading2"/>
    <w:uiPriority w:val="9"/>
    <w:rsid w:val="007357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188"/>
    <w:pPr>
      <w:ind w:left="720"/>
      <w:contextualSpacing/>
    </w:pPr>
  </w:style>
  <w:style w:type="character" w:customStyle="1" w:styleId="Heading3Char">
    <w:name w:val="Heading 3 Char"/>
    <w:basedOn w:val="DefaultParagraphFont"/>
    <w:link w:val="Heading3"/>
    <w:uiPriority w:val="9"/>
    <w:rsid w:val="00847024"/>
    <w:rPr>
      <w:rFonts w:asciiTheme="majorHAnsi" w:eastAsiaTheme="majorEastAsia" w:hAnsiTheme="majorHAnsi" w:cstheme="majorBidi"/>
      <w:color w:val="1F4D78" w:themeColor="accent1" w:themeShade="7F"/>
      <w:sz w:val="24"/>
      <w:szCs w:val="24"/>
    </w:rPr>
  </w:style>
  <w:style w:type="character" w:customStyle="1" w:styleId="menuchoices">
    <w:name w:val="menu choices"/>
    <w:basedOn w:val="DefaultParagraphFont"/>
    <w:uiPriority w:val="1"/>
    <w:qFormat/>
    <w:rsid w:val="00DA0AF2"/>
    <w:rPr>
      <w:rFonts w:ascii="Courier New" w:hAnsi="Courier New" w:cs="Courier New"/>
      <w:b/>
      <w:color w:val="2E74B5" w:themeColor="accent1" w:themeShade="BF"/>
      <w:sz w:val="20"/>
      <w:lang w:val="en-US"/>
    </w:rPr>
  </w:style>
  <w:style w:type="paragraph" w:styleId="TOCHeading">
    <w:name w:val="TOC Heading"/>
    <w:basedOn w:val="Heading1"/>
    <w:next w:val="Normal"/>
    <w:uiPriority w:val="39"/>
    <w:unhideWhenUsed/>
    <w:qFormat/>
    <w:rsid w:val="006A62EA"/>
    <w:pPr>
      <w:spacing w:before="240"/>
      <w:outlineLvl w:val="9"/>
    </w:pPr>
  </w:style>
  <w:style w:type="paragraph" w:styleId="TOC1">
    <w:name w:val="toc 1"/>
    <w:basedOn w:val="Normal"/>
    <w:next w:val="Normal"/>
    <w:autoRedefine/>
    <w:uiPriority w:val="39"/>
    <w:unhideWhenUsed/>
    <w:rsid w:val="006A62EA"/>
    <w:pPr>
      <w:spacing w:after="100"/>
    </w:pPr>
  </w:style>
  <w:style w:type="paragraph" w:styleId="TOC2">
    <w:name w:val="toc 2"/>
    <w:basedOn w:val="Normal"/>
    <w:next w:val="Normal"/>
    <w:autoRedefine/>
    <w:uiPriority w:val="39"/>
    <w:unhideWhenUsed/>
    <w:rsid w:val="006A62EA"/>
    <w:pPr>
      <w:spacing w:after="100"/>
      <w:ind w:left="220"/>
    </w:pPr>
  </w:style>
  <w:style w:type="paragraph" w:styleId="TOC3">
    <w:name w:val="toc 3"/>
    <w:basedOn w:val="Normal"/>
    <w:next w:val="Normal"/>
    <w:autoRedefine/>
    <w:uiPriority w:val="39"/>
    <w:unhideWhenUsed/>
    <w:rsid w:val="006A62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associates.com/wp-content/uploads/2017/01/DOC-010-R1.6-SOF-735-MED-PC-SOFTWARE-MANUAL.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anaconda.com/distribu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ccutcheonlab/Lick-Calc-GU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C981C-B4BC-446C-AB9F-5575F1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1752</Words>
  <Characters>9167</Characters>
  <Application>Microsoft Office Word</Application>
  <DocSecurity>0</DocSecurity>
  <Lines>208</Lines>
  <Paragraphs>153</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Edgard Mccutcheon</dc:creator>
  <cp:keywords/>
  <dc:description/>
  <cp:lastModifiedBy>James Edgard Mccutcheon</cp:lastModifiedBy>
  <cp:revision>8</cp:revision>
  <dcterms:created xsi:type="dcterms:W3CDTF">2019-09-25T06:10:00Z</dcterms:created>
  <dcterms:modified xsi:type="dcterms:W3CDTF">2019-09-26T12:10:00Z</dcterms:modified>
</cp:coreProperties>
</file>