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E067AE" w:rsidRDefault="00E067AE">
            <w:proofErr w:type="spellStart"/>
            <w:r w:rsidRPr="00E067AE">
              <w:t>Authorization</w:t>
            </w:r>
            <w:proofErr w:type="spellEnd"/>
          </w:p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E067AE" w:rsidRPr="003A5EA1" w:rsidRDefault="003A5EA1">
            <w:r>
              <w:t>Авторизация</w:t>
            </w:r>
          </w:p>
        </w:tc>
      </w:tr>
      <w:tr w:rsidR="00E067AE" w:rsidTr="009D0B8A">
        <w:trPr>
          <w:trHeight w:val="58"/>
        </w:trPr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E067AE" w:rsidRDefault="005F1EB8">
            <w:r>
              <w:t>пользователь не авторизован</w:t>
            </w:r>
          </w:p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E067AE" w:rsidRDefault="00E067AE"/>
        </w:tc>
      </w:tr>
    </w:tbl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5F1EB8" w:rsidRDefault="00D64F4B" w:rsidP="00572571">
            <w:proofErr w:type="spellStart"/>
            <w:r w:rsidRPr="00D64F4B">
              <w:t>OpenRegisterMCCreation</w:t>
            </w:r>
            <w:proofErr w:type="spellEnd"/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5F1EB8" w:rsidRDefault="003A5EA1" w:rsidP="00572571">
            <w:r>
              <w:t>Прецедент 1, прецедент 2</w:t>
            </w:r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5F1EB8" w:rsidRDefault="00D64F4B" w:rsidP="00572571">
            <w:r>
              <w:t>пользователь авторизован, роль оператор.</w:t>
            </w:r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5F1EB8" w:rsidRPr="003A5EA1" w:rsidRDefault="005F1EB8" w:rsidP="00572571"/>
        </w:tc>
      </w:tr>
    </w:tbl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>
              <w:t>Create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FF406E" w:rsidP="00572571">
            <w:r>
              <w:t>Прецедент 1, прецедент 2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оператор.</w:t>
            </w:r>
          </w:p>
        </w:tc>
      </w:tr>
      <w:tr w:rsidR="00D64F4B" w:rsidTr="00C07F5D">
        <w:trPr>
          <w:trHeight w:val="660"/>
        </w:trPr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3A5EA1" w:rsidP="003A5EA1">
            <w:r>
              <w:t xml:space="preserve">Создан объект контракт, создана ассоциация с </w:t>
            </w:r>
            <w:r w:rsidR="00FF406E">
              <w:t>объектом</w:t>
            </w:r>
            <w:r>
              <w:t xml:space="preserve"> организация и муниципальное образование</w:t>
            </w:r>
          </w:p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Update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FF406E" w:rsidP="00572571">
            <w:r>
              <w:t>Прецедент 1, прецедент</w:t>
            </w:r>
            <w:r w:rsidR="00945F8D">
              <w:t xml:space="preserve"> 2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запись.</w:t>
            </w:r>
          </w:p>
        </w:tc>
      </w:tr>
      <w:tr w:rsidR="00FF406E" w:rsidTr="00572571">
        <w:tc>
          <w:tcPr>
            <w:tcW w:w="4672" w:type="dxa"/>
          </w:tcPr>
          <w:p w:rsidR="00FF406E" w:rsidRDefault="00FF406E" w:rsidP="00FF406E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F406E" w:rsidRDefault="00FF406E" w:rsidP="00FF406E">
            <w:r>
              <w:t>Обновлен</w:t>
            </w:r>
            <w:r>
              <w:t xml:space="preserve"> объект контракт, создана ассоциация с объектом организация и муниципальное образование</w:t>
            </w:r>
          </w:p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FF406E" w:rsidRDefault="00FF406E" w:rsidP="00572571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FF406E" w:rsidP="00572571">
            <w:r>
              <w:t>Прецедент 1, прецедент</w:t>
            </w:r>
            <w:r w:rsidR="00945F8D">
              <w:t xml:space="preserve"> 2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запись.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 w:rsidP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Delete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FF406E" w:rsidP="00572571">
            <w:r>
              <w:t>Прецедент 1, прецедент</w:t>
            </w:r>
            <w:r w:rsidR="00945F8D">
              <w:t xml:space="preserve"> 2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оператор. Получен список карточек доступных для авторизованной роли.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Pr="00FF406E" w:rsidRDefault="00FF406E" w:rsidP="00572571">
            <w:r>
              <w:t>Удален объект контракта, удалена ассоциация с объектом организация и муниципальное образование</w:t>
            </w:r>
          </w:p>
        </w:tc>
      </w:tr>
    </w:tbl>
    <w:p w:rsidR="00D64F4B" w:rsidRDefault="00D64F4B" w:rsidP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D64F4B" w:rsidRDefault="00D64F4B" w:rsidP="00572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UpLoadFile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292B04" w:rsidP="00572571">
            <w:r>
              <w:t>Прецедент 1, прецедент</w:t>
            </w:r>
            <w:r w:rsidR="00945F8D">
              <w:t xml:space="preserve"> 2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карточка.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Pr="00292B04" w:rsidRDefault="00292B04" w:rsidP="00572571">
            <w:pPr>
              <w:rPr>
                <w:lang w:val="en-US"/>
              </w:rPr>
            </w:pPr>
            <w:r>
              <w:t>Создана ассоциация с объектом контракта</w:t>
            </w:r>
          </w:p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lastRenderedPageBreak/>
              <w:t>Название</w:t>
            </w:r>
          </w:p>
        </w:tc>
        <w:tc>
          <w:tcPr>
            <w:tcW w:w="4673" w:type="dxa"/>
          </w:tcPr>
          <w:p w:rsidR="00D64F4B" w:rsidRPr="00D64F4B" w:rsidRDefault="00D64F4B" w:rsidP="00572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</w:t>
            </w:r>
            <w:proofErr w:type="spellEnd"/>
          </w:p>
        </w:tc>
      </w:tr>
      <w:tr w:rsidR="00292B04" w:rsidTr="00572571">
        <w:tc>
          <w:tcPr>
            <w:tcW w:w="4672" w:type="dxa"/>
          </w:tcPr>
          <w:p w:rsidR="00292B04" w:rsidRDefault="00292B04" w:rsidP="00292B04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292B04" w:rsidRDefault="00292B04" w:rsidP="00292B04">
            <w:r>
              <w:t>Прецедент 1, прецедент</w:t>
            </w:r>
            <w:r w:rsidR="00945F8D">
              <w:t xml:space="preserve"> 2</w:t>
            </w:r>
          </w:p>
        </w:tc>
      </w:tr>
      <w:tr w:rsidR="00292B04" w:rsidTr="00572571">
        <w:tc>
          <w:tcPr>
            <w:tcW w:w="4672" w:type="dxa"/>
          </w:tcPr>
          <w:p w:rsidR="00292B04" w:rsidRDefault="00292B04" w:rsidP="00292B04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292B04" w:rsidRDefault="00292B04" w:rsidP="00292B04">
            <w:r>
              <w:t>пользователь авторизован, роль оператор и открыта нужная карточка.</w:t>
            </w:r>
          </w:p>
        </w:tc>
      </w:tr>
      <w:tr w:rsidR="00292B04" w:rsidTr="00572571">
        <w:tc>
          <w:tcPr>
            <w:tcW w:w="4672" w:type="dxa"/>
          </w:tcPr>
          <w:p w:rsidR="00292B04" w:rsidRDefault="00292B04" w:rsidP="00292B04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292B04" w:rsidRPr="00292B04" w:rsidRDefault="00292B04" w:rsidP="00292B04">
            <w:r>
              <w:t xml:space="preserve">Сохраняет файл </w:t>
            </w:r>
            <w:r w:rsidR="005C0931">
              <w:t>на диск</w:t>
            </w:r>
          </w:p>
        </w:tc>
      </w:tr>
    </w:tbl>
    <w:p w:rsidR="00466A8A" w:rsidRDefault="00466A8A" w:rsidP="00466A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466A8A" w:rsidRPr="00D64F4B" w:rsidRDefault="00466A8A" w:rsidP="00572571">
            <w:pPr>
              <w:rPr>
                <w:lang w:val="en-US"/>
              </w:rPr>
            </w:pPr>
            <w:proofErr w:type="spellStart"/>
            <w:r w:rsidRPr="00466A8A">
              <w:rPr>
                <w:lang w:val="en-US"/>
              </w:rPr>
              <w:t>DeleteFile</w:t>
            </w:r>
            <w:proofErr w:type="spellEnd"/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466A8A" w:rsidRDefault="005C0931" w:rsidP="00572571">
            <w:r>
              <w:t>Прецедент 1, прецедент</w:t>
            </w:r>
            <w:r w:rsidR="00945F8D">
              <w:t xml:space="preserve"> 3</w:t>
            </w:r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466A8A" w:rsidRDefault="00466A8A" w:rsidP="00572571">
            <w:r>
              <w:t>пользователь авторизован, роль оператор и открыта нужная карточка.</w:t>
            </w:r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466A8A" w:rsidRDefault="005C0931" w:rsidP="00572571">
            <w:r>
              <w:t>Удаляет файл с диска, удаляет ассоциацию с контрактом</w:t>
            </w:r>
          </w:p>
        </w:tc>
      </w:tr>
    </w:tbl>
    <w:p w:rsidR="00F46A4A" w:rsidRDefault="00F46A4A" w:rsidP="00F46A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F46A4A" w:rsidRPr="00D64F4B" w:rsidRDefault="00F46A4A" w:rsidP="00572571">
            <w:pPr>
              <w:rPr>
                <w:lang w:val="en-US"/>
              </w:rPr>
            </w:pPr>
            <w:proofErr w:type="spellStart"/>
            <w:r w:rsidRPr="00F46A4A">
              <w:rPr>
                <w:lang w:val="en-US"/>
              </w:rPr>
              <w:t>OpenRegisterMCLong</w:t>
            </w:r>
            <w:proofErr w:type="spellEnd"/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F46A4A" w:rsidRDefault="003038A1" w:rsidP="00572571">
            <w:r>
              <w:t>Прецедент 1, прецедент</w:t>
            </w:r>
            <w:r>
              <w:t xml:space="preserve"> 4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F46A4A" w:rsidRDefault="00F46A4A" w:rsidP="00572571">
            <w:r>
              <w:t xml:space="preserve">пользователь авторизован, роль (Оператор ОМСУ, куратор </w:t>
            </w:r>
            <w:proofErr w:type="spellStart"/>
            <w:r>
              <w:t>ВетСлужбы</w:t>
            </w:r>
            <w:proofErr w:type="spellEnd"/>
            <w:r>
              <w:t xml:space="preserve">, куратор ОМСУ, куратор по отлову, куратор приюта, оператор </w:t>
            </w:r>
            <w:proofErr w:type="spellStart"/>
            <w:r>
              <w:t>ВетСлужбы</w:t>
            </w:r>
            <w:proofErr w:type="spellEnd"/>
            <w:r>
              <w:t xml:space="preserve">, подписант </w:t>
            </w:r>
            <w:proofErr w:type="spellStart"/>
            <w:r>
              <w:t>ВетСлужбы</w:t>
            </w:r>
            <w:proofErr w:type="spellEnd"/>
            <w:r>
              <w:t>, подписант ОМСУ, подписант по отлову, подписант приюта). Получен список карточек доступных для авторизованной роли.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46A4A" w:rsidRDefault="00F46A4A" w:rsidP="00572571"/>
        </w:tc>
      </w:tr>
    </w:tbl>
    <w:p w:rsidR="00F46A4A" w:rsidRDefault="00F46A4A" w:rsidP="00F46A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F46A4A" w:rsidRPr="00D64F4B" w:rsidRDefault="00F46A4A" w:rsidP="00572571">
            <w:pPr>
              <w:rPr>
                <w:lang w:val="en-US"/>
              </w:rPr>
            </w:pPr>
            <w:proofErr w:type="spellStart"/>
            <w:r w:rsidRPr="00F46A4A">
              <w:rPr>
                <w:lang w:val="en-US"/>
              </w:rPr>
              <w:t>ExportToExcel</w:t>
            </w:r>
            <w:proofErr w:type="spellEnd"/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F46A4A" w:rsidRDefault="003038A1" w:rsidP="00572571">
            <w:r>
              <w:t>Прецедент 1, прецедент</w:t>
            </w:r>
            <w:r>
              <w:t xml:space="preserve"> 5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F46A4A" w:rsidRDefault="00F46A4A" w:rsidP="00572571">
            <w:r>
              <w:t xml:space="preserve">пользователь авторизован (Оператор ОМСУ, куратор </w:t>
            </w:r>
            <w:proofErr w:type="spellStart"/>
            <w:r>
              <w:t>ВетСлужбы</w:t>
            </w:r>
            <w:proofErr w:type="spellEnd"/>
            <w:r>
              <w:t xml:space="preserve">, куратор ОМСУ, куратор по отлову, куратор приюта, оператор </w:t>
            </w:r>
            <w:proofErr w:type="spellStart"/>
            <w:r>
              <w:t>ВетСлужбы</w:t>
            </w:r>
            <w:proofErr w:type="spellEnd"/>
            <w:r>
              <w:t xml:space="preserve">, подписант </w:t>
            </w:r>
            <w:proofErr w:type="spellStart"/>
            <w:r>
              <w:t>ВетСлужбы</w:t>
            </w:r>
            <w:proofErr w:type="spellEnd"/>
            <w:r>
              <w:t>, подписант ОМСУ, подписант по отлову, подписант приюта). Получен список карточек доступных для авторизованной роли.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46A4A" w:rsidRDefault="00F46A4A" w:rsidP="00572571">
            <w:bookmarkStart w:id="0" w:name="_GoBack"/>
            <w:bookmarkEnd w:id="0"/>
          </w:p>
        </w:tc>
      </w:tr>
    </w:tbl>
    <w:p w:rsidR="00F46A4A" w:rsidRDefault="00F46A4A"/>
    <w:sectPr w:rsidR="00F4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4"/>
    <w:rsid w:val="000A31B4"/>
    <w:rsid w:val="002752E5"/>
    <w:rsid w:val="00292B04"/>
    <w:rsid w:val="003038A1"/>
    <w:rsid w:val="003A5EA1"/>
    <w:rsid w:val="00466A8A"/>
    <w:rsid w:val="005405A4"/>
    <w:rsid w:val="005C0931"/>
    <w:rsid w:val="005F1EB8"/>
    <w:rsid w:val="00945F8D"/>
    <w:rsid w:val="009D0B8A"/>
    <w:rsid w:val="00A211DF"/>
    <w:rsid w:val="00C07F5D"/>
    <w:rsid w:val="00D64F4B"/>
    <w:rsid w:val="00DB426C"/>
    <w:rsid w:val="00E067AE"/>
    <w:rsid w:val="00EE65B5"/>
    <w:rsid w:val="00F46A4A"/>
    <w:rsid w:val="00FC79D7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CD1"/>
  <w15:chartTrackingRefBased/>
  <w15:docId w15:val="{7A6643FE-97D3-49FD-99D1-A34FDB7F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HARDOME@outlook.com</dc:creator>
  <cp:keywords/>
  <dc:description/>
  <cp:lastModifiedBy>HARDOME@outlook.com</cp:lastModifiedBy>
  <cp:revision>15</cp:revision>
  <dcterms:created xsi:type="dcterms:W3CDTF">2022-11-09T12:50:00Z</dcterms:created>
  <dcterms:modified xsi:type="dcterms:W3CDTF">2022-11-19T06:41:00Z</dcterms:modified>
</cp:coreProperties>
</file>