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4444" w:rsidRPr="00B947AB" w:rsidRDefault="008E4444" w:rsidP="00DB2055">
      <w:pPr>
        <w:rPr>
          <w:b/>
        </w:rPr>
      </w:pPr>
      <w:r w:rsidRPr="00B947AB">
        <w:rPr>
          <w:b/>
        </w:rPr>
        <w:t>Прецедент 1.</w:t>
      </w:r>
    </w:p>
    <w:p w:rsidR="00DB2055" w:rsidRDefault="00DB2055" w:rsidP="00DB2055">
      <w:r>
        <w:t>Сценарий 1. Авторизация пользователя.</w:t>
      </w:r>
    </w:p>
    <w:p w:rsidR="00DB2055" w:rsidRDefault="00DB2055" w:rsidP="00DB2055">
      <w:r>
        <w:t xml:space="preserve">Предусловие: </w:t>
      </w:r>
      <w:r w:rsidR="00620A8D">
        <w:t>пользователь</w:t>
      </w:r>
      <w:r>
        <w:t xml:space="preserve"> не авторизован.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B2055" w:rsidTr="00D50F50">
        <w:tc>
          <w:tcPr>
            <w:tcW w:w="4672" w:type="dxa"/>
          </w:tcPr>
          <w:p w:rsidR="00DB2055" w:rsidRDefault="00DB2055" w:rsidP="00D50F50">
            <w:r>
              <w:t>Действие пользователя</w:t>
            </w:r>
          </w:p>
        </w:tc>
        <w:tc>
          <w:tcPr>
            <w:tcW w:w="4673" w:type="dxa"/>
          </w:tcPr>
          <w:p w:rsidR="00DB2055" w:rsidRDefault="00DB2055" w:rsidP="00D50F50">
            <w:r>
              <w:t>Отклик системы</w:t>
            </w:r>
          </w:p>
        </w:tc>
      </w:tr>
      <w:tr w:rsidR="00DB2055" w:rsidTr="00D50F50">
        <w:tc>
          <w:tcPr>
            <w:tcW w:w="4672" w:type="dxa"/>
          </w:tcPr>
          <w:p w:rsidR="00DB2055" w:rsidRDefault="00957143" w:rsidP="00D50F50">
            <w:pPr>
              <w:pStyle w:val="a4"/>
              <w:numPr>
                <w:ilvl w:val="0"/>
                <w:numId w:val="1"/>
              </w:numPr>
            </w:pPr>
            <w:r>
              <w:t>Пользователь в</w:t>
            </w:r>
            <w:r w:rsidR="00E10ADD">
              <w:t>водит логин и пароль</w:t>
            </w:r>
          </w:p>
        </w:tc>
        <w:tc>
          <w:tcPr>
            <w:tcW w:w="4673" w:type="dxa"/>
          </w:tcPr>
          <w:p w:rsidR="00FE3228" w:rsidRDefault="00371F2E" w:rsidP="00FE3228">
            <w:pPr>
              <w:pStyle w:val="a4"/>
              <w:numPr>
                <w:ilvl w:val="0"/>
                <w:numId w:val="1"/>
              </w:numPr>
            </w:pPr>
            <w:r>
              <w:t>Система определяет роль</w:t>
            </w:r>
            <w:r w:rsidR="00E61649">
              <w:t>, МО, организацию</w:t>
            </w:r>
            <w:r>
              <w:t xml:space="preserve"> пользователю</w:t>
            </w:r>
          </w:p>
        </w:tc>
      </w:tr>
    </w:tbl>
    <w:p w:rsidR="00DB2055" w:rsidRDefault="00DB2055"/>
    <w:p w:rsidR="00371F2E" w:rsidRDefault="00371F2E">
      <w:r>
        <w:t>1а</w:t>
      </w:r>
      <w:r w:rsidR="001B2C8A">
        <w:t>.</w:t>
      </w:r>
      <w:r>
        <w:t xml:space="preserve"> Логин и пароль указаны </w:t>
      </w:r>
      <w:r w:rsidR="00D660B6">
        <w:t>неверно</w:t>
      </w:r>
    </w:p>
    <w:p w:rsidR="00371F2E" w:rsidRDefault="00371F2E" w:rsidP="00371F2E">
      <w:pPr>
        <w:pStyle w:val="a4"/>
        <w:numPr>
          <w:ilvl w:val="0"/>
          <w:numId w:val="10"/>
        </w:numPr>
      </w:pPr>
      <w:r>
        <w:t>Система выводит сообщение об ошибке</w:t>
      </w:r>
    </w:p>
    <w:p w:rsidR="00371F2E" w:rsidRDefault="00371F2E" w:rsidP="00371F2E">
      <w:pPr>
        <w:pStyle w:val="a4"/>
        <w:numPr>
          <w:ilvl w:val="0"/>
          <w:numId w:val="10"/>
        </w:numPr>
      </w:pPr>
      <w:r>
        <w:t>Выполнение прецедента завершается</w:t>
      </w:r>
    </w:p>
    <w:p w:rsidR="00527513" w:rsidRDefault="00527513"/>
    <w:p w:rsidR="00836A50" w:rsidRPr="00B947AB" w:rsidRDefault="00836A50">
      <w:pPr>
        <w:rPr>
          <w:b/>
        </w:rPr>
      </w:pPr>
      <w:r w:rsidRPr="00B947AB">
        <w:rPr>
          <w:b/>
        </w:rPr>
        <w:t>Прецедент 2.</w:t>
      </w:r>
    </w:p>
    <w:p w:rsidR="000C670E" w:rsidRDefault="00DB2055">
      <w:r>
        <w:t>Сценарий 2</w:t>
      </w:r>
      <w:r w:rsidR="000C670E">
        <w:t>.</w:t>
      </w:r>
      <w:r w:rsidR="00C55FA3">
        <w:t xml:space="preserve"> Добавление записи контракта.</w:t>
      </w:r>
    </w:p>
    <w:p w:rsidR="002C0AF1" w:rsidRDefault="00C55FA3">
      <w:r>
        <w:t xml:space="preserve">Предусловие: </w:t>
      </w:r>
      <w:r w:rsidR="00B11781">
        <w:t>пользователь авторизован, роль оператор</w:t>
      </w:r>
      <w:r w:rsidR="004D3CA7"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C670E" w:rsidTr="000C670E">
        <w:tc>
          <w:tcPr>
            <w:tcW w:w="4672" w:type="dxa"/>
          </w:tcPr>
          <w:p w:rsidR="000C670E" w:rsidRDefault="000C670E">
            <w:r>
              <w:t>Действие пользователя</w:t>
            </w:r>
          </w:p>
        </w:tc>
        <w:tc>
          <w:tcPr>
            <w:tcW w:w="4673" w:type="dxa"/>
          </w:tcPr>
          <w:p w:rsidR="000C670E" w:rsidRDefault="000C670E">
            <w:r>
              <w:t>Отклик системы</w:t>
            </w:r>
          </w:p>
        </w:tc>
      </w:tr>
      <w:tr w:rsidR="000C670E" w:rsidTr="000C670E">
        <w:tc>
          <w:tcPr>
            <w:tcW w:w="4672" w:type="dxa"/>
          </w:tcPr>
          <w:p w:rsidR="000C670E" w:rsidRDefault="000C670E" w:rsidP="00527513">
            <w:pPr>
              <w:pStyle w:val="a4"/>
              <w:numPr>
                <w:ilvl w:val="0"/>
                <w:numId w:val="2"/>
              </w:numPr>
            </w:pPr>
            <w:r>
              <w:t xml:space="preserve">Оператор </w:t>
            </w:r>
            <w:r w:rsidR="004D3CA7">
              <w:t>добавляет запись</w:t>
            </w:r>
          </w:p>
        </w:tc>
        <w:tc>
          <w:tcPr>
            <w:tcW w:w="4673" w:type="dxa"/>
          </w:tcPr>
          <w:p w:rsidR="000C670E" w:rsidRDefault="007D6841" w:rsidP="007D6841">
            <w:pPr>
              <w:pStyle w:val="a4"/>
              <w:numPr>
                <w:ilvl w:val="0"/>
                <w:numId w:val="2"/>
              </w:numPr>
            </w:pPr>
            <w:r>
              <w:t>Система о</w:t>
            </w:r>
            <w:r w:rsidR="004D3CA7">
              <w:t>ткрывает интерфейс для ввода данных</w:t>
            </w:r>
          </w:p>
        </w:tc>
      </w:tr>
      <w:tr w:rsidR="000C670E" w:rsidTr="000C670E">
        <w:tc>
          <w:tcPr>
            <w:tcW w:w="4672" w:type="dxa"/>
          </w:tcPr>
          <w:p w:rsidR="004D3CA7" w:rsidRDefault="007D6841" w:rsidP="00527513">
            <w:pPr>
              <w:pStyle w:val="a4"/>
              <w:numPr>
                <w:ilvl w:val="0"/>
                <w:numId w:val="2"/>
              </w:numPr>
            </w:pPr>
            <w:r>
              <w:t>Оператор в</w:t>
            </w:r>
            <w:r w:rsidR="000C670E">
              <w:t xml:space="preserve">водит </w:t>
            </w:r>
            <w:r w:rsidR="004D3CA7">
              <w:t>данные: Номер МК, Дата заключения МК, Место оказания услуги, Дата действия МК, Исполнитель МК, Муниципальное образование, ОМСУ, Год, на который выдана субвенция, Цена контракта, Доля субвенции в цене контракта, Объём денежных средств, выплаченных исполнителю по контракту,</w:t>
            </w:r>
          </w:p>
          <w:p w:rsidR="000C670E" w:rsidRDefault="004D3CA7" w:rsidP="004D3CA7">
            <w:pPr>
              <w:pStyle w:val="a4"/>
              <w:ind w:left="360"/>
            </w:pPr>
            <w:r>
              <w:t>Доля денежных средств из субвенции, выплаченной по контракту в %</w:t>
            </w:r>
          </w:p>
        </w:tc>
        <w:tc>
          <w:tcPr>
            <w:tcW w:w="4673" w:type="dxa"/>
          </w:tcPr>
          <w:p w:rsidR="000C670E" w:rsidRDefault="000C670E" w:rsidP="000C670E">
            <w:pPr>
              <w:pStyle w:val="a4"/>
            </w:pPr>
          </w:p>
        </w:tc>
      </w:tr>
      <w:tr w:rsidR="000C670E" w:rsidTr="000C670E">
        <w:tc>
          <w:tcPr>
            <w:tcW w:w="4672" w:type="dxa"/>
          </w:tcPr>
          <w:p w:rsidR="000C670E" w:rsidRDefault="007D6841" w:rsidP="00E61649">
            <w:pPr>
              <w:pStyle w:val="a4"/>
              <w:numPr>
                <w:ilvl w:val="0"/>
                <w:numId w:val="2"/>
              </w:numPr>
            </w:pPr>
            <w:r>
              <w:t xml:space="preserve">Оператор </w:t>
            </w:r>
            <w:r w:rsidR="00E61649">
              <w:t>инициирует сохранение</w:t>
            </w:r>
          </w:p>
        </w:tc>
        <w:tc>
          <w:tcPr>
            <w:tcW w:w="4673" w:type="dxa"/>
          </w:tcPr>
          <w:p w:rsidR="000C670E" w:rsidRDefault="007D6841" w:rsidP="00527513">
            <w:pPr>
              <w:pStyle w:val="a4"/>
              <w:numPr>
                <w:ilvl w:val="0"/>
                <w:numId w:val="2"/>
              </w:numPr>
            </w:pPr>
            <w:r>
              <w:t>Система с</w:t>
            </w:r>
            <w:r w:rsidR="00085328">
              <w:t>охраняет запись</w:t>
            </w:r>
          </w:p>
          <w:p w:rsidR="00371F2E" w:rsidRDefault="00371F2E" w:rsidP="006731A3">
            <w:pPr>
              <w:pStyle w:val="a4"/>
            </w:pPr>
          </w:p>
        </w:tc>
      </w:tr>
      <w:tr w:rsidR="006731A3" w:rsidTr="000C670E">
        <w:tc>
          <w:tcPr>
            <w:tcW w:w="4672" w:type="dxa"/>
          </w:tcPr>
          <w:p w:rsidR="006731A3" w:rsidRDefault="006731A3" w:rsidP="006731A3">
            <w:pPr>
              <w:pStyle w:val="a4"/>
            </w:pPr>
          </w:p>
        </w:tc>
        <w:tc>
          <w:tcPr>
            <w:tcW w:w="4673" w:type="dxa"/>
          </w:tcPr>
          <w:p w:rsidR="006731A3" w:rsidRDefault="007D6841" w:rsidP="007D6841">
            <w:pPr>
              <w:pStyle w:val="a4"/>
              <w:numPr>
                <w:ilvl w:val="0"/>
                <w:numId w:val="2"/>
              </w:numPr>
            </w:pPr>
            <w:r>
              <w:t>Система с</w:t>
            </w:r>
            <w:r w:rsidR="006731A3">
              <w:t>охраняет информации о пользователе, операции, времени совершения операции</w:t>
            </w:r>
          </w:p>
        </w:tc>
      </w:tr>
    </w:tbl>
    <w:p w:rsidR="00555AC9" w:rsidRDefault="00F91AD9"/>
    <w:p w:rsidR="000D6A06" w:rsidRDefault="000D6A06">
      <w:r>
        <w:t>5а. Ошибка при сохранении</w:t>
      </w:r>
    </w:p>
    <w:p w:rsidR="000D6A06" w:rsidRDefault="000D6A06" w:rsidP="000D6A06">
      <w:pPr>
        <w:pStyle w:val="a4"/>
        <w:numPr>
          <w:ilvl w:val="0"/>
          <w:numId w:val="11"/>
        </w:numPr>
      </w:pPr>
      <w:r>
        <w:t>Система выводит сообщение об ошибке</w:t>
      </w:r>
    </w:p>
    <w:p w:rsidR="00C2151D" w:rsidRDefault="000D6A06" w:rsidP="00C2151D">
      <w:pPr>
        <w:pStyle w:val="a4"/>
        <w:numPr>
          <w:ilvl w:val="0"/>
          <w:numId w:val="11"/>
        </w:numPr>
      </w:pPr>
      <w:r>
        <w:t>Выполнение прецедента завершается</w:t>
      </w:r>
    </w:p>
    <w:p w:rsidR="00C2151D" w:rsidRDefault="00C2151D" w:rsidP="00C2151D">
      <w:pPr>
        <w:pStyle w:val="a4"/>
      </w:pPr>
    </w:p>
    <w:p w:rsidR="00B947AB" w:rsidRDefault="00B947AB" w:rsidP="00C2151D">
      <w:pPr>
        <w:pStyle w:val="a4"/>
      </w:pPr>
    </w:p>
    <w:p w:rsidR="001512D9" w:rsidRDefault="00DB2055" w:rsidP="001512D9">
      <w:r>
        <w:t>Сценарий 3</w:t>
      </w:r>
      <w:r w:rsidR="001512D9">
        <w:t xml:space="preserve">. </w:t>
      </w:r>
      <w:r w:rsidR="00EF0152">
        <w:t>Изменить запись</w:t>
      </w:r>
      <w:r w:rsidR="001512D9">
        <w:t xml:space="preserve"> контракта.</w:t>
      </w:r>
    </w:p>
    <w:p w:rsidR="001512D9" w:rsidRDefault="001512D9" w:rsidP="001512D9">
      <w:r>
        <w:t xml:space="preserve">Предусловие: </w:t>
      </w:r>
      <w:r w:rsidR="009F534A">
        <w:t>пользователь авторизован, роль оператор</w:t>
      </w:r>
      <w:r w:rsidR="00086368">
        <w:t xml:space="preserve"> и открыта нужная запись</w:t>
      </w:r>
      <w:r>
        <w:t>.</w:t>
      </w:r>
      <w:r w:rsidR="002C0AF1"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512D9" w:rsidTr="00D50F50">
        <w:tc>
          <w:tcPr>
            <w:tcW w:w="4672" w:type="dxa"/>
          </w:tcPr>
          <w:p w:rsidR="001512D9" w:rsidRDefault="001512D9" w:rsidP="00D50F50">
            <w:r>
              <w:t>Действие пользователя</w:t>
            </w:r>
          </w:p>
        </w:tc>
        <w:tc>
          <w:tcPr>
            <w:tcW w:w="4673" w:type="dxa"/>
          </w:tcPr>
          <w:p w:rsidR="001512D9" w:rsidRDefault="001512D9" w:rsidP="00D50F50">
            <w:r>
              <w:t>Отклик системы</w:t>
            </w:r>
          </w:p>
        </w:tc>
      </w:tr>
      <w:tr w:rsidR="001512D9" w:rsidTr="00D50F50">
        <w:tc>
          <w:tcPr>
            <w:tcW w:w="4672" w:type="dxa"/>
          </w:tcPr>
          <w:p w:rsidR="001512D9" w:rsidRDefault="00086368" w:rsidP="00CB6888">
            <w:pPr>
              <w:pStyle w:val="a4"/>
              <w:numPr>
                <w:ilvl w:val="0"/>
                <w:numId w:val="3"/>
              </w:numPr>
            </w:pPr>
            <w:r>
              <w:lastRenderedPageBreak/>
              <w:t>Оператор изменяет данные</w:t>
            </w:r>
            <w:r w:rsidR="00A76FA9">
              <w:t>,</w:t>
            </w:r>
            <w:r>
              <w:t xml:space="preserve"> любые из: Номер МК, Дата заключения МК, Место оказания услуги, Дата действия МК, Исполнитель МК, Муниципальное образование, ОМСУ, Год, на который выдана субвенция, Цена контракта, Доля субвенции в цене контракта, Объём денежных средств, выплаченных исполнителю по контракту, Доля денежных средств из субвенции, выплаченной по контракту в %</w:t>
            </w:r>
          </w:p>
        </w:tc>
        <w:tc>
          <w:tcPr>
            <w:tcW w:w="4673" w:type="dxa"/>
          </w:tcPr>
          <w:p w:rsidR="001512D9" w:rsidRDefault="001512D9" w:rsidP="00031553">
            <w:pPr>
              <w:pStyle w:val="a4"/>
            </w:pPr>
          </w:p>
          <w:p w:rsidR="00031553" w:rsidRDefault="00222E29" w:rsidP="00222E29">
            <w:pPr>
              <w:pStyle w:val="a4"/>
              <w:numPr>
                <w:ilvl w:val="0"/>
                <w:numId w:val="3"/>
              </w:numPr>
            </w:pPr>
            <w:r>
              <w:t xml:space="preserve">Система </w:t>
            </w:r>
            <w:proofErr w:type="spellStart"/>
            <w:r w:rsidRPr="00E61649">
              <w:rPr>
                <w:highlight w:val="green"/>
              </w:rPr>
              <w:t>валидирует</w:t>
            </w:r>
            <w:proofErr w:type="spellEnd"/>
            <w:r w:rsidR="00E61649">
              <w:t xml:space="preserve"> (дата заключения: не позднее сегодня, дата действия: не раньше сегодня, год на который выдана субвенция, цена контракта</w:t>
            </w:r>
            <w:r w:rsidR="00DE724D">
              <w:t>, объем денежных средств</w:t>
            </w:r>
            <w:r w:rsidR="00704000">
              <w:t>: не отрицательный</w:t>
            </w:r>
            <w:r w:rsidR="00E61649">
              <w:t>)</w:t>
            </w:r>
            <w:r>
              <w:t xml:space="preserve"> данные</w:t>
            </w:r>
          </w:p>
          <w:p w:rsidR="00031553" w:rsidRDefault="00031553" w:rsidP="00031553">
            <w:pPr>
              <w:pStyle w:val="a4"/>
            </w:pPr>
          </w:p>
        </w:tc>
      </w:tr>
      <w:tr w:rsidR="001512D9" w:rsidTr="00D50F50">
        <w:tc>
          <w:tcPr>
            <w:tcW w:w="4672" w:type="dxa"/>
          </w:tcPr>
          <w:p w:rsidR="001512D9" w:rsidRDefault="007D6841" w:rsidP="007D6841">
            <w:pPr>
              <w:pStyle w:val="a4"/>
              <w:numPr>
                <w:ilvl w:val="0"/>
                <w:numId w:val="3"/>
              </w:numPr>
            </w:pPr>
            <w:r>
              <w:t xml:space="preserve">Оператор </w:t>
            </w:r>
            <w:r w:rsidR="00704000">
              <w:t>инициирует сохранение</w:t>
            </w:r>
          </w:p>
        </w:tc>
        <w:tc>
          <w:tcPr>
            <w:tcW w:w="4673" w:type="dxa"/>
          </w:tcPr>
          <w:p w:rsidR="001512D9" w:rsidRDefault="0007261D" w:rsidP="007D6841">
            <w:pPr>
              <w:pStyle w:val="a4"/>
              <w:numPr>
                <w:ilvl w:val="0"/>
                <w:numId w:val="3"/>
              </w:numPr>
            </w:pPr>
            <w:r>
              <w:t>Система запрашивает подтверждение сохранения</w:t>
            </w:r>
          </w:p>
        </w:tc>
      </w:tr>
      <w:tr w:rsidR="004F788D" w:rsidTr="004F788D">
        <w:tc>
          <w:tcPr>
            <w:tcW w:w="4672" w:type="dxa"/>
          </w:tcPr>
          <w:p w:rsidR="004F788D" w:rsidRDefault="0007261D" w:rsidP="0007261D">
            <w:pPr>
              <w:pStyle w:val="a4"/>
              <w:numPr>
                <w:ilvl w:val="0"/>
                <w:numId w:val="3"/>
              </w:numPr>
            </w:pPr>
            <w:r>
              <w:t>Оператор подтверждает сохранение</w:t>
            </w:r>
          </w:p>
        </w:tc>
        <w:tc>
          <w:tcPr>
            <w:tcW w:w="4673" w:type="dxa"/>
          </w:tcPr>
          <w:p w:rsidR="004F788D" w:rsidRDefault="0007261D" w:rsidP="007D6841">
            <w:pPr>
              <w:pStyle w:val="a4"/>
              <w:numPr>
                <w:ilvl w:val="0"/>
                <w:numId w:val="3"/>
              </w:numPr>
            </w:pPr>
            <w:r>
              <w:t>Система сохраняет запись</w:t>
            </w:r>
          </w:p>
        </w:tc>
      </w:tr>
      <w:tr w:rsidR="0007261D" w:rsidTr="004F788D">
        <w:tc>
          <w:tcPr>
            <w:tcW w:w="4672" w:type="dxa"/>
          </w:tcPr>
          <w:p w:rsidR="0007261D" w:rsidRDefault="0007261D" w:rsidP="00D50F50">
            <w:pPr>
              <w:pStyle w:val="a4"/>
            </w:pPr>
          </w:p>
        </w:tc>
        <w:tc>
          <w:tcPr>
            <w:tcW w:w="4673" w:type="dxa"/>
          </w:tcPr>
          <w:p w:rsidR="0007261D" w:rsidRDefault="0007261D" w:rsidP="007D6841">
            <w:pPr>
              <w:pStyle w:val="a4"/>
              <w:numPr>
                <w:ilvl w:val="0"/>
                <w:numId w:val="3"/>
              </w:numPr>
            </w:pPr>
            <w:r>
              <w:t>Система сохраняет информации о пользователе, операции, времени совершения операции</w:t>
            </w:r>
          </w:p>
        </w:tc>
      </w:tr>
    </w:tbl>
    <w:p w:rsidR="00164419" w:rsidRDefault="00164419" w:rsidP="00164419"/>
    <w:p w:rsidR="00222E29" w:rsidRDefault="00222E29" w:rsidP="00164419">
      <w:r>
        <w:t xml:space="preserve">2а. Ошибка </w:t>
      </w:r>
      <w:proofErr w:type="spellStart"/>
      <w:r>
        <w:t>валидации</w:t>
      </w:r>
      <w:proofErr w:type="spellEnd"/>
      <w:r w:rsidR="00613531">
        <w:t xml:space="preserve"> данных</w:t>
      </w:r>
    </w:p>
    <w:p w:rsidR="00222E29" w:rsidRDefault="00222E29" w:rsidP="00222E29">
      <w:pPr>
        <w:pStyle w:val="a4"/>
        <w:numPr>
          <w:ilvl w:val="0"/>
          <w:numId w:val="13"/>
        </w:numPr>
      </w:pPr>
      <w:r>
        <w:t>Система выводит сообщение об ошибке</w:t>
      </w:r>
    </w:p>
    <w:p w:rsidR="00222E29" w:rsidRDefault="00222E29" w:rsidP="00222E29">
      <w:pPr>
        <w:pStyle w:val="a4"/>
        <w:numPr>
          <w:ilvl w:val="0"/>
          <w:numId w:val="13"/>
        </w:numPr>
      </w:pPr>
      <w:r>
        <w:t>Выполнение прецедента завершается</w:t>
      </w:r>
    </w:p>
    <w:p w:rsidR="00222E29" w:rsidRDefault="00222E29" w:rsidP="00164419"/>
    <w:p w:rsidR="00164419" w:rsidRDefault="00164419" w:rsidP="00164419">
      <w:r>
        <w:t>3а. Ошибка при сохранении</w:t>
      </w:r>
    </w:p>
    <w:p w:rsidR="00164419" w:rsidRDefault="00164419" w:rsidP="00164419">
      <w:pPr>
        <w:pStyle w:val="a4"/>
        <w:numPr>
          <w:ilvl w:val="0"/>
          <w:numId w:val="13"/>
        </w:numPr>
      </w:pPr>
      <w:r>
        <w:t>Система выводит сообщение об ошибке</w:t>
      </w:r>
    </w:p>
    <w:p w:rsidR="00164419" w:rsidRDefault="00164419" w:rsidP="00164419">
      <w:pPr>
        <w:pStyle w:val="a4"/>
        <w:numPr>
          <w:ilvl w:val="0"/>
          <w:numId w:val="13"/>
        </w:numPr>
      </w:pPr>
      <w:r>
        <w:t>Выполнение прецедента завершается</w:t>
      </w:r>
    </w:p>
    <w:p w:rsidR="001512D9" w:rsidRDefault="001512D9" w:rsidP="001512D9"/>
    <w:p w:rsidR="0007261D" w:rsidRDefault="0007261D" w:rsidP="001512D9">
      <w:r>
        <w:t>5а. Отклонение изменения контракта</w:t>
      </w:r>
    </w:p>
    <w:p w:rsidR="0007261D" w:rsidRDefault="0007261D" w:rsidP="0007261D">
      <w:pPr>
        <w:pStyle w:val="a4"/>
        <w:numPr>
          <w:ilvl w:val="0"/>
          <w:numId w:val="20"/>
        </w:numPr>
      </w:pPr>
      <w:r>
        <w:t>Оператор о</w:t>
      </w:r>
      <w:r>
        <w:t xml:space="preserve">тклоняет </w:t>
      </w:r>
      <w:r>
        <w:t>сохранение</w:t>
      </w:r>
      <w:r>
        <w:t xml:space="preserve"> </w:t>
      </w:r>
      <w:r>
        <w:t>контракта</w:t>
      </w:r>
      <w:r>
        <w:t xml:space="preserve"> </w:t>
      </w:r>
    </w:p>
    <w:p w:rsidR="0007261D" w:rsidRDefault="0007261D" w:rsidP="0007261D">
      <w:pPr>
        <w:pStyle w:val="a4"/>
        <w:numPr>
          <w:ilvl w:val="0"/>
          <w:numId w:val="20"/>
        </w:numPr>
      </w:pPr>
      <w:r>
        <w:t>Выполнение прецедента завершается</w:t>
      </w:r>
    </w:p>
    <w:p w:rsidR="002A01E9" w:rsidRDefault="002A01E9" w:rsidP="001512D9"/>
    <w:p w:rsidR="002A01E9" w:rsidRDefault="00DB483A" w:rsidP="002A01E9">
      <w:r>
        <w:t>Сценарий 4</w:t>
      </w:r>
      <w:r w:rsidR="002A01E9">
        <w:t xml:space="preserve">. </w:t>
      </w:r>
      <w:r w:rsidR="00E70DE3">
        <w:t>Удалить</w:t>
      </w:r>
      <w:r w:rsidR="002A01E9">
        <w:t xml:space="preserve"> запись контракта.</w:t>
      </w:r>
    </w:p>
    <w:p w:rsidR="002A01E9" w:rsidRDefault="002A01E9" w:rsidP="002A01E9">
      <w:r>
        <w:t>Предусловие</w:t>
      </w:r>
      <w:r w:rsidR="000875C3">
        <w:t>:</w:t>
      </w:r>
      <w:r w:rsidR="00BD691E" w:rsidRPr="00BD691E">
        <w:t xml:space="preserve"> </w:t>
      </w:r>
      <w:r w:rsidR="00BD691E">
        <w:t>пользователь авторизован, роль оператор</w:t>
      </w:r>
      <w:r>
        <w:t>.</w:t>
      </w:r>
      <w:r w:rsidR="002C0AF1">
        <w:t xml:space="preserve"> Получен список карточек доступных для авторизованной роли.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A01E9" w:rsidTr="00D50F50">
        <w:tc>
          <w:tcPr>
            <w:tcW w:w="4672" w:type="dxa"/>
          </w:tcPr>
          <w:p w:rsidR="002A01E9" w:rsidRDefault="002A01E9" w:rsidP="00D50F50">
            <w:r>
              <w:t>Действие пользователя</w:t>
            </w:r>
          </w:p>
        </w:tc>
        <w:tc>
          <w:tcPr>
            <w:tcW w:w="4673" w:type="dxa"/>
          </w:tcPr>
          <w:p w:rsidR="002A01E9" w:rsidRDefault="002A01E9" w:rsidP="00D50F50">
            <w:r>
              <w:t>Отклик системы</w:t>
            </w:r>
          </w:p>
        </w:tc>
      </w:tr>
      <w:tr w:rsidR="002A01E9" w:rsidTr="00D50F50">
        <w:tc>
          <w:tcPr>
            <w:tcW w:w="4672" w:type="dxa"/>
          </w:tcPr>
          <w:p w:rsidR="002A01E9" w:rsidRDefault="002A01E9" w:rsidP="00E70DE3">
            <w:pPr>
              <w:pStyle w:val="a4"/>
              <w:numPr>
                <w:ilvl w:val="0"/>
                <w:numId w:val="4"/>
              </w:numPr>
            </w:pPr>
            <w:r>
              <w:t xml:space="preserve">Оператор </w:t>
            </w:r>
            <w:r w:rsidR="00E70DE3">
              <w:t>выбирает запись для удаления</w:t>
            </w:r>
          </w:p>
        </w:tc>
        <w:tc>
          <w:tcPr>
            <w:tcW w:w="4673" w:type="dxa"/>
          </w:tcPr>
          <w:p w:rsidR="002A01E9" w:rsidRDefault="002A01E9" w:rsidP="00D50F50">
            <w:pPr>
              <w:pStyle w:val="a4"/>
            </w:pPr>
          </w:p>
          <w:p w:rsidR="002A01E9" w:rsidRDefault="002A01E9" w:rsidP="00D50F50">
            <w:pPr>
              <w:pStyle w:val="a4"/>
            </w:pPr>
          </w:p>
          <w:p w:rsidR="002A01E9" w:rsidRDefault="002A01E9" w:rsidP="00D50F50">
            <w:pPr>
              <w:pStyle w:val="a4"/>
            </w:pPr>
          </w:p>
        </w:tc>
      </w:tr>
      <w:tr w:rsidR="002A01E9" w:rsidTr="00D50F50">
        <w:tc>
          <w:tcPr>
            <w:tcW w:w="4672" w:type="dxa"/>
          </w:tcPr>
          <w:p w:rsidR="002A01E9" w:rsidRDefault="001C7D82" w:rsidP="001C7D82">
            <w:pPr>
              <w:pStyle w:val="a4"/>
              <w:numPr>
                <w:ilvl w:val="0"/>
                <w:numId w:val="4"/>
              </w:numPr>
            </w:pPr>
            <w:r>
              <w:t>Оператор у</w:t>
            </w:r>
            <w:r w:rsidR="00E70DE3">
              <w:t>даляет выбранную запись</w:t>
            </w:r>
          </w:p>
        </w:tc>
        <w:tc>
          <w:tcPr>
            <w:tcW w:w="4673" w:type="dxa"/>
          </w:tcPr>
          <w:p w:rsidR="002A01E9" w:rsidRDefault="002A01E9" w:rsidP="00E70DE3">
            <w:pPr>
              <w:pStyle w:val="a4"/>
            </w:pPr>
          </w:p>
        </w:tc>
      </w:tr>
      <w:tr w:rsidR="00E70DE3" w:rsidTr="00D50F50">
        <w:tc>
          <w:tcPr>
            <w:tcW w:w="4672" w:type="dxa"/>
          </w:tcPr>
          <w:p w:rsidR="00E70DE3" w:rsidRDefault="00F97BC7" w:rsidP="00F97BC7">
            <w:pPr>
              <w:pStyle w:val="a4"/>
              <w:numPr>
                <w:ilvl w:val="0"/>
                <w:numId w:val="4"/>
              </w:numPr>
            </w:pPr>
            <w:r>
              <w:t xml:space="preserve">Оператор </w:t>
            </w:r>
            <w:r w:rsidR="00A5685A">
              <w:t>инициирует сохранение</w:t>
            </w:r>
          </w:p>
        </w:tc>
        <w:tc>
          <w:tcPr>
            <w:tcW w:w="4673" w:type="dxa"/>
          </w:tcPr>
          <w:p w:rsidR="00E70DE3" w:rsidRDefault="00F97BC7" w:rsidP="00A919C6">
            <w:pPr>
              <w:pStyle w:val="a4"/>
              <w:numPr>
                <w:ilvl w:val="0"/>
                <w:numId w:val="4"/>
              </w:numPr>
            </w:pPr>
            <w:r>
              <w:t xml:space="preserve">Система </w:t>
            </w:r>
            <w:r w:rsidR="00A919C6">
              <w:t xml:space="preserve">запрашивает подтверждение </w:t>
            </w:r>
          </w:p>
        </w:tc>
      </w:tr>
      <w:tr w:rsidR="003D20EE" w:rsidTr="003D20EE">
        <w:tc>
          <w:tcPr>
            <w:tcW w:w="4672" w:type="dxa"/>
          </w:tcPr>
          <w:p w:rsidR="003D20EE" w:rsidRDefault="00A919C6" w:rsidP="00A919C6">
            <w:pPr>
              <w:pStyle w:val="a4"/>
              <w:numPr>
                <w:ilvl w:val="0"/>
                <w:numId w:val="4"/>
              </w:numPr>
            </w:pPr>
            <w:r>
              <w:t>Оператор подтверждает удаление</w:t>
            </w:r>
          </w:p>
        </w:tc>
        <w:tc>
          <w:tcPr>
            <w:tcW w:w="4673" w:type="dxa"/>
          </w:tcPr>
          <w:p w:rsidR="003D20EE" w:rsidRDefault="00A919C6" w:rsidP="00A919C6">
            <w:pPr>
              <w:pStyle w:val="a4"/>
              <w:numPr>
                <w:ilvl w:val="0"/>
                <w:numId w:val="4"/>
              </w:numPr>
            </w:pPr>
            <w:r>
              <w:t>Система удаляет запись</w:t>
            </w:r>
          </w:p>
        </w:tc>
      </w:tr>
      <w:tr w:rsidR="00A919C6" w:rsidTr="003D20EE">
        <w:tc>
          <w:tcPr>
            <w:tcW w:w="4672" w:type="dxa"/>
          </w:tcPr>
          <w:p w:rsidR="00A919C6" w:rsidRDefault="00A919C6" w:rsidP="00D50F50">
            <w:pPr>
              <w:pStyle w:val="a4"/>
            </w:pPr>
          </w:p>
        </w:tc>
        <w:tc>
          <w:tcPr>
            <w:tcW w:w="4673" w:type="dxa"/>
          </w:tcPr>
          <w:p w:rsidR="00A919C6" w:rsidRDefault="00A919C6" w:rsidP="00F97BC7">
            <w:pPr>
              <w:pStyle w:val="a4"/>
              <w:numPr>
                <w:ilvl w:val="0"/>
                <w:numId w:val="4"/>
              </w:numPr>
            </w:pPr>
            <w:r>
              <w:t>Система сохраняет информации о пользователе, операции, времени совершения операции</w:t>
            </w:r>
          </w:p>
        </w:tc>
      </w:tr>
    </w:tbl>
    <w:p w:rsidR="004D3CA7" w:rsidRDefault="004D3CA7"/>
    <w:p w:rsidR="0065597C" w:rsidRDefault="0065597C" w:rsidP="0065597C">
      <w:r>
        <w:lastRenderedPageBreak/>
        <w:t>4а. Ошибка при сохранении</w:t>
      </w:r>
    </w:p>
    <w:p w:rsidR="0065597C" w:rsidRDefault="0065597C" w:rsidP="0065597C">
      <w:pPr>
        <w:pStyle w:val="a4"/>
        <w:numPr>
          <w:ilvl w:val="0"/>
          <w:numId w:val="14"/>
        </w:numPr>
      </w:pPr>
      <w:r>
        <w:t>Система выводит сообщение об ошибке</w:t>
      </w:r>
    </w:p>
    <w:p w:rsidR="0065597C" w:rsidRDefault="0065597C" w:rsidP="0065597C">
      <w:pPr>
        <w:pStyle w:val="a4"/>
        <w:numPr>
          <w:ilvl w:val="0"/>
          <w:numId w:val="14"/>
        </w:numPr>
      </w:pPr>
      <w:r>
        <w:t>Выполнение прецедента завершается</w:t>
      </w:r>
    </w:p>
    <w:p w:rsidR="0007261D" w:rsidRDefault="0007261D" w:rsidP="0007261D">
      <w:pPr>
        <w:pStyle w:val="a4"/>
      </w:pPr>
    </w:p>
    <w:p w:rsidR="0007261D" w:rsidRDefault="0007261D" w:rsidP="0007261D">
      <w:r>
        <w:t>5а</w:t>
      </w:r>
      <w:r>
        <w:t xml:space="preserve">. </w:t>
      </w:r>
      <w:r>
        <w:t>Отклонение удаления записи</w:t>
      </w:r>
    </w:p>
    <w:p w:rsidR="0007261D" w:rsidRDefault="0007261D" w:rsidP="0007261D">
      <w:pPr>
        <w:pStyle w:val="a4"/>
        <w:numPr>
          <w:ilvl w:val="0"/>
          <w:numId w:val="21"/>
        </w:numPr>
      </w:pPr>
      <w:r>
        <w:t>Оператор отклоняет удаление контракта</w:t>
      </w:r>
    </w:p>
    <w:p w:rsidR="0007261D" w:rsidRDefault="0007261D" w:rsidP="0007261D">
      <w:pPr>
        <w:pStyle w:val="a4"/>
        <w:numPr>
          <w:ilvl w:val="0"/>
          <w:numId w:val="21"/>
        </w:numPr>
      </w:pPr>
      <w:r>
        <w:t>Выполнение прецедента завершается</w:t>
      </w:r>
    </w:p>
    <w:p w:rsidR="0007261D" w:rsidRDefault="0007261D" w:rsidP="0007261D">
      <w:pPr>
        <w:ind w:left="360"/>
      </w:pPr>
    </w:p>
    <w:p w:rsidR="0065597C" w:rsidRDefault="0065597C"/>
    <w:p w:rsidR="00713CE6" w:rsidRDefault="00713CE6" w:rsidP="00713CE6">
      <w:r>
        <w:t>Сценарий 5</w:t>
      </w:r>
      <w:r w:rsidR="00BB40C4">
        <w:t>.</w:t>
      </w:r>
      <w:r>
        <w:t xml:space="preserve"> Загрузить файл в карточку.</w:t>
      </w:r>
    </w:p>
    <w:p w:rsidR="00713CE6" w:rsidRDefault="00713CE6" w:rsidP="00713CE6">
      <w:r>
        <w:t xml:space="preserve">Предусловие: </w:t>
      </w:r>
      <w:r w:rsidR="00420248">
        <w:t>пользователь авторизован, роль оператор</w:t>
      </w:r>
      <w:r w:rsidR="00BB40C4">
        <w:t xml:space="preserve"> и открыта нужная карточка</w:t>
      </w:r>
      <w: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13CE6" w:rsidTr="00D50F50">
        <w:tc>
          <w:tcPr>
            <w:tcW w:w="4672" w:type="dxa"/>
          </w:tcPr>
          <w:p w:rsidR="00713CE6" w:rsidRDefault="00713CE6" w:rsidP="00D50F50">
            <w:r>
              <w:t>Действие пользователя</w:t>
            </w:r>
          </w:p>
        </w:tc>
        <w:tc>
          <w:tcPr>
            <w:tcW w:w="4673" w:type="dxa"/>
          </w:tcPr>
          <w:p w:rsidR="00713CE6" w:rsidRDefault="00713CE6" w:rsidP="00D50F50">
            <w:r>
              <w:t>Отклик системы</w:t>
            </w:r>
          </w:p>
        </w:tc>
      </w:tr>
      <w:tr w:rsidR="00713CE6" w:rsidTr="00D50F50">
        <w:tc>
          <w:tcPr>
            <w:tcW w:w="4672" w:type="dxa"/>
          </w:tcPr>
          <w:p w:rsidR="00713CE6" w:rsidRDefault="00BB40C4" w:rsidP="00713CE6">
            <w:pPr>
              <w:pStyle w:val="a4"/>
              <w:numPr>
                <w:ilvl w:val="0"/>
                <w:numId w:val="5"/>
              </w:numPr>
            </w:pPr>
            <w:r>
              <w:t xml:space="preserve">Оператор загружает файл </w:t>
            </w:r>
          </w:p>
        </w:tc>
        <w:tc>
          <w:tcPr>
            <w:tcW w:w="4673" w:type="dxa"/>
          </w:tcPr>
          <w:p w:rsidR="00713CE6" w:rsidRDefault="006F090E" w:rsidP="00BB40C4">
            <w:pPr>
              <w:pStyle w:val="a4"/>
              <w:numPr>
                <w:ilvl w:val="0"/>
                <w:numId w:val="5"/>
              </w:numPr>
            </w:pPr>
            <w:r>
              <w:t>Система с</w:t>
            </w:r>
            <w:r w:rsidR="00BB40C4">
              <w:t>охраняет файл</w:t>
            </w:r>
          </w:p>
          <w:p w:rsidR="00713CE6" w:rsidRDefault="00713CE6" w:rsidP="00D50F50">
            <w:pPr>
              <w:pStyle w:val="a4"/>
            </w:pPr>
          </w:p>
          <w:p w:rsidR="00713CE6" w:rsidRDefault="00713CE6" w:rsidP="00D50F50">
            <w:pPr>
              <w:pStyle w:val="a4"/>
            </w:pPr>
          </w:p>
        </w:tc>
      </w:tr>
    </w:tbl>
    <w:p w:rsidR="00713CE6" w:rsidRDefault="00713CE6"/>
    <w:p w:rsidR="00F521F8" w:rsidRDefault="00E66A37" w:rsidP="00F521F8">
      <w:r>
        <w:t>1</w:t>
      </w:r>
      <w:r w:rsidR="00F521F8">
        <w:t xml:space="preserve">а. </w:t>
      </w:r>
      <w:r w:rsidR="00B83439">
        <w:t>Файл неподходящего расширения</w:t>
      </w:r>
    </w:p>
    <w:p w:rsidR="00F521F8" w:rsidRDefault="00F521F8" w:rsidP="00F521F8">
      <w:pPr>
        <w:pStyle w:val="a4"/>
        <w:numPr>
          <w:ilvl w:val="0"/>
          <w:numId w:val="16"/>
        </w:numPr>
      </w:pPr>
      <w:r>
        <w:t>Система выводит сообщение об ошибке</w:t>
      </w:r>
    </w:p>
    <w:p w:rsidR="00F521F8" w:rsidRDefault="00F521F8" w:rsidP="00F521F8">
      <w:pPr>
        <w:pStyle w:val="a4"/>
        <w:numPr>
          <w:ilvl w:val="0"/>
          <w:numId w:val="16"/>
        </w:numPr>
      </w:pPr>
      <w:r>
        <w:t>Выполнение прецедента завершается</w:t>
      </w:r>
    </w:p>
    <w:p w:rsidR="0019197B" w:rsidRDefault="0019197B" w:rsidP="0019197B">
      <w:r>
        <w:t>2а. Ошибка при сохранении</w:t>
      </w:r>
    </w:p>
    <w:p w:rsidR="0019197B" w:rsidRDefault="0019197B" w:rsidP="0019197B">
      <w:pPr>
        <w:pStyle w:val="a4"/>
        <w:numPr>
          <w:ilvl w:val="0"/>
          <w:numId w:val="17"/>
        </w:numPr>
      </w:pPr>
      <w:r>
        <w:t>Система выводит сообщение об ошибке</w:t>
      </w:r>
    </w:p>
    <w:p w:rsidR="0019197B" w:rsidRDefault="0019197B" w:rsidP="0019197B">
      <w:pPr>
        <w:pStyle w:val="a4"/>
        <w:numPr>
          <w:ilvl w:val="0"/>
          <w:numId w:val="17"/>
        </w:numPr>
      </w:pPr>
      <w:r>
        <w:t>Выполнение прецедента завершается</w:t>
      </w:r>
    </w:p>
    <w:p w:rsidR="0019197B" w:rsidRDefault="0019197B" w:rsidP="0019197B"/>
    <w:p w:rsidR="00F521F8" w:rsidRDefault="00F521F8"/>
    <w:p w:rsidR="00F521F8" w:rsidRPr="00436304" w:rsidRDefault="00436304">
      <w:pPr>
        <w:rPr>
          <w:b/>
        </w:rPr>
      </w:pPr>
      <w:r w:rsidRPr="00436304">
        <w:rPr>
          <w:b/>
        </w:rPr>
        <w:t>Прецедент 3.</w:t>
      </w:r>
    </w:p>
    <w:p w:rsidR="00C829A7" w:rsidRDefault="00C829A7" w:rsidP="00C829A7">
      <w:r>
        <w:t>Сценарий 6. Удалить файл в карточке.</w:t>
      </w:r>
    </w:p>
    <w:p w:rsidR="00C829A7" w:rsidRDefault="00C829A7" w:rsidP="00C829A7">
      <w:r>
        <w:t xml:space="preserve">Предусловие: </w:t>
      </w:r>
      <w:r w:rsidR="00842803">
        <w:t>пользователь авторизован, роль оператор</w:t>
      </w:r>
      <w:r>
        <w:t xml:space="preserve"> и открыта нужная карточка.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829A7" w:rsidTr="00D50F50">
        <w:tc>
          <w:tcPr>
            <w:tcW w:w="4672" w:type="dxa"/>
          </w:tcPr>
          <w:p w:rsidR="00C829A7" w:rsidRDefault="00C829A7" w:rsidP="00D50F50">
            <w:r>
              <w:t>Действие пользователя</w:t>
            </w:r>
          </w:p>
        </w:tc>
        <w:tc>
          <w:tcPr>
            <w:tcW w:w="4673" w:type="dxa"/>
          </w:tcPr>
          <w:p w:rsidR="00C829A7" w:rsidRDefault="00C829A7" w:rsidP="00D50F50">
            <w:r>
              <w:t>Отклик системы</w:t>
            </w:r>
          </w:p>
        </w:tc>
      </w:tr>
      <w:tr w:rsidR="00C829A7" w:rsidTr="00D50F50">
        <w:tc>
          <w:tcPr>
            <w:tcW w:w="4672" w:type="dxa"/>
          </w:tcPr>
          <w:p w:rsidR="00C829A7" w:rsidRDefault="0097783B" w:rsidP="00C829A7">
            <w:pPr>
              <w:pStyle w:val="a4"/>
              <w:numPr>
                <w:ilvl w:val="0"/>
                <w:numId w:val="6"/>
              </w:numPr>
            </w:pPr>
            <w:r>
              <w:t>Оператор выбирает файл</w:t>
            </w:r>
          </w:p>
        </w:tc>
        <w:tc>
          <w:tcPr>
            <w:tcW w:w="4673" w:type="dxa"/>
          </w:tcPr>
          <w:p w:rsidR="00C829A7" w:rsidRDefault="00C829A7" w:rsidP="00D50F50">
            <w:pPr>
              <w:pStyle w:val="a4"/>
            </w:pPr>
          </w:p>
          <w:p w:rsidR="00C829A7" w:rsidRDefault="00C829A7" w:rsidP="00D50F50">
            <w:pPr>
              <w:pStyle w:val="a4"/>
            </w:pPr>
          </w:p>
        </w:tc>
      </w:tr>
      <w:tr w:rsidR="0097783B" w:rsidTr="00D50F50">
        <w:tc>
          <w:tcPr>
            <w:tcW w:w="4672" w:type="dxa"/>
          </w:tcPr>
          <w:p w:rsidR="0097783B" w:rsidRDefault="0097783B" w:rsidP="00C829A7">
            <w:pPr>
              <w:pStyle w:val="a4"/>
              <w:numPr>
                <w:ilvl w:val="0"/>
                <w:numId w:val="6"/>
              </w:numPr>
            </w:pPr>
            <w:r>
              <w:t>Оператор инициирует удаление файла</w:t>
            </w:r>
          </w:p>
        </w:tc>
        <w:tc>
          <w:tcPr>
            <w:tcW w:w="4673" w:type="dxa"/>
          </w:tcPr>
          <w:p w:rsidR="0097783B" w:rsidRDefault="0097783B" w:rsidP="0097783B">
            <w:pPr>
              <w:pStyle w:val="a4"/>
              <w:numPr>
                <w:ilvl w:val="0"/>
                <w:numId w:val="6"/>
              </w:numPr>
            </w:pPr>
            <w:r>
              <w:t>Система запрашивает подтверждение</w:t>
            </w:r>
          </w:p>
        </w:tc>
      </w:tr>
      <w:tr w:rsidR="0097783B" w:rsidTr="00F82CAE">
        <w:tc>
          <w:tcPr>
            <w:tcW w:w="4672" w:type="dxa"/>
          </w:tcPr>
          <w:p w:rsidR="0097783B" w:rsidRDefault="00AE1912" w:rsidP="00AE1912">
            <w:pPr>
              <w:pStyle w:val="a4"/>
              <w:numPr>
                <w:ilvl w:val="0"/>
                <w:numId w:val="6"/>
              </w:numPr>
            </w:pPr>
            <w:r>
              <w:t>Подтверждает удаление</w:t>
            </w:r>
          </w:p>
        </w:tc>
        <w:tc>
          <w:tcPr>
            <w:tcW w:w="4673" w:type="dxa"/>
          </w:tcPr>
          <w:p w:rsidR="0097783B" w:rsidRDefault="0097783B" w:rsidP="0097783B">
            <w:pPr>
              <w:pStyle w:val="a4"/>
              <w:numPr>
                <w:ilvl w:val="0"/>
                <w:numId w:val="6"/>
              </w:numPr>
              <w:spacing w:after="160" w:line="259" w:lineRule="auto"/>
            </w:pPr>
            <w:r>
              <w:t>Система удаляет файл</w:t>
            </w:r>
          </w:p>
        </w:tc>
      </w:tr>
      <w:tr w:rsidR="00F82CAE" w:rsidTr="00F82CAE">
        <w:tc>
          <w:tcPr>
            <w:tcW w:w="4672" w:type="dxa"/>
          </w:tcPr>
          <w:p w:rsidR="00F82CAE" w:rsidRDefault="00F82CAE" w:rsidP="00D50F50">
            <w:pPr>
              <w:pStyle w:val="a4"/>
            </w:pPr>
          </w:p>
        </w:tc>
        <w:tc>
          <w:tcPr>
            <w:tcW w:w="4673" w:type="dxa"/>
          </w:tcPr>
          <w:p w:rsidR="00F82CAE" w:rsidRDefault="00CA42AE" w:rsidP="00CA42AE">
            <w:pPr>
              <w:pStyle w:val="a4"/>
              <w:numPr>
                <w:ilvl w:val="0"/>
                <w:numId w:val="6"/>
              </w:numPr>
            </w:pPr>
            <w:r>
              <w:t>Система с</w:t>
            </w:r>
            <w:r w:rsidR="00F82CAE">
              <w:t>охраняет информации о пользователе, операции, времени совершения операции</w:t>
            </w:r>
          </w:p>
        </w:tc>
      </w:tr>
    </w:tbl>
    <w:p w:rsidR="00C829A7" w:rsidRDefault="00C829A7"/>
    <w:p w:rsidR="000F1BB4" w:rsidRDefault="000F1BB4" w:rsidP="000F1BB4">
      <w:r>
        <w:t>2а. Ошибка при удалении</w:t>
      </w:r>
    </w:p>
    <w:p w:rsidR="000F1BB4" w:rsidRDefault="000F1BB4" w:rsidP="000F1BB4">
      <w:pPr>
        <w:pStyle w:val="a4"/>
        <w:numPr>
          <w:ilvl w:val="0"/>
          <w:numId w:val="18"/>
        </w:numPr>
      </w:pPr>
      <w:r>
        <w:t>Система выводит сообщение об ошибке</w:t>
      </w:r>
    </w:p>
    <w:p w:rsidR="000F1BB4" w:rsidRDefault="000F1BB4" w:rsidP="000F1BB4">
      <w:pPr>
        <w:pStyle w:val="a4"/>
        <w:numPr>
          <w:ilvl w:val="0"/>
          <w:numId w:val="18"/>
        </w:numPr>
      </w:pPr>
      <w:r>
        <w:t>Выполнение прецедента завершается</w:t>
      </w:r>
    </w:p>
    <w:p w:rsidR="000F1BB4" w:rsidRDefault="00AE1912">
      <w:r>
        <w:lastRenderedPageBreak/>
        <w:t>4а. Отклонение удаления файла</w:t>
      </w:r>
    </w:p>
    <w:p w:rsidR="00AE1912" w:rsidRDefault="00F91AD9" w:rsidP="00AE1912">
      <w:pPr>
        <w:pStyle w:val="a4"/>
        <w:numPr>
          <w:ilvl w:val="0"/>
          <w:numId w:val="20"/>
        </w:numPr>
      </w:pPr>
      <w:r>
        <w:t>Оператор о</w:t>
      </w:r>
      <w:bookmarkStart w:id="0" w:name="_GoBack"/>
      <w:bookmarkEnd w:id="0"/>
      <w:r w:rsidR="00AE1912">
        <w:t xml:space="preserve">тклоняет </w:t>
      </w:r>
      <w:r w:rsidR="001C64CD">
        <w:t xml:space="preserve">удаление файла </w:t>
      </w:r>
    </w:p>
    <w:p w:rsidR="001C64CD" w:rsidRDefault="001C64CD" w:rsidP="001C64CD">
      <w:pPr>
        <w:pStyle w:val="a4"/>
        <w:numPr>
          <w:ilvl w:val="0"/>
          <w:numId w:val="20"/>
        </w:numPr>
      </w:pPr>
      <w:r>
        <w:t>Выполнение прецедента завершается</w:t>
      </w:r>
    </w:p>
    <w:p w:rsidR="00F91AD9" w:rsidRDefault="00F91AD9" w:rsidP="00F91AD9">
      <w:pPr>
        <w:pStyle w:val="a4"/>
      </w:pPr>
    </w:p>
    <w:p w:rsidR="00336310" w:rsidRPr="00336310" w:rsidRDefault="00336310">
      <w:pPr>
        <w:rPr>
          <w:b/>
        </w:rPr>
      </w:pPr>
      <w:r>
        <w:rPr>
          <w:b/>
        </w:rPr>
        <w:t>Прецедент 4</w:t>
      </w:r>
      <w:r w:rsidRPr="00436304">
        <w:rPr>
          <w:b/>
        </w:rPr>
        <w:t>.</w:t>
      </w:r>
    </w:p>
    <w:p w:rsidR="00F94887" w:rsidRDefault="00F94887" w:rsidP="00F94887">
      <w:r>
        <w:t>Сценарий 7. Открыть карточку.</w:t>
      </w:r>
    </w:p>
    <w:p w:rsidR="00FA122F" w:rsidRPr="00FA122F" w:rsidRDefault="00F94887" w:rsidP="00FC1058">
      <w:r>
        <w:t>Предусловие: пользователь авторизован</w:t>
      </w:r>
      <w:r w:rsidR="00E75C0A">
        <w:t xml:space="preserve">, роль </w:t>
      </w:r>
      <w:r w:rsidR="00FC1058">
        <w:t xml:space="preserve">(Оператор ОМСУ, куратор </w:t>
      </w:r>
      <w:proofErr w:type="spellStart"/>
      <w:r w:rsidR="00FC1058">
        <w:t>ВетСлужбы</w:t>
      </w:r>
      <w:proofErr w:type="spellEnd"/>
      <w:r w:rsidR="00FC1058">
        <w:t xml:space="preserve">, куратор ОМСУ, куратор по отлову, куратор приюта, оператор </w:t>
      </w:r>
      <w:proofErr w:type="spellStart"/>
      <w:r w:rsidR="00FC1058">
        <w:t>ВетСлужбы</w:t>
      </w:r>
      <w:proofErr w:type="spellEnd"/>
      <w:r w:rsidR="00FC1058">
        <w:t xml:space="preserve">, подписант </w:t>
      </w:r>
      <w:proofErr w:type="spellStart"/>
      <w:r w:rsidR="00FC1058">
        <w:t>ВетСлужбы</w:t>
      </w:r>
      <w:proofErr w:type="spellEnd"/>
      <w:r w:rsidR="00FC1058">
        <w:t>, подписант ОМСУ, подписант по отлову, подписант приюта)</w:t>
      </w:r>
      <w:r w:rsidR="00FA122F">
        <w:t>. Получен список карточек доступных для авторизованной роли.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94887" w:rsidTr="00D50F50">
        <w:tc>
          <w:tcPr>
            <w:tcW w:w="4672" w:type="dxa"/>
          </w:tcPr>
          <w:p w:rsidR="00F94887" w:rsidRDefault="00F94887" w:rsidP="00D50F50">
            <w:r>
              <w:t>Действие пользователя</w:t>
            </w:r>
          </w:p>
        </w:tc>
        <w:tc>
          <w:tcPr>
            <w:tcW w:w="4673" w:type="dxa"/>
          </w:tcPr>
          <w:p w:rsidR="00F94887" w:rsidRDefault="00F94887" w:rsidP="00D50F50">
            <w:r>
              <w:t>Отклик системы</w:t>
            </w:r>
          </w:p>
        </w:tc>
      </w:tr>
      <w:tr w:rsidR="00F94887" w:rsidTr="00D50F50">
        <w:tc>
          <w:tcPr>
            <w:tcW w:w="4672" w:type="dxa"/>
          </w:tcPr>
          <w:p w:rsidR="00F94887" w:rsidRDefault="00B93B26" w:rsidP="00F94887">
            <w:pPr>
              <w:pStyle w:val="a4"/>
              <w:numPr>
                <w:ilvl w:val="0"/>
                <w:numId w:val="7"/>
              </w:numPr>
            </w:pPr>
            <w:r>
              <w:t>Пользователь выбирает нужную карточку</w:t>
            </w:r>
          </w:p>
        </w:tc>
        <w:tc>
          <w:tcPr>
            <w:tcW w:w="4673" w:type="dxa"/>
          </w:tcPr>
          <w:p w:rsidR="00F94887" w:rsidRDefault="00F94887" w:rsidP="00D50F50">
            <w:pPr>
              <w:pStyle w:val="a4"/>
            </w:pPr>
          </w:p>
          <w:p w:rsidR="00F94887" w:rsidRDefault="00F94887" w:rsidP="00D50F50">
            <w:pPr>
              <w:pStyle w:val="a4"/>
            </w:pPr>
          </w:p>
        </w:tc>
      </w:tr>
      <w:tr w:rsidR="005F0212" w:rsidTr="00D50F50">
        <w:tc>
          <w:tcPr>
            <w:tcW w:w="4672" w:type="dxa"/>
          </w:tcPr>
          <w:p w:rsidR="005F0212" w:rsidRDefault="00B76EB4" w:rsidP="00B76EB4">
            <w:pPr>
              <w:pStyle w:val="a4"/>
              <w:numPr>
                <w:ilvl w:val="0"/>
                <w:numId w:val="7"/>
              </w:numPr>
            </w:pPr>
            <w:r>
              <w:t xml:space="preserve">Пользователь </w:t>
            </w:r>
            <w:r w:rsidR="00D50CB5">
              <w:t xml:space="preserve">инициирует </w:t>
            </w:r>
            <w:r>
              <w:t>о</w:t>
            </w:r>
            <w:r w:rsidR="00D50CB5">
              <w:t>ткрытие</w:t>
            </w:r>
            <w:r w:rsidR="00012293">
              <w:t xml:space="preserve"> карточки</w:t>
            </w:r>
          </w:p>
        </w:tc>
        <w:tc>
          <w:tcPr>
            <w:tcW w:w="4673" w:type="dxa"/>
          </w:tcPr>
          <w:p w:rsidR="005F0212" w:rsidRDefault="00B76EB4" w:rsidP="00B76EB4">
            <w:pPr>
              <w:pStyle w:val="a4"/>
              <w:numPr>
                <w:ilvl w:val="0"/>
                <w:numId w:val="7"/>
              </w:numPr>
            </w:pPr>
            <w:r>
              <w:t>Система в</w:t>
            </w:r>
            <w:r w:rsidR="005F0212">
              <w:t>ыводит карточку</w:t>
            </w:r>
          </w:p>
        </w:tc>
      </w:tr>
    </w:tbl>
    <w:p w:rsidR="00F94887" w:rsidRDefault="005F0212">
      <w:r>
        <w:t xml:space="preserve"> </w:t>
      </w:r>
    </w:p>
    <w:p w:rsidR="00A94112" w:rsidRDefault="00DD710F" w:rsidP="00A94112">
      <w:r>
        <w:t>3</w:t>
      </w:r>
      <w:r w:rsidR="00477F7B">
        <w:t>а. Карточка не найдена</w:t>
      </w:r>
    </w:p>
    <w:p w:rsidR="00A94112" w:rsidRDefault="00A94112" w:rsidP="00A94112">
      <w:pPr>
        <w:pStyle w:val="a4"/>
        <w:numPr>
          <w:ilvl w:val="0"/>
          <w:numId w:val="19"/>
        </w:numPr>
      </w:pPr>
      <w:r>
        <w:t>Система выводит сообщение об ошибке</w:t>
      </w:r>
    </w:p>
    <w:p w:rsidR="00A94112" w:rsidRDefault="00A94112" w:rsidP="00A94112">
      <w:pPr>
        <w:pStyle w:val="a4"/>
        <w:numPr>
          <w:ilvl w:val="0"/>
          <w:numId w:val="19"/>
        </w:numPr>
      </w:pPr>
      <w:r>
        <w:t>Выполнение прецедента завершается</w:t>
      </w:r>
    </w:p>
    <w:p w:rsidR="00A94112" w:rsidRDefault="00A94112"/>
    <w:p w:rsidR="00E67B65" w:rsidRPr="00E67B65" w:rsidRDefault="00E67B65">
      <w:pPr>
        <w:rPr>
          <w:b/>
        </w:rPr>
      </w:pPr>
      <w:r>
        <w:rPr>
          <w:b/>
        </w:rPr>
        <w:t>Прецедент 5</w:t>
      </w:r>
      <w:r w:rsidRPr="00436304">
        <w:rPr>
          <w:b/>
        </w:rPr>
        <w:t>.</w:t>
      </w:r>
    </w:p>
    <w:p w:rsidR="005F0212" w:rsidRDefault="005F0212" w:rsidP="005F0212">
      <w:r>
        <w:t xml:space="preserve">Сценарий </w:t>
      </w:r>
      <w:r w:rsidR="002D77F1">
        <w:t>8</w:t>
      </w:r>
      <w:r>
        <w:t xml:space="preserve">. </w:t>
      </w:r>
      <w:r w:rsidR="007C6645">
        <w:t xml:space="preserve">Экспорт данных в </w:t>
      </w:r>
      <w:r w:rsidR="007C6645">
        <w:rPr>
          <w:lang w:val="en-US"/>
        </w:rPr>
        <w:t>MS</w:t>
      </w:r>
      <w:r w:rsidR="007C6645" w:rsidRPr="00FA122F">
        <w:t xml:space="preserve"> </w:t>
      </w:r>
      <w:r w:rsidR="007C6645">
        <w:rPr>
          <w:lang w:val="en-US"/>
        </w:rPr>
        <w:t>Excel</w:t>
      </w:r>
      <w:r>
        <w:t>.</w:t>
      </w:r>
    </w:p>
    <w:p w:rsidR="005F0212" w:rsidRDefault="005F0212" w:rsidP="005F0212">
      <w:r>
        <w:t xml:space="preserve">Предусловие: пользователь авторизован (Оператор ОМСУ, куратор </w:t>
      </w:r>
      <w:proofErr w:type="spellStart"/>
      <w:r>
        <w:t>ВетСлужбы</w:t>
      </w:r>
      <w:proofErr w:type="spellEnd"/>
      <w:r>
        <w:t xml:space="preserve">, куратор ОМСУ, куратор по отлову, куратор приюта, оператор </w:t>
      </w:r>
      <w:proofErr w:type="spellStart"/>
      <w:r>
        <w:t>ВетСлужбы</w:t>
      </w:r>
      <w:proofErr w:type="spellEnd"/>
      <w:r>
        <w:t xml:space="preserve">, подписант </w:t>
      </w:r>
      <w:proofErr w:type="spellStart"/>
      <w:r>
        <w:t>ВетСлужбы</w:t>
      </w:r>
      <w:proofErr w:type="spellEnd"/>
      <w:r>
        <w:t>, подписант ОМСУ, подписант по отлову, подписант приюта).</w:t>
      </w:r>
      <w:r w:rsidR="00681858">
        <w:t xml:space="preserve"> Получен список карточек доступных для авторизованной роли.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F0212" w:rsidTr="00D50F50">
        <w:tc>
          <w:tcPr>
            <w:tcW w:w="4672" w:type="dxa"/>
          </w:tcPr>
          <w:p w:rsidR="005F0212" w:rsidRDefault="005F0212" w:rsidP="00D50F50">
            <w:r>
              <w:t>Действие пользователя</w:t>
            </w:r>
          </w:p>
        </w:tc>
        <w:tc>
          <w:tcPr>
            <w:tcW w:w="4673" w:type="dxa"/>
          </w:tcPr>
          <w:p w:rsidR="005F0212" w:rsidRDefault="005F0212" w:rsidP="00D50F50">
            <w:r>
              <w:t>Отклик системы</w:t>
            </w:r>
          </w:p>
        </w:tc>
      </w:tr>
      <w:tr w:rsidR="005F0212" w:rsidTr="00D50F50">
        <w:tc>
          <w:tcPr>
            <w:tcW w:w="4672" w:type="dxa"/>
          </w:tcPr>
          <w:p w:rsidR="005F0212" w:rsidRDefault="00E71A8B" w:rsidP="005F0212">
            <w:pPr>
              <w:pStyle w:val="a4"/>
              <w:numPr>
                <w:ilvl w:val="0"/>
                <w:numId w:val="8"/>
              </w:numPr>
            </w:pPr>
            <w:r>
              <w:t xml:space="preserve">Пользователь </w:t>
            </w:r>
            <w:r w:rsidR="00471C9A">
              <w:t>инициирует экспорт</w:t>
            </w:r>
            <w:r w:rsidR="008A1E3B">
              <w:t xml:space="preserve"> данных</w:t>
            </w:r>
            <w:r>
              <w:t xml:space="preserve"> в </w:t>
            </w:r>
            <w:r>
              <w:rPr>
                <w:lang w:val="en-US"/>
              </w:rPr>
              <w:t>MS</w:t>
            </w:r>
            <w:r w:rsidRPr="00E71A8B">
              <w:t xml:space="preserve"> </w:t>
            </w:r>
            <w:r>
              <w:rPr>
                <w:lang w:val="en-US"/>
              </w:rPr>
              <w:t>Excel</w:t>
            </w:r>
          </w:p>
        </w:tc>
        <w:tc>
          <w:tcPr>
            <w:tcW w:w="4673" w:type="dxa"/>
          </w:tcPr>
          <w:p w:rsidR="005F0212" w:rsidRDefault="00B76EB4" w:rsidP="005F0212">
            <w:pPr>
              <w:pStyle w:val="a4"/>
              <w:numPr>
                <w:ilvl w:val="0"/>
                <w:numId w:val="8"/>
              </w:numPr>
            </w:pPr>
            <w:r>
              <w:t>Система п</w:t>
            </w:r>
            <w:r w:rsidR="00D52500">
              <w:t>редоставляет файл</w:t>
            </w:r>
          </w:p>
          <w:p w:rsidR="005F0212" w:rsidRDefault="005F0212" w:rsidP="00D50F50">
            <w:pPr>
              <w:pStyle w:val="a4"/>
            </w:pPr>
          </w:p>
          <w:p w:rsidR="005F0212" w:rsidRDefault="005F0212" w:rsidP="00D50F50">
            <w:pPr>
              <w:pStyle w:val="a4"/>
            </w:pPr>
          </w:p>
        </w:tc>
      </w:tr>
    </w:tbl>
    <w:p w:rsidR="005F0212" w:rsidRDefault="005F0212"/>
    <w:sectPr w:rsidR="005F02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B1F0E"/>
    <w:multiLevelType w:val="hybridMultilevel"/>
    <w:tmpl w:val="41A24D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F126D0"/>
    <w:multiLevelType w:val="hybridMultilevel"/>
    <w:tmpl w:val="CD1429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FD395B"/>
    <w:multiLevelType w:val="hybridMultilevel"/>
    <w:tmpl w:val="323473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4C24D8"/>
    <w:multiLevelType w:val="hybridMultilevel"/>
    <w:tmpl w:val="CD1429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AC5C6F"/>
    <w:multiLevelType w:val="hybridMultilevel"/>
    <w:tmpl w:val="41A24D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172934"/>
    <w:multiLevelType w:val="hybridMultilevel"/>
    <w:tmpl w:val="41A24D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935E21"/>
    <w:multiLevelType w:val="hybridMultilevel"/>
    <w:tmpl w:val="E564C6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6C6821"/>
    <w:multiLevelType w:val="hybridMultilevel"/>
    <w:tmpl w:val="F56E2F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422B67"/>
    <w:multiLevelType w:val="hybridMultilevel"/>
    <w:tmpl w:val="D62282C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85236D"/>
    <w:multiLevelType w:val="hybridMultilevel"/>
    <w:tmpl w:val="CD1429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010B1A"/>
    <w:multiLevelType w:val="hybridMultilevel"/>
    <w:tmpl w:val="CD1429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77276C"/>
    <w:multiLevelType w:val="hybridMultilevel"/>
    <w:tmpl w:val="CD1429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9C7486"/>
    <w:multiLevelType w:val="hybridMultilevel"/>
    <w:tmpl w:val="41A24D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5B3B86"/>
    <w:multiLevelType w:val="hybridMultilevel"/>
    <w:tmpl w:val="CD1429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004617"/>
    <w:multiLevelType w:val="hybridMultilevel"/>
    <w:tmpl w:val="41A24D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255E52"/>
    <w:multiLevelType w:val="hybridMultilevel"/>
    <w:tmpl w:val="41A24D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D206C2"/>
    <w:multiLevelType w:val="hybridMultilevel"/>
    <w:tmpl w:val="41A24D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7947D9"/>
    <w:multiLevelType w:val="hybridMultilevel"/>
    <w:tmpl w:val="41A24D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7C76A4"/>
    <w:multiLevelType w:val="hybridMultilevel"/>
    <w:tmpl w:val="99DC1C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155DD4"/>
    <w:multiLevelType w:val="hybridMultilevel"/>
    <w:tmpl w:val="B60680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7B4F1B"/>
    <w:multiLevelType w:val="hybridMultilevel"/>
    <w:tmpl w:val="41A24D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8"/>
  </w:num>
  <w:num w:numId="3">
    <w:abstractNumId w:val="10"/>
  </w:num>
  <w:num w:numId="4">
    <w:abstractNumId w:val="1"/>
  </w:num>
  <w:num w:numId="5">
    <w:abstractNumId w:val="9"/>
  </w:num>
  <w:num w:numId="6">
    <w:abstractNumId w:val="11"/>
  </w:num>
  <w:num w:numId="7">
    <w:abstractNumId w:val="13"/>
  </w:num>
  <w:num w:numId="8">
    <w:abstractNumId w:val="3"/>
  </w:num>
  <w:num w:numId="9">
    <w:abstractNumId w:val="19"/>
  </w:num>
  <w:num w:numId="10">
    <w:abstractNumId w:val="7"/>
  </w:num>
  <w:num w:numId="11">
    <w:abstractNumId w:val="14"/>
  </w:num>
  <w:num w:numId="12">
    <w:abstractNumId w:val="2"/>
  </w:num>
  <w:num w:numId="13">
    <w:abstractNumId w:val="15"/>
  </w:num>
  <w:num w:numId="14">
    <w:abstractNumId w:val="20"/>
  </w:num>
  <w:num w:numId="15">
    <w:abstractNumId w:val="5"/>
  </w:num>
  <w:num w:numId="16">
    <w:abstractNumId w:val="16"/>
  </w:num>
  <w:num w:numId="17">
    <w:abstractNumId w:val="4"/>
  </w:num>
  <w:num w:numId="18">
    <w:abstractNumId w:val="17"/>
  </w:num>
  <w:num w:numId="19">
    <w:abstractNumId w:val="0"/>
  </w:num>
  <w:num w:numId="20">
    <w:abstractNumId w:val="6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4C8"/>
    <w:rsid w:val="00012293"/>
    <w:rsid w:val="00031553"/>
    <w:rsid w:val="0007261D"/>
    <w:rsid w:val="00085328"/>
    <w:rsid w:val="00086368"/>
    <w:rsid w:val="000875C3"/>
    <w:rsid w:val="000C670E"/>
    <w:rsid w:val="000D6A06"/>
    <w:rsid w:val="000F1BB4"/>
    <w:rsid w:val="001512D9"/>
    <w:rsid w:val="00164419"/>
    <w:rsid w:val="0019197B"/>
    <w:rsid w:val="001B2C8A"/>
    <w:rsid w:val="001C64CD"/>
    <w:rsid w:val="001C7D82"/>
    <w:rsid w:val="00222E29"/>
    <w:rsid w:val="002752E5"/>
    <w:rsid w:val="002A01E9"/>
    <w:rsid w:val="002C0AF1"/>
    <w:rsid w:val="002D77F1"/>
    <w:rsid w:val="00336310"/>
    <w:rsid w:val="00354E30"/>
    <w:rsid w:val="00371F2E"/>
    <w:rsid w:val="003D20EE"/>
    <w:rsid w:val="00420248"/>
    <w:rsid w:val="00436304"/>
    <w:rsid w:val="004667EF"/>
    <w:rsid w:val="00471C9A"/>
    <w:rsid w:val="00477F7B"/>
    <w:rsid w:val="004D3CA7"/>
    <w:rsid w:val="004F788D"/>
    <w:rsid w:val="00527513"/>
    <w:rsid w:val="00530765"/>
    <w:rsid w:val="005F0212"/>
    <w:rsid w:val="00613531"/>
    <w:rsid w:val="00620A8D"/>
    <w:rsid w:val="0065597C"/>
    <w:rsid w:val="006731A3"/>
    <w:rsid w:val="00681858"/>
    <w:rsid w:val="006F090E"/>
    <w:rsid w:val="00704000"/>
    <w:rsid w:val="00713CE6"/>
    <w:rsid w:val="007C6645"/>
    <w:rsid w:val="007D6841"/>
    <w:rsid w:val="008224C8"/>
    <w:rsid w:val="00836A50"/>
    <w:rsid w:val="00842803"/>
    <w:rsid w:val="008A1E3B"/>
    <w:rsid w:val="008A4E39"/>
    <w:rsid w:val="008D4603"/>
    <w:rsid w:val="008E4444"/>
    <w:rsid w:val="00910F67"/>
    <w:rsid w:val="00957143"/>
    <w:rsid w:val="0097783B"/>
    <w:rsid w:val="00994B5A"/>
    <w:rsid w:val="009F534A"/>
    <w:rsid w:val="00A531D3"/>
    <w:rsid w:val="00A5685A"/>
    <w:rsid w:val="00A76FA9"/>
    <w:rsid w:val="00A919C6"/>
    <w:rsid w:val="00A94112"/>
    <w:rsid w:val="00AB0A50"/>
    <w:rsid w:val="00AD610D"/>
    <w:rsid w:val="00AE1912"/>
    <w:rsid w:val="00B11781"/>
    <w:rsid w:val="00B76EB4"/>
    <w:rsid w:val="00B83439"/>
    <w:rsid w:val="00B93B26"/>
    <w:rsid w:val="00B947AB"/>
    <w:rsid w:val="00BB40C4"/>
    <w:rsid w:val="00BD691E"/>
    <w:rsid w:val="00C2151D"/>
    <w:rsid w:val="00C55FA3"/>
    <w:rsid w:val="00C829A7"/>
    <w:rsid w:val="00C96244"/>
    <w:rsid w:val="00CA42AE"/>
    <w:rsid w:val="00CB6888"/>
    <w:rsid w:val="00D261E9"/>
    <w:rsid w:val="00D50CB5"/>
    <w:rsid w:val="00D52500"/>
    <w:rsid w:val="00D660B6"/>
    <w:rsid w:val="00DB2055"/>
    <w:rsid w:val="00DB426C"/>
    <w:rsid w:val="00DB483A"/>
    <w:rsid w:val="00DD710F"/>
    <w:rsid w:val="00DE724D"/>
    <w:rsid w:val="00E10ADD"/>
    <w:rsid w:val="00E25833"/>
    <w:rsid w:val="00E41088"/>
    <w:rsid w:val="00E61649"/>
    <w:rsid w:val="00E66A37"/>
    <w:rsid w:val="00E67B65"/>
    <w:rsid w:val="00E70DE3"/>
    <w:rsid w:val="00E71A8B"/>
    <w:rsid w:val="00E75C0A"/>
    <w:rsid w:val="00EF0152"/>
    <w:rsid w:val="00F521F8"/>
    <w:rsid w:val="00F82CAE"/>
    <w:rsid w:val="00F91AD9"/>
    <w:rsid w:val="00F94887"/>
    <w:rsid w:val="00F97BC7"/>
    <w:rsid w:val="00FA122F"/>
    <w:rsid w:val="00FA66BC"/>
    <w:rsid w:val="00FC1058"/>
    <w:rsid w:val="00FE3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6456A6"/>
  <w15:chartTrackingRefBased/>
  <w15:docId w15:val="{AA5856AB-2C8D-4373-8FF6-7D7F437D1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7B6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C67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C67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764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4</Pages>
  <Words>758</Words>
  <Characters>4325</Characters>
  <Application>Microsoft Office Word</Application>
  <DocSecurity>0</DocSecurity>
  <Lines>36</Lines>
  <Paragraphs>10</Paragraphs>
  <ScaleCrop>false</ScaleCrop>
  <Company/>
  <LinksUpToDate>false</LinksUpToDate>
  <CharactersWithSpaces>5073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HARDOME@outlook.com</dc:creator>
  <cp:keywords/>
  <dc:description/>
  <cp:lastModifiedBy>HARDOME@outlook.com</cp:lastModifiedBy>
  <cp:revision>151</cp:revision>
  <dcterms:created xsi:type="dcterms:W3CDTF">2022-10-01T11:29:00Z</dcterms:created>
  <dcterms:modified xsi:type="dcterms:W3CDTF">2022-10-08T12:11:00Z</dcterms:modified>
</cp:coreProperties>
</file>