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B42" w:rsidRDefault="00414B42">
      <w:pPr>
        <w:jc w:val="right"/>
        <w:textAlignment w:val="baseline"/>
        <w:rPr>
          <w:rFonts w:ascii="Liberation Serif" w:hAnsi="Liberation Serif" w:cs="Liberation Serif"/>
        </w:rPr>
      </w:pPr>
    </w:p>
    <w:tbl>
      <w:tblPr>
        <w:tblW w:w="6575" w:type="dxa"/>
        <w:tblInd w:w="33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2"/>
        <w:gridCol w:w="3463"/>
      </w:tblGrid>
      <w:tr w:rsidR="00414B42">
        <w:tc>
          <w:tcPr>
            <w:tcW w:w="3112" w:type="dxa"/>
          </w:tcPr>
          <w:p w:rsidR="00414B42" w:rsidRDefault="00414B42">
            <w:pPr>
              <w:pStyle w:val="affa"/>
            </w:pPr>
          </w:p>
        </w:tc>
        <w:tc>
          <w:tcPr>
            <w:tcW w:w="3462" w:type="dxa"/>
          </w:tcPr>
          <w:p w:rsidR="00414B42" w:rsidRDefault="00F2395B">
            <w:pPr>
              <w:widowControl w:val="0"/>
              <w:tabs>
                <w:tab w:val="left" w:pos="0"/>
              </w:tabs>
              <w:textAlignment w:val="baseline"/>
            </w:pPr>
            <w:r>
              <w:rPr>
                <w:rFonts w:ascii="Liberation Serif" w:hAnsi="Liberation Serif" w:cs="Liberation Serif"/>
              </w:rPr>
              <w:t>УТВЕРЖДАЮ</w:t>
            </w:r>
          </w:p>
          <w:p w:rsidR="00414B42" w:rsidRDefault="00F2395B">
            <w:pPr>
              <w:widowControl w:val="0"/>
              <w:tabs>
                <w:tab w:val="left" w:pos="0"/>
              </w:tabs>
              <w:textAlignment w:val="baseline"/>
            </w:pPr>
            <w:r>
              <w:rPr>
                <w:rFonts w:ascii="Liberation Serif" w:hAnsi="Liberation Serif" w:cs="Liberation Serif"/>
                <w:lang w:eastAsia="ja-JP"/>
              </w:rPr>
              <w:t>Министр цифрового развития</w:t>
            </w:r>
          </w:p>
          <w:p w:rsidR="00414B42" w:rsidRDefault="00F2395B">
            <w:pPr>
              <w:widowControl w:val="0"/>
              <w:tabs>
                <w:tab w:val="left" w:pos="0"/>
              </w:tabs>
              <w:textAlignment w:val="baseline"/>
            </w:pPr>
            <w:r>
              <w:rPr>
                <w:rFonts w:ascii="Liberation Serif" w:hAnsi="Liberation Serif" w:cs="Liberation Serif"/>
                <w:lang w:eastAsia="ja-JP"/>
              </w:rPr>
              <w:t>и связи Свердловской области</w:t>
            </w:r>
          </w:p>
          <w:p w:rsidR="00414B42" w:rsidRDefault="00414B42">
            <w:pPr>
              <w:widowControl w:val="0"/>
              <w:tabs>
                <w:tab w:val="left" w:pos="0"/>
              </w:tabs>
              <w:textAlignment w:val="baseline"/>
              <w:rPr>
                <w:rFonts w:ascii="Liberation Serif" w:hAnsi="Liberation Serif" w:cs="Liberation Serif"/>
                <w:lang w:eastAsia="ja-JP"/>
              </w:rPr>
            </w:pPr>
          </w:p>
          <w:p w:rsidR="00414B42" w:rsidRDefault="00F2395B">
            <w:pPr>
              <w:widowControl w:val="0"/>
              <w:tabs>
                <w:tab w:val="left" w:pos="0"/>
              </w:tabs>
              <w:textAlignment w:val="baseline"/>
            </w:pPr>
            <w:r>
              <w:rPr>
                <w:rFonts w:ascii="Liberation Serif" w:hAnsi="Liberation Serif" w:cs="Liberation Serif"/>
                <w:lang w:eastAsia="ja-JP"/>
              </w:rPr>
              <w:t xml:space="preserve">____________М.Я. </w:t>
            </w:r>
            <w:proofErr w:type="spellStart"/>
            <w:r>
              <w:rPr>
                <w:rFonts w:ascii="Liberation Serif" w:hAnsi="Liberation Serif" w:cs="Liberation Serif"/>
                <w:lang w:eastAsia="ja-JP"/>
              </w:rPr>
              <w:t>Пономарьков</w:t>
            </w:r>
            <w:proofErr w:type="spellEnd"/>
          </w:p>
          <w:p w:rsidR="00414B42" w:rsidRDefault="00F2395B">
            <w:pPr>
              <w:widowControl w:val="0"/>
              <w:tabs>
                <w:tab w:val="left" w:pos="1525"/>
              </w:tabs>
              <w:textAlignment w:val="baseline"/>
            </w:pPr>
            <w:r>
              <w:rPr>
                <w:rFonts w:ascii="Liberation Serif" w:eastAsia="Calibri" w:hAnsi="Liberation Serif" w:cs="Liberation Serif"/>
                <w:color w:val="auto"/>
                <w:szCs w:val="22"/>
                <w:lang w:eastAsia="ja-JP" w:bidi="ar-SA"/>
              </w:rPr>
              <w:t>21.03.</w:t>
            </w:r>
            <w:r>
              <w:rPr>
                <w:rFonts w:ascii="Liberation Serif" w:hAnsi="Liberation Serif" w:cs="Liberation Serif"/>
                <w:lang w:eastAsia="ja-JP"/>
              </w:rPr>
              <w:t>2022</w:t>
            </w:r>
          </w:p>
        </w:tc>
      </w:tr>
    </w:tbl>
    <w:p w:rsidR="00414B42" w:rsidRDefault="00414B42">
      <w:pPr>
        <w:keepNext/>
        <w:ind w:firstLine="567"/>
        <w:jc w:val="center"/>
        <w:textAlignment w:val="baseline"/>
        <w:rPr>
          <w:rFonts w:ascii="Liberation Serif" w:hAnsi="Liberation Serif" w:cs="Liberation Serif"/>
          <w:b/>
          <w:bCs/>
          <w:sz w:val="22"/>
          <w:szCs w:val="22"/>
        </w:rPr>
      </w:pPr>
    </w:p>
    <w:p w:rsidR="00414B42" w:rsidRDefault="00414B42">
      <w:pPr>
        <w:ind w:firstLine="567"/>
        <w:jc w:val="center"/>
        <w:textAlignment w:val="baseline"/>
        <w:rPr>
          <w:rFonts w:ascii="Liberation Serif" w:hAnsi="Liberation Serif" w:cs="Liberation Serif"/>
          <w:b/>
          <w:bCs/>
          <w:sz w:val="22"/>
          <w:szCs w:val="22"/>
        </w:rPr>
      </w:pPr>
    </w:p>
    <w:p w:rsidR="00414B42" w:rsidRDefault="00414B42">
      <w:pPr>
        <w:ind w:firstLine="567"/>
        <w:jc w:val="center"/>
        <w:textAlignment w:val="baseline"/>
        <w:rPr>
          <w:rFonts w:ascii="Liberation Serif" w:hAnsi="Liberation Serif" w:cs="Liberation Serif"/>
          <w:b/>
          <w:bCs/>
          <w:sz w:val="22"/>
          <w:szCs w:val="22"/>
        </w:rPr>
      </w:pPr>
    </w:p>
    <w:p w:rsidR="00414B42" w:rsidRDefault="00F2395B">
      <w:pPr>
        <w:keepNext/>
        <w:ind w:firstLine="567"/>
        <w:jc w:val="center"/>
        <w:textAlignment w:val="baseline"/>
        <w:rPr>
          <w:sz w:val="22"/>
          <w:szCs w:val="22"/>
        </w:rPr>
      </w:pPr>
      <w:r>
        <w:rPr>
          <w:rFonts w:ascii="Liberation Serif" w:hAnsi="Liberation Serif" w:cs="Liberation Serif"/>
          <w:b/>
          <w:bCs/>
          <w:sz w:val="22"/>
          <w:szCs w:val="22"/>
        </w:rPr>
        <w:t>Описание объек</w:t>
      </w:r>
      <w:r>
        <w:rPr>
          <w:rFonts w:ascii="Liberation Serif" w:eastAsia="Times New Roman" w:hAnsi="Liberation Serif" w:cs="Liberation Serif"/>
          <w:b/>
          <w:bCs/>
          <w:color w:val="auto"/>
          <w:sz w:val="22"/>
          <w:szCs w:val="22"/>
          <w:lang w:eastAsia="ru-RU" w:bidi="ar-SA"/>
        </w:rPr>
        <w:t>та закупки</w:t>
      </w:r>
    </w:p>
    <w:p w:rsidR="00414B42" w:rsidRDefault="00F2395B">
      <w:pPr>
        <w:ind w:firstLine="567"/>
        <w:jc w:val="center"/>
        <w:textAlignment w:val="baseline"/>
        <w:rPr>
          <w:rFonts w:ascii="Liberation Serif" w:eastAsia="Times New Roman" w:hAnsi="Liberation Serif" w:cs="Liberation Serif"/>
          <w:b/>
          <w:bCs/>
          <w:color w:val="auto"/>
          <w:sz w:val="22"/>
          <w:szCs w:val="22"/>
          <w:lang w:eastAsia="ru-RU" w:bidi="ar-SA"/>
        </w:rPr>
      </w:pPr>
      <w:r>
        <w:rPr>
          <w:rFonts w:ascii="Liberation Serif" w:eastAsia="Times New Roman" w:hAnsi="Liberation Serif" w:cs="Liberation Serif"/>
          <w:b/>
          <w:bCs/>
          <w:color w:val="auto"/>
          <w:sz w:val="22"/>
          <w:szCs w:val="22"/>
          <w:lang w:eastAsia="ru-RU" w:bidi="ar-SA"/>
        </w:rPr>
        <w:t xml:space="preserve">Идентификационный код </w:t>
      </w:r>
      <w:proofErr w:type="gramStart"/>
      <w:r>
        <w:rPr>
          <w:rFonts w:ascii="Liberation Serif" w:eastAsia="Times New Roman" w:hAnsi="Liberation Serif" w:cs="Liberation Serif"/>
          <w:b/>
          <w:bCs/>
          <w:color w:val="auto"/>
          <w:sz w:val="22"/>
          <w:szCs w:val="22"/>
          <w:lang w:eastAsia="ru-RU" w:bidi="ar-SA"/>
        </w:rPr>
        <w:t>закупки  №</w:t>
      </w:r>
      <w:proofErr w:type="gramEnd"/>
      <w:r>
        <w:rPr>
          <w:rFonts w:ascii="Liberation Serif" w:eastAsia="Times New Roman" w:hAnsi="Liberation Serif" w:cs="Liberation Serif"/>
          <w:b/>
          <w:bCs/>
          <w:color w:val="auto"/>
          <w:sz w:val="22"/>
          <w:szCs w:val="22"/>
          <w:lang w:eastAsia="ru-RU" w:bidi="ar-SA"/>
        </w:rPr>
        <w:t xml:space="preserve"> 222665850794766580100100050016201244 </w:t>
      </w:r>
    </w:p>
    <w:p w:rsidR="00414B42" w:rsidRDefault="00414B42">
      <w:pPr>
        <w:ind w:firstLine="567"/>
        <w:jc w:val="center"/>
        <w:textAlignment w:val="baseline"/>
        <w:rPr>
          <w:rFonts w:ascii="Liberation Serif" w:hAnsi="Liberation Serif" w:cs="Liberation Serif"/>
          <w:b/>
          <w:sz w:val="22"/>
          <w:szCs w:val="22"/>
          <w:lang w:eastAsia="ja-JP"/>
        </w:rPr>
      </w:pPr>
    </w:p>
    <w:p w:rsidR="00414B42" w:rsidRDefault="00414B42">
      <w:pPr>
        <w:ind w:firstLine="567"/>
        <w:jc w:val="center"/>
        <w:textAlignment w:val="baseline"/>
        <w:rPr>
          <w:rFonts w:ascii="Liberation Serif" w:hAnsi="Liberation Serif" w:cs="Liberation Serif"/>
          <w:b/>
          <w:sz w:val="22"/>
          <w:szCs w:val="22"/>
          <w:lang w:eastAsia="ja-JP"/>
        </w:rPr>
      </w:pPr>
    </w:p>
    <w:p w:rsidR="00414B42" w:rsidRDefault="00F2395B">
      <w:pPr>
        <w:ind w:firstLine="567"/>
        <w:jc w:val="center"/>
        <w:textAlignment w:val="baseline"/>
        <w:rPr>
          <w:sz w:val="22"/>
          <w:szCs w:val="22"/>
        </w:rPr>
      </w:pPr>
      <w:r>
        <w:rPr>
          <w:rFonts w:ascii="Liberation Serif" w:hAnsi="Liberation Serif" w:cs="Liberation Serif"/>
          <w:b/>
          <w:sz w:val="22"/>
          <w:szCs w:val="22"/>
          <w:lang w:eastAsia="ja-JP"/>
        </w:rPr>
        <w:t xml:space="preserve">Выполнение работ по созданию </w:t>
      </w:r>
    </w:p>
    <w:p w:rsidR="00414B42" w:rsidRDefault="00F2395B">
      <w:pPr>
        <w:ind w:firstLine="567"/>
        <w:jc w:val="center"/>
        <w:textAlignment w:val="baseline"/>
        <w:rPr>
          <w:sz w:val="22"/>
          <w:szCs w:val="22"/>
        </w:rPr>
      </w:pPr>
      <w:r>
        <w:rPr>
          <w:rFonts w:ascii="Liberation Serif" w:hAnsi="Liberation Serif" w:cs="Liberation Serif"/>
          <w:b/>
          <w:sz w:val="22"/>
          <w:szCs w:val="22"/>
          <w:lang w:eastAsia="ja-JP"/>
        </w:rPr>
        <w:t>ведомственной информационной системы «Лесопользование Свердловской области»</w:t>
      </w:r>
    </w:p>
    <w:p w:rsidR="00414B42" w:rsidRDefault="00414B42">
      <w:pPr>
        <w:ind w:firstLine="567"/>
        <w:jc w:val="center"/>
        <w:textAlignment w:val="baseline"/>
        <w:rPr>
          <w:rFonts w:ascii="Liberation Serif" w:hAnsi="Liberation Serif" w:cs="Liberation Serif"/>
          <w:sz w:val="22"/>
          <w:szCs w:val="22"/>
          <w:lang w:eastAsia="ja-JP"/>
        </w:rPr>
      </w:pPr>
    </w:p>
    <w:p w:rsidR="00414B42" w:rsidRDefault="00F2395B">
      <w:pPr>
        <w:widowControl w:val="0"/>
        <w:spacing w:line="240" w:lineRule="exact"/>
        <w:jc w:val="center"/>
        <w:rPr>
          <w:sz w:val="22"/>
          <w:szCs w:val="22"/>
        </w:rPr>
      </w:pPr>
      <w:r>
        <w:rPr>
          <w:rFonts w:ascii="Liberation Serif" w:eastAsia="MS Mincho" w:hAnsi="Liberation Serif" w:cs="Liberation Serif"/>
          <w:bCs/>
          <w:iCs/>
          <w:kern w:val="2"/>
          <w:sz w:val="22"/>
          <w:szCs w:val="22"/>
          <w:lang w:eastAsia="ar-SA"/>
        </w:rPr>
        <w:t>ведомственного сегмента информационной системы для организации мониторинга социально-экономического развития Свердловской области</w:t>
      </w:r>
    </w:p>
    <w:p w:rsidR="00414B42" w:rsidRDefault="00414B42">
      <w:pPr>
        <w:widowControl w:val="0"/>
        <w:spacing w:line="240" w:lineRule="exact"/>
        <w:jc w:val="center"/>
        <w:rPr>
          <w:rFonts w:ascii="Liberation Serif" w:eastAsia="MS Mincho" w:hAnsi="Liberation Serif" w:cs="Liberation Serif" w:hint="eastAsia"/>
          <w:bCs/>
          <w:iCs/>
          <w:kern w:val="2"/>
          <w:sz w:val="22"/>
          <w:szCs w:val="22"/>
          <w:lang w:eastAsia="ar-SA"/>
        </w:rPr>
      </w:pPr>
    </w:p>
    <w:p w:rsidR="00414B42" w:rsidRDefault="00414B42">
      <w:pPr>
        <w:widowControl w:val="0"/>
        <w:spacing w:line="240" w:lineRule="exact"/>
        <w:jc w:val="center"/>
        <w:rPr>
          <w:rFonts w:ascii="Liberation Serif" w:eastAsia="MS Mincho" w:hAnsi="Liberation Serif" w:cs="Liberation Serif" w:hint="eastAsia"/>
          <w:bCs/>
          <w:iCs/>
          <w:kern w:val="2"/>
          <w:sz w:val="22"/>
          <w:szCs w:val="22"/>
          <w:lang w:eastAsia="ar-SA"/>
        </w:rPr>
      </w:pPr>
    </w:p>
    <w:p w:rsidR="00414B42" w:rsidRDefault="00414B42">
      <w:pPr>
        <w:widowControl w:val="0"/>
        <w:spacing w:line="240" w:lineRule="exact"/>
        <w:jc w:val="center"/>
        <w:rPr>
          <w:rFonts w:ascii="Liberation Serif" w:eastAsia="MS Mincho" w:hAnsi="Liberation Serif" w:cs="Liberation Serif" w:hint="eastAsia"/>
          <w:bCs/>
          <w:iCs/>
          <w:kern w:val="2"/>
          <w:sz w:val="22"/>
          <w:szCs w:val="22"/>
          <w:lang w:eastAsia="ar-SA"/>
        </w:rPr>
      </w:pPr>
    </w:p>
    <w:p w:rsidR="00414B42" w:rsidRDefault="00414B42">
      <w:pPr>
        <w:widowControl w:val="0"/>
        <w:spacing w:line="240" w:lineRule="exact"/>
        <w:jc w:val="center"/>
        <w:rPr>
          <w:rFonts w:ascii="Liberation Serif" w:eastAsia="MS Mincho" w:hAnsi="Liberation Serif" w:cs="Liberation Serif" w:hint="eastAsia"/>
          <w:bCs/>
          <w:iCs/>
          <w:kern w:val="2"/>
          <w:lang w:eastAsia="ar-SA"/>
        </w:rPr>
      </w:pPr>
    </w:p>
    <w:p w:rsidR="00414B42" w:rsidRDefault="00414B42">
      <w:pPr>
        <w:widowControl w:val="0"/>
        <w:spacing w:line="240" w:lineRule="exact"/>
        <w:jc w:val="center"/>
        <w:rPr>
          <w:rFonts w:ascii="Liberation Serif" w:eastAsia="MS Mincho" w:hAnsi="Liberation Serif" w:cs="Liberation Serif" w:hint="eastAsia"/>
          <w:bCs/>
          <w:iCs/>
          <w:kern w:val="2"/>
          <w:lang w:eastAsia="ar-SA"/>
        </w:rPr>
      </w:pPr>
    </w:p>
    <w:p w:rsidR="00414B42" w:rsidRDefault="00414B42">
      <w:pPr>
        <w:widowControl w:val="0"/>
        <w:spacing w:line="240" w:lineRule="exact"/>
        <w:jc w:val="center"/>
        <w:rPr>
          <w:rFonts w:ascii="Liberation Serif" w:eastAsia="MS Mincho" w:hAnsi="Liberation Serif" w:cs="Liberation Serif" w:hint="eastAsia"/>
          <w:bCs/>
          <w:iCs/>
          <w:kern w:val="2"/>
          <w:lang w:eastAsia="ar-SA"/>
        </w:rPr>
      </w:pPr>
    </w:p>
    <w:p w:rsidR="00414B42" w:rsidRDefault="00414B42">
      <w:pPr>
        <w:widowControl w:val="0"/>
        <w:spacing w:line="240" w:lineRule="exact"/>
        <w:jc w:val="center"/>
        <w:rPr>
          <w:rFonts w:ascii="Liberation Serif" w:eastAsia="MS Mincho" w:hAnsi="Liberation Serif" w:cs="Liberation Serif" w:hint="eastAsia"/>
          <w:bCs/>
          <w:iCs/>
          <w:kern w:val="2"/>
          <w:lang w:eastAsia="ar-SA"/>
        </w:rPr>
      </w:pPr>
    </w:p>
    <w:p w:rsidR="00414B42" w:rsidRDefault="00414B42">
      <w:pPr>
        <w:widowControl w:val="0"/>
        <w:spacing w:line="240" w:lineRule="exact"/>
        <w:jc w:val="center"/>
        <w:rPr>
          <w:rFonts w:ascii="Liberation Serif" w:eastAsia="MS Mincho" w:hAnsi="Liberation Serif" w:cs="Liberation Serif" w:hint="eastAsia"/>
          <w:bCs/>
          <w:iCs/>
          <w:kern w:val="2"/>
          <w:lang w:eastAsia="ar-SA"/>
        </w:rPr>
      </w:pPr>
    </w:p>
    <w:p w:rsidR="00414B42" w:rsidRDefault="00414B42">
      <w:pPr>
        <w:widowControl w:val="0"/>
        <w:spacing w:line="240" w:lineRule="exact"/>
        <w:jc w:val="center"/>
        <w:rPr>
          <w:rFonts w:ascii="Liberation Serif" w:eastAsia="MS Mincho" w:hAnsi="Liberation Serif" w:cs="Liberation Serif" w:hint="eastAsia"/>
          <w:bCs/>
          <w:iCs/>
          <w:kern w:val="2"/>
          <w:lang w:eastAsia="ar-SA"/>
        </w:rPr>
      </w:pPr>
    </w:p>
    <w:p w:rsidR="00414B42" w:rsidRDefault="00F2395B">
      <w:pPr>
        <w:widowControl w:val="0"/>
        <w:jc w:val="center"/>
        <w:rPr>
          <w:rFonts w:ascii="Liberation Serif" w:hAnsi="Liberation Serif" w:cs="Liberation Serif"/>
          <w:sz w:val="28"/>
        </w:rPr>
      </w:pPr>
      <w:r>
        <w:br w:type="page"/>
      </w:r>
    </w:p>
    <w:p w:rsidR="00414B42" w:rsidRDefault="00F2395B">
      <w:pPr>
        <w:spacing w:after="120"/>
        <w:jc w:val="center"/>
        <w:rPr>
          <w:rFonts w:ascii="Liberation Serif" w:eastAsiaTheme="majorEastAsia" w:hAnsi="Liberation Serif" w:cs="Liberation Serif" w:hint="eastAsia"/>
          <w:b/>
          <w:caps/>
        </w:rPr>
      </w:pPr>
      <w:r>
        <w:rPr>
          <w:rFonts w:ascii="Liberation Serif" w:eastAsiaTheme="majorEastAsia" w:hAnsi="Liberation Serif" w:cs="Liberation Serif"/>
          <w:b/>
          <w:caps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b/>
          <w:caps/>
          <w:color w:val="000000"/>
          <w:sz w:val="24"/>
          <w:szCs w:val="22"/>
        </w:rPr>
        <w:id w:val="1588471419"/>
        <w:docPartObj>
          <w:docPartGallery w:val="Table of Contents"/>
          <w:docPartUnique/>
        </w:docPartObj>
      </w:sdtPr>
      <w:sdtContent>
        <w:p w:rsidR="00414B42" w:rsidRDefault="00414B42">
          <w:pPr>
            <w:pStyle w:val="aff6"/>
            <w:rPr>
              <w:rFonts w:ascii="Liberation Serif" w:hAnsi="Liberation Serif" w:cs="Liberation Serif" w:hint="eastAsia"/>
            </w:rPr>
          </w:pPr>
        </w:p>
        <w:p w:rsidR="00414B42" w:rsidRDefault="00F2395B">
          <w:pPr>
            <w:pStyle w:val="13"/>
            <w:rPr>
              <w:rFonts w:eastAsiaTheme="minorEastAsia"/>
              <w:b w:val="0"/>
              <w:caps w:val="0"/>
              <w:sz w:val="22"/>
              <w:lang w:eastAsia="ru-RU"/>
            </w:rPr>
          </w:pPr>
          <w:r>
            <w:fldChar w:fldCharType="begin"/>
          </w:r>
          <w:r>
            <w:rPr>
              <w:rFonts w:ascii="Liberation Serif" w:hAnsi="Liberation Serif" w:cs="Liberation Serif"/>
              <w:webHidden/>
            </w:rPr>
            <w:instrText>TOC \z \o "1-3" \u \h</w:instrText>
          </w:r>
          <w:r>
            <w:rPr>
              <w:rFonts w:ascii="Liberation Serif" w:hAnsi="Liberation Serif" w:cs="Liberation Serif"/>
            </w:rPr>
            <w:fldChar w:fldCharType="separate"/>
          </w:r>
          <w:hyperlink w:anchor="_Toc97713568">
            <w:r>
              <w:rPr>
                <w:rFonts w:ascii="Liberation Serif" w:hAnsi="Liberation Serif" w:cs="Liberation Serif"/>
                <w:webHidden/>
              </w:rPr>
              <w:t>1</w:t>
            </w:r>
            <w:r>
              <w:rPr>
                <w:rFonts w:eastAsiaTheme="minorEastAsia"/>
                <w:b w:val="0"/>
                <w:caps w:val="0"/>
                <w:sz w:val="22"/>
                <w:lang w:eastAsia="ru-RU"/>
              </w:rPr>
              <w:tab/>
            </w:r>
            <w:r>
              <w:rPr>
                <w:rFonts w:ascii="Liberation Serif" w:hAnsi="Liberation Serif" w:cs="Liberation Serif"/>
              </w:rPr>
              <w:t>Общие сведения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_Toc97713568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414B42" w:rsidRDefault="00F2395B">
          <w:pPr>
            <w:pStyle w:val="23"/>
            <w:rPr>
              <w:rFonts w:eastAsiaTheme="minorEastAsia"/>
              <w:sz w:val="22"/>
              <w:lang w:eastAsia="ru-RU"/>
            </w:rPr>
          </w:pPr>
          <w:hyperlink w:anchor="_Toc97713569">
            <w:r>
              <w:rPr>
                <w:rFonts w:ascii="Liberation Serif" w:eastAsia="Calibri" w:hAnsi="Liberation Serif" w:cs="Liberation Serif"/>
                <w:b/>
                <w:caps/>
                <w:webHidden/>
              </w:rPr>
              <w:t>1.1</w:t>
            </w:r>
            <w:r>
              <w:rPr>
                <w:rFonts w:eastAsiaTheme="minorEastAsia"/>
                <w:sz w:val="22"/>
                <w:lang w:eastAsia="ru-RU"/>
              </w:rPr>
              <w:tab/>
            </w:r>
            <w:r>
              <w:rPr>
                <w:rFonts w:ascii="Liberation Serif" w:eastAsia="Calibri" w:hAnsi="Liberation Serif" w:cs="Liberation Serif"/>
                <w:b/>
                <w:caps/>
              </w:rPr>
              <w:t>Наименование и условное обозначение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_Toc97713569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414B42" w:rsidRDefault="00F2395B">
          <w:pPr>
            <w:pStyle w:val="23"/>
            <w:rPr>
              <w:rFonts w:eastAsiaTheme="minorEastAsia"/>
              <w:sz w:val="22"/>
              <w:lang w:eastAsia="ru-RU"/>
            </w:rPr>
          </w:pPr>
          <w:hyperlink w:anchor="_Toc97713570">
            <w:r>
              <w:rPr>
                <w:rFonts w:ascii="Liberation Serif" w:eastAsia="Calibri" w:hAnsi="Liberation Serif" w:cs="Liberation Serif"/>
                <w:b/>
                <w:caps/>
                <w:webHidden/>
              </w:rPr>
              <w:t>1.2</w:t>
            </w:r>
            <w:r>
              <w:rPr>
                <w:rFonts w:eastAsiaTheme="minorEastAsia"/>
                <w:sz w:val="22"/>
                <w:lang w:eastAsia="ru-RU"/>
              </w:rPr>
              <w:tab/>
            </w:r>
            <w:r>
              <w:rPr>
                <w:rFonts w:ascii="Liberation Serif" w:eastAsia="Calibri" w:hAnsi="Liberation Serif" w:cs="Liberation Serif"/>
                <w:b/>
                <w:caps/>
              </w:rPr>
              <w:t>Наименование организации-заказчика и организаций-участников работ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_Toc97713570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414B42" w:rsidRDefault="00F2395B">
          <w:pPr>
            <w:pStyle w:val="23"/>
            <w:rPr>
              <w:rFonts w:eastAsiaTheme="minorEastAsia"/>
              <w:sz w:val="22"/>
              <w:lang w:eastAsia="ru-RU"/>
            </w:rPr>
          </w:pPr>
          <w:hyperlink w:anchor="_Toc97713574">
            <w:r>
              <w:rPr>
                <w:rFonts w:ascii="Liberation Serif" w:eastAsia="Calibri" w:hAnsi="Liberation Serif" w:cs="Liberation Serif"/>
                <w:b/>
                <w:caps/>
                <w:webHidden/>
              </w:rPr>
              <w:t>1.3</w:t>
            </w:r>
            <w:r>
              <w:rPr>
                <w:rFonts w:eastAsiaTheme="minorEastAsia"/>
                <w:sz w:val="22"/>
                <w:lang w:eastAsia="ru-RU"/>
              </w:rPr>
              <w:tab/>
            </w:r>
            <w:r>
              <w:rPr>
                <w:rFonts w:ascii="Liberation Serif" w:eastAsia="Calibri" w:hAnsi="Liberation Serif" w:cs="Liberation Serif"/>
                <w:b/>
                <w:caps/>
              </w:rPr>
              <w:t>Перечень документов, на основании которых создается Система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_Toc97713574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414B42" w:rsidRDefault="00F2395B">
          <w:pPr>
            <w:pStyle w:val="23"/>
            <w:rPr>
              <w:rFonts w:eastAsiaTheme="minorEastAsia"/>
              <w:sz w:val="22"/>
              <w:lang w:eastAsia="ru-RU"/>
            </w:rPr>
          </w:pPr>
          <w:hyperlink w:anchor="_Toc97713575">
            <w:r>
              <w:rPr>
                <w:rFonts w:ascii="Liberation Serif" w:eastAsia="Calibri" w:hAnsi="Liberation Serif" w:cs="Liberation Serif"/>
                <w:b/>
                <w:caps/>
                <w:webHidden/>
              </w:rPr>
              <w:t>1.4</w:t>
            </w:r>
            <w:r>
              <w:rPr>
                <w:rFonts w:eastAsiaTheme="minorEastAsia"/>
                <w:sz w:val="22"/>
                <w:lang w:eastAsia="ru-RU"/>
              </w:rPr>
              <w:tab/>
            </w:r>
            <w:r>
              <w:rPr>
                <w:rFonts w:ascii="Liberation Serif" w:eastAsia="Calibri" w:hAnsi="Liberation Serif" w:cs="Liberation Serif"/>
                <w:b/>
                <w:caps/>
              </w:rPr>
              <w:t>Плановые сроки выполнения работ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_Toc97713575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414B42" w:rsidRDefault="00F2395B">
          <w:pPr>
            <w:pStyle w:val="23"/>
            <w:rPr>
              <w:rFonts w:eastAsiaTheme="minorEastAsia"/>
              <w:sz w:val="22"/>
              <w:lang w:eastAsia="ru-RU"/>
            </w:rPr>
          </w:pPr>
          <w:hyperlink w:anchor="_Toc97713582">
            <w:r>
              <w:rPr>
                <w:rFonts w:ascii="Liberation Serif" w:eastAsia="Calibri" w:hAnsi="Liberation Serif" w:cs="Liberation Serif"/>
                <w:b/>
                <w:caps/>
                <w:webHidden/>
              </w:rPr>
              <w:t>1.5</w:t>
            </w:r>
            <w:r>
              <w:rPr>
                <w:rFonts w:eastAsiaTheme="minorEastAsia"/>
                <w:sz w:val="22"/>
                <w:lang w:eastAsia="ru-RU"/>
              </w:rPr>
              <w:tab/>
            </w:r>
            <w:r>
              <w:rPr>
                <w:rFonts w:ascii="Liberation Serif" w:eastAsia="Calibri" w:hAnsi="Liberation Serif" w:cs="Liberation Serif"/>
                <w:b/>
                <w:caps/>
              </w:rPr>
              <w:t>Сведения об источниках и порядке финансирования работ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_Toc97713582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414B42" w:rsidRDefault="00F2395B">
          <w:pPr>
            <w:pStyle w:val="23"/>
            <w:rPr>
              <w:rFonts w:eastAsiaTheme="minorEastAsia"/>
              <w:sz w:val="22"/>
              <w:lang w:eastAsia="ru-RU"/>
            </w:rPr>
          </w:pPr>
          <w:hyperlink w:anchor="_Toc97713583">
            <w:r>
              <w:rPr>
                <w:rFonts w:ascii="Liberation Serif" w:eastAsia="Calibri" w:hAnsi="Liberation Serif" w:cs="Liberation Serif"/>
                <w:b/>
                <w:caps/>
                <w:webHidden/>
              </w:rPr>
              <w:t>1.6</w:t>
            </w:r>
            <w:r>
              <w:rPr>
                <w:rFonts w:eastAsiaTheme="minorEastAsia"/>
                <w:sz w:val="22"/>
                <w:lang w:eastAsia="ru-RU"/>
              </w:rPr>
              <w:tab/>
            </w:r>
            <w:r>
              <w:rPr>
                <w:rFonts w:ascii="Liberation Serif" w:eastAsia="Calibri" w:hAnsi="Liberation Serif" w:cs="Liberation Serif"/>
                <w:b/>
                <w:caps/>
              </w:rPr>
              <w:t>Порядок оформления и предъявления результатов работ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_Toc97713583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414B42" w:rsidRDefault="00F2395B">
          <w:pPr>
            <w:pStyle w:val="23"/>
            <w:rPr>
              <w:rFonts w:eastAsiaTheme="minorEastAsia"/>
              <w:sz w:val="22"/>
              <w:lang w:eastAsia="ru-RU"/>
            </w:rPr>
          </w:pPr>
          <w:hyperlink w:anchor="_Toc97713584">
            <w:r>
              <w:rPr>
                <w:rFonts w:ascii="Liberation Serif" w:eastAsia="Calibri" w:hAnsi="Liberation Serif" w:cs="Liberation Serif"/>
                <w:b/>
                <w:caps/>
                <w:webHidden/>
              </w:rPr>
              <w:t>1.7</w:t>
            </w:r>
            <w:r>
              <w:rPr>
                <w:rFonts w:eastAsiaTheme="minorEastAsia"/>
                <w:sz w:val="22"/>
                <w:lang w:eastAsia="ru-RU"/>
              </w:rPr>
              <w:tab/>
            </w:r>
            <w:r>
              <w:rPr>
                <w:rFonts w:ascii="Liberation Serif" w:eastAsia="Calibri" w:hAnsi="Liberation Serif" w:cs="Liberation Serif"/>
                <w:b/>
                <w:caps/>
              </w:rPr>
              <w:t>Организационный объем выполнения работ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_Toc97713584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414B42" w:rsidRDefault="00F2395B">
          <w:pPr>
            <w:pStyle w:val="23"/>
            <w:rPr>
              <w:rFonts w:eastAsiaTheme="minorEastAsia"/>
              <w:sz w:val="22"/>
              <w:lang w:eastAsia="ru-RU"/>
            </w:rPr>
          </w:pPr>
          <w:hyperlink w:anchor="_Toc97713585">
            <w:r>
              <w:rPr>
                <w:rFonts w:ascii="Liberation Serif" w:eastAsia="Calibri" w:hAnsi="Liberation Serif" w:cs="Liberation Serif"/>
                <w:b/>
                <w:caps/>
                <w:webHidden/>
              </w:rPr>
              <w:t>1.8</w:t>
            </w:r>
            <w:r>
              <w:rPr>
                <w:rFonts w:eastAsiaTheme="minorEastAsia"/>
                <w:sz w:val="22"/>
                <w:lang w:eastAsia="ru-RU"/>
              </w:rPr>
              <w:tab/>
            </w:r>
            <w:r>
              <w:rPr>
                <w:rFonts w:ascii="Liberation Serif" w:eastAsia="Calibri" w:hAnsi="Liberation Serif" w:cs="Liberation Serif"/>
                <w:b/>
                <w:caps/>
              </w:rPr>
              <w:t>Список сокращений и определений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_Toc97713585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414B42" w:rsidRDefault="00F2395B">
          <w:pPr>
            <w:pStyle w:val="13"/>
            <w:rPr>
              <w:rFonts w:eastAsiaTheme="minorEastAsia"/>
              <w:b w:val="0"/>
              <w:caps w:val="0"/>
              <w:sz w:val="22"/>
              <w:lang w:eastAsia="ru-RU"/>
            </w:rPr>
          </w:pPr>
          <w:hyperlink w:anchor="_Toc97713586">
            <w:r>
              <w:rPr>
                <w:rFonts w:ascii="Liberation Serif" w:hAnsi="Liberation Serif" w:cs="Liberation Serif"/>
                <w:webHidden/>
              </w:rPr>
              <w:t>2</w:t>
            </w:r>
            <w:r>
              <w:rPr>
                <w:rFonts w:eastAsiaTheme="minorEastAsia"/>
                <w:b w:val="0"/>
                <w:caps w:val="0"/>
                <w:sz w:val="22"/>
                <w:lang w:eastAsia="ru-RU"/>
              </w:rPr>
              <w:tab/>
            </w:r>
            <w:r>
              <w:rPr>
                <w:rFonts w:ascii="Liberation Serif" w:hAnsi="Liberation Serif" w:cs="Liberation Serif"/>
              </w:rPr>
              <w:t>Назначение и цели создания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_Toc97713586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414B42" w:rsidRDefault="00F2395B">
          <w:pPr>
            <w:pStyle w:val="23"/>
            <w:rPr>
              <w:rFonts w:eastAsiaTheme="minorEastAsia"/>
              <w:sz w:val="22"/>
              <w:lang w:eastAsia="ru-RU"/>
            </w:rPr>
          </w:pPr>
          <w:hyperlink w:anchor="_Toc97713587">
            <w:r>
              <w:rPr>
                <w:rFonts w:ascii="Liberation Serif" w:eastAsia="Calibri" w:hAnsi="Liberation Serif" w:cs="Liberation Serif"/>
                <w:b/>
                <w:caps/>
                <w:webHidden/>
              </w:rPr>
              <w:t>2.1</w:t>
            </w:r>
            <w:r>
              <w:rPr>
                <w:rFonts w:eastAsiaTheme="minorEastAsia"/>
                <w:sz w:val="22"/>
                <w:lang w:eastAsia="ru-RU"/>
              </w:rPr>
              <w:tab/>
            </w:r>
            <w:r>
              <w:rPr>
                <w:rFonts w:ascii="Liberation Serif" w:eastAsia="Calibri" w:hAnsi="Liberation Serif" w:cs="Liberation Serif"/>
                <w:b/>
                <w:caps/>
              </w:rPr>
              <w:t>Назначение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_Toc97713587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414B42" w:rsidRDefault="00F2395B">
          <w:pPr>
            <w:pStyle w:val="23"/>
            <w:rPr>
              <w:rFonts w:eastAsiaTheme="minorEastAsia"/>
              <w:sz w:val="22"/>
              <w:lang w:eastAsia="ru-RU"/>
            </w:rPr>
          </w:pPr>
          <w:hyperlink w:anchor="_Toc97713588">
            <w:r>
              <w:rPr>
                <w:rFonts w:ascii="Liberation Serif" w:eastAsia="Calibri" w:hAnsi="Liberation Serif" w:cs="Liberation Serif"/>
                <w:b/>
                <w:caps/>
                <w:webHidden/>
              </w:rPr>
              <w:t>2.2</w:t>
            </w:r>
            <w:r>
              <w:rPr>
                <w:rFonts w:eastAsiaTheme="minorEastAsia"/>
                <w:sz w:val="22"/>
                <w:lang w:eastAsia="ru-RU"/>
              </w:rPr>
              <w:tab/>
            </w:r>
            <w:r>
              <w:rPr>
                <w:rFonts w:ascii="Liberation Serif" w:eastAsia="Calibri" w:hAnsi="Liberation Serif" w:cs="Liberation Serif"/>
                <w:b/>
                <w:caps/>
              </w:rPr>
              <w:t>Цели и задачи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_Toc97713588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414B42" w:rsidRDefault="00F2395B">
          <w:pPr>
            <w:pStyle w:val="13"/>
            <w:rPr>
              <w:rFonts w:eastAsiaTheme="minorEastAsia"/>
              <w:b w:val="0"/>
              <w:caps w:val="0"/>
              <w:sz w:val="22"/>
              <w:lang w:eastAsia="ru-RU"/>
            </w:rPr>
          </w:pPr>
          <w:hyperlink w:anchor="_Toc97713589">
            <w:r>
              <w:rPr>
                <w:rFonts w:ascii="Liberation Serif" w:hAnsi="Liberation Serif" w:cs="Liberation Serif"/>
                <w:webHidden/>
              </w:rPr>
              <w:t>3</w:t>
            </w:r>
            <w:r>
              <w:rPr>
                <w:rFonts w:eastAsiaTheme="minorEastAsia"/>
                <w:b w:val="0"/>
                <w:caps w:val="0"/>
                <w:sz w:val="22"/>
                <w:lang w:eastAsia="ru-RU"/>
              </w:rPr>
              <w:tab/>
            </w:r>
            <w:r>
              <w:rPr>
                <w:rFonts w:ascii="Liberation Serif" w:hAnsi="Liberation Serif" w:cs="Liberation Serif"/>
              </w:rPr>
              <w:t>Характеристика объекта автоматизации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_Toc97713589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414B42" w:rsidRDefault="00F2395B">
          <w:pPr>
            <w:pStyle w:val="13"/>
            <w:rPr>
              <w:rFonts w:eastAsiaTheme="minorEastAsia"/>
              <w:b w:val="0"/>
              <w:caps w:val="0"/>
              <w:sz w:val="22"/>
              <w:lang w:eastAsia="ru-RU"/>
            </w:rPr>
          </w:pPr>
          <w:hyperlink w:anchor="_Toc97713590">
            <w:r>
              <w:rPr>
                <w:rFonts w:ascii="Liberation Serif" w:hAnsi="Liberation Serif" w:cs="Liberation Serif"/>
                <w:webHidden/>
              </w:rPr>
              <w:t>4</w:t>
            </w:r>
            <w:r>
              <w:rPr>
                <w:rFonts w:eastAsiaTheme="minorEastAsia"/>
                <w:b w:val="0"/>
                <w:caps w:val="0"/>
                <w:sz w:val="22"/>
                <w:lang w:eastAsia="ru-RU"/>
              </w:rPr>
              <w:tab/>
            </w:r>
            <w:r>
              <w:rPr>
                <w:rFonts w:ascii="Liberation Serif" w:hAnsi="Liberation Serif" w:cs="Liberation Serif"/>
              </w:rPr>
              <w:t>Требования к Системе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_Toc97713590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414B42" w:rsidRDefault="00F2395B">
          <w:pPr>
            <w:pStyle w:val="23"/>
            <w:rPr>
              <w:rFonts w:eastAsiaTheme="minorEastAsia"/>
              <w:sz w:val="22"/>
              <w:lang w:eastAsia="ru-RU"/>
            </w:rPr>
          </w:pPr>
          <w:hyperlink w:anchor="_Toc97713591">
            <w:r>
              <w:rPr>
                <w:rFonts w:ascii="Liberation Serif" w:eastAsia="Calibri" w:hAnsi="Liberation Serif" w:cs="Liberation Serif"/>
                <w:b/>
                <w:caps/>
                <w:webHidden/>
              </w:rPr>
              <w:t>4.1</w:t>
            </w:r>
            <w:r>
              <w:rPr>
                <w:rFonts w:eastAsiaTheme="minorEastAsia"/>
                <w:sz w:val="22"/>
                <w:lang w:eastAsia="ru-RU"/>
              </w:rPr>
              <w:tab/>
            </w:r>
            <w:r>
              <w:rPr>
                <w:rFonts w:ascii="Liberation Serif" w:eastAsia="Calibri" w:hAnsi="Liberation Serif" w:cs="Liberation Serif"/>
                <w:b/>
                <w:caps/>
              </w:rPr>
              <w:t>Требования к Системе в целом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_Toc97713591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414B42" w:rsidRDefault="00F2395B">
          <w:pPr>
            <w:pStyle w:val="36"/>
            <w:rPr>
              <w:rFonts w:eastAsiaTheme="minorEastAsia"/>
              <w:sz w:val="22"/>
              <w:lang w:eastAsia="ru-RU"/>
            </w:rPr>
          </w:pPr>
          <w:hyperlink w:anchor="_Toc97713592">
            <w:r>
              <w:rPr>
                <w:rFonts w:cs="Times New Roman"/>
                <w:b/>
                <w:webHidden/>
              </w:rPr>
              <w:t>4.1.1</w:t>
            </w:r>
            <w:r>
              <w:rPr>
                <w:rFonts w:eastAsiaTheme="minorEastAsia"/>
                <w:sz w:val="22"/>
                <w:lang w:eastAsia="ru-RU"/>
              </w:rPr>
              <w:tab/>
            </w:r>
            <w:r>
              <w:rPr>
                <w:rFonts w:ascii="Liberation Serif" w:hAnsi="Liberation Serif" w:cs="Liberation Serif"/>
                <w:b/>
              </w:rPr>
              <w:t>Требования к структуре и функционированию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_Toc97713592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414B42" w:rsidRDefault="00F2395B">
          <w:pPr>
            <w:pStyle w:val="36"/>
            <w:rPr>
              <w:rFonts w:eastAsiaTheme="minorEastAsia"/>
              <w:sz w:val="22"/>
              <w:lang w:eastAsia="ru-RU"/>
            </w:rPr>
          </w:pPr>
          <w:hyperlink w:anchor="_Toc97713593">
            <w:r>
              <w:rPr>
                <w:rFonts w:cs="Times New Roman"/>
                <w:b/>
                <w:webHidden/>
              </w:rPr>
              <w:t>4.1.2</w:t>
            </w:r>
            <w:r>
              <w:rPr>
                <w:rFonts w:eastAsiaTheme="minorEastAsia"/>
                <w:sz w:val="22"/>
                <w:lang w:eastAsia="ru-RU"/>
              </w:rPr>
              <w:tab/>
            </w:r>
            <w:r>
              <w:rPr>
                <w:rFonts w:ascii="Liberation Serif" w:hAnsi="Liberation Serif" w:cs="Liberation Serif"/>
                <w:b/>
              </w:rPr>
              <w:t>Требования к численности и квалификации персонала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_Toc97713593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:rsidR="00414B42" w:rsidRDefault="00F2395B">
          <w:pPr>
            <w:pStyle w:val="36"/>
            <w:rPr>
              <w:rFonts w:eastAsiaTheme="minorEastAsia"/>
              <w:sz w:val="22"/>
              <w:lang w:eastAsia="ru-RU"/>
            </w:rPr>
          </w:pPr>
          <w:hyperlink w:anchor="_Toc97713594">
            <w:r>
              <w:rPr>
                <w:rFonts w:cs="Times New Roman"/>
                <w:b/>
                <w:webHidden/>
              </w:rPr>
              <w:t>4.1.3</w:t>
            </w:r>
            <w:r>
              <w:rPr>
                <w:rFonts w:eastAsiaTheme="minorEastAsia"/>
                <w:sz w:val="22"/>
                <w:lang w:eastAsia="ru-RU"/>
              </w:rPr>
              <w:tab/>
            </w:r>
            <w:r>
              <w:rPr>
                <w:rFonts w:ascii="Liberation Serif" w:hAnsi="Liberation Serif" w:cs="Liberation Serif"/>
                <w:b/>
              </w:rPr>
              <w:t>Требования к показателям назначения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_Toc97713594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:rsidR="00414B42" w:rsidRDefault="00F2395B">
          <w:pPr>
            <w:pStyle w:val="36"/>
            <w:rPr>
              <w:rFonts w:eastAsiaTheme="minorEastAsia"/>
              <w:sz w:val="22"/>
              <w:lang w:eastAsia="ru-RU"/>
            </w:rPr>
          </w:pPr>
          <w:hyperlink w:anchor="_Toc97713595">
            <w:r>
              <w:rPr>
                <w:rFonts w:cs="Times New Roman"/>
                <w:b/>
                <w:webHidden/>
              </w:rPr>
              <w:t>4.1.4</w:t>
            </w:r>
            <w:r>
              <w:rPr>
                <w:rFonts w:eastAsiaTheme="minorEastAsia"/>
                <w:sz w:val="22"/>
                <w:lang w:eastAsia="ru-RU"/>
              </w:rPr>
              <w:tab/>
            </w:r>
            <w:r>
              <w:rPr>
                <w:rFonts w:ascii="Liberation Serif" w:hAnsi="Liberation Serif" w:cs="Liberation Serif"/>
                <w:b/>
              </w:rPr>
              <w:t>Требования по диагностированию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_Toc97713595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:rsidR="00414B42" w:rsidRDefault="00F2395B">
          <w:pPr>
            <w:pStyle w:val="36"/>
            <w:rPr>
              <w:rFonts w:eastAsiaTheme="minorEastAsia"/>
              <w:sz w:val="22"/>
              <w:lang w:eastAsia="ru-RU"/>
            </w:rPr>
          </w:pPr>
          <w:hyperlink w:anchor="_Toc97713596">
            <w:r>
              <w:rPr>
                <w:rFonts w:cs="Times New Roman"/>
                <w:b/>
                <w:webHidden/>
              </w:rPr>
              <w:t>4.1.5</w:t>
            </w:r>
            <w:r>
              <w:rPr>
                <w:rFonts w:eastAsiaTheme="minorEastAsia"/>
                <w:sz w:val="22"/>
                <w:lang w:eastAsia="ru-RU"/>
              </w:rPr>
              <w:tab/>
            </w:r>
            <w:r>
              <w:rPr>
                <w:rFonts w:ascii="Liberation Serif" w:hAnsi="Liberation Serif" w:cs="Liberation Serif"/>
                <w:b/>
              </w:rPr>
              <w:t>Требования к надежности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_Toc97713596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:rsidR="00414B42" w:rsidRDefault="00F2395B">
          <w:pPr>
            <w:pStyle w:val="36"/>
            <w:rPr>
              <w:rFonts w:eastAsiaTheme="minorEastAsia"/>
              <w:sz w:val="22"/>
              <w:lang w:eastAsia="ru-RU"/>
            </w:rPr>
          </w:pPr>
          <w:hyperlink w:anchor="_Toc97713597">
            <w:r>
              <w:rPr>
                <w:rFonts w:cs="Times New Roman"/>
                <w:b/>
                <w:webHidden/>
              </w:rPr>
              <w:t>4.1.6</w:t>
            </w:r>
            <w:r>
              <w:rPr>
                <w:rFonts w:eastAsiaTheme="minorEastAsia"/>
                <w:sz w:val="22"/>
                <w:lang w:eastAsia="ru-RU"/>
              </w:rPr>
              <w:tab/>
            </w:r>
            <w:r>
              <w:rPr>
                <w:rFonts w:ascii="Liberation Serif" w:hAnsi="Liberation Serif" w:cs="Liberation Serif"/>
                <w:b/>
              </w:rPr>
              <w:t>Требования к безопасности эксплуатации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_Toc97713597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:rsidR="00414B42" w:rsidRDefault="00F2395B">
          <w:pPr>
            <w:pStyle w:val="36"/>
            <w:rPr>
              <w:rFonts w:eastAsiaTheme="minorEastAsia"/>
              <w:sz w:val="22"/>
              <w:lang w:eastAsia="ru-RU"/>
            </w:rPr>
          </w:pPr>
          <w:hyperlink w:anchor="_Toc97713598">
            <w:r>
              <w:rPr>
                <w:rFonts w:cs="Times New Roman"/>
                <w:b/>
                <w:webHidden/>
              </w:rPr>
              <w:t>4.1.7</w:t>
            </w:r>
            <w:r>
              <w:rPr>
                <w:rFonts w:eastAsiaTheme="minorEastAsia"/>
                <w:sz w:val="22"/>
                <w:lang w:eastAsia="ru-RU"/>
              </w:rPr>
              <w:tab/>
            </w:r>
            <w:r>
              <w:rPr>
                <w:rFonts w:ascii="Liberation Serif" w:hAnsi="Liberation Serif" w:cs="Liberation Serif"/>
                <w:b/>
              </w:rPr>
              <w:t>Требования к эргономике и технической эстетике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_Toc97713598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 w:rsidR="00414B42" w:rsidRDefault="00F2395B">
          <w:pPr>
            <w:pStyle w:val="36"/>
            <w:rPr>
              <w:rFonts w:eastAsiaTheme="minorEastAsia"/>
              <w:sz w:val="22"/>
              <w:lang w:eastAsia="ru-RU"/>
            </w:rPr>
          </w:pPr>
          <w:hyperlink w:anchor="_Toc97713599">
            <w:r>
              <w:rPr>
                <w:rFonts w:cs="Times New Roman"/>
                <w:b/>
                <w:webHidden/>
              </w:rPr>
              <w:t>4.1.8</w:t>
            </w:r>
            <w:r>
              <w:rPr>
                <w:rFonts w:eastAsiaTheme="minorEastAsia"/>
                <w:sz w:val="22"/>
                <w:lang w:eastAsia="ru-RU"/>
              </w:rPr>
              <w:tab/>
            </w:r>
            <w:r>
              <w:rPr>
                <w:rFonts w:ascii="Liberation Serif" w:hAnsi="Liberation Serif" w:cs="Liberation Serif"/>
                <w:b/>
              </w:rPr>
              <w:t>Требования к эксплуатации, техническому обслуживанию, ремонту и хранению компонентов 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_Toc97713599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 w:rsidR="00414B42" w:rsidRDefault="00F2395B">
          <w:pPr>
            <w:pStyle w:val="36"/>
            <w:rPr>
              <w:rFonts w:eastAsiaTheme="minorEastAsia"/>
              <w:sz w:val="22"/>
              <w:lang w:eastAsia="ru-RU"/>
            </w:rPr>
          </w:pPr>
          <w:hyperlink w:anchor="_Toc97713600">
            <w:r>
              <w:rPr>
                <w:rFonts w:cs="Times New Roman"/>
                <w:b/>
                <w:webHidden/>
              </w:rPr>
              <w:t>4.1.9</w:t>
            </w:r>
            <w:r>
              <w:rPr>
                <w:rFonts w:eastAsiaTheme="minorEastAsia"/>
                <w:sz w:val="22"/>
                <w:lang w:eastAsia="ru-RU"/>
              </w:rPr>
              <w:tab/>
            </w:r>
            <w:r>
              <w:rPr>
                <w:rFonts w:ascii="Liberation Serif" w:hAnsi="Liberation Serif" w:cs="Liberation Serif"/>
                <w:b/>
              </w:rPr>
              <w:t>Требования к защите информации от несанкционированного доступа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_Toc97713600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 w:rsidR="00414B42" w:rsidRDefault="00F2395B">
          <w:pPr>
            <w:pStyle w:val="36"/>
            <w:rPr>
              <w:rFonts w:eastAsiaTheme="minorEastAsia"/>
              <w:sz w:val="22"/>
              <w:lang w:eastAsia="ru-RU"/>
            </w:rPr>
          </w:pPr>
          <w:hyperlink w:anchor="_Toc97713601">
            <w:r>
              <w:rPr>
                <w:rFonts w:cs="Times New Roman"/>
                <w:b/>
                <w:webHidden/>
              </w:rPr>
              <w:t>4.1.10</w:t>
            </w:r>
            <w:r>
              <w:rPr>
                <w:rFonts w:eastAsiaTheme="minorEastAsia"/>
                <w:sz w:val="22"/>
                <w:lang w:eastAsia="ru-RU"/>
              </w:rPr>
              <w:tab/>
            </w:r>
            <w:r>
              <w:rPr>
                <w:rFonts w:ascii="Liberation Serif" w:hAnsi="Liberation Serif" w:cs="Liberation Serif"/>
                <w:b/>
              </w:rPr>
              <w:t>Требования по сохранности информации при авариях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_Toc97713601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 w:rsidR="00414B42" w:rsidRDefault="00F2395B">
          <w:pPr>
            <w:pStyle w:val="36"/>
            <w:rPr>
              <w:rFonts w:eastAsiaTheme="minorEastAsia"/>
              <w:sz w:val="22"/>
              <w:lang w:eastAsia="ru-RU"/>
            </w:rPr>
          </w:pPr>
          <w:hyperlink w:anchor="_Toc97713602">
            <w:r>
              <w:rPr>
                <w:rFonts w:cs="Times New Roman"/>
                <w:b/>
                <w:webHidden/>
              </w:rPr>
              <w:t>4.1.11</w:t>
            </w:r>
            <w:r>
              <w:rPr>
                <w:rFonts w:eastAsiaTheme="minorEastAsia"/>
                <w:sz w:val="22"/>
                <w:lang w:eastAsia="ru-RU"/>
              </w:rPr>
              <w:tab/>
            </w:r>
            <w:r>
              <w:rPr>
                <w:rFonts w:ascii="Liberation Serif" w:hAnsi="Liberation Serif" w:cs="Liberation Serif"/>
                <w:b/>
              </w:rPr>
              <w:t>Требования к защите от влияния внешних воздействий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_Toc97713602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 w:rsidR="00414B42" w:rsidRDefault="00F2395B">
          <w:pPr>
            <w:pStyle w:val="36"/>
            <w:rPr>
              <w:rFonts w:eastAsiaTheme="minorEastAsia"/>
              <w:sz w:val="22"/>
              <w:lang w:eastAsia="ru-RU"/>
            </w:rPr>
          </w:pPr>
          <w:hyperlink w:anchor="_Toc97713603">
            <w:r>
              <w:rPr>
                <w:rFonts w:cs="Times New Roman"/>
                <w:b/>
                <w:webHidden/>
              </w:rPr>
              <w:t>4.1.12</w:t>
            </w:r>
            <w:r>
              <w:rPr>
                <w:rFonts w:eastAsiaTheme="minorEastAsia"/>
                <w:sz w:val="22"/>
                <w:lang w:eastAsia="ru-RU"/>
              </w:rPr>
              <w:tab/>
            </w:r>
            <w:r>
              <w:rPr>
                <w:rFonts w:ascii="Liberation Serif" w:hAnsi="Liberation Serif" w:cs="Liberation Serif"/>
                <w:b/>
              </w:rPr>
              <w:t>Требования к патентной чистоте и передаче имущественных прав на Систему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_Toc97713603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 w:rsidR="00414B42" w:rsidRDefault="00F2395B">
          <w:pPr>
            <w:pStyle w:val="36"/>
            <w:rPr>
              <w:rFonts w:eastAsiaTheme="minorEastAsia"/>
              <w:sz w:val="22"/>
              <w:lang w:eastAsia="ru-RU"/>
            </w:rPr>
          </w:pPr>
          <w:hyperlink w:anchor="_Toc97713604">
            <w:r>
              <w:rPr>
                <w:rFonts w:cs="Times New Roman"/>
                <w:b/>
                <w:webHidden/>
              </w:rPr>
              <w:t>4.1.13</w:t>
            </w:r>
            <w:r>
              <w:rPr>
                <w:rFonts w:eastAsiaTheme="minorEastAsia"/>
                <w:sz w:val="22"/>
                <w:lang w:eastAsia="ru-RU"/>
              </w:rPr>
              <w:tab/>
            </w:r>
            <w:r>
              <w:rPr>
                <w:rFonts w:ascii="Liberation Serif" w:hAnsi="Liberation Serif" w:cs="Liberation Serif"/>
                <w:b/>
              </w:rPr>
              <w:t>Требования по стандартизации и унификации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_Toc97713604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 w:rsidR="00414B42" w:rsidRDefault="00F2395B">
          <w:pPr>
            <w:pStyle w:val="23"/>
            <w:rPr>
              <w:rFonts w:eastAsiaTheme="minorEastAsia"/>
              <w:sz w:val="22"/>
              <w:lang w:eastAsia="ru-RU"/>
            </w:rPr>
          </w:pPr>
          <w:hyperlink w:anchor="_Toc97713605">
            <w:r>
              <w:rPr>
                <w:rFonts w:ascii="Liberation Serif" w:eastAsia="Calibri" w:hAnsi="Liberation Serif" w:cs="Liberation Serif"/>
                <w:b/>
                <w:caps/>
                <w:webHidden/>
              </w:rPr>
              <w:t>4.2</w:t>
            </w:r>
            <w:r>
              <w:rPr>
                <w:rFonts w:eastAsiaTheme="minorEastAsia"/>
                <w:sz w:val="22"/>
                <w:lang w:eastAsia="ru-RU"/>
              </w:rPr>
              <w:tab/>
            </w:r>
            <w:r>
              <w:rPr>
                <w:rFonts w:ascii="Liberation Serif" w:eastAsia="Calibri" w:hAnsi="Liberation Serif" w:cs="Liberation Serif"/>
                <w:b/>
                <w:caps/>
              </w:rPr>
              <w:t>Требования к функциям (задачам), выполняемым Системой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_Toc97713605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 w:rsidR="00414B42" w:rsidRDefault="00F2395B">
          <w:pPr>
            <w:pStyle w:val="36"/>
            <w:rPr>
              <w:rFonts w:eastAsiaTheme="minorEastAsia"/>
              <w:sz w:val="22"/>
              <w:lang w:eastAsia="ru-RU"/>
            </w:rPr>
          </w:pPr>
          <w:hyperlink w:anchor="_Toc97713606">
            <w:r>
              <w:rPr>
                <w:rFonts w:cs="Times New Roman"/>
                <w:b/>
                <w:webHidden/>
              </w:rPr>
              <w:t>4.2.1</w:t>
            </w:r>
            <w:r>
              <w:rPr>
                <w:rFonts w:eastAsiaTheme="minorEastAsia"/>
                <w:sz w:val="22"/>
                <w:lang w:eastAsia="ru-RU"/>
              </w:rPr>
              <w:tab/>
            </w:r>
            <w:r>
              <w:rPr>
                <w:rFonts w:ascii="Liberation Serif" w:hAnsi="Liberation Serif" w:cs="Liberation Serif"/>
                <w:b/>
              </w:rPr>
              <w:t>Требования к функциям Системы для обеспечения автоматизации бизнес-процессов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_Toc97713606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 w:rsidR="00414B42" w:rsidRDefault="00F2395B">
          <w:pPr>
            <w:pStyle w:val="36"/>
            <w:rPr>
              <w:rFonts w:eastAsiaTheme="minorEastAsia"/>
              <w:sz w:val="22"/>
              <w:lang w:eastAsia="ru-RU"/>
            </w:rPr>
          </w:pPr>
          <w:hyperlink w:anchor="_Toc97713607">
            <w:r>
              <w:rPr>
                <w:rFonts w:cs="Times New Roman"/>
                <w:b/>
                <w:webHidden/>
              </w:rPr>
              <w:t>4.2.2</w:t>
            </w:r>
            <w:r>
              <w:rPr>
                <w:rFonts w:eastAsiaTheme="minorEastAsia"/>
                <w:sz w:val="22"/>
                <w:lang w:eastAsia="ru-RU"/>
              </w:rPr>
              <w:tab/>
            </w:r>
            <w:r>
              <w:rPr>
                <w:rFonts w:ascii="Liberation Serif" w:hAnsi="Liberation Serif" w:cs="Liberation Serif"/>
                <w:b/>
              </w:rPr>
              <w:t>Требования к составу функциональных блоков Системы для обеспечения автоматизации бизнес-процессов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_Toc97713607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 w:rsidR="00414B42" w:rsidRDefault="00F2395B">
          <w:pPr>
            <w:pStyle w:val="36"/>
            <w:rPr>
              <w:rFonts w:eastAsiaTheme="minorEastAsia"/>
              <w:sz w:val="22"/>
              <w:lang w:eastAsia="ru-RU"/>
            </w:rPr>
          </w:pPr>
          <w:hyperlink w:anchor="_Toc97713608">
            <w:r>
              <w:rPr>
                <w:rFonts w:cs="Times New Roman"/>
                <w:b/>
                <w:webHidden/>
              </w:rPr>
              <w:t>4.2.3</w:t>
            </w:r>
            <w:r>
              <w:rPr>
                <w:rFonts w:eastAsiaTheme="minorEastAsia"/>
                <w:sz w:val="22"/>
                <w:lang w:eastAsia="ru-RU"/>
              </w:rPr>
              <w:tab/>
            </w:r>
            <w:r>
              <w:rPr>
                <w:rFonts w:ascii="Liberation Serif" w:hAnsi="Liberation Serif" w:cs="Liberation Serif"/>
                <w:b/>
              </w:rPr>
              <w:t>Требования к функциям (задачам) блока реализации предметного функционала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_Toc97713608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33</w:t>
            </w:r>
            <w:r>
              <w:rPr>
                <w:webHidden/>
              </w:rPr>
              <w:fldChar w:fldCharType="end"/>
            </w:r>
          </w:hyperlink>
        </w:p>
        <w:p w:rsidR="00414B42" w:rsidRDefault="00F2395B">
          <w:pPr>
            <w:pStyle w:val="36"/>
            <w:rPr>
              <w:rFonts w:eastAsiaTheme="minorEastAsia"/>
              <w:sz w:val="22"/>
              <w:lang w:eastAsia="ru-RU"/>
            </w:rPr>
          </w:pPr>
          <w:hyperlink w:anchor="_Toc97713609">
            <w:r>
              <w:rPr>
                <w:rFonts w:cs="Times New Roman"/>
                <w:b/>
                <w:webHidden/>
              </w:rPr>
              <w:t>4.2.4</w:t>
            </w:r>
            <w:r>
              <w:rPr>
                <w:rFonts w:eastAsiaTheme="minorEastAsia"/>
                <w:sz w:val="22"/>
                <w:lang w:eastAsia="ru-RU"/>
              </w:rPr>
              <w:tab/>
            </w:r>
            <w:r>
              <w:rPr>
                <w:rFonts w:ascii="Liberation Serif" w:hAnsi="Liberation Serif" w:cs="Liberation Serif"/>
                <w:b/>
              </w:rPr>
              <w:t>Требования к функциям (задачам) блока работы с пространственной информацией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_Toc97713609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33</w:t>
            </w:r>
            <w:r>
              <w:rPr>
                <w:webHidden/>
              </w:rPr>
              <w:fldChar w:fldCharType="end"/>
            </w:r>
          </w:hyperlink>
        </w:p>
        <w:p w:rsidR="00414B42" w:rsidRDefault="00F2395B">
          <w:pPr>
            <w:pStyle w:val="36"/>
            <w:rPr>
              <w:rFonts w:eastAsiaTheme="minorEastAsia"/>
              <w:sz w:val="22"/>
              <w:lang w:eastAsia="ru-RU"/>
            </w:rPr>
          </w:pPr>
          <w:hyperlink w:anchor="_Toc97713610">
            <w:r>
              <w:rPr>
                <w:rFonts w:cs="Times New Roman"/>
                <w:b/>
                <w:webHidden/>
              </w:rPr>
              <w:t>4.2.5</w:t>
            </w:r>
            <w:r>
              <w:rPr>
                <w:rFonts w:eastAsiaTheme="minorEastAsia"/>
                <w:sz w:val="22"/>
                <w:lang w:eastAsia="ru-RU"/>
              </w:rPr>
              <w:tab/>
            </w:r>
            <w:r>
              <w:rPr>
                <w:rFonts w:ascii="Liberation Serif" w:hAnsi="Liberation Serif" w:cs="Liberation Serif"/>
                <w:b/>
              </w:rPr>
              <w:t>Требования к функциям (задачам) блока автоматизации технологических процессов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_Toc97713610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 w:rsidR="00414B42" w:rsidRDefault="00F2395B">
          <w:pPr>
            <w:pStyle w:val="36"/>
            <w:rPr>
              <w:rFonts w:eastAsiaTheme="minorEastAsia"/>
              <w:sz w:val="22"/>
              <w:lang w:eastAsia="ru-RU"/>
            </w:rPr>
          </w:pPr>
          <w:hyperlink w:anchor="_Toc97713611">
            <w:r>
              <w:rPr>
                <w:rFonts w:cs="Times New Roman"/>
                <w:b/>
                <w:webHidden/>
              </w:rPr>
              <w:t>4.2.6</w:t>
            </w:r>
            <w:r>
              <w:rPr>
                <w:rFonts w:eastAsiaTheme="minorEastAsia"/>
                <w:sz w:val="22"/>
                <w:lang w:eastAsia="ru-RU"/>
              </w:rPr>
              <w:tab/>
            </w:r>
            <w:r>
              <w:rPr>
                <w:rFonts w:ascii="Liberation Serif" w:hAnsi="Liberation Serif" w:cs="Liberation Serif"/>
                <w:b/>
              </w:rPr>
              <w:t>Требования к функциям (задачам) блока построения отчетности (</w:t>
            </w:r>
            <w:r>
              <w:rPr>
                <w:rFonts w:ascii="Liberation Serif" w:hAnsi="Liberation Serif" w:cs="Liberation Serif"/>
                <w:b/>
                <w:lang w:val="en-US"/>
              </w:rPr>
              <w:t>BI</w:t>
            </w:r>
            <w:r>
              <w:rPr>
                <w:rFonts w:ascii="Liberation Serif" w:hAnsi="Liberation Serif" w:cs="Liberation Serif"/>
                <w:b/>
              </w:rPr>
              <w:t>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_Toc97713611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36</w:t>
            </w:r>
            <w:r>
              <w:rPr>
                <w:webHidden/>
              </w:rPr>
              <w:fldChar w:fldCharType="end"/>
            </w:r>
          </w:hyperlink>
        </w:p>
        <w:p w:rsidR="00414B42" w:rsidRDefault="00F2395B">
          <w:pPr>
            <w:pStyle w:val="36"/>
            <w:rPr>
              <w:rFonts w:eastAsiaTheme="minorEastAsia"/>
              <w:sz w:val="22"/>
              <w:lang w:eastAsia="ru-RU"/>
            </w:rPr>
          </w:pPr>
          <w:hyperlink w:anchor="_Toc97713612">
            <w:r>
              <w:rPr>
                <w:rFonts w:cs="Times New Roman"/>
                <w:b/>
                <w:webHidden/>
              </w:rPr>
              <w:t>4.2.7</w:t>
            </w:r>
            <w:r>
              <w:rPr>
                <w:rFonts w:eastAsiaTheme="minorEastAsia"/>
                <w:sz w:val="22"/>
                <w:lang w:eastAsia="ru-RU"/>
              </w:rPr>
              <w:tab/>
            </w:r>
            <w:r>
              <w:rPr>
                <w:rFonts w:ascii="Liberation Serif" w:hAnsi="Liberation Serif" w:cs="Liberation Serif"/>
                <w:b/>
              </w:rPr>
              <w:t>Требования к функциям (задачам) интеграционного блока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_Toc97713612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38</w:t>
            </w:r>
            <w:r>
              <w:rPr>
                <w:webHidden/>
              </w:rPr>
              <w:fldChar w:fldCharType="end"/>
            </w:r>
          </w:hyperlink>
        </w:p>
        <w:p w:rsidR="00414B42" w:rsidRDefault="00F2395B">
          <w:pPr>
            <w:pStyle w:val="36"/>
            <w:rPr>
              <w:rFonts w:eastAsiaTheme="minorEastAsia"/>
              <w:sz w:val="22"/>
              <w:lang w:eastAsia="ru-RU"/>
            </w:rPr>
          </w:pPr>
          <w:hyperlink w:anchor="_Toc97713613">
            <w:r>
              <w:rPr>
                <w:rFonts w:cs="Times New Roman"/>
                <w:b/>
                <w:webHidden/>
              </w:rPr>
              <w:t>4.2.8</w:t>
            </w:r>
            <w:r>
              <w:rPr>
                <w:rFonts w:eastAsiaTheme="minorEastAsia"/>
                <w:sz w:val="22"/>
                <w:lang w:eastAsia="ru-RU"/>
              </w:rPr>
              <w:tab/>
            </w:r>
            <w:r>
              <w:rPr>
                <w:rFonts w:ascii="Liberation Serif" w:hAnsi="Liberation Serif" w:cs="Liberation Serif"/>
                <w:b/>
              </w:rPr>
              <w:t>Требования к функциям (задачам) блока обеспечения защиты от НСД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_Toc97713613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40</w:t>
            </w:r>
            <w:r>
              <w:rPr>
                <w:webHidden/>
              </w:rPr>
              <w:fldChar w:fldCharType="end"/>
            </w:r>
          </w:hyperlink>
        </w:p>
        <w:p w:rsidR="00414B42" w:rsidRDefault="00F2395B">
          <w:pPr>
            <w:pStyle w:val="23"/>
            <w:rPr>
              <w:rFonts w:eastAsiaTheme="minorEastAsia"/>
              <w:sz w:val="22"/>
              <w:lang w:eastAsia="ru-RU"/>
            </w:rPr>
          </w:pPr>
          <w:hyperlink w:anchor="_Toc97713614">
            <w:r>
              <w:rPr>
                <w:rFonts w:ascii="Liberation Serif" w:eastAsia="Calibri" w:hAnsi="Liberation Serif" w:cs="Liberation Serif"/>
                <w:b/>
                <w:caps/>
                <w:webHidden/>
              </w:rPr>
              <w:t>4.3</w:t>
            </w:r>
            <w:r>
              <w:rPr>
                <w:rFonts w:eastAsiaTheme="minorEastAsia"/>
                <w:sz w:val="22"/>
                <w:lang w:eastAsia="ru-RU"/>
              </w:rPr>
              <w:tab/>
            </w:r>
            <w:r>
              <w:rPr>
                <w:rFonts w:ascii="Liberation Serif" w:eastAsia="Calibri" w:hAnsi="Liberation Serif" w:cs="Liberation Serif"/>
                <w:b/>
                <w:caps/>
              </w:rPr>
              <w:t>Требования к видам обеспечения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_Toc97713614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40</w:t>
            </w:r>
            <w:r>
              <w:rPr>
                <w:webHidden/>
              </w:rPr>
              <w:fldChar w:fldCharType="end"/>
            </w:r>
          </w:hyperlink>
        </w:p>
        <w:p w:rsidR="00414B42" w:rsidRDefault="00F2395B">
          <w:pPr>
            <w:pStyle w:val="36"/>
            <w:rPr>
              <w:rFonts w:eastAsiaTheme="minorEastAsia"/>
              <w:sz w:val="22"/>
              <w:lang w:eastAsia="ru-RU"/>
            </w:rPr>
          </w:pPr>
          <w:hyperlink w:anchor="_Toc97713615">
            <w:r>
              <w:rPr>
                <w:rFonts w:cs="Times New Roman"/>
                <w:b/>
                <w:webHidden/>
              </w:rPr>
              <w:t>4.3.1</w:t>
            </w:r>
            <w:r>
              <w:rPr>
                <w:rFonts w:eastAsiaTheme="minorEastAsia"/>
                <w:sz w:val="22"/>
                <w:lang w:eastAsia="ru-RU"/>
              </w:rPr>
              <w:tab/>
            </w:r>
            <w:r>
              <w:rPr>
                <w:rFonts w:ascii="Liberation Serif" w:hAnsi="Liberation Serif" w:cs="Liberation Serif"/>
                <w:b/>
              </w:rPr>
              <w:t>Требования к информационному обеспечению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_Toc97713615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40</w:t>
            </w:r>
            <w:r>
              <w:rPr>
                <w:webHidden/>
              </w:rPr>
              <w:fldChar w:fldCharType="end"/>
            </w:r>
          </w:hyperlink>
        </w:p>
        <w:p w:rsidR="00414B42" w:rsidRDefault="00F2395B">
          <w:pPr>
            <w:pStyle w:val="36"/>
            <w:rPr>
              <w:rFonts w:eastAsiaTheme="minorEastAsia"/>
              <w:sz w:val="22"/>
              <w:lang w:eastAsia="ru-RU"/>
            </w:rPr>
          </w:pPr>
          <w:hyperlink w:anchor="_Toc97713616">
            <w:r>
              <w:rPr>
                <w:rFonts w:cs="Times New Roman"/>
                <w:b/>
                <w:webHidden/>
              </w:rPr>
              <w:t>4.3.2</w:t>
            </w:r>
            <w:r>
              <w:rPr>
                <w:rFonts w:eastAsiaTheme="minorEastAsia"/>
                <w:sz w:val="22"/>
                <w:lang w:eastAsia="ru-RU"/>
              </w:rPr>
              <w:tab/>
            </w:r>
            <w:r>
              <w:rPr>
                <w:rFonts w:ascii="Liberation Serif" w:hAnsi="Liberation Serif" w:cs="Liberation Serif"/>
                <w:b/>
              </w:rPr>
              <w:t>Требования к лингвистическому обеспечению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_Toc97713616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41</w:t>
            </w:r>
            <w:r>
              <w:rPr>
                <w:webHidden/>
              </w:rPr>
              <w:fldChar w:fldCharType="end"/>
            </w:r>
          </w:hyperlink>
        </w:p>
        <w:p w:rsidR="00414B42" w:rsidRDefault="00F2395B">
          <w:pPr>
            <w:pStyle w:val="36"/>
            <w:rPr>
              <w:rFonts w:eastAsiaTheme="minorEastAsia"/>
              <w:sz w:val="22"/>
              <w:lang w:eastAsia="ru-RU"/>
            </w:rPr>
          </w:pPr>
          <w:hyperlink w:anchor="_Toc97713617">
            <w:r>
              <w:rPr>
                <w:rFonts w:cs="Times New Roman"/>
                <w:b/>
                <w:webHidden/>
              </w:rPr>
              <w:t>4.3.3</w:t>
            </w:r>
            <w:r>
              <w:rPr>
                <w:rFonts w:eastAsiaTheme="minorEastAsia"/>
                <w:sz w:val="22"/>
                <w:lang w:eastAsia="ru-RU"/>
              </w:rPr>
              <w:tab/>
            </w:r>
            <w:r>
              <w:rPr>
                <w:rFonts w:ascii="Liberation Serif" w:hAnsi="Liberation Serif" w:cs="Liberation Serif"/>
                <w:b/>
              </w:rPr>
              <w:t>Требования к программному обеспечению и языкам программирования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_Toc97713617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41</w:t>
            </w:r>
            <w:r>
              <w:rPr>
                <w:webHidden/>
              </w:rPr>
              <w:fldChar w:fldCharType="end"/>
            </w:r>
          </w:hyperlink>
        </w:p>
        <w:p w:rsidR="00414B42" w:rsidRDefault="00F2395B">
          <w:pPr>
            <w:pStyle w:val="36"/>
            <w:rPr>
              <w:rFonts w:eastAsiaTheme="minorEastAsia"/>
              <w:sz w:val="22"/>
              <w:lang w:eastAsia="ru-RU"/>
            </w:rPr>
          </w:pPr>
          <w:hyperlink w:anchor="_Toc97713618">
            <w:r>
              <w:rPr>
                <w:rFonts w:cs="Times New Roman"/>
                <w:b/>
                <w:webHidden/>
              </w:rPr>
              <w:t>4.3.4</w:t>
            </w:r>
            <w:r>
              <w:rPr>
                <w:rFonts w:eastAsiaTheme="minorEastAsia"/>
                <w:sz w:val="22"/>
                <w:lang w:eastAsia="ru-RU"/>
              </w:rPr>
              <w:tab/>
            </w:r>
            <w:r>
              <w:rPr>
                <w:rFonts w:ascii="Liberation Serif" w:hAnsi="Liberation Serif" w:cs="Liberation Serif"/>
                <w:b/>
              </w:rPr>
              <w:t>Требование к техническому обеспечению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_Toc97713618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43</w:t>
            </w:r>
            <w:r>
              <w:rPr>
                <w:webHidden/>
              </w:rPr>
              <w:fldChar w:fldCharType="end"/>
            </w:r>
          </w:hyperlink>
        </w:p>
        <w:p w:rsidR="00414B42" w:rsidRDefault="00F2395B">
          <w:pPr>
            <w:pStyle w:val="36"/>
            <w:rPr>
              <w:rFonts w:eastAsiaTheme="minorEastAsia"/>
              <w:sz w:val="22"/>
              <w:lang w:eastAsia="ru-RU"/>
            </w:rPr>
          </w:pPr>
          <w:hyperlink w:anchor="_Toc97713619">
            <w:r>
              <w:rPr>
                <w:rFonts w:cs="Times New Roman"/>
                <w:b/>
                <w:webHidden/>
              </w:rPr>
              <w:t>4.3.5</w:t>
            </w:r>
            <w:r>
              <w:rPr>
                <w:rFonts w:eastAsiaTheme="minorEastAsia"/>
                <w:sz w:val="22"/>
                <w:lang w:eastAsia="ru-RU"/>
              </w:rPr>
              <w:tab/>
            </w:r>
            <w:r>
              <w:rPr>
                <w:rFonts w:ascii="Liberation Serif" w:hAnsi="Liberation Serif" w:cs="Liberation Serif"/>
                <w:b/>
              </w:rPr>
              <w:t>Требования к организационному обеспечению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_Toc97713619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43</w:t>
            </w:r>
            <w:r>
              <w:rPr>
                <w:webHidden/>
              </w:rPr>
              <w:fldChar w:fldCharType="end"/>
            </w:r>
          </w:hyperlink>
        </w:p>
        <w:p w:rsidR="00414B42" w:rsidRDefault="00F2395B">
          <w:pPr>
            <w:pStyle w:val="36"/>
            <w:rPr>
              <w:rFonts w:eastAsiaTheme="minorEastAsia"/>
              <w:sz w:val="22"/>
              <w:lang w:eastAsia="ru-RU"/>
            </w:rPr>
          </w:pPr>
          <w:hyperlink w:anchor="_Toc97713620">
            <w:r>
              <w:rPr>
                <w:rFonts w:cs="Times New Roman"/>
                <w:b/>
                <w:webHidden/>
              </w:rPr>
              <w:t>4.3.6</w:t>
            </w:r>
            <w:r>
              <w:rPr>
                <w:rFonts w:eastAsiaTheme="minorEastAsia"/>
                <w:sz w:val="22"/>
                <w:lang w:eastAsia="ru-RU"/>
              </w:rPr>
              <w:tab/>
            </w:r>
            <w:r>
              <w:rPr>
                <w:rFonts w:ascii="Liberation Serif" w:hAnsi="Liberation Serif" w:cs="Liberation Serif"/>
                <w:b/>
              </w:rPr>
              <w:t>Требования к методическому обеспечению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_Toc97713620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 w:rsidR="00414B42" w:rsidRDefault="00F2395B">
          <w:pPr>
            <w:pStyle w:val="13"/>
            <w:rPr>
              <w:rFonts w:eastAsiaTheme="minorEastAsia"/>
              <w:b w:val="0"/>
              <w:caps w:val="0"/>
              <w:sz w:val="22"/>
              <w:lang w:eastAsia="ru-RU"/>
            </w:rPr>
          </w:pPr>
          <w:hyperlink w:anchor="_Toc97713621">
            <w:r>
              <w:rPr>
                <w:rFonts w:ascii="Liberation Serif" w:hAnsi="Liberation Serif" w:cs="Liberation Serif"/>
                <w:webHidden/>
              </w:rPr>
              <w:t>5</w:t>
            </w:r>
            <w:r>
              <w:rPr>
                <w:rFonts w:eastAsiaTheme="minorEastAsia"/>
                <w:b w:val="0"/>
                <w:caps w:val="0"/>
                <w:sz w:val="22"/>
                <w:lang w:eastAsia="ru-RU"/>
              </w:rPr>
              <w:tab/>
            </w:r>
            <w:r>
              <w:rPr>
                <w:rFonts w:ascii="Liberation Serif" w:hAnsi="Liberation Serif" w:cs="Liberation Serif"/>
              </w:rPr>
              <w:t>Требования к составу и результатам работ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_Toc97713621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45</w:t>
            </w:r>
            <w:r>
              <w:rPr>
                <w:webHidden/>
              </w:rPr>
              <w:fldChar w:fldCharType="end"/>
            </w:r>
          </w:hyperlink>
        </w:p>
        <w:p w:rsidR="00414B42" w:rsidRDefault="00F2395B">
          <w:pPr>
            <w:pStyle w:val="23"/>
            <w:rPr>
              <w:rFonts w:eastAsiaTheme="minorEastAsia"/>
              <w:sz w:val="22"/>
              <w:lang w:eastAsia="ru-RU"/>
            </w:rPr>
          </w:pPr>
          <w:hyperlink w:anchor="_Toc97713622">
            <w:r>
              <w:rPr>
                <w:rFonts w:ascii="Liberation Serif" w:eastAsia="Calibri" w:hAnsi="Liberation Serif" w:cs="Liberation Serif"/>
                <w:b/>
                <w:caps/>
                <w:webHidden/>
              </w:rPr>
              <w:t>5.1</w:t>
            </w:r>
            <w:r>
              <w:rPr>
                <w:rFonts w:eastAsiaTheme="minorEastAsia"/>
                <w:sz w:val="22"/>
                <w:lang w:eastAsia="ru-RU"/>
              </w:rPr>
              <w:tab/>
            </w:r>
            <w:r>
              <w:rPr>
                <w:rFonts w:ascii="Liberation Serif" w:eastAsia="Calibri" w:hAnsi="Liberation Serif" w:cs="Liberation Serif"/>
                <w:b/>
                <w:caps/>
              </w:rPr>
              <w:t>Описание требований к составу и результатам работ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_Toc97713622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45</w:t>
            </w:r>
            <w:r>
              <w:rPr>
                <w:webHidden/>
              </w:rPr>
              <w:fldChar w:fldCharType="end"/>
            </w:r>
          </w:hyperlink>
        </w:p>
        <w:p w:rsidR="00414B42" w:rsidRDefault="00F2395B">
          <w:pPr>
            <w:pStyle w:val="36"/>
            <w:rPr>
              <w:rFonts w:eastAsiaTheme="minorEastAsia"/>
              <w:sz w:val="22"/>
              <w:lang w:eastAsia="ru-RU"/>
            </w:rPr>
          </w:pPr>
          <w:hyperlink w:anchor="_Toc97713632">
            <w:r>
              <w:rPr>
                <w:rFonts w:cs="Times New Roman"/>
                <w:b/>
                <w:webHidden/>
              </w:rPr>
              <w:t>5.1.1</w:t>
            </w:r>
            <w:r>
              <w:rPr>
                <w:rFonts w:eastAsiaTheme="minorEastAsia"/>
                <w:sz w:val="22"/>
                <w:lang w:eastAsia="ru-RU"/>
              </w:rPr>
              <w:tab/>
            </w:r>
            <w:r>
              <w:rPr>
                <w:rFonts w:ascii="Liberation Serif" w:hAnsi="Liberation Serif" w:cs="Liberation Serif"/>
                <w:b/>
              </w:rPr>
              <w:t>Содержание результата этапа «Подготовка базового программного комплекса Системы, разработка документации на Систему и её части»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_Toc97713632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46</w:t>
            </w:r>
            <w:r>
              <w:rPr>
                <w:webHidden/>
              </w:rPr>
              <w:fldChar w:fldCharType="end"/>
            </w:r>
          </w:hyperlink>
        </w:p>
        <w:p w:rsidR="00414B42" w:rsidRDefault="00F2395B">
          <w:pPr>
            <w:pStyle w:val="36"/>
            <w:rPr>
              <w:rFonts w:eastAsiaTheme="minorEastAsia"/>
              <w:sz w:val="22"/>
              <w:lang w:eastAsia="ru-RU"/>
            </w:rPr>
          </w:pPr>
          <w:hyperlink w:anchor="_Toc97713633">
            <w:r>
              <w:rPr>
                <w:rFonts w:cs="Times New Roman"/>
                <w:b/>
                <w:webHidden/>
              </w:rPr>
              <w:t>5.1.2</w:t>
            </w:r>
            <w:r>
              <w:rPr>
                <w:rFonts w:eastAsiaTheme="minorEastAsia"/>
                <w:sz w:val="22"/>
                <w:lang w:eastAsia="ru-RU"/>
              </w:rPr>
              <w:tab/>
            </w:r>
            <w:r>
              <w:rPr>
                <w:rFonts w:ascii="Liberation Serif" w:hAnsi="Liberation Serif" w:cs="Liberation Serif"/>
                <w:b/>
              </w:rPr>
              <w:t>Содержание результата этапа «Разработка ПО, пуско-наладочные работы, проведение предварительных испытаний»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_Toc97713633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47</w:t>
            </w:r>
            <w:r>
              <w:rPr>
                <w:webHidden/>
              </w:rPr>
              <w:fldChar w:fldCharType="end"/>
            </w:r>
          </w:hyperlink>
        </w:p>
        <w:p w:rsidR="00414B42" w:rsidRDefault="00F2395B">
          <w:pPr>
            <w:pStyle w:val="36"/>
            <w:rPr>
              <w:rFonts w:eastAsiaTheme="minorEastAsia"/>
              <w:sz w:val="22"/>
              <w:lang w:eastAsia="ru-RU"/>
            </w:rPr>
          </w:pPr>
          <w:hyperlink w:anchor="_Toc97713634">
            <w:r>
              <w:rPr>
                <w:rFonts w:cs="Times New Roman"/>
                <w:b/>
                <w:webHidden/>
              </w:rPr>
              <w:t>5.1.3</w:t>
            </w:r>
            <w:r>
              <w:rPr>
                <w:rFonts w:eastAsiaTheme="minorEastAsia"/>
                <w:sz w:val="22"/>
                <w:lang w:eastAsia="ru-RU"/>
              </w:rPr>
              <w:tab/>
            </w:r>
            <w:r>
              <w:rPr>
                <w:rFonts w:ascii="Liberation Serif" w:hAnsi="Liberation Serif" w:cs="Liberation Serif"/>
                <w:b/>
              </w:rPr>
              <w:t>Содержание результата этапа «Проведение опытной эксплуатации Системы, проведение приемочных испытаний Системы»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_Toc97713634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47</w:t>
            </w:r>
            <w:r>
              <w:rPr>
                <w:webHidden/>
              </w:rPr>
              <w:fldChar w:fldCharType="end"/>
            </w:r>
          </w:hyperlink>
        </w:p>
        <w:p w:rsidR="00414B42" w:rsidRDefault="00F2395B">
          <w:pPr>
            <w:pStyle w:val="13"/>
            <w:rPr>
              <w:rFonts w:eastAsiaTheme="minorEastAsia"/>
              <w:b w:val="0"/>
              <w:caps w:val="0"/>
              <w:sz w:val="22"/>
              <w:lang w:eastAsia="ru-RU"/>
            </w:rPr>
          </w:pPr>
          <w:hyperlink w:anchor="_Toc97713635">
            <w:r>
              <w:rPr>
                <w:rFonts w:ascii="Liberation Serif" w:hAnsi="Liberation Serif" w:cs="Liberation Serif"/>
                <w:webHidden/>
              </w:rPr>
              <w:t>6</w:t>
            </w:r>
            <w:r>
              <w:rPr>
                <w:rFonts w:eastAsiaTheme="minorEastAsia"/>
                <w:b w:val="0"/>
                <w:caps w:val="0"/>
                <w:sz w:val="22"/>
                <w:lang w:eastAsia="ru-RU"/>
              </w:rPr>
              <w:tab/>
            </w:r>
            <w:r>
              <w:rPr>
                <w:rFonts w:ascii="Liberation Serif" w:hAnsi="Liberation Serif" w:cs="Liberation Serif"/>
              </w:rPr>
              <w:t>Требования к документированию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_Toc97713635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48</w:t>
            </w:r>
            <w:r>
              <w:rPr>
                <w:webHidden/>
              </w:rPr>
              <w:fldChar w:fldCharType="end"/>
            </w:r>
          </w:hyperlink>
        </w:p>
        <w:p w:rsidR="00414B42" w:rsidRDefault="00F2395B">
          <w:pPr>
            <w:pStyle w:val="13"/>
            <w:rPr>
              <w:rFonts w:eastAsiaTheme="minorEastAsia"/>
              <w:b w:val="0"/>
              <w:caps w:val="0"/>
              <w:sz w:val="22"/>
              <w:lang w:eastAsia="ru-RU"/>
            </w:rPr>
          </w:pPr>
          <w:hyperlink w:anchor="_Toc97713636">
            <w:r>
              <w:rPr>
                <w:rFonts w:ascii="Liberation Serif" w:hAnsi="Liberation Serif" w:cs="Liberation Serif"/>
                <w:webHidden/>
              </w:rPr>
              <w:t>7</w:t>
            </w:r>
            <w:r>
              <w:rPr>
                <w:rFonts w:eastAsiaTheme="minorEastAsia"/>
                <w:b w:val="0"/>
                <w:caps w:val="0"/>
                <w:sz w:val="22"/>
                <w:lang w:eastAsia="ru-RU"/>
              </w:rPr>
              <w:tab/>
            </w:r>
            <w:r>
              <w:rPr>
                <w:rFonts w:ascii="Liberation Serif" w:hAnsi="Liberation Serif" w:cs="Liberation Serif"/>
              </w:rPr>
              <w:t>Порядок контроля и приемки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_Toc97713636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48</w:t>
            </w:r>
            <w:r>
              <w:rPr>
                <w:webHidden/>
              </w:rPr>
              <w:fldChar w:fldCharType="end"/>
            </w:r>
          </w:hyperlink>
        </w:p>
        <w:p w:rsidR="00414B42" w:rsidRDefault="00F2395B">
          <w:pPr>
            <w:pStyle w:val="23"/>
            <w:rPr>
              <w:rFonts w:eastAsiaTheme="minorEastAsia"/>
              <w:sz w:val="22"/>
              <w:lang w:eastAsia="ru-RU"/>
            </w:rPr>
          </w:pPr>
          <w:hyperlink w:anchor="_Toc97713637">
            <w:r>
              <w:rPr>
                <w:rFonts w:ascii="Liberation Serif" w:eastAsia="Calibri" w:hAnsi="Liberation Serif" w:cs="Liberation Serif"/>
                <w:b/>
                <w:caps/>
                <w:webHidden/>
              </w:rPr>
              <w:t>7.1</w:t>
            </w:r>
            <w:r>
              <w:rPr>
                <w:rFonts w:eastAsiaTheme="minorEastAsia"/>
                <w:sz w:val="22"/>
                <w:lang w:eastAsia="ru-RU"/>
              </w:rPr>
              <w:tab/>
            </w:r>
            <w:r>
              <w:rPr>
                <w:rFonts w:ascii="Liberation Serif" w:eastAsia="Calibri" w:hAnsi="Liberation Serif" w:cs="Liberation Serif"/>
                <w:b/>
                <w:caps/>
              </w:rPr>
              <w:t>Состав испытаний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_Toc97713637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48</w:t>
            </w:r>
            <w:r>
              <w:rPr>
                <w:webHidden/>
              </w:rPr>
              <w:fldChar w:fldCharType="end"/>
            </w:r>
          </w:hyperlink>
        </w:p>
        <w:p w:rsidR="00414B42" w:rsidRDefault="00F2395B">
          <w:pPr>
            <w:pStyle w:val="23"/>
            <w:rPr>
              <w:rFonts w:eastAsiaTheme="minorEastAsia"/>
              <w:sz w:val="22"/>
              <w:lang w:eastAsia="ru-RU"/>
            </w:rPr>
          </w:pPr>
          <w:hyperlink w:anchor="_Toc97713638">
            <w:r>
              <w:rPr>
                <w:rFonts w:ascii="Liberation Serif" w:eastAsia="Calibri" w:hAnsi="Liberation Serif" w:cs="Liberation Serif"/>
                <w:b/>
                <w:caps/>
                <w:webHidden/>
              </w:rPr>
              <w:t>7.2</w:t>
            </w:r>
            <w:r>
              <w:rPr>
                <w:rFonts w:eastAsiaTheme="minorEastAsia"/>
                <w:sz w:val="22"/>
                <w:lang w:eastAsia="ru-RU"/>
              </w:rPr>
              <w:tab/>
            </w:r>
            <w:r>
              <w:rPr>
                <w:rFonts w:ascii="Liberation Serif" w:eastAsia="Calibri" w:hAnsi="Liberation Serif" w:cs="Liberation Serif"/>
                <w:b/>
                <w:caps/>
              </w:rPr>
              <w:t>Предварительные испытания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_Toc97713638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49</w:t>
            </w:r>
            <w:r>
              <w:rPr>
                <w:webHidden/>
              </w:rPr>
              <w:fldChar w:fldCharType="end"/>
            </w:r>
          </w:hyperlink>
        </w:p>
        <w:p w:rsidR="00414B42" w:rsidRDefault="00F2395B">
          <w:pPr>
            <w:pStyle w:val="23"/>
            <w:rPr>
              <w:rFonts w:eastAsiaTheme="minorEastAsia"/>
              <w:sz w:val="22"/>
              <w:lang w:eastAsia="ru-RU"/>
            </w:rPr>
          </w:pPr>
          <w:hyperlink w:anchor="_Toc97713639">
            <w:r>
              <w:rPr>
                <w:rFonts w:ascii="Liberation Serif" w:eastAsia="Calibri" w:hAnsi="Liberation Serif" w:cs="Liberation Serif"/>
                <w:b/>
                <w:caps/>
                <w:webHidden/>
              </w:rPr>
              <w:t>7.3</w:t>
            </w:r>
            <w:r>
              <w:rPr>
                <w:rFonts w:eastAsiaTheme="minorEastAsia"/>
                <w:sz w:val="22"/>
                <w:lang w:eastAsia="ru-RU"/>
              </w:rPr>
              <w:tab/>
            </w:r>
            <w:r>
              <w:rPr>
                <w:rFonts w:ascii="Liberation Serif" w:eastAsia="Calibri" w:hAnsi="Liberation Serif" w:cs="Liberation Serif"/>
                <w:b/>
                <w:caps/>
              </w:rPr>
              <w:t>Опытная эксплуатация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_Toc97713639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49</w:t>
            </w:r>
            <w:r>
              <w:rPr>
                <w:webHidden/>
              </w:rPr>
              <w:fldChar w:fldCharType="end"/>
            </w:r>
          </w:hyperlink>
        </w:p>
        <w:p w:rsidR="00414B42" w:rsidRDefault="00F2395B">
          <w:pPr>
            <w:pStyle w:val="23"/>
            <w:rPr>
              <w:rFonts w:eastAsiaTheme="minorEastAsia"/>
              <w:sz w:val="22"/>
              <w:lang w:eastAsia="ru-RU"/>
            </w:rPr>
          </w:pPr>
          <w:hyperlink w:anchor="_Toc97713640">
            <w:r>
              <w:rPr>
                <w:rFonts w:ascii="Liberation Serif" w:eastAsia="Calibri" w:hAnsi="Liberation Serif" w:cs="Liberation Serif"/>
                <w:b/>
                <w:caps/>
                <w:webHidden/>
              </w:rPr>
              <w:t>7.4</w:t>
            </w:r>
            <w:r>
              <w:rPr>
                <w:rFonts w:eastAsiaTheme="minorEastAsia"/>
                <w:sz w:val="22"/>
                <w:lang w:eastAsia="ru-RU"/>
              </w:rPr>
              <w:tab/>
            </w:r>
            <w:r>
              <w:rPr>
                <w:rFonts w:ascii="Liberation Serif" w:eastAsia="Calibri" w:hAnsi="Liberation Serif" w:cs="Liberation Serif"/>
                <w:b/>
                <w:caps/>
              </w:rPr>
              <w:t>Приемочные испытания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_Toc97713640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50</w:t>
            </w:r>
            <w:r>
              <w:rPr>
                <w:webHidden/>
              </w:rPr>
              <w:fldChar w:fldCharType="end"/>
            </w:r>
          </w:hyperlink>
        </w:p>
        <w:p w:rsidR="00414B42" w:rsidRDefault="00F2395B">
          <w:pPr>
            <w:pStyle w:val="23"/>
            <w:rPr>
              <w:rFonts w:eastAsiaTheme="minorEastAsia"/>
              <w:sz w:val="22"/>
              <w:lang w:eastAsia="ru-RU"/>
            </w:rPr>
          </w:pPr>
          <w:hyperlink w:anchor="_Toc97713641">
            <w:r>
              <w:rPr>
                <w:rFonts w:ascii="Liberation Serif" w:eastAsia="Calibri" w:hAnsi="Liberation Serif" w:cs="Liberation Serif"/>
                <w:b/>
                <w:caps/>
                <w:webHidden/>
              </w:rPr>
              <w:t>7.5</w:t>
            </w:r>
            <w:r>
              <w:rPr>
                <w:rFonts w:eastAsiaTheme="minorEastAsia"/>
                <w:sz w:val="22"/>
                <w:lang w:eastAsia="ru-RU"/>
              </w:rPr>
              <w:tab/>
            </w:r>
            <w:r>
              <w:rPr>
                <w:rFonts w:ascii="Liberation Serif" w:eastAsia="Calibri" w:hAnsi="Liberation Serif" w:cs="Liberation Serif"/>
                <w:b/>
                <w:caps/>
              </w:rPr>
              <w:t>Приемка работ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_Toc97713641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51</w:t>
            </w:r>
            <w:r>
              <w:rPr>
                <w:webHidden/>
              </w:rPr>
              <w:fldChar w:fldCharType="end"/>
            </w:r>
          </w:hyperlink>
        </w:p>
        <w:p w:rsidR="00414B42" w:rsidRDefault="00F2395B">
          <w:pPr>
            <w:pStyle w:val="13"/>
            <w:rPr>
              <w:rFonts w:eastAsiaTheme="minorEastAsia"/>
              <w:b w:val="0"/>
              <w:caps w:val="0"/>
              <w:sz w:val="22"/>
              <w:lang w:eastAsia="ru-RU"/>
            </w:rPr>
          </w:pPr>
          <w:hyperlink w:anchor="_Toc97713642">
            <w:r>
              <w:rPr>
                <w:rFonts w:ascii="Liberation Serif" w:hAnsi="Liberation Serif" w:cs="Liberation Serif"/>
                <w:webHidden/>
              </w:rPr>
              <w:t>8</w:t>
            </w:r>
            <w:r>
              <w:rPr>
                <w:rFonts w:eastAsiaTheme="minorEastAsia"/>
                <w:b w:val="0"/>
                <w:caps w:val="0"/>
                <w:sz w:val="22"/>
                <w:lang w:eastAsia="ru-RU"/>
              </w:rPr>
              <w:tab/>
            </w:r>
            <w:r>
              <w:rPr>
                <w:rFonts w:ascii="Liberation Serif" w:hAnsi="Liberation Serif" w:cs="Liberation Serif"/>
              </w:rPr>
              <w:t>Источники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_Toc97713642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51</w:t>
            </w:r>
            <w:r>
              <w:rPr>
                <w:webHidden/>
              </w:rPr>
              <w:fldChar w:fldCharType="end"/>
            </w:r>
          </w:hyperlink>
        </w:p>
        <w:p w:rsidR="00414B42" w:rsidRDefault="00F2395B">
          <w:pPr>
            <w:pStyle w:val="13"/>
            <w:rPr>
              <w:rFonts w:eastAsiaTheme="minorEastAsia"/>
              <w:b w:val="0"/>
              <w:caps w:val="0"/>
              <w:sz w:val="22"/>
              <w:lang w:eastAsia="ru-RU"/>
            </w:rPr>
          </w:pPr>
          <w:hyperlink w:anchor="_Toc97713643">
            <w:r>
              <w:rPr>
                <w:rFonts w:ascii="Liberation Serif" w:hAnsi="Liberation Serif" w:cs="Liberation Serif"/>
                <w:webHidden/>
              </w:rPr>
              <w:t>Приложение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_Toc97713643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53</w:t>
            </w:r>
            <w:r>
              <w:rPr>
                <w:webHidden/>
              </w:rPr>
              <w:fldChar w:fldCharType="end"/>
            </w:r>
          </w:hyperlink>
          <w:r>
            <w:fldChar w:fldCharType="end"/>
          </w:r>
        </w:p>
      </w:sdtContent>
    </w:sdt>
    <w:p w:rsidR="00414B42" w:rsidRDefault="00414B42">
      <w:pPr>
        <w:rPr>
          <w:rFonts w:ascii="Liberation Serif" w:hAnsi="Liberation Serif" w:cs="Liberation Serif"/>
        </w:rPr>
      </w:pPr>
    </w:p>
    <w:p w:rsidR="00414B42" w:rsidRDefault="00F2395B">
      <w:pPr>
        <w:spacing w:after="160" w:line="259" w:lineRule="auto"/>
        <w:rPr>
          <w:rFonts w:ascii="Liberation Serif" w:eastAsiaTheme="majorEastAsia" w:hAnsi="Liberation Serif" w:cs="Liberation Serif" w:hint="eastAsia"/>
          <w:b/>
          <w:caps/>
        </w:rPr>
      </w:pPr>
      <w:r>
        <w:br w:type="page"/>
      </w:r>
    </w:p>
    <w:p w:rsidR="00414B42" w:rsidRDefault="00F2395B">
      <w:pPr>
        <w:pStyle w:val="1"/>
        <w:keepNext w:val="0"/>
        <w:keepLines w:val="0"/>
        <w:numPr>
          <w:ilvl w:val="0"/>
          <w:numId w:val="2"/>
        </w:numPr>
        <w:spacing w:after="120"/>
        <w:ind w:left="431" w:hanging="431"/>
        <w:jc w:val="center"/>
        <w:rPr>
          <w:rFonts w:ascii="Liberation Serif" w:hAnsi="Liberation Serif" w:cs="Liberation Serif" w:hint="eastAsia"/>
          <w:b/>
          <w:caps/>
          <w:color w:val="auto"/>
          <w:sz w:val="24"/>
          <w:szCs w:val="24"/>
        </w:rPr>
      </w:pPr>
      <w:bookmarkStart w:id="0" w:name="_Toc81309842"/>
      <w:bookmarkStart w:id="1" w:name="_Toc97713568"/>
      <w:r>
        <w:rPr>
          <w:rFonts w:ascii="Liberation Serif" w:hAnsi="Liberation Serif" w:cs="Liberation Serif"/>
          <w:b/>
          <w:caps/>
          <w:color w:val="auto"/>
          <w:sz w:val="24"/>
          <w:szCs w:val="24"/>
        </w:rPr>
        <w:lastRenderedPageBreak/>
        <w:t xml:space="preserve">Общие </w:t>
      </w:r>
      <w:bookmarkEnd w:id="0"/>
      <w:r>
        <w:rPr>
          <w:rFonts w:ascii="Liberation Serif" w:hAnsi="Liberation Serif" w:cs="Liberation Serif"/>
          <w:b/>
          <w:caps/>
          <w:color w:val="auto"/>
          <w:sz w:val="24"/>
          <w:szCs w:val="24"/>
        </w:rPr>
        <w:t>сведения</w:t>
      </w:r>
      <w:bookmarkEnd w:id="1"/>
    </w:p>
    <w:p w:rsidR="00414B42" w:rsidRDefault="00F2395B">
      <w:pPr>
        <w:pStyle w:val="2"/>
        <w:widowControl/>
        <w:numPr>
          <w:ilvl w:val="1"/>
          <w:numId w:val="2"/>
        </w:numPr>
        <w:tabs>
          <w:tab w:val="left" w:pos="567"/>
        </w:tabs>
        <w:spacing w:before="200" w:after="100"/>
        <w:ind w:left="589" w:hanging="578"/>
        <w:rPr>
          <w:rFonts w:ascii="Liberation Serif" w:eastAsia="Calibri" w:hAnsi="Liberation Serif" w:cs="Liberation Serif"/>
          <w:b/>
          <w:caps/>
          <w:color w:val="000000" w:themeColor="text1"/>
          <w:sz w:val="24"/>
          <w:szCs w:val="24"/>
        </w:rPr>
      </w:pPr>
      <w:bookmarkStart w:id="2" w:name="_Toc97713569"/>
      <w:bookmarkStart w:id="3" w:name="_Toc53081291"/>
      <w:bookmarkStart w:id="4" w:name="_Toc53422798"/>
      <w:bookmarkStart w:id="5" w:name="_Toc81309843"/>
      <w:bookmarkStart w:id="6" w:name="_Toc65788849"/>
      <w:bookmarkStart w:id="7" w:name="_Toc57302323"/>
      <w:bookmarkStart w:id="8" w:name="_Toc46156965"/>
      <w:r>
        <w:rPr>
          <w:rFonts w:ascii="Liberation Serif" w:eastAsia="Calibri" w:hAnsi="Liberation Serif" w:cs="Liberation Serif"/>
          <w:b/>
          <w:caps/>
          <w:color w:val="000000" w:themeColor="text1"/>
          <w:sz w:val="24"/>
          <w:szCs w:val="24"/>
        </w:rPr>
        <w:t>Наименование и условное обозначение Системы</w:t>
      </w:r>
      <w:bookmarkEnd w:id="2"/>
      <w:bookmarkEnd w:id="3"/>
      <w:bookmarkEnd w:id="4"/>
      <w:bookmarkEnd w:id="5"/>
      <w:bookmarkEnd w:id="6"/>
      <w:bookmarkEnd w:id="7"/>
      <w:bookmarkEnd w:id="8"/>
    </w:p>
    <w:p w:rsidR="00414B42" w:rsidRDefault="00F2395B">
      <w:pPr>
        <w:pStyle w:val="Abzatsotstup0"/>
        <w:spacing w:before="120" w:after="120"/>
        <w:rPr>
          <w:rFonts w:ascii="Liberation Serif" w:eastAsia="Times New Roman" w:hAnsi="Liberation Serif" w:cs="Liberation Serif"/>
          <w:color w:val="auto"/>
        </w:rPr>
      </w:pPr>
      <w:r>
        <w:rPr>
          <w:rFonts w:ascii="Liberation Serif" w:hAnsi="Liberation Serif" w:cs="Liberation Serif"/>
          <w:b/>
          <w:color w:val="000000" w:themeColor="text1"/>
        </w:rPr>
        <w:t>Полное наименование системы:</w:t>
      </w:r>
      <w:r>
        <w:rPr>
          <w:rFonts w:ascii="Liberation Serif" w:hAnsi="Liberation Serif" w:cs="Liberation Serif"/>
          <w:color w:val="000000" w:themeColor="text1"/>
        </w:rPr>
        <w:t xml:space="preserve"> В</w:t>
      </w:r>
      <w:r>
        <w:rPr>
          <w:rFonts w:ascii="Liberation Serif" w:eastAsia="Times New Roman" w:hAnsi="Liberation Serif" w:cs="Liberation Serif"/>
          <w:color w:val="auto"/>
        </w:rPr>
        <w:t xml:space="preserve">едомственная информационная </w:t>
      </w:r>
      <w:proofErr w:type="spellStart"/>
      <w:r>
        <w:rPr>
          <w:rFonts w:ascii="Liberation Serif" w:eastAsia="Times New Roman" w:hAnsi="Liberation Serif" w:cs="Liberation Serif"/>
          <w:color w:val="auto"/>
        </w:rPr>
        <w:t>Cистема</w:t>
      </w:r>
      <w:proofErr w:type="spellEnd"/>
      <w:r>
        <w:rPr>
          <w:rFonts w:ascii="Liberation Serif" w:eastAsia="Times New Roman" w:hAnsi="Liberation Serif" w:cs="Liberation Serif"/>
          <w:color w:val="auto"/>
        </w:rPr>
        <w:t xml:space="preserve"> «Лесопользование Свердловской области»</w:t>
      </w:r>
    </w:p>
    <w:p w:rsidR="00414B42" w:rsidRDefault="00F2395B">
      <w:pPr>
        <w:widowControl w:val="0"/>
        <w:spacing w:line="240" w:lineRule="exact"/>
        <w:jc w:val="both"/>
        <w:rPr>
          <w:rFonts w:ascii="Liberation Serif" w:eastAsia="MS Mincho" w:hAnsi="Liberation Serif" w:cs="Liberation Serif" w:hint="eastAsia"/>
          <w:bCs/>
          <w:iCs/>
          <w:kern w:val="2"/>
          <w:lang w:eastAsia="ar-SA"/>
        </w:rPr>
      </w:pPr>
      <w:r>
        <w:rPr>
          <w:rFonts w:ascii="Liberation Serif" w:eastAsia="MS Mincho" w:hAnsi="Liberation Serif" w:cs="Liberation Serif"/>
          <w:bCs/>
          <w:iCs/>
          <w:kern w:val="2"/>
          <w:lang w:eastAsia="ar-SA"/>
        </w:rPr>
        <w:t>ведомственного сегмента информационной системы для организации мониторинга социально-экономического развития Свердловской области</w:t>
      </w:r>
    </w:p>
    <w:p w:rsidR="00414B42" w:rsidRDefault="00F2395B">
      <w:pPr>
        <w:pStyle w:val="Abzatsotstup0"/>
        <w:spacing w:before="120" w:after="120"/>
        <w:rPr>
          <w:rFonts w:ascii="Liberation Serif" w:hAnsi="Liberation Serif" w:cs="Liberation Serif"/>
          <w:color w:val="000000" w:themeColor="text1"/>
        </w:rPr>
      </w:pPr>
      <w:r>
        <w:rPr>
          <w:rFonts w:ascii="Liberation Serif" w:hAnsi="Liberation Serif" w:cs="Liberation Serif"/>
          <w:b/>
          <w:color w:val="000000" w:themeColor="text1"/>
        </w:rPr>
        <w:t>Краткое наименования системы:</w:t>
      </w:r>
      <w:r>
        <w:rPr>
          <w:rFonts w:ascii="Liberation Serif" w:hAnsi="Liberation Serif" w:cs="Liberation Serif"/>
          <w:color w:val="000000" w:themeColor="text1"/>
        </w:rPr>
        <w:t xml:space="preserve"> ВИС «Лесопользование» (далее </w:t>
      </w:r>
      <w:r>
        <w:rPr>
          <w:rFonts w:ascii="Liberation Serif" w:hAnsi="Liberation Serif" w:cs="Liberation Serif"/>
          <w:bCs/>
        </w:rPr>
        <w:t xml:space="preserve">– </w:t>
      </w:r>
      <w:r>
        <w:rPr>
          <w:rFonts w:ascii="Liberation Serif" w:hAnsi="Liberation Serif" w:cs="Liberation Serif"/>
          <w:color w:val="000000" w:themeColor="text1"/>
        </w:rPr>
        <w:t>Система).</w:t>
      </w:r>
    </w:p>
    <w:p w:rsidR="00414B42" w:rsidRDefault="00F2395B">
      <w:pPr>
        <w:pStyle w:val="2"/>
        <w:widowControl/>
        <w:numPr>
          <w:ilvl w:val="1"/>
          <w:numId w:val="2"/>
        </w:numPr>
        <w:tabs>
          <w:tab w:val="left" w:pos="567"/>
        </w:tabs>
        <w:spacing w:before="200" w:after="100"/>
        <w:ind w:left="589" w:hanging="578"/>
        <w:rPr>
          <w:rFonts w:ascii="Liberation Serif" w:eastAsia="Calibri" w:hAnsi="Liberation Serif" w:cs="Liberation Serif"/>
          <w:b/>
          <w:caps/>
          <w:color w:val="000000" w:themeColor="text1"/>
          <w:sz w:val="24"/>
          <w:szCs w:val="24"/>
        </w:rPr>
      </w:pPr>
      <w:bookmarkStart w:id="9" w:name="_Toc97713570"/>
      <w:bookmarkStart w:id="10" w:name="_Toc81309844"/>
      <w:bookmarkStart w:id="11" w:name="_Toc65788852"/>
      <w:bookmarkStart w:id="12" w:name="_Toc57302326"/>
      <w:r>
        <w:rPr>
          <w:rFonts w:ascii="Liberation Serif" w:eastAsia="Calibri" w:hAnsi="Liberation Serif" w:cs="Liberation Serif"/>
          <w:b/>
          <w:caps/>
          <w:color w:val="000000" w:themeColor="text1"/>
          <w:sz w:val="24"/>
          <w:szCs w:val="24"/>
        </w:rPr>
        <w:t>Наименование организации-заказчика и организаций-участников работ</w:t>
      </w:r>
      <w:bookmarkStart w:id="13" w:name="_Toc63157541"/>
      <w:bookmarkStart w:id="14" w:name="_Toc54010222"/>
      <w:bookmarkStart w:id="15" w:name="_Toc177034189"/>
      <w:bookmarkEnd w:id="9"/>
      <w:bookmarkEnd w:id="10"/>
      <w:bookmarkEnd w:id="11"/>
      <w:bookmarkEnd w:id="12"/>
      <w:bookmarkEnd w:id="13"/>
      <w:bookmarkEnd w:id="14"/>
      <w:bookmarkEnd w:id="15"/>
    </w:p>
    <w:p w:rsidR="00414B42" w:rsidRDefault="00F2395B">
      <w:pPr>
        <w:pStyle w:val="af8"/>
        <w:widowControl w:val="0"/>
        <w:spacing w:before="120" w:after="120" w:line="240" w:lineRule="auto"/>
        <w:ind w:left="426"/>
        <w:jc w:val="both"/>
        <w:rPr>
          <w:rFonts w:ascii="Liberation Serif" w:eastAsia="Times New Roman" w:hAnsi="Liberation Serif" w:cs="Liberation Serif"/>
          <w:b/>
          <w:sz w:val="24"/>
          <w:szCs w:val="26"/>
          <w:lang w:eastAsia="ru-RU"/>
        </w:rPr>
      </w:pPr>
      <w:r>
        <w:rPr>
          <w:rFonts w:ascii="Liberation Serif" w:eastAsia="Times New Roman" w:hAnsi="Liberation Serif" w:cs="Liberation Serif"/>
          <w:b/>
          <w:sz w:val="24"/>
          <w:szCs w:val="26"/>
          <w:lang w:eastAsia="ru-RU"/>
        </w:rPr>
        <w:t xml:space="preserve">Заказчик: </w:t>
      </w:r>
    </w:p>
    <w:p w:rsidR="00414B42" w:rsidRDefault="00F2395B">
      <w:pPr>
        <w:pStyle w:val="af8"/>
        <w:widowControl w:val="0"/>
        <w:spacing w:before="120" w:after="120" w:line="240" w:lineRule="auto"/>
        <w:ind w:left="708"/>
        <w:jc w:val="both"/>
        <w:rPr>
          <w:rFonts w:ascii="Liberation Serif" w:hAnsi="Liberation Serif" w:cs="Liberation Serif"/>
          <w:bCs/>
          <w:sz w:val="24"/>
          <w:szCs w:val="24"/>
          <w:lang w:eastAsia="ru-RU"/>
        </w:rPr>
      </w:pPr>
      <w:r>
        <w:rPr>
          <w:rFonts w:ascii="Liberation Serif" w:hAnsi="Liberation Serif" w:cs="Liberation Serif"/>
          <w:bCs/>
          <w:sz w:val="24"/>
          <w:szCs w:val="24"/>
          <w:lang w:eastAsia="ru-RU"/>
        </w:rPr>
        <w:t>Министерство цифрового развития и связи Свердловской области (</w:t>
      </w:r>
      <w:r>
        <w:rPr>
          <w:rFonts w:ascii="Liberation Serif" w:hAnsi="Liberation Serif" w:cs="Liberation Serif"/>
          <w:sz w:val="24"/>
        </w:rPr>
        <w:t xml:space="preserve">далее – </w:t>
      </w:r>
      <w:proofErr w:type="spellStart"/>
      <w:r>
        <w:rPr>
          <w:rFonts w:ascii="Liberation Serif" w:hAnsi="Liberation Serif" w:cs="Liberation Serif"/>
          <w:sz w:val="24"/>
        </w:rPr>
        <w:t>Минцифры</w:t>
      </w:r>
      <w:proofErr w:type="spellEnd"/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bCs/>
          <w:sz w:val="24"/>
          <w:szCs w:val="24"/>
          <w:lang w:eastAsia="ru-RU"/>
        </w:rPr>
        <w:t>Свердловской области</w:t>
      </w:r>
      <w:r>
        <w:rPr>
          <w:rFonts w:ascii="Liberation Serif" w:hAnsi="Liberation Serif" w:cs="Liberation Serif"/>
          <w:sz w:val="24"/>
        </w:rPr>
        <w:t>, Заказчик</w:t>
      </w:r>
      <w:r>
        <w:rPr>
          <w:rFonts w:ascii="Liberation Serif" w:hAnsi="Liberation Serif" w:cs="Liberation Serif"/>
          <w:bCs/>
          <w:sz w:val="24"/>
          <w:szCs w:val="24"/>
          <w:lang w:eastAsia="ru-RU"/>
        </w:rPr>
        <w:t>)</w:t>
      </w:r>
    </w:p>
    <w:p w:rsidR="00414B42" w:rsidRDefault="00F2395B">
      <w:pPr>
        <w:pStyle w:val="af8"/>
        <w:widowControl w:val="0"/>
        <w:spacing w:before="120" w:after="120" w:line="240" w:lineRule="auto"/>
        <w:ind w:left="708"/>
        <w:jc w:val="both"/>
        <w:rPr>
          <w:rFonts w:ascii="Liberation Serif" w:hAnsi="Liberation Serif" w:cs="Liberation Serif"/>
          <w:bCs/>
        </w:rPr>
      </w:pPr>
      <w:r>
        <w:rPr>
          <w:rFonts w:ascii="Liberation Serif" w:hAnsi="Liberation Serif" w:cs="Liberation Serif"/>
          <w:bCs/>
          <w:sz w:val="24"/>
          <w:szCs w:val="24"/>
          <w:lang w:eastAsia="ru-RU"/>
        </w:rPr>
        <w:t>Адрес: 620014, г. Екатеринбург, ул. Московская, д.11.</w:t>
      </w:r>
    </w:p>
    <w:p w:rsidR="00414B42" w:rsidRDefault="00F2395B">
      <w:pPr>
        <w:pStyle w:val="af8"/>
        <w:widowControl w:val="0"/>
        <w:spacing w:before="120" w:after="120" w:line="240" w:lineRule="auto"/>
        <w:ind w:left="426"/>
        <w:jc w:val="both"/>
        <w:rPr>
          <w:rFonts w:ascii="Liberation Serif" w:eastAsia="Times New Roman" w:hAnsi="Liberation Serif" w:cs="Liberation Serif"/>
          <w:b/>
          <w:sz w:val="24"/>
          <w:szCs w:val="26"/>
          <w:lang w:eastAsia="ru-RU"/>
        </w:rPr>
      </w:pPr>
      <w:r>
        <w:rPr>
          <w:rFonts w:ascii="Liberation Serif" w:hAnsi="Liberation Serif" w:cs="Liberation Serif"/>
          <w:b/>
          <w:sz w:val="24"/>
          <w:szCs w:val="24"/>
          <w:lang w:eastAsia="ru-RU"/>
        </w:rPr>
        <w:t>Функциональный заказчик:</w:t>
      </w:r>
      <w:r>
        <w:rPr>
          <w:rFonts w:ascii="Liberation Serif" w:eastAsia="Times New Roman" w:hAnsi="Liberation Serif" w:cs="Liberation Serif"/>
          <w:b/>
          <w:sz w:val="24"/>
          <w:szCs w:val="26"/>
          <w:lang w:eastAsia="ru-RU"/>
        </w:rPr>
        <w:t xml:space="preserve"> </w:t>
      </w:r>
    </w:p>
    <w:p w:rsidR="00414B42" w:rsidRDefault="00F2395B">
      <w:pPr>
        <w:pStyle w:val="af8"/>
        <w:widowControl w:val="0"/>
        <w:spacing w:before="120" w:after="120" w:line="240" w:lineRule="auto"/>
        <w:ind w:left="708"/>
        <w:jc w:val="both"/>
        <w:rPr>
          <w:rFonts w:ascii="Liberation Serif" w:hAnsi="Liberation Serif" w:cs="Liberation Serif"/>
          <w:bCs/>
          <w:sz w:val="24"/>
          <w:szCs w:val="24"/>
          <w:lang w:eastAsia="ru-RU"/>
        </w:rPr>
      </w:pPr>
      <w:r>
        <w:rPr>
          <w:rFonts w:ascii="Liberation Serif" w:hAnsi="Liberation Serif" w:cs="Liberation Serif"/>
          <w:bCs/>
          <w:sz w:val="24"/>
          <w:szCs w:val="24"/>
          <w:lang w:eastAsia="ru-RU"/>
        </w:rPr>
        <w:t>Министерство природных ресурсов и экологии Свердловской области (далее –Минприроды Свердловской области, Функциональный заказчик).</w:t>
      </w:r>
    </w:p>
    <w:p w:rsidR="00414B42" w:rsidRDefault="00F2395B">
      <w:pPr>
        <w:pStyle w:val="af8"/>
        <w:widowControl w:val="0"/>
        <w:spacing w:before="120" w:after="120" w:line="240" w:lineRule="auto"/>
        <w:ind w:left="708"/>
        <w:jc w:val="both"/>
        <w:rPr>
          <w:rFonts w:ascii="Liberation Serif" w:hAnsi="Liberation Serif" w:cs="Liberation Serif"/>
          <w:bCs/>
          <w:sz w:val="24"/>
          <w:szCs w:val="24"/>
          <w:lang w:eastAsia="ru-RU"/>
        </w:rPr>
      </w:pPr>
      <w:r>
        <w:rPr>
          <w:rFonts w:ascii="Liberation Serif" w:hAnsi="Liberation Serif" w:cs="Liberation Serif"/>
          <w:bCs/>
          <w:sz w:val="24"/>
          <w:szCs w:val="24"/>
          <w:lang w:eastAsia="ru-RU"/>
        </w:rPr>
        <w:t>Адрес: 620004, Екатеринбург, ул. Малышева, 101.</w:t>
      </w:r>
    </w:p>
    <w:p w:rsidR="00414B42" w:rsidRDefault="00F2395B">
      <w:pPr>
        <w:pStyle w:val="af8"/>
        <w:widowControl w:val="0"/>
        <w:spacing w:before="120" w:after="120" w:line="240" w:lineRule="auto"/>
        <w:ind w:left="426"/>
        <w:jc w:val="both"/>
        <w:rPr>
          <w:rFonts w:ascii="Liberation Serif" w:eastAsia="Times New Roman" w:hAnsi="Liberation Serif" w:cs="Liberation Serif"/>
          <w:b/>
          <w:sz w:val="24"/>
          <w:szCs w:val="26"/>
          <w:lang w:eastAsia="ru-RU"/>
        </w:rPr>
      </w:pPr>
      <w:r>
        <w:rPr>
          <w:rFonts w:ascii="Liberation Serif" w:eastAsia="Times New Roman" w:hAnsi="Liberation Serif" w:cs="Liberation Serif"/>
          <w:b/>
          <w:sz w:val="24"/>
          <w:szCs w:val="26"/>
          <w:lang w:eastAsia="ru-RU"/>
        </w:rPr>
        <w:t xml:space="preserve">Исполнитель: </w:t>
      </w:r>
    </w:p>
    <w:p w:rsidR="00414B42" w:rsidRDefault="00F2395B">
      <w:pPr>
        <w:pStyle w:val="af8"/>
        <w:widowControl w:val="0"/>
        <w:spacing w:before="120" w:after="120" w:line="240" w:lineRule="auto"/>
        <w:ind w:left="708"/>
        <w:jc w:val="both"/>
        <w:rPr>
          <w:rFonts w:ascii="Liberation Serif" w:hAnsi="Liberation Serif" w:cs="Liberation Serif"/>
          <w:bCs/>
          <w:sz w:val="24"/>
          <w:szCs w:val="24"/>
          <w:lang w:eastAsia="ru-RU"/>
        </w:rPr>
      </w:pPr>
      <w:r>
        <w:rPr>
          <w:rFonts w:ascii="Liberation Serif" w:hAnsi="Liberation Serif" w:cs="Liberation Serif"/>
          <w:bCs/>
          <w:sz w:val="24"/>
          <w:lang w:eastAsia="ru-RU"/>
        </w:rPr>
        <w:t>Исполнитель определяется по итогам проведения открытого конкурса в электронной форме</w:t>
      </w:r>
    </w:p>
    <w:p w:rsidR="00414B42" w:rsidRDefault="00F2395B">
      <w:pPr>
        <w:pStyle w:val="2"/>
        <w:widowControl/>
        <w:numPr>
          <w:ilvl w:val="1"/>
          <w:numId w:val="2"/>
        </w:numPr>
        <w:tabs>
          <w:tab w:val="left" w:pos="567"/>
        </w:tabs>
        <w:spacing w:before="200" w:after="100"/>
        <w:ind w:left="589" w:hanging="578"/>
        <w:rPr>
          <w:rFonts w:ascii="Liberation Serif" w:eastAsia="Calibri" w:hAnsi="Liberation Serif" w:cs="Liberation Serif"/>
          <w:b/>
          <w:caps/>
          <w:color w:val="000000" w:themeColor="text1"/>
          <w:sz w:val="24"/>
          <w:szCs w:val="24"/>
        </w:rPr>
      </w:pPr>
      <w:bookmarkStart w:id="16" w:name="_Toc97713573"/>
      <w:bookmarkStart w:id="17" w:name="_Toc97713572"/>
      <w:bookmarkStart w:id="18" w:name="_Toc97713571"/>
      <w:bookmarkStart w:id="19" w:name="_Toc97713574"/>
      <w:bookmarkStart w:id="20" w:name="_Toc81309845"/>
      <w:bookmarkStart w:id="21" w:name="_Toc75259394"/>
      <w:bookmarkStart w:id="22" w:name="_Toc177034345"/>
      <w:bookmarkStart w:id="23" w:name="_Toc177034192"/>
      <w:bookmarkEnd w:id="16"/>
      <w:bookmarkEnd w:id="17"/>
      <w:bookmarkEnd w:id="18"/>
      <w:r>
        <w:rPr>
          <w:rFonts w:ascii="Liberation Serif" w:eastAsia="Calibri" w:hAnsi="Liberation Serif" w:cs="Liberation Serif"/>
          <w:b/>
          <w:caps/>
          <w:color w:val="000000" w:themeColor="text1"/>
          <w:sz w:val="24"/>
          <w:szCs w:val="24"/>
        </w:rPr>
        <w:t>Перечень документов, на основании которых создается Система</w:t>
      </w:r>
      <w:bookmarkEnd w:id="19"/>
      <w:bookmarkEnd w:id="20"/>
      <w:bookmarkEnd w:id="21"/>
      <w:bookmarkEnd w:id="22"/>
      <w:bookmarkEnd w:id="23"/>
    </w:p>
    <w:p w:rsidR="00414B42" w:rsidRDefault="00F2395B">
      <w:pPr>
        <w:spacing w:before="120" w:line="288" w:lineRule="auto"/>
        <w:ind w:firstLine="709"/>
        <w:jc w:val="both"/>
        <w:textAlignment w:val="baseline"/>
        <w:rPr>
          <w:rFonts w:ascii="Liberation Serif" w:eastAsia="Calibri" w:hAnsi="Liberation Serif" w:cs="Liberation Serif"/>
          <w:spacing w:val="2"/>
        </w:rPr>
      </w:pPr>
      <w:r>
        <w:rPr>
          <w:rFonts w:ascii="Liberation Serif" w:eastAsia="Calibri" w:hAnsi="Liberation Serif" w:cs="Liberation Serif"/>
          <w:spacing w:val="2"/>
        </w:rPr>
        <w:t>При создании Системы должны быть учтены требования следующих нормативно-правовых актов:</w:t>
      </w:r>
    </w:p>
    <w:p w:rsidR="00414B42" w:rsidRDefault="00F2395B">
      <w:pPr>
        <w:pStyle w:val="af8"/>
        <w:numPr>
          <w:ilvl w:val="0"/>
          <w:numId w:val="10"/>
        </w:numPr>
        <w:ind w:left="0" w:firstLine="426"/>
        <w:jc w:val="both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t>Федеральный закон от 27.07.2006 № 149-ФЗ «Об информации, информационных технологиях и о защите информации»;</w:t>
      </w:r>
    </w:p>
    <w:p w:rsidR="00414B42" w:rsidRDefault="00F2395B">
      <w:pPr>
        <w:pStyle w:val="af8"/>
        <w:numPr>
          <w:ilvl w:val="0"/>
          <w:numId w:val="10"/>
        </w:numPr>
        <w:ind w:left="0" w:firstLine="426"/>
        <w:jc w:val="both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t>Федеральный закон от 27.07.2006 № 152-ФЗ «О персональных данных»;</w:t>
      </w:r>
    </w:p>
    <w:p w:rsidR="00414B42" w:rsidRDefault="00F2395B">
      <w:pPr>
        <w:pStyle w:val="af8"/>
        <w:numPr>
          <w:ilvl w:val="0"/>
          <w:numId w:val="10"/>
        </w:numPr>
        <w:ind w:left="0" w:firstLine="426"/>
        <w:jc w:val="both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t>Федеральный закон от 27.07.2010 № 210-ФЗ «Об организации предоставления государственных и муниципальных услуг»;</w:t>
      </w:r>
    </w:p>
    <w:p w:rsidR="00414B42" w:rsidRDefault="00F2395B">
      <w:pPr>
        <w:pStyle w:val="af8"/>
        <w:numPr>
          <w:ilvl w:val="0"/>
          <w:numId w:val="10"/>
        </w:numPr>
        <w:ind w:left="0" w:firstLine="426"/>
        <w:jc w:val="both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t>Федеральный закон от 30.12.2015 № 431-ФЗ «О геодезии, картографии</w:t>
      </w: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br/>
        <w:t>и пространственных данных и о внесении изменений в отдельные законодательные акты Российской Федерации»;</w:t>
      </w:r>
    </w:p>
    <w:p w:rsidR="00414B42" w:rsidRDefault="00F2395B">
      <w:pPr>
        <w:pStyle w:val="af8"/>
        <w:numPr>
          <w:ilvl w:val="0"/>
          <w:numId w:val="10"/>
        </w:numPr>
        <w:ind w:left="0" w:firstLine="426"/>
        <w:jc w:val="both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t>Распоряжение Президента РФ от 18.05.2017 № 163-рп «Об утверждении плана перехода на использование отечественных геоинформационных технологий»;</w:t>
      </w:r>
    </w:p>
    <w:p w:rsidR="00414B42" w:rsidRDefault="00F2395B">
      <w:pPr>
        <w:pStyle w:val="af8"/>
        <w:numPr>
          <w:ilvl w:val="0"/>
          <w:numId w:val="10"/>
        </w:numPr>
        <w:ind w:left="0" w:firstLine="426"/>
        <w:jc w:val="both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t>Постановление Правительства Российской Федерации от 21.03.2012 № 211</w:t>
      </w: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br/>
        <w:t>«Об утверждении перечня мер, направленных на обеспечение выполнения обязанностей, предусмотренных Федеральным законом «О персональных данных» и принятых</w:t>
      </w: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br/>
        <w:t>в соответствии с ним нормативными правовыми актами, операторами, являющимися государственными или муниципальными органами»;</w:t>
      </w:r>
    </w:p>
    <w:p w:rsidR="00414B42" w:rsidRDefault="00F2395B">
      <w:pPr>
        <w:pStyle w:val="af8"/>
        <w:numPr>
          <w:ilvl w:val="0"/>
          <w:numId w:val="10"/>
        </w:numPr>
        <w:ind w:left="0" w:firstLine="426"/>
        <w:jc w:val="both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t>Постановление Правительства Российской Федерации от 01.11.2012 № 1119</w:t>
      </w: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br/>
        <w:t>«Об утверждении требований к защите персональных данных при их обработке</w:t>
      </w: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br/>
        <w:t>в информационных системах персональных данных»;</w:t>
      </w:r>
    </w:p>
    <w:p w:rsidR="00414B42" w:rsidRDefault="00F2395B">
      <w:pPr>
        <w:pStyle w:val="af8"/>
        <w:numPr>
          <w:ilvl w:val="0"/>
          <w:numId w:val="10"/>
        </w:numPr>
        <w:spacing w:after="0"/>
        <w:ind w:left="0" w:firstLine="425"/>
        <w:jc w:val="both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t>Постановление Правительства Российской Федерации от 06.07.2015 № 676</w:t>
      </w: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br/>
        <w:t>«О требованиях к порядку создания, развития, ввода в эксплуатацию, эксплуатации</w:t>
      </w: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br/>
      </w: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lastRenderedPageBreak/>
        <w:t>и вывода из эксплуатации государственных информационных систем и дальнейшего хранения содержащейся в их базах данных информации»;</w:t>
      </w:r>
    </w:p>
    <w:p w:rsidR="00414B42" w:rsidRDefault="00F2395B">
      <w:pPr>
        <w:pStyle w:val="af8"/>
        <w:numPr>
          <w:ilvl w:val="0"/>
          <w:numId w:val="10"/>
        </w:numPr>
        <w:spacing w:after="0"/>
        <w:ind w:left="0" w:firstLine="425"/>
        <w:jc w:val="both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t>Постановление Правительства Российской Федерации от 27 ноября 2014 г. № 1244 «Об утверждении Правил выдачи разрешения на использование земель или земельного участка, находящихся в государственной или муниципальной собственности»;</w:t>
      </w:r>
    </w:p>
    <w:p w:rsidR="00414B42" w:rsidRDefault="00F2395B">
      <w:pPr>
        <w:pStyle w:val="af8"/>
        <w:numPr>
          <w:ilvl w:val="0"/>
          <w:numId w:val="10"/>
        </w:numPr>
        <w:spacing w:after="0"/>
        <w:ind w:left="0" w:firstLine="425"/>
        <w:jc w:val="both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t>Постановление Правительства свердловской области от 27.12.2013 г. № 1653-ПП «Об утверждении положения о порядке создания и эксплуатации государственных информационных систем свердловской области»;</w:t>
      </w:r>
    </w:p>
    <w:p w:rsidR="00414B42" w:rsidRDefault="00F2395B">
      <w:pPr>
        <w:pStyle w:val="af8"/>
        <w:numPr>
          <w:ilvl w:val="0"/>
          <w:numId w:val="10"/>
        </w:numPr>
        <w:ind w:left="0" w:firstLine="426"/>
        <w:jc w:val="both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t>«Лесной кодекс Российской Федерации» от 04.12.2006 № 200-ФЗ;</w:t>
      </w:r>
    </w:p>
    <w:p w:rsidR="00414B42" w:rsidRDefault="00F2395B">
      <w:pPr>
        <w:pStyle w:val="af8"/>
        <w:numPr>
          <w:ilvl w:val="0"/>
          <w:numId w:val="10"/>
        </w:numPr>
        <w:ind w:left="0" w:firstLine="426"/>
        <w:jc w:val="both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t>«Земельный кодекс Российской Федерации» от 25.10.2001 № 136-ФЗ;</w:t>
      </w:r>
    </w:p>
    <w:p w:rsidR="00414B42" w:rsidRDefault="00F2395B">
      <w:pPr>
        <w:pStyle w:val="af8"/>
        <w:numPr>
          <w:ilvl w:val="0"/>
          <w:numId w:val="10"/>
        </w:numPr>
        <w:ind w:left="0" w:firstLine="426"/>
        <w:jc w:val="both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t>Приказ Министерства природных ресурсов и экологии российской федерации от 27.07.2020 № 491 «Об утверждении </w:t>
      </w:r>
      <w:hyperlink r:id="rId11" w:anchor="6540IN" w:history="1">
        <w:r>
          <w:rPr>
            <w:rFonts w:ascii="Liberation Serif" w:eastAsia="Times New Roman" w:hAnsi="Liberation Serif" w:cs="Liberation Serif"/>
            <w:sz w:val="24"/>
            <w:szCs w:val="24"/>
            <w:lang w:eastAsia="ru-RU"/>
          </w:rPr>
          <w:t>Порядка ведения государственного лесного реестра</w:t>
        </w:r>
      </w:hyperlink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t>»;</w:t>
      </w:r>
    </w:p>
    <w:p w:rsidR="00414B42" w:rsidRDefault="00F2395B">
      <w:pPr>
        <w:pStyle w:val="af8"/>
        <w:numPr>
          <w:ilvl w:val="0"/>
          <w:numId w:val="10"/>
        </w:numPr>
        <w:ind w:left="0" w:firstLine="426"/>
        <w:jc w:val="both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t xml:space="preserve">Приказ Министерства природных ресурсов Российской Федерации от 31.10.2007 </w:t>
      </w: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br/>
        <w:t>№ 282 «Об утверждении </w:t>
      </w:r>
      <w:hyperlink r:id="rId12" w:anchor="6500IL" w:history="1">
        <w:r>
          <w:rPr>
            <w:rFonts w:ascii="Liberation Serif" w:eastAsia="Times New Roman" w:hAnsi="Liberation Serif" w:cs="Liberation Serif"/>
            <w:sz w:val="24"/>
            <w:szCs w:val="24"/>
            <w:lang w:eastAsia="ru-RU"/>
          </w:rPr>
          <w:t>Административного регламента исполнения  государственной функции по ведению государственного лесного реестра и предоставления государственной услуги  по предоставлению выписки из государственного лесного реестра</w:t>
        </w:r>
      </w:hyperlink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t>»;</w:t>
      </w:r>
    </w:p>
    <w:p w:rsidR="00414B42" w:rsidRDefault="00F2395B">
      <w:pPr>
        <w:pStyle w:val="af8"/>
        <w:numPr>
          <w:ilvl w:val="0"/>
          <w:numId w:val="10"/>
        </w:numPr>
        <w:ind w:left="0" w:firstLine="426"/>
        <w:jc w:val="both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t>Приказ Министерства природных ресурсов и экологии Российской Федерации от 10.07.2018 № 800 «О проведении рекультивации и консервации земель»;</w:t>
      </w:r>
    </w:p>
    <w:p w:rsidR="00414B42" w:rsidRDefault="00F2395B">
      <w:pPr>
        <w:pStyle w:val="af8"/>
        <w:numPr>
          <w:ilvl w:val="0"/>
          <w:numId w:val="10"/>
        </w:numPr>
        <w:ind w:left="0" w:firstLine="426"/>
        <w:jc w:val="both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t>Приказ Министерства природных ресурсов и экологии Российской Федерации от 30.10.2013 № 464 «Об утверждении </w:t>
      </w:r>
      <w:hyperlink r:id="rId13" w:anchor="6540IN" w:history="1">
        <w:r>
          <w:rPr>
            <w:rFonts w:ascii="Liberation Serif" w:eastAsia="Times New Roman" w:hAnsi="Liberation Serif" w:cs="Liberation Serif"/>
            <w:sz w:val="24"/>
            <w:szCs w:val="24"/>
            <w:lang w:eastAsia="ru-RU"/>
          </w:rPr>
          <w:t>Перечня видов информации, содержащейся в государственном лесном реестре, предоставляемой в обязательном порядке, и условий ее предоставления</w:t>
        </w:r>
      </w:hyperlink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t>»;</w:t>
      </w:r>
    </w:p>
    <w:p w:rsidR="00414B42" w:rsidRDefault="00F2395B">
      <w:pPr>
        <w:pStyle w:val="af8"/>
        <w:numPr>
          <w:ilvl w:val="0"/>
          <w:numId w:val="10"/>
        </w:numPr>
        <w:ind w:left="0" w:firstLine="426"/>
        <w:jc w:val="both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t>Указ Губернатора Свердловской области от 23.05.2014 № 272-уг «Об утверждении Административного регламента Департамента лесного хозяйства Свердловской области по предоставлению государственной услуги по предоставлению лесных участков в аренду без проведения торгов»;</w:t>
      </w:r>
    </w:p>
    <w:p w:rsidR="00414B42" w:rsidRDefault="00F2395B">
      <w:pPr>
        <w:pStyle w:val="af8"/>
        <w:numPr>
          <w:ilvl w:val="0"/>
          <w:numId w:val="10"/>
        </w:numPr>
        <w:ind w:left="0" w:firstLine="426"/>
        <w:jc w:val="both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t>Приказ Министерства природных ресурсов и экологии Российской Федерации от 25.10.2016 № 558 Об утверждении «</w:t>
      </w:r>
      <w:hyperlink r:id="rId14" w:anchor="6500IL" w:history="1">
        <w:r>
          <w:rPr>
            <w:rFonts w:ascii="Liberation Serif" w:eastAsia="Times New Roman" w:hAnsi="Liberation Serif" w:cs="Liberation Serif"/>
            <w:sz w:val="24"/>
            <w:szCs w:val="24"/>
            <w:lang w:eastAsia="ru-RU"/>
          </w:rPr>
          <w:t>Административного регламента предоставления органом государственной власти субъекта Российской Федерации в области лесных отношений государственной услуги по предоставлению лесных участков в постоянное (бессрочное) пользование</w:t>
        </w:r>
      </w:hyperlink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t>»;</w:t>
      </w:r>
    </w:p>
    <w:p w:rsidR="00414B42" w:rsidRDefault="00F2395B">
      <w:pPr>
        <w:pStyle w:val="af8"/>
        <w:numPr>
          <w:ilvl w:val="0"/>
          <w:numId w:val="10"/>
        </w:numPr>
        <w:ind w:left="0" w:firstLine="426"/>
        <w:jc w:val="both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t>Приказ Министерства природных ресурсов и экологии Российской Федерации от 25.10.2016 № 559 «Об утверждении </w:t>
      </w:r>
      <w:hyperlink r:id="rId15" w:anchor="6500IL" w:history="1">
        <w:r>
          <w:rPr>
            <w:rFonts w:ascii="Liberation Serif" w:eastAsia="Times New Roman" w:hAnsi="Liberation Serif" w:cs="Liberation Serif"/>
            <w:sz w:val="24"/>
            <w:szCs w:val="24"/>
            <w:lang w:eastAsia="ru-RU"/>
          </w:rPr>
          <w:t>Административного регламента предоставления органом государственной власти субъекта Российской Федерации в области лесных отношений государственной услуги по предоставлению лесных участков в безвозмездное пользование</w:t>
        </w:r>
      </w:hyperlink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t>»;</w:t>
      </w:r>
    </w:p>
    <w:p w:rsidR="00414B42" w:rsidRDefault="00F2395B">
      <w:pPr>
        <w:pStyle w:val="af8"/>
        <w:numPr>
          <w:ilvl w:val="0"/>
          <w:numId w:val="10"/>
        </w:numPr>
        <w:ind w:left="0" w:firstLine="426"/>
        <w:jc w:val="both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t>Приказ Министерства природных ресурсов и экологии Российской Федерации от 15.02.2018 № 57 «Об утверждении </w:t>
      </w:r>
      <w:hyperlink r:id="rId16" w:anchor="64U0IK" w:history="1">
        <w:r>
          <w:rPr>
            <w:rFonts w:ascii="Liberation Serif" w:eastAsia="Times New Roman" w:hAnsi="Liberation Serif" w:cs="Liberation Serif"/>
            <w:sz w:val="24"/>
            <w:szCs w:val="24"/>
            <w:lang w:eastAsia="ru-RU"/>
          </w:rPr>
          <w:t>Административного регламента предоставления органом государственной власти субъекта Российской Федерации в области лесных отношений государственной услуги по проведению государственной экспертизы проектов освоения лесов, расположенных на землях лесного фонда</w:t>
        </w:r>
      </w:hyperlink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t>»;</w:t>
      </w:r>
    </w:p>
    <w:p w:rsidR="00414B42" w:rsidRDefault="00F2395B">
      <w:pPr>
        <w:pStyle w:val="af8"/>
        <w:numPr>
          <w:ilvl w:val="0"/>
          <w:numId w:val="10"/>
        </w:numPr>
        <w:ind w:left="0" w:firstLine="426"/>
        <w:jc w:val="both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t>Приказ Министерства природных ресурсов и экологии Российской Федерации от 12 апреля 2016 года №233 «Об утверждении </w:t>
      </w:r>
      <w:hyperlink r:id="rId17" w:anchor="6500IL" w:history="1">
        <w:r>
          <w:rPr>
            <w:rFonts w:ascii="Liberation Serif" w:eastAsia="Times New Roman" w:hAnsi="Liberation Serif" w:cs="Liberation Serif"/>
            <w:sz w:val="24"/>
            <w:szCs w:val="24"/>
            <w:lang w:eastAsia="ru-RU"/>
          </w:rPr>
          <w:t>Административного регламента исполнения государственной функции по осуществлению федерального государственного лесного надзора (лесной охраны)</w:t>
        </w:r>
      </w:hyperlink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t>»;</w:t>
      </w:r>
    </w:p>
    <w:p w:rsidR="00414B42" w:rsidRDefault="00F2395B">
      <w:pPr>
        <w:pStyle w:val="af8"/>
        <w:numPr>
          <w:ilvl w:val="0"/>
          <w:numId w:val="10"/>
        </w:numPr>
        <w:ind w:left="0" w:firstLine="426"/>
        <w:jc w:val="both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lastRenderedPageBreak/>
        <w:t>Приказ Министерства сельского хозяйства Российской Федерации от 24.02.2009 №N 75 «Об утверждении </w:t>
      </w:r>
      <w:hyperlink r:id="rId18" w:anchor="6500IL" w:history="1">
        <w:r>
          <w:rPr>
            <w:rFonts w:ascii="Liberation Serif" w:eastAsia="Times New Roman" w:hAnsi="Liberation Serif" w:cs="Liberation Serif"/>
            <w:sz w:val="24"/>
            <w:szCs w:val="24"/>
            <w:lang w:eastAsia="ru-RU"/>
          </w:rPr>
          <w:t>Методических указаний по подготовке, организации и проведению аукционов по продаже права на заключение договоров аренды лесных участков, находящихся в государственной или муниципальной собственности, либо права на заключение договора купли-продажи лесных насаждений в соответствии со статьями 78-80 Лесного кодекса Российской Федерации</w:t>
        </w:r>
      </w:hyperlink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t>»;</w:t>
      </w:r>
    </w:p>
    <w:p w:rsidR="00414B42" w:rsidRDefault="00F2395B">
      <w:pPr>
        <w:pStyle w:val="af8"/>
        <w:numPr>
          <w:ilvl w:val="0"/>
          <w:numId w:val="10"/>
        </w:numPr>
        <w:ind w:left="0" w:firstLine="426"/>
        <w:jc w:val="both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t>Приказ Министерства природных ресурсов и экологии Российской Федерации от 29.04.2021 № 303 «Об утверждении формы лесной декларации, порядка ее заполнения и подачи, требований к формату лесной декларации в электронной форме»;</w:t>
      </w:r>
    </w:p>
    <w:p w:rsidR="00414B42" w:rsidRDefault="00F2395B">
      <w:pPr>
        <w:pStyle w:val="af8"/>
        <w:numPr>
          <w:ilvl w:val="0"/>
          <w:numId w:val="10"/>
        </w:numPr>
        <w:ind w:left="0" w:firstLine="426"/>
        <w:jc w:val="both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t>Приказ Министерства природных ресурсов и экологии Российской Федерации от 08.12.2016 № 641 «Об утверждении Административного регламента предоставления органом государственной власти субъекта Российской Федерации в области лесных отношений государственной услуги по приему лесных деклараций и отчетов об использовании лесов от граждан, юридических лиц, осуществляющих использование лесов».</w:t>
      </w:r>
    </w:p>
    <w:p w:rsidR="00414B42" w:rsidRDefault="00F2395B">
      <w:pPr>
        <w:pStyle w:val="af8"/>
        <w:numPr>
          <w:ilvl w:val="0"/>
          <w:numId w:val="10"/>
        </w:numPr>
        <w:ind w:left="0" w:firstLine="426"/>
        <w:jc w:val="both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t>Приказ Министерства природных ресурсов и экологии Российской Федерации от 10.07.2020 N 434 «Об утверждении Правил использования лесов для строительства, реконструкции, эксплуатации линейных объектов и Перечня случаев использования лесов для строительства, реконструкции, эксплуатации линейных объектов без предоставления лесного участка, с установлением или без установления сервитута, публичного сервитута».</w:t>
      </w:r>
    </w:p>
    <w:p w:rsidR="00414B42" w:rsidRDefault="00F2395B">
      <w:pPr>
        <w:pStyle w:val="2"/>
        <w:widowControl/>
        <w:numPr>
          <w:ilvl w:val="1"/>
          <w:numId w:val="2"/>
        </w:numPr>
        <w:spacing w:before="200" w:after="100"/>
        <w:rPr>
          <w:rFonts w:ascii="Liberation Serif" w:eastAsia="Calibri" w:hAnsi="Liberation Serif" w:cs="Liberation Serif"/>
          <w:b/>
          <w:caps/>
          <w:color w:val="000000" w:themeColor="text1"/>
          <w:sz w:val="24"/>
          <w:szCs w:val="24"/>
        </w:rPr>
      </w:pPr>
      <w:bookmarkStart w:id="24" w:name="_Toc81309846"/>
      <w:bookmarkStart w:id="25" w:name="_Toc65788853"/>
      <w:bookmarkStart w:id="26" w:name="_Toc57302328"/>
      <w:bookmarkStart w:id="27" w:name="_Toc50325060"/>
      <w:bookmarkStart w:id="28" w:name="_Toc97713575"/>
      <w:r>
        <w:rPr>
          <w:rFonts w:ascii="Liberation Serif" w:eastAsia="Calibri" w:hAnsi="Liberation Serif" w:cs="Liberation Serif"/>
          <w:b/>
          <w:caps/>
          <w:color w:val="000000" w:themeColor="text1"/>
          <w:sz w:val="24"/>
          <w:szCs w:val="24"/>
        </w:rPr>
        <w:t xml:space="preserve">Плановые сроки </w:t>
      </w:r>
      <w:bookmarkEnd w:id="24"/>
      <w:bookmarkEnd w:id="25"/>
      <w:bookmarkEnd w:id="26"/>
      <w:bookmarkEnd w:id="27"/>
      <w:r>
        <w:rPr>
          <w:rFonts w:ascii="Liberation Serif" w:eastAsia="Calibri" w:hAnsi="Liberation Serif" w:cs="Liberation Serif"/>
          <w:b/>
          <w:caps/>
          <w:color w:val="000000" w:themeColor="text1"/>
          <w:sz w:val="24"/>
          <w:szCs w:val="24"/>
        </w:rPr>
        <w:t>выполнения работ</w:t>
      </w:r>
      <w:bookmarkEnd w:id="28"/>
    </w:p>
    <w:p w:rsidR="00414B42" w:rsidRDefault="00F2395B">
      <w:pPr>
        <w:spacing w:before="120" w:line="288" w:lineRule="auto"/>
        <w:ind w:firstLine="709"/>
        <w:jc w:val="both"/>
        <w:textAlignment w:val="baseline"/>
        <w:rPr>
          <w:rFonts w:ascii="Liberation Serif" w:eastAsia="Calibri" w:hAnsi="Liberation Serif" w:cs="Liberation Serif"/>
          <w:spacing w:val="2"/>
        </w:rPr>
      </w:pPr>
      <w:r>
        <w:rPr>
          <w:rFonts w:ascii="Liberation Serif" w:eastAsia="Calibri" w:hAnsi="Liberation Serif" w:cs="Liberation Serif"/>
          <w:spacing w:val="2"/>
        </w:rPr>
        <w:t>Срок выполнения Работ – с момента заключения Государственного контракта (далее - Контракт) и до 02 декабря 2022 года включительно.</w:t>
      </w:r>
    </w:p>
    <w:p w:rsidR="00414B42" w:rsidRDefault="00F2395B">
      <w:pPr>
        <w:spacing w:before="120" w:line="288" w:lineRule="auto"/>
        <w:ind w:firstLine="709"/>
        <w:jc w:val="both"/>
        <w:textAlignment w:val="baseline"/>
        <w:rPr>
          <w:rFonts w:ascii="Liberation Serif" w:eastAsia="Calibri" w:hAnsi="Liberation Serif" w:cs="Liberation Serif"/>
          <w:spacing w:val="2"/>
        </w:rPr>
      </w:pPr>
      <w:r>
        <w:rPr>
          <w:rFonts w:ascii="Liberation Serif" w:eastAsia="Calibri" w:hAnsi="Liberation Serif" w:cs="Liberation Serif"/>
          <w:spacing w:val="2"/>
        </w:rPr>
        <w:t xml:space="preserve">Работы по Контракту выполняются поэтапно. Требования к продолжительности отдельных этапов приведены ниже, а также в </w:t>
      </w:r>
      <w:r>
        <w:rPr>
          <w:rFonts w:ascii="Liberation Serif" w:eastAsia="Calibri" w:hAnsi="Liberation Serif" w:cs="Liberation Serif"/>
          <w:spacing w:val="2"/>
        </w:rPr>
        <w:fldChar w:fldCharType="begin"/>
      </w:r>
      <w:r>
        <w:rPr>
          <w:rFonts w:ascii="Liberation Serif" w:eastAsia="Calibri" w:hAnsi="Liberation Serif" w:cs="Liberation Serif"/>
          <w:spacing w:val="2"/>
        </w:rPr>
        <w:instrText>REF _Ref75453348 \h</w:instrText>
      </w:r>
      <w:r>
        <w:rPr>
          <w:rFonts w:ascii="Liberation Serif" w:eastAsia="Calibri" w:hAnsi="Liberation Serif" w:cs="Liberation Serif"/>
          <w:spacing w:val="2"/>
        </w:rPr>
      </w:r>
      <w:r>
        <w:rPr>
          <w:rFonts w:ascii="Liberation Serif" w:eastAsia="Calibri" w:hAnsi="Liberation Serif" w:cs="Liberation Serif"/>
          <w:spacing w:val="2"/>
        </w:rPr>
        <w:fldChar w:fldCharType="separate"/>
      </w:r>
      <w:r>
        <w:rPr>
          <w:rFonts w:ascii="Liberation Serif" w:eastAsia="Calibri" w:hAnsi="Liberation Serif" w:cs="Liberation Serif"/>
          <w:spacing w:val="2"/>
        </w:rPr>
        <w:t>Приложение 1</w:t>
      </w:r>
      <w:r>
        <w:rPr>
          <w:rFonts w:ascii="Liberation Serif" w:eastAsia="Calibri" w:hAnsi="Liberation Serif" w:cs="Liberation Serif"/>
          <w:spacing w:val="2"/>
        </w:rPr>
        <w:fldChar w:fldCharType="end"/>
      </w:r>
      <w:r>
        <w:rPr>
          <w:rFonts w:ascii="Liberation Serif" w:eastAsia="Calibri" w:hAnsi="Liberation Serif" w:cs="Liberation Serif"/>
          <w:spacing w:val="2"/>
        </w:rPr>
        <w:t xml:space="preserve"> описания объекта закупки (далее – ТЗ), требования к составу и результатам выполнения работ по этапам в разделе </w:t>
      </w:r>
      <w:r>
        <w:rPr>
          <w:rFonts w:ascii="Liberation Serif" w:eastAsia="Calibri" w:hAnsi="Liberation Serif" w:cs="Liberation Serif"/>
          <w:spacing w:val="2"/>
        </w:rPr>
        <w:fldChar w:fldCharType="begin"/>
      </w:r>
      <w:r>
        <w:rPr>
          <w:rFonts w:ascii="Liberation Serif" w:eastAsia="Calibri" w:hAnsi="Liberation Serif" w:cs="Liberation Serif"/>
          <w:spacing w:val="2"/>
        </w:rPr>
        <w:instrText>REF _Ref76135563 \r \h</w:instrText>
      </w:r>
      <w:r>
        <w:rPr>
          <w:rFonts w:ascii="Liberation Serif" w:eastAsia="Calibri" w:hAnsi="Liberation Serif" w:cs="Liberation Serif"/>
          <w:spacing w:val="2"/>
        </w:rPr>
      </w:r>
      <w:r>
        <w:rPr>
          <w:rFonts w:ascii="Liberation Serif" w:eastAsia="Calibri" w:hAnsi="Liberation Serif" w:cs="Liberation Serif"/>
          <w:spacing w:val="2"/>
        </w:rPr>
        <w:fldChar w:fldCharType="separate"/>
      </w:r>
      <w:r>
        <w:rPr>
          <w:rFonts w:ascii="Liberation Serif" w:eastAsia="Calibri" w:hAnsi="Liberation Serif" w:cs="Liberation Serif"/>
          <w:spacing w:val="2"/>
        </w:rPr>
        <w:t>5</w:t>
      </w:r>
      <w:r>
        <w:rPr>
          <w:rFonts w:ascii="Liberation Serif" w:eastAsia="Calibri" w:hAnsi="Liberation Serif" w:cs="Liberation Serif"/>
          <w:spacing w:val="2"/>
        </w:rPr>
        <w:fldChar w:fldCharType="end"/>
      </w:r>
      <w:r>
        <w:rPr>
          <w:rFonts w:ascii="Liberation Serif" w:eastAsia="Calibri" w:hAnsi="Liberation Serif" w:cs="Liberation Serif"/>
          <w:spacing w:val="2"/>
        </w:rPr>
        <w:t xml:space="preserve"> настоящего ТЗ.  </w:t>
      </w:r>
    </w:p>
    <w:p w:rsidR="00414B42" w:rsidRDefault="00F2395B">
      <w:pPr>
        <w:spacing w:before="120" w:line="288" w:lineRule="auto"/>
        <w:ind w:firstLine="709"/>
        <w:jc w:val="both"/>
        <w:textAlignment w:val="baseline"/>
        <w:rPr>
          <w:rFonts w:ascii="Liberation Serif" w:eastAsia="Calibri" w:hAnsi="Liberation Serif" w:cs="Liberation Serif"/>
          <w:spacing w:val="2"/>
        </w:rPr>
      </w:pPr>
      <w:r>
        <w:rPr>
          <w:rFonts w:ascii="Liberation Serif" w:eastAsia="Calibri" w:hAnsi="Liberation Serif" w:cs="Liberation Serif"/>
          <w:spacing w:val="2"/>
        </w:rPr>
        <w:t>Сроки выполнения работ:</w:t>
      </w:r>
    </w:p>
    <w:p w:rsidR="00414B42" w:rsidRDefault="00F2395B">
      <w:pPr>
        <w:pStyle w:val="aff2"/>
        <w:spacing w:before="280" w:after="280"/>
        <w:ind w:firstLine="709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по I этапу: не позднее чем через 35 (тридцать пять) рабочих дней со дня заключения Контракта;</w:t>
      </w:r>
    </w:p>
    <w:p w:rsidR="00414B42" w:rsidRDefault="00F2395B">
      <w:pPr>
        <w:pStyle w:val="aff2"/>
        <w:spacing w:before="280" w:after="280"/>
        <w:ind w:firstLine="709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по II этапу: не позднее чем через 80 (восемьдесят) рабочих дней после завершения I этапа Контракта;</w:t>
      </w:r>
    </w:p>
    <w:p w:rsidR="00414B42" w:rsidRDefault="00F2395B">
      <w:pPr>
        <w:pStyle w:val="aff2"/>
        <w:spacing w:before="280" w:after="280"/>
        <w:ind w:firstLine="709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по III этапу: с даты завершения II этапа Контракта - до 02 декабря 2022 года включительно.</w:t>
      </w:r>
    </w:p>
    <w:p w:rsidR="00414B42" w:rsidRDefault="00F2395B">
      <w:pPr>
        <w:pStyle w:val="2"/>
        <w:widowControl/>
        <w:numPr>
          <w:ilvl w:val="1"/>
          <w:numId w:val="2"/>
        </w:numPr>
        <w:tabs>
          <w:tab w:val="left" w:pos="567"/>
        </w:tabs>
        <w:spacing w:before="200" w:after="100"/>
        <w:ind w:left="589" w:hanging="578"/>
        <w:rPr>
          <w:rFonts w:ascii="Liberation Serif" w:eastAsia="Calibri" w:hAnsi="Liberation Serif" w:cs="Liberation Serif"/>
          <w:b/>
          <w:caps/>
          <w:color w:val="000000" w:themeColor="text1"/>
          <w:sz w:val="24"/>
          <w:szCs w:val="24"/>
        </w:rPr>
      </w:pPr>
      <w:r>
        <w:rPr>
          <w:rFonts w:ascii="Liberation Serif" w:hAnsi="Liberation Serif" w:cs="Liberation Serif"/>
        </w:rPr>
        <w:t xml:space="preserve"> </w:t>
      </w:r>
      <w:bookmarkStart w:id="29" w:name="_Toc97713581"/>
      <w:bookmarkStart w:id="30" w:name="_Toc97713580"/>
      <w:bookmarkStart w:id="31" w:name="_Toc97713579"/>
      <w:bookmarkStart w:id="32" w:name="_Toc97713578"/>
      <w:bookmarkStart w:id="33" w:name="_Toc97713577"/>
      <w:bookmarkStart w:id="34" w:name="_Toc97713576"/>
      <w:bookmarkStart w:id="35" w:name="_Toc81309847"/>
      <w:bookmarkStart w:id="36" w:name="_Toc97713582"/>
      <w:bookmarkEnd w:id="29"/>
      <w:bookmarkEnd w:id="30"/>
      <w:bookmarkEnd w:id="31"/>
      <w:bookmarkEnd w:id="32"/>
      <w:bookmarkEnd w:id="33"/>
      <w:bookmarkEnd w:id="34"/>
      <w:r>
        <w:rPr>
          <w:rFonts w:ascii="Liberation Serif" w:eastAsia="Calibri" w:hAnsi="Liberation Serif" w:cs="Liberation Serif"/>
          <w:b/>
          <w:caps/>
          <w:color w:val="000000" w:themeColor="text1"/>
          <w:sz w:val="24"/>
          <w:szCs w:val="24"/>
        </w:rPr>
        <w:t xml:space="preserve">Сведения об источниках и порядке финансирования </w:t>
      </w:r>
      <w:bookmarkEnd w:id="35"/>
      <w:r>
        <w:rPr>
          <w:rFonts w:ascii="Liberation Serif" w:eastAsia="Calibri" w:hAnsi="Liberation Serif" w:cs="Liberation Serif"/>
          <w:b/>
          <w:caps/>
          <w:color w:val="000000" w:themeColor="text1"/>
          <w:sz w:val="24"/>
          <w:szCs w:val="24"/>
        </w:rPr>
        <w:t>работ</w:t>
      </w:r>
      <w:bookmarkEnd w:id="36"/>
    </w:p>
    <w:p w:rsidR="00414B42" w:rsidRDefault="00F2395B">
      <w:pPr>
        <w:ind w:firstLine="426"/>
        <w:jc w:val="both"/>
        <w:rPr>
          <w:rFonts w:ascii="Liberation Serif" w:hAnsi="Liberation Serif" w:cs="Liberation Serif"/>
          <w:bCs/>
        </w:rPr>
      </w:pPr>
      <w:r>
        <w:rPr>
          <w:rFonts w:ascii="Liberation Serif" w:hAnsi="Liberation Serif" w:cs="Liberation Serif"/>
          <w:bCs/>
        </w:rPr>
        <w:t>Источник финансирования: бюджет Свердловской области. Оплата работ производится поэтапно в соответствии с условиями Контракта.</w:t>
      </w:r>
    </w:p>
    <w:p w:rsidR="00414B42" w:rsidRDefault="00F2395B">
      <w:pPr>
        <w:pStyle w:val="2"/>
        <w:widowControl/>
        <w:numPr>
          <w:ilvl w:val="1"/>
          <w:numId w:val="2"/>
        </w:numPr>
        <w:tabs>
          <w:tab w:val="left" w:pos="567"/>
        </w:tabs>
        <w:spacing w:before="200" w:after="100"/>
        <w:ind w:left="589" w:hanging="578"/>
        <w:rPr>
          <w:rFonts w:ascii="Liberation Serif" w:eastAsia="Calibri" w:hAnsi="Liberation Serif" w:cs="Liberation Serif"/>
          <w:b/>
          <w:caps/>
          <w:color w:val="000000" w:themeColor="text1"/>
          <w:sz w:val="24"/>
          <w:szCs w:val="24"/>
        </w:rPr>
      </w:pPr>
      <w:bookmarkStart w:id="37" w:name="_Toc81309849"/>
      <w:bookmarkStart w:id="38" w:name="_Toc65788854"/>
      <w:bookmarkStart w:id="39" w:name="_Toc57302329"/>
      <w:bookmarkStart w:id="40" w:name="_Toc46156968"/>
      <w:bookmarkStart w:id="41" w:name="_Toc97713583"/>
      <w:r>
        <w:rPr>
          <w:rFonts w:ascii="Liberation Serif" w:eastAsia="Calibri" w:hAnsi="Liberation Serif" w:cs="Liberation Serif"/>
          <w:b/>
          <w:caps/>
          <w:color w:val="000000" w:themeColor="text1"/>
          <w:sz w:val="24"/>
          <w:szCs w:val="24"/>
        </w:rPr>
        <w:t xml:space="preserve">Порядок оформления и предъявления результатов </w:t>
      </w:r>
      <w:bookmarkEnd w:id="37"/>
      <w:bookmarkEnd w:id="38"/>
      <w:bookmarkEnd w:id="39"/>
      <w:bookmarkEnd w:id="40"/>
      <w:r>
        <w:rPr>
          <w:rFonts w:ascii="Liberation Serif" w:eastAsia="Calibri" w:hAnsi="Liberation Serif" w:cs="Liberation Serif"/>
          <w:b/>
          <w:caps/>
          <w:color w:val="000000" w:themeColor="text1"/>
          <w:sz w:val="24"/>
          <w:szCs w:val="24"/>
        </w:rPr>
        <w:t>работ</w:t>
      </w:r>
      <w:bookmarkEnd w:id="41"/>
    </w:p>
    <w:p w:rsidR="00414B42" w:rsidRDefault="00F2395B">
      <w:pPr>
        <w:ind w:firstLine="426"/>
        <w:jc w:val="both"/>
        <w:rPr>
          <w:rFonts w:ascii="Liberation Serif" w:hAnsi="Liberation Serif" w:cs="Liberation Serif"/>
          <w:bCs/>
          <w:szCs w:val="26"/>
        </w:rPr>
      </w:pPr>
      <w:r>
        <w:rPr>
          <w:rFonts w:ascii="Liberation Serif" w:hAnsi="Liberation Serif" w:cs="Liberation Serif"/>
        </w:rPr>
        <w:t>Система передается в виде функционирующего комплекса на базе средств вычислительной техники Заказчика.</w:t>
      </w:r>
    </w:p>
    <w:p w:rsidR="00414B42" w:rsidRDefault="00F2395B">
      <w:pPr>
        <w:ind w:firstLine="426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Порядок оформления и предъявления результатов работ описан в разделе </w:t>
      </w:r>
      <w:r>
        <w:rPr>
          <w:rFonts w:ascii="Liberation Serif" w:hAnsi="Liberation Serif" w:cs="Liberation Serif"/>
        </w:rPr>
        <w:fldChar w:fldCharType="begin"/>
      </w:r>
      <w:r>
        <w:rPr>
          <w:rFonts w:ascii="Liberation Serif" w:hAnsi="Liberation Serif" w:cs="Liberation Serif"/>
        </w:rPr>
        <w:instrText>REF _Ref68011324 \r \h</w:instrText>
      </w:r>
      <w:r>
        <w:rPr>
          <w:rFonts w:ascii="Liberation Serif" w:hAnsi="Liberation Serif" w:cs="Liberation Serif"/>
        </w:rPr>
      </w:r>
      <w:r>
        <w:rPr>
          <w:rFonts w:ascii="Liberation Serif" w:hAnsi="Liberation Serif" w:cs="Liberation Serif"/>
        </w:rPr>
        <w:fldChar w:fldCharType="separate"/>
      </w:r>
      <w:r>
        <w:rPr>
          <w:rFonts w:ascii="Liberation Serif" w:hAnsi="Liberation Serif" w:cs="Liberation Serif"/>
        </w:rPr>
        <w:t>7</w:t>
      </w:r>
      <w:r>
        <w:rPr>
          <w:rFonts w:ascii="Liberation Serif" w:hAnsi="Liberation Serif" w:cs="Liberation Serif"/>
        </w:rPr>
        <w:fldChar w:fldCharType="end"/>
      </w:r>
      <w:r>
        <w:rPr>
          <w:rFonts w:ascii="Liberation Serif" w:hAnsi="Liberation Serif" w:cs="Liberation Serif"/>
        </w:rPr>
        <w:t xml:space="preserve"> настоящего ТЗ и должен выполняться в соответствии с Календарным планом работ (см. </w:t>
      </w:r>
      <w:r>
        <w:rPr>
          <w:rFonts w:ascii="Liberation Serif" w:hAnsi="Liberation Serif" w:cs="Liberation Serif"/>
        </w:rPr>
        <w:fldChar w:fldCharType="begin"/>
      </w:r>
      <w:r>
        <w:rPr>
          <w:rFonts w:ascii="Liberation Serif" w:hAnsi="Liberation Serif" w:cs="Liberation Serif"/>
        </w:rPr>
        <w:instrText>REF _Ref75453348 \h</w:instrText>
      </w:r>
      <w:r>
        <w:rPr>
          <w:rFonts w:ascii="Liberation Serif" w:hAnsi="Liberation Serif" w:cs="Liberation Serif"/>
        </w:rPr>
      </w:r>
      <w:r>
        <w:rPr>
          <w:rFonts w:ascii="Liberation Serif" w:hAnsi="Liberation Serif" w:cs="Liberation Serif"/>
        </w:rPr>
        <w:fldChar w:fldCharType="separate"/>
      </w:r>
      <w:r>
        <w:rPr>
          <w:rFonts w:ascii="Liberation Serif" w:hAnsi="Liberation Serif" w:cs="Liberation Serif"/>
        </w:rPr>
        <w:t>Приложение 1</w:t>
      </w:r>
      <w:r>
        <w:rPr>
          <w:rFonts w:ascii="Liberation Serif" w:hAnsi="Liberation Serif" w:cs="Liberation Serif"/>
        </w:rPr>
        <w:fldChar w:fldCharType="end"/>
      </w:r>
      <w:r>
        <w:rPr>
          <w:rFonts w:ascii="Liberation Serif" w:hAnsi="Liberation Serif" w:cs="Liberation Serif"/>
        </w:rPr>
        <w:t xml:space="preserve"> к ТЗ).</w:t>
      </w:r>
    </w:p>
    <w:p w:rsidR="00414B42" w:rsidRDefault="00F2395B">
      <w:pPr>
        <w:pStyle w:val="2"/>
        <w:widowControl/>
        <w:numPr>
          <w:ilvl w:val="1"/>
          <w:numId w:val="2"/>
        </w:numPr>
        <w:tabs>
          <w:tab w:val="left" w:pos="567"/>
        </w:tabs>
        <w:spacing w:before="200" w:after="100"/>
        <w:ind w:left="589" w:hanging="578"/>
        <w:rPr>
          <w:rFonts w:ascii="Liberation Serif" w:eastAsia="Calibri" w:hAnsi="Liberation Serif" w:cs="Liberation Serif"/>
          <w:b/>
          <w:caps/>
          <w:color w:val="000000" w:themeColor="text1"/>
          <w:sz w:val="24"/>
          <w:szCs w:val="24"/>
        </w:rPr>
      </w:pPr>
      <w:bookmarkStart w:id="42" w:name="_Toc81309850"/>
      <w:bookmarkStart w:id="43" w:name="_Toc97713584"/>
      <w:r>
        <w:rPr>
          <w:rFonts w:ascii="Liberation Serif" w:eastAsia="Calibri" w:hAnsi="Liberation Serif" w:cs="Liberation Serif"/>
          <w:b/>
          <w:caps/>
          <w:color w:val="000000" w:themeColor="text1"/>
          <w:sz w:val="24"/>
          <w:szCs w:val="24"/>
        </w:rPr>
        <w:lastRenderedPageBreak/>
        <w:t xml:space="preserve">Организационный объем </w:t>
      </w:r>
      <w:bookmarkEnd w:id="42"/>
      <w:r>
        <w:rPr>
          <w:rFonts w:ascii="Liberation Serif" w:eastAsia="Calibri" w:hAnsi="Liberation Serif" w:cs="Liberation Serif"/>
          <w:b/>
          <w:caps/>
          <w:color w:val="000000" w:themeColor="text1"/>
          <w:sz w:val="24"/>
          <w:szCs w:val="24"/>
        </w:rPr>
        <w:t>выполнения работ</w:t>
      </w:r>
      <w:bookmarkEnd w:id="43"/>
    </w:p>
    <w:p w:rsidR="00414B42" w:rsidRDefault="00F2395B">
      <w:pPr>
        <w:ind w:firstLine="426"/>
        <w:jc w:val="both"/>
        <w:rPr>
          <w:rFonts w:ascii="Liberation Serif" w:hAnsi="Liberation Serif" w:cs="Liberation Serif"/>
          <w:bCs/>
          <w:szCs w:val="26"/>
        </w:rPr>
      </w:pPr>
      <w:r>
        <w:rPr>
          <w:rFonts w:ascii="Liberation Serif" w:hAnsi="Liberation Serif" w:cs="Liberation Serif"/>
          <w:bCs/>
          <w:szCs w:val="26"/>
        </w:rPr>
        <w:t xml:space="preserve">Организационный объем выполнения работ по созданию и внедрению ведомственной информационной системы </w:t>
      </w:r>
      <w:r>
        <w:rPr>
          <w:rFonts w:ascii="Liberation Serif" w:hAnsi="Liberation Serif" w:cs="Liberation Serif"/>
        </w:rPr>
        <w:t>«Лесопользование»</w:t>
      </w:r>
      <w:r>
        <w:rPr>
          <w:rFonts w:ascii="Liberation Serif" w:eastAsia="MS Mincho" w:hAnsi="Liberation Serif" w:cs="Liberation Serif"/>
          <w:bCs/>
          <w:iCs/>
          <w:kern w:val="2"/>
          <w:lang w:eastAsia="ar-SA"/>
        </w:rPr>
        <w:t xml:space="preserve"> ведомственного сегмента информационной системы для организации мониторинга социально-экономического развития Свердловской области</w:t>
      </w:r>
      <w:r>
        <w:rPr>
          <w:rFonts w:ascii="Liberation Serif" w:hAnsi="Liberation Serif" w:cs="Liberation Serif"/>
          <w:bCs/>
          <w:szCs w:val="26"/>
        </w:rPr>
        <w:t xml:space="preserve"> (далее – СЭР РИП) включает следующие организации и структурные подразделения, деятельность которых подлежит </w:t>
      </w:r>
      <w:proofErr w:type="spellStart"/>
      <w:r>
        <w:rPr>
          <w:rFonts w:ascii="Liberation Serif" w:hAnsi="Liberation Serif" w:cs="Liberation Serif"/>
          <w:bCs/>
          <w:szCs w:val="26"/>
        </w:rPr>
        <w:t>цифровизации</w:t>
      </w:r>
      <w:proofErr w:type="spellEnd"/>
      <w:r>
        <w:rPr>
          <w:rFonts w:ascii="Liberation Serif" w:hAnsi="Liberation Serif" w:cs="Liberation Serif"/>
          <w:bCs/>
          <w:szCs w:val="26"/>
        </w:rPr>
        <w:t>:</w:t>
      </w:r>
    </w:p>
    <w:p w:rsidR="00414B42" w:rsidRDefault="00414B42">
      <w:pPr>
        <w:ind w:firstLine="426"/>
        <w:jc w:val="both"/>
        <w:rPr>
          <w:rFonts w:ascii="Liberation Serif" w:hAnsi="Liberation Serif" w:cs="Liberation Serif"/>
          <w:bCs/>
          <w:szCs w:val="26"/>
        </w:rPr>
      </w:pPr>
    </w:p>
    <w:p w:rsidR="00414B42" w:rsidRDefault="00F2395B">
      <w:pPr>
        <w:pStyle w:val="aff5"/>
        <w:numPr>
          <w:ilvl w:val="0"/>
          <w:numId w:val="5"/>
        </w:numPr>
        <w:spacing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Министерство природных ресурсов и экологии Свердловской области.</w:t>
      </w:r>
    </w:p>
    <w:p w:rsidR="00414B42" w:rsidRDefault="00F2395B">
      <w:pPr>
        <w:pStyle w:val="2"/>
        <w:widowControl/>
        <w:numPr>
          <w:ilvl w:val="1"/>
          <w:numId w:val="2"/>
        </w:numPr>
        <w:tabs>
          <w:tab w:val="left" w:pos="567"/>
        </w:tabs>
        <w:spacing w:before="200" w:after="100"/>
        <w:ind w:left="589" w:hanging="578"/>
        <w:rPr>
          <w:rFonts w:ascii="Liberation Serif" w:eastAsia="Calibri" w:hAnsi="Liberation Serif" w:cs="Liberation Serif"/>
          <w:b/>
          <w:caps/>
          <w:color w:val="000000" w:themeColor="text1"/>
          <w:sz w:val="24"/>
          <w:szCs w:val="24"/>
        </w:rPr>
      </w:pPr>
      <w:bookmarkStart w:id="44" w:name="_Toc97713585"/>
      <w:bookmarkStart w:id="45" w:name="_Toc81309851"/>
      <w:r>
        <w:rPr>
          <w:rFonts w:ascii="Liberation Serif" w:eastAsia="Calibri" w:hAnsi="Liberation Serif" w:cs="Liberation Serif"/>
          <w:b/>
          <w:caps/>
          <w:color w:val="000000" w:themeColor="text1"/>
          <w:sz w:val="24"/>
          <w:szCs w:val="24"/>
        </w:rPr>
        <w:t>Список сокращений и определений</w:t>
      </w:r>
      <w:bookmarkEnd w:id="44"/>
      <w:bookmarkEnd w:id="45"/>
    </w:p>
    <w:p w:rsidR="00414B42" w:rsidRDefault="00F2395B">
      <w:pPr>
        <w:pStyle w:val="af8"/>
        <w:widowControl w:val="0"/>
        <w:spacing w:before="120" w:after="120" w:line="240" w:lineRule="auto"/>
        <w:ind w:left="0" w:firstLine="426"/>
        <w:jc w:val="both"/>
        <w:rPr>
          <w:rFonts w:ascii="Liberation Serif" w:eastAsia="Times New Roman" w:hAnsi="Liberation Serif" w:cs="Liberation Serif"/>
          <w:bCs/>
          <w:sz w:val="24"/>
          <w:szCs w:val="26"/>
          <w:lang w:eastAsia="ru-RU"/>
        </w:rPr>
      </w:pPr>
      <w:r>
        <w:rPr>
          <w:rFonts w:ascii="Liberation Serif" w:eastAsia="Times New Roman" w:hAnsi="Liberation Serif" w:cs="Liberation Serif"/>
          <w:bCs/>
          <w:sz w:val="24"/>
          <w:szCs w:val="26"/>
          <w:lang w:eastAsia="ru-RU"/>
        </w:rPr>
        <w:t>В настоящем документе используются следующие сокращения, термины и определения, приведенные в расположенной ниже таблице</w:t>
      </w:r>
      <w:r>
        <w:rPr>
          <w:rFonts w:ascii="Liberation Serif" w:hAnsi="Liberation Serif" w:cs="Liberation Serif"/>
          <w:color w:val="000000" w:themeColor="text1"/>
          <w:sz w:val="24"/>
          <w:szCs w:val="24"/>
        </w:rPr>
        <w:t xml:space="preserve"> (</w:t>
      </w:r>
      <w:r>
        <w:rPr>
          <w:rFonts w:ascii="Liberation Serif" w:hAnsi="Liberation Serif" w:cs="Liberation Serif"/>
          <w:sz w:val="24"/>
          <w:szCs w:val="24"/>
        </w:rPr>
        <w:fldChar w:fldCharType="begin"/>
      </w:r>
      <w:r>
        <w:rPr>
          <w:rFonts w:ascii="Liberation Serif" w:hAnsi="Liberation Serif" w:cs="Liberation Serif"/>
          <w:sz w:val="24"/>
          <w:szCs w:val="24"/>
        </w:rPr>
        <w:instrText>REF _Ref75452479 \h</w:instrText>
      </w:r>
      <w:r>
        <w:rPr>
          <w:rFonts w:ascii="Liberation Serif" w:hAnsi="Liberation Serif" w:cs="Liberation Serif"/>
          <w:sz w:val="24"/>
          <w:szCs w:val="24"/>
        </w:rPr>
      </w:r>
      <w:r>
        <w:rPr>
          <w:rFonts w:ascii="Liberation Serif" w:hAnsi="Liberation Serif" w:cs="Liberation Serif"/>
          <w:sz w:val="24"/>
          <w:szCs w:val="24"/>
        </w:rPr>
        <w:fldChar w:fldCharType="separate"/>
      </w:r>
      <w:r>
        <w:rPr>
          <w:rFonts w:ascii="Liberation Serif" w:hAnsi="Liberation Serif" w:cs="Liberation Serif"/>
          <w:sz w:val="24"/>
          <w:szCs w:val="24"/>
        </w:rPr>
        <w:t>Таблица 1</w:t>
      </w:r>
      <w:r>
        <w:rPr>
          <w:rFonts w:ascii="Liberation Serif" w:hAnsi="Liberation Serif" w:cs="Liberation Serif"/>
          <w:sz w:val="24"/>
          <w:szCs w:val="24"/>
        </w:rPr>
        <w:fldChar w:fldCharType="end"/>
      </w:r>
      <w:r>
        <w:rPr>
          <w:rFonts w:ascii="Liberation Serif" w:hAnsi="Liberation Serif" w:cs="Liberation Serif"/>
          <w:color w:val="000000" w:themeColor="text1"/>
          <w:sz w:val="24"/>
          <w:szCs w:val="24"/>
        </w:rPr>
        <w:t>)</w:t>
      </w:r>
      <w:r>
        <w:rPr>
          <w:rFonts w:ascii="Liberation Serif" w:eastAsia="Times New Roman" w:hAnsi="Liberation Serif" w:cs="Liberation Serif"/>
          <w:bCs/>
          <w:sz w:val="24"/>
          <w:szCs w:val="26"/>
          <w:lang w:eastAsia="ru-RU"/>
        </w:rPr>
        <w:t>.</w:t>
      </w:r>
    </w:p>
    <w:p w:rsidR="00414B42" w:rsidRDefault="00F2395B">
      <w:pPr>
        <w:pStyle w:val="af5"/>
        <w:keepNext/>
        <w:jc w:val="both"/>
        <w:rPr>
          <w:rFonts w:ascii="Liberation Serif" w:hAnsi="Liberation Serif" w:cs="Liberation Serif"/>
          <w:color w:val="000000" w:themeColor="text1"/>
          <w:sz w:val="24"/>
          <w:szCs w:val="24"/>
        </w:rPr>
      </w:pPr>
      <w:bookmarkStart w:id="46" w:name="_Ref75452479"/>
      <w:bookmarkStart w:id="47" w:name="_Ref75452407"/>
      <w:r>
        <w:rPr>
          <w:rFonts w:ascii="Liberation Serif" w:hAnsi="Liberation Serif" w:cs="Liberation Serif"/>
          <w:color w:val="000000" w:themeColor="text1"/>
          <w:sz w:val="24"/>
          <w:szCs w:val="24"/>
        </w:rPr>
        <w:t xml:space="preserve">Таблица </w:t>
      </w:r>
      <w:r>
        <w:rPr>
          <w:rFonts w:ascii="Liberation Serif" w:hAnsi="Liberation Serif" w:cs="Liberation Serif"/>
          <w:color w:val="000000"/>
          <w:sz w:val="24"/>
          <w:szCs w:val="24"/>
        </w:rPr>
        <w:fldChar w:fldCharType="begin"/>
      </w:r>
      <w:r>
        <w:rPr>
          <w:rFonts w:ascii="Liberation Serif" w:hAnsi="Liberation Serif" w:cs="Liberation Serif"/>
          <w:color w:val="000000"/>
          <w:sz w:val="24"/>
          <w:szCs w:val="24"/>
        </w:rPr>
        <w:instrText>SEQ Таблица \* ARABIC</w:instrText>
      </w:r>
      <w:r>
        <w:rPr>
          <w:rFonts w:ascii="Liberation Serif" w:hAnsi="Liberation Serif" w:cs="Liberation Serif"/>
          <w:color w:val="000000"/>
          <w:sz w:val="24"/>
          <w:szCs w:val="24"/>
        </w:rPr>
        <w:fldChar w:fldCharType="separate"/>
      </w:r>
      <w:r>
        <w:rPr>
          <w:rFonts w:ascii="Liberation Serif" w:hAnsi="Liberation Serif" w:cs="Liberation Serif"/>
          <w:color w:val="000000"/>
          <w:sz w:val="24"/>
          <w:szCs w:val="24"/>
        </w:rPr>
        <w:t>1</w:t>
      </w:r>
      <w:r>
        <w:rPr>
          <w:rFonts w:ascii="Liberation Serif" w:hAnsi="Liberation Serif" w:cs="Liberation Serif"/>
          <w:color w:val="000000"/>
          <w:sz w:val="24"/>
          <w:szCs w:val="24"/>
        </w:rPr>
        <w:fldChar w:fldCharType="end"/>
      </w:r>
      <w:bookmarkEnd w:id="46"/>
      <w:r>
        <w:rPr>
          <w:rFonts w:ascii="Liberation Serif" w:hAnsi="Liberation Serif" w:cs="Liberation Serif"/>
          <w:color w:val="000000" w:themeColor="text1"/>
          <w:sz w:val="24"/>
          <w:szCs w:val="24"/>
        </w:rPr>
        <w:t xml:space="preserve"> </w:t>
      </w:r>
      <w:bookmarkStart w:id="48" w:name="_Ref75453670"/>
      <w:r>
        <w:rPr>
          <w:rFonts w:ascii="Liberation Serif" w:hAnsi="Liberation Serif" w:cs="Liberation Serif"/>
          <w:color w:val="000000" w:themeColor="text1"/>
          <w:sz w:val="24"/>
          <w:szCs w:val="24"/>
        </w:rPr>
        <w:t>Список сокращений и определений</w:t>
      </w:r>
      <w:bookmarkEnd w:id="47"/>
      <w:bookmarkEnd w:id="48"/>
    </w:p>
    <w:tbl>
      <w:tblPr>
        <w:tblW w:w="10420" w:type="dxa"/>
        <w:tblInd w:w="-10" w:type="dxa"/>
        <w:tblLook w:val="04A0" w:firstRow="1" w:lastRow="0" w:firstColumn="1" w:lastColumn="0" w:noHBand="0" w:noVBand="1"/>
      </w:tblPr>
      <w:tblGrid>
        <w:gridCol w:w="2975"/>
        <w:gridCol w:w="7445"/>
      </w:tblGrid>
      <w:tr w:rsidR="00414B42">
        <w:trPr>
          <w:trHeight w:val="300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API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 xml:space="preserve">(англ. </w:t>
            </w:r>
            <w:proofErr w:type="spellStart"/>
            <w:r>
              <w:rPr>
                <w:rFonts w:ascii="Liberation Serif" w:hAnsi="Liberation Serif"/>
                <w:sz w:val="22"/>
                <w:szCs w:val="22"/>
              </w:rPr>
              <w:t>Аpplication</w:t>
            </w:r>
            <w:proofErr w:type="spellEnd"/>
            <w:r>
              <w:rPr>
                <w:rFonts w:ascii="Liberation Serif" w:hAnsi="Liberation Seri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sz w:val="22"/>
                <w:szCs w:val="22"/>
              </w:rPr>
              <w:t>Programming</w:t>
            </w:r>
            <w:proofErr w:type="spellEnd"/>
            <w:r>
              <w:rPr>
                <w:rFonts w:ascii="Liberation Serif" w:hAnsi="Liberation Seri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sz w:val="22"/>
                <w:szCs w:val="22"/>
              </w:rPr>
              <w:t>Interface</w:t>
            </w:r>
            <w:proofErr w:type="spellEnd"/>
            <w:r>
              <w:rPr>
                <w:rFonts w:ascii="Liberation Serif" w:hAnsi="Liberation Serif"/>
                <w:sz w:val="22"/>
                <w:szCs w:val="22"/>
              </w:rPr>
              <w:t>) программный интерфейс приложения</w:t>
            </w:r>
          </w:p>
        </w:tc>
      </w:tr>
      <w:tr w:rsidR="00414B42">
        <w:trPr>
          <w:trHeight w:val="300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ER-диаграмма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(англ. </w:t>
            </w:r>
            <w:proofErr w:type="spellStart"/>
            <w:r>
              <w:rPr>
                <w:rFonts w:ascii="Liberation Serif" w:hAnsi="Liberation Serif"/>
                <w:sz w:val="22"/>
                <w:szCs w:val="22"/>
              </w:rPr>
              <w:t>Entity-Relationship</w:t>
            </w:r>
            <w:proofErr w:type="spellEnd"/>
            <w:r>
              <w:rPr>
                <w:rFonts w:ascii="Liberation Serif" w:hAnsi="Liberation Serif"/>
                <w:sz w:val="22"/>
                <w:szCs w:val="22"/>
              </w:rPr>
              <w:t>) диаграмма сущность-связь</w:t>
            </w:r>
          </w:p>
        </w:tc>
      </w:tr>
      <w:tr w:rsidR="00414B42">
        <w:trPr>
          <w:trHeight w:val="300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UML-диаграмма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(англ. </w:t>
            </w:r>
            <w:proofErr w:type="spellStart"/>
            <w:r>
              <w:rPr>
                <w:rFonts w:ascii="Liberation Serif" w:hAnsi="Liberation Serif"/>
                <w:sz w:val="22"/>
                <w:szCs w:val="22"/>
              </w:rPr>
              <w:t>Unified</w:t>
            </w:r>
            <w:proofErr w:type="spellEnd"/>
            <w:r>
              <w:rPr>
                <w:rFonts w:ascii="Liberation Serif" w:hAnsi="Liberation Seri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sz w:val="22"/>
                <w:szCs w:val="22"/>
              </w:rPr>
              <w:t>Modeling</w:t>
            </w:r>
            <w:proofErr w:type="spellEnd"/>
            <w:r>
              <w:rPr>
                <w:rFonts w:ascii="Liberation Serif" w:hAnsi="Liberation Seri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sz w:val="22"/>
                <w:szCs w:val="22"/>
              </w:rPr>
              <w:t>Language</w:t>
            </w:r>
            <w:proofErr w:type="spellEnd"/>
            <w:r>
              <w:rPr>
                <w:rFonts w:ascii="Liberation Serif" w:hAnsi="Liberation Serif"/>
                <w:sz w:val="22"/>
                <w:szCs w:val="22"/>
              </w:rPr>
              <w:t>) диаграмма унифицированного языка моделирования)</w:t>
            </w:r>
          </w:p>
        </w:tc>
      </w:tr>
      <w:tr w:rsidR="00414B42">
        <w:trPr>
          <w:trHeight w:val="300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АИС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Автоматизированная информационная система</w:t>
            </w:r>
          </w:p>
        </w:tc>
      </w:tr>
      <w:tr w:rsidR="00414B42">
        <w:trPr>
          <w:trHeight w:val="300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БД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База данных</w:t>
            </w:r>
          </w:p>
        </w:tc>
      </w:tr>
      <w:tr w:rsidR="00414B42">
        <w:trPr>
          <w:trHeight w:val="300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ГБУ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Государственное бюджетное учреждение</w:t>
            </w:r>
          </w:p>
        </w:tc>
      </w:tr>
      <w:tr w:rsidR="00414B42">
        <w:trPr>
          <w:trHeight w:val="300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ГК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Государственный контракт</w:t>
            </w:r>
          </w:p>
        </w:tc>
      </w:tr>
      <w:tr w:rsidR="00414B42">
        <w:trPr>
          <w:trHeight w:val="300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ЕГАИС ЛЕС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Единая государственная автоматизированная информационная система учета древесины и сделок с ней</w:t>
            </w:r>
          </w:p>
        </w:tc>
      </w:tr>
      <w:tr w:rsidR="00414B42">
        <w:trPr>
          <w:trHeight w:val="300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ЕИС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Единая информационная система в сфере закупок</w:t>
            </w:r>
          </w:p>
        </w:tc>
      </w:tr>
      <w:tr w:rsidR="00414B42">
        <w:trPr>
          <w:trHeight w:val="300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ИС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Информационная система</w:t>
            </w:r>
          </w:p>
        </w:tc>
      </w:tr>
      <w:tr w:rsidR="00414B42">
        <w:trPr>
          <w:trHeight w:val="300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ИТС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Информационно-телекоммуникационная система</w:t>
            </w:r>
          </w:p>
        </w:tc>
      </w:tr>
      <w:tr w:rsidR="00414B42">
        <w:trPr>
          <w:trHeight w:val="300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ЛНА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Локально-нормативные акты</w:t>
            </w:r>
          </w:p>
        </w:tc>
      </w:tr>
      <w:tr w:rsidR="00414B42">
        <w:trPr>
          <w:trHeight w:val="300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НСД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Несанкционированный доступ</w:t>
            </w:r>
          </w:p>
        </w:tc>
      </w:tr>
      <w:tr w:rsidR="00414B42">
        <w:trPr>
          <w:trHeight w:val="315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ОПЭ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Опытно-промышленная эксплуатация</w:t>
            </w:r>
          </w:p>
        </w:tc>
      </w:tr>
      <w:tr w:rsidR="00414B42">
        <w:trPr>
          <w:trHeight w:val="330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ОС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Операционная система</w:t>
            </w:r>
          </w:p>
        </w:tc>
      </w:tr>
      <w:tr w:rsidR="00414B42">
        <w:trPr>
          <w:trHeight w:val="315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ОЭ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Опытная эксплуатация</w:t>
            </w:r>
          </w:p>
        </w:tc>
      </w:tr>
      <w:tr w:rsidR="00414B42">
        <w:trPr>
          <w:trHeight w:val="315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ОЭП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Оператор электронного правительства</w:t>
            </w:r>
          </w:p>
        </w:tc>
      </w:tr>
      <w:tr w:rsidR="00414B42">
        <w:trPr>
          <w:trHeight w:val="315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ПО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Программное обеспечение</w:t>
            </w:r>
          </w:p>
        </w:tc>
      </w:tr>
      <w:tr w:rsidR="00414B42">
        <w:trPr>
          <w:trHeight w:val="315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РГИС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Региональная геоинформационная система</w:t>
            </w:r>
          </w:p>
        </w:tc>
      </w:tr>
      <w:tr w:rsidR="00414B42">
        <w:trPr>
          <w:trHeight w:val="315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РЦОД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Региональный центр обработки данных</w:t>
            </w:r>
          </w:p>
        </w:tc>
      </w:tr>
      <w:tr w:rsidR="00414B42">
        <w:trPr>
          <w:trHeight w:val="315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СО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Свердловская область</w:t>
            </w:r>
          </w:p>
        </w:tc>
      </w:tr>
      <w:tr w:rsidR="00414B42">
        <w:trPr>
          <w:trHeight w:val="315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 w:cs="Liberation Serif"/>
              </w:rPr>
              <w:t>СТИ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Системно-техническая инфраструктура</w:t>
            </w:r>
          </w:p>
        </w:tc>
      </w:tr>
      <w:tr w:rsidR="00414B42">
        <w:trPr>
          <w:trHeight w:val="315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СУБД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Система управления базами данных</w:t>
            </w:r>
          </w:p>
        </w:tc>
      </w:tr>
      <w:tr w:rsidR="00414B42">
        <w:trPr>
          <w:trHeight w:val="315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СЭД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Система электронного документооборота</w:t>
            </w:r>
          </w:p>
        </w:tc>
      </w:tr>
      <w:tr w:rsidR="00414B42">
        <w:trPr>
          <w:trHeight w:val="315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 w:cs="Liberation Serif"/>
              </w:rPr>
              <w:t>СЭР РИП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Информационная система для организации мониторинга социально-экономического развития Свердловской области</w:t>
            </w:r>
          </w:p>
        </w:tc>
      </w:tr>
      <w:tr w:rsidR="00414B42">
        <w:trPr>
          <w:trHeight w:val="315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ТЗ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Техническое задание на выполнение работ, представленное в виде документа описание объекта закупки</w:t>
            </w:r>
          </w:p>
        </w:tc>
      </w:tr>
      <w:tr w:rsidR="00414B42">
        <w:trPr>
          <w:trHeight w:val="870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ФГИС ЕГРН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Федеральная государственная информационная система ведения единого государственного реестра недвижимости</w:t>
            </w:r>
          </w:p>
        </w:tc>
      </w:tr>
      <w:tr w:rsidR="00414B42">
        <w:trPr>
          <w:trHeight w:val="315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lastRenderedPageBreak/>
              <w:t>ЭВМ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Электронно-вычислительная машина</w:t>
            </w:r>
          </w:p>
        </w:tc>
      </w:tr>
      <w:tr w:rsidR="00414B42">
        <w:trPr>
          <w:trHeight w:val="315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Функциональный заказчик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Орган исполнительной власти Свердловской области, являющийся потребителем (пользователем) результатов выполнения задач по созданию, развитию (модернизации) или эксплуатации информационных систем продукта или блока и предъявляющий к планируемым результатам соответствующие функциональные требования</w:t>
            </w:r>
          </w:p>
        </w:tc>
      </w:tr>
      <w:tr w:rsidR="00414B42">
        <w:trPr>
          <w:trHeight w:val="315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Оператор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 xml:space="preserve">Государственное бюджетное учреждение осуществляющее техническое сопровождение создания и эксплуатации государственных информационных систем Свердловской области </w:t>
            </w:r>
          </w:p>
        </w:tc>
      </w:tr>
    </w:tbl>
    <w:p w:rsidR="00414B42" w:rsidRDefault="00414B42"/>
    <w:p w:rsidR="00414B42" w:rsidRDefault="00414B42">
      <w:pPr>
        <w:rPr>
          <w:rFonts w:ascii="Liberation Serif" w:hAnsi="Liberation Serif" w:cs="Liberation Serif"/>
        </w:rPr>
      </w:pPr>
    </w:p>
    <w:p w:rsidR="00414B42" w:rsidRDefault="00F2395B">
      <w:pPr>
        <w:spacing w:after="160" w:line="259" w:lineRule="auto"/>
        <w:rPr>
          <w:rFonts w:ascii="Liberation Serif" w:hAnsi="Liberation Serif" w:cs="Liberation Serif"/>
        </w:rPr>
      </w:pPr>
      <w:r>
        <w:br w:type="page"/>
      </w:r>
    </w:p>
    <w:p w:rsidR="00414B42" w:rsidRDefault="00F2395B">
      <w:pPr>
        <w:pStyle w:val="1"/>
        <w:keepNext w:val="0"/>
        <w:keepLines w:val="0"/>
        <w:numPr>
          <w:ilvl w:val="0"/>
          <w:numId w:val="2"/>
        </w:numPr>
        <w:spacing w:after="120"/>
        <w:ind w:left="431" w:hanging="431"/>
        <w:jc w:val="center"/>
        <w:rPr>
          <w:rFonts w:ascii="Liberation Serif" w:hAnsi="Liberation Serif" w:cs="Liberation Serif" w:hint="eastAsia"/>
          <w:b/>
          <w:caps/>
          <w:color w:val="auto"/>
          <w:sz w:val="24"/>
          <w:szCs w:val="24"/>
        </w:rPr>
      </w:pPr>
      <w:bookmarkStart w:id="49" w:name="_Ref62736473"/>
      <w:bookmarkStart w:id="50" w:name="_Toc97713586"/>
      <w:bookmarkStart w:id="51" w:name="_Toc81309852"/>
      <w:bookmarkStart w:id="52" w:name="_Ref66799053"/>
      <w:bookmarkEnd w:id="49"/>
      <w:r>
        <w:rPr>
          <w:rFonts w:ascii="Liberation Serif" w:hAnsi="Liberation Serif" w:cs="Liberation Serif"/>
          <w:b/>
          <w:caps/>
          <w:color w:val="auto"/>
          <w:sz w:val="24"/>
          <w:szCs w:val="24"/>
        </w:rPr>
        <w:lastRenderedPageBreak/>
        <w:t>Назначение и цели создания Системы</w:t>
      </w:r>
      <w:bookmarkEnd w:id="50"/>
      <w:bookmarkEnd w:id="51"/>
      <w:bookmarkEnd w:id="52"/>
    </w:p>
    <w:p w:rsidR="00414B42" w:rsidRDefault="00F2395B">
      <w:pPr>
        <w:pStyle w:val="2"/>
        <w:widowControl/>
        <w:numPr>
          <w:ilvl w:val="1"/>
          <w:numId w:val="2"/>
        </w:numPr>
        <w:tabs>
          <w:tab w:val="left" w:pos="567"/>
        </w:tabs>
        <w:spacing w:before="200" w:after="100"/>
        <w:ind w:left="589" w:hanging="578"/>
        <w:rPr>
          <w:rFonts w:ascii="Liberation Serif" w:eastAsia="Calibri" w:hAnsi="Liberation Serif" w:cs="Liberation Serif"/>
          <w:b/>
          <w:caps/>
          <w:color w:val="000000" w:themeColor="text1"/>
          <w:sz w:val="24"/>
          <w:szCs w:val="24"/>
        </w:rPr>
      </w:pPr>
      <w:bookmarkStart w:id="53" w:name="_Toc97713587"/>
      <w:bookmarkStart w:id="54" w:name="_Toc81309853"/>
      <w:r>
        <w:rPr>
          <w:rFonts w:ascii="Liberation Serif" w:eastAsia="Calibri" w:hAnsi="Liberation Serif" w:cs="Liberation Serif"/>
          <w:b/>
          <w:caps/>
          <w:color w:val="000000" w:themeColor="text1"/>
          <w:sz w:val="24"/>
          <w:szCs w:val="24"/>
        </w:rPr>
        <w:t>Назначение Системы</w:t>
      </w:r>
      <w:bookmarkEnd w:id="53"/>
      <w:bookmarkEnd w:id="54"/>
    </w:p>
    <w:p w:rsidR="00414B42" w:rsidRDefault="00F2395B">
      <w:pPr>
        <w:pStyle w:val="22"/>
        <w:spacing w:before="120" w:after="120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В рамках реализации областной стратегии в области цифровой трансформации отраслей экономики, социальной сферы и государственного управления Свердловской области, а также реализации стратегии развития лесного фонда Свердловской области на период до 2035 года, необходимо проведение мероприятий по </w:t>
      </w:r>
      <w:proofErr w:type="spellStart"/>
      <w:r>
        <w:rPr>
          <w:rFonts w:ascii="Liberation Serif" w:hAnsi="Liberation Serif" w:cs="Liberation Serif"/>
          <w:sz w:val="24"/>
          <w:szCs w:val="24"/>
        </w:rPr>
        <w:t>цифровизации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Минприроды Свердловской области в части управления Лесным комплексом. Для этого Свердловской области создается Ведомственная информационная система «Лесопользование Свердловской области» ведомственного сегмента информационной системы для организации мониторинга социально-экономического развития Свердловской области.</w:t>
      </w:r>
    </w:p>
    <w:p w:rsidR="00414B42" w:rsidRDefault="00F2395B">
      <w:pPr>
        <w:ind w:firstLine="426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Ведомственная информационная система «Лесопользование Свердловской области» ведомственного сегмента информационной системы для организации мониторинга социально-экономического развития Свердловской области предназначена для обеспечения </w:t>
      </w:r>
      <w:r>
        <w:rPr>
          <w:rFonts w:ascii="Liberation Serif" w:hAnsi="Liberation Serif" w:cs="Liberation Serif"/>
          <w:bCs/>
        </w:rPr>
        <w:t>Минприроды Свердловской области</w:t>
      </w:r>
      <w:r>
        <w:rPr>
          <w:rFonts w:ascii="Liberation Serif" w:hAnsi="Liberation Serif" w:cs="Liberation Serif"/>
        </w:rPr>
        <w:t xml:space="preserve"> и его подведомственных учреждений:</w:t>
      </w:r>
    </w:p>
    <w:p w:rsidR="00414B42" w:rsidRDefault="00F2395B">
      <w:pPr>
        <w:pStyle w:val="aff5"/>
        <w:numPr>
          <w:ilvl w:val="0"/>
          <w:numId w:val="5"/>
        </w:numPr>
        <w:spacing w:after="0"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функционалом сбора, хранения, анализа и графической визуализации пространственных данных и связанной с ними непространственной (атрибутивной и/или семантической) информацией, в составе следующих представленных в системе объектов верхнего уровня:</w:t>
      </w:r>
    </w:p>
    <w:p w:rsidR="00414B42" w:rsidRDefault="00F2395B">
      <w:pPr>
        <w:pStyle w:val="af8"/>
        <w:widowControl w:val="0"/>
        <w:numPr>
          <w:ilvl w:val="0"/>
          <w:numId w:val="16"/>
        </w:numP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  <w:t>Лесные участки;</w:t>
      </w:r>
    </w:p>
    <w:p w:rsidR="00414B42" w:rsidRDefault="00F2395B">
      <w:pPr>
        <w:pStyle w:val="af8"/>
        <w:widowControl w:val="0"/>
        <w:numPr>
          <w:ilvl w:val="0"/>
          <w:numId w:val="16"/>
        </w:numP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  <w:t>Правоустанавливающие документы;</w:t>
      </w:r>
    </w:p>
    <w:p w:rsidR="00414B42" w:rsidRDefault="00F2395B">
      <w:pPr>
        <w:pStyle w:val="af8"/>
        <w:widowControl w:val="0"/>
        <w:numPr>
          <w:ilvl w:val="0"/>
          <w:numId w:val="16"/>
        </w:numP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  <w:t>Акты лесных пожаров;</w:t>
      </w:r>
    </w:p>
    <w:p w:rsidR="00414B42" w:rsidRDefault="00F2395B">
      <w:pPr>
        <w:pStyle w:val="af8"/>
        <w:widowControl w:val="0"/>
        <w:numPr>
          <w:ilvl w:val="0"/>
          <w:numId w:val="16"/>
        </w:numPr>
        <w:spacing w:after="0"/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  <w:t xml:space="preserve">Акты </w:t>
      </w:r>
      <w:proofErr w:type="spellStart"/>
      <w: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  <w:t>лесопоталогических</w:t>
      </w:r>
      <w:proofErr w:type="spellEnd"/>
      <w: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  <w:t xml:space="preserve"> обследований.</w:t>
      </w:r>
    </w:p>
    <w:p w:rsidR="00414B42" w:rsidRDefault="00F2395B">
      <w:pPr>
        <w:pStyle w:val="aff5"/>
        <w:numPr>
          <w:ilvl w:val="0"/>
          <w:numId w:val="5"/>
        </w:numPr>
        <w:spacing w:after="0"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автоматизированным выполнением технологической цепочки процесса исполнения функций министерства, носящих заявительный характер.</w:t>
      </w:r>
    </w:p>
    <w:p w:rsidR="00414B42" w:rsidRDefault="00F2395B">
      <w:pPr>
        <w:pStyle w:val="2"/>
        <w:widowControl/>
        <w:numPr>
          <w:ilvl w:val="1"/>
          <w:numId w:val="2"/>
        </w:numPr>
        <w:tabs>
          <w:tab w:val="left" w:pos="567"/>
        </w:tabs>
        <w:spacing w:before="200" w:after="100"/>
        <w:ind w:left="589" w:hanging="578"/>
        <w:rPr>
          <w:rFonts w:ascii="Liberation Serif" w:eastAsia="Calibri" w:hAnsi="Liberation Serif" w:cs="Liberation Serif"/>
          <w:b/>
          <w:caps/>
          <w:color w:val="000000" w:themeColor="text1"/>
          <w:sz w:val="24"/>
          <w:szCs w:val="24"/>
        </w:rPr>
      </w:pPr>
      <w:bookmarkStart w:id="55" w:name="_Toc81309854"/>
      <w:bookmarkStart w:id="56" w:name="_Ref75794677"/>
      <w:bookmarkStart w:id="57" w:name="_Ref75454776"/>
      <w:bookmarkStart w:id="58" w:name="_Ref75454734"/>
      <w:bookmarkStart w:id="59" w:name="_Toc97713588"/>
      <w:r>
        <w:rPr>
          <w:rFonts w:ascii="Liberation Serif" w:eastAsia="Calibri" w:hAnsi="Liberation Serif" w:cs="Liberation Serif"/>
          <w:b/>
          <w:caps/>
          <w:color w:val="000000" w:themeColor="text1"/>
          <w:sz w:val="24"/>
          <w:szCs w:val="24"/>
        </w:rPr>
        <w:t>Цели и задачи Системы</w:t>
      </w:r>
      <w:bookmarkEnd w:id="55"/>
      <w:bookmarkEnd w:id="56"/>
      <w:bookmarkEnd w:id="57"/>
      <w:bookmarkEnd w:id="58"/>
      <w:bookmarkEnd w:id="59"/>
    </w:p>
    <w:p w:rsidR="00414B42" w:rsidRDefault="00F2395B">
      <w:pPr>
        <w:ind w:firstLine="426"/>
        <w:jc w:val="both"/>
        <w:rPr>
          <w:rFonts w:ascii="Liberation Serif" w:hAnsi="Liberation Serif" w:cs="Liberation Serif"/>
        </w:rPr>
      </w:pPr>
      <w:bookmarkStart w:id="60" w:name="_Ref627364731"/>
      <w:bookmarkEnd w:id="60"/>
      <w:r>
        <w:rPr>
          <w:rFonts w:ascii="Liberation Serif" w:hAnsi="Liberation Serif" w:cs="Liberation Serif"/>
          <w:b/>
        </w:rPr>
        <w:t>Целью создания Системы</w:t>
      </w:r>
      <w:r>
        <w:rPr>
          <w:rFonts w:ascii="Liberation Serif" w:hAnsi="Liberation Serif" w:cs="Liberation Serif"/>
        </w:rPr>
        <w:t xml:space="preserve"> является повышение эффективности принятия решений по управлению лесным хозяйством в части обеспечения органов государственной власти точной, полной и непротиворечивой информацией о лесах, об их использовании, охране, защите, воспроизводстве, а также оптимизировать процесс сбора, хранения и предоставления информации государственного лесного реестра, необходимой для выполнения следующих функций: </w:t>
      </w:r>
    </w:p>
    <w:p w:rsidR="00414B42" w:rsidRDefault="00F2395B">
      <w:pPr>
        <w:pStyle w:val="aff5"/>
        <w:numPr>
          <w:ilvl w:val="0"/>
          <w:numId w:val="5"/>
        </w:numPr>
        <w:spacing w:after="0"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организация аукционов на право заключения договоров аренды лесных участков, заключает договоры купли-продажи лесных насаждений;</w:t>
      </w:r>
    </w:p>
    <w:p w:rsidR="00414B42" w:rsidRDefault="00F2395B">
      <w:pPr>
        <w:pStyle w:val="aff5"/>
        <w:numPr>
          <w:ilvl w:val="0"/>
          <w:numId w:val="5"/>
        </w:numPr>
        <w:spacing w:after="0"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заключение договоров аренды лесных участков, находящихся в государственной собственности Свердловской области;</w:t>
      </w:r>
    </w:p>
    <w:p w:rsidR="00414B42" w:rsidRDefault="00F2395B">
      <w:pPr>
        <w:pStyle w:val="aff5"/>
        <w:numPr>
          <w:ilvl w:val="0"/>
          <w:numId w:val="5"/>
        </w:numPr>
        <w:spacing w:after="0"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предоставление лесных участков в постоянное (бессрочное) пользование, в безвозмездное пользование;</w:t>
      </w:r>
    </w:p>
    <w:p w:rsidR="00414B42" w:rsidRDefault="00F2395B">
      <w:pPr>
        <w:pStyle w:val="aff5"/>
        <w:numPr>
          <w:ilvl w:val="0"/>
          <w:numId w:val="5"/>
        </w:numPr>
        <w:spacing w:after="0"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заключение соглашения об установлении сервитутов в отношении лесных участков;</w:t>
      </w:r>
    </w:p>
    <w:p w:rsidR="00414B42" w:rsidRDefault="00F2395B">
      <w:pPr>
        <w:pStyle w:val="aff5"/>
        <w:numPr>
          <w:ilvl w:val="0"/>
          <w:numId w:val="5"/>
        </w:numPr>
        <w:spacing w:after="0"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выдача разрешений на выполнение работ по геологическому изучению недр на лесных участках, находящихся в государственной собственности Свердловской области;</w:t>
      </w:r>
    </w:p>
    <w:p w:rsidR="00414B42" w:rsidRDefault="00F2395B">
      <w:pPr>
        <w:pStyle w:val="aff5"/>
        <w:numPr>
          <w:ilvl w:val="0"/>
          <w:numId w:val="5"/>
        </w:numPr>
        <w:spacing w:after="0"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принятие лесных деклараций и отчетов об использовании лесов;</w:t>
      </w:r>
    </w:p>
    <w:p w:rsidR="00414B42" w:rsidRDefault="00F2395B">
      <w:pPr>
        <w:pStyle w:val="aff5"/>
        <w:numPr>
          <w:ilvl w:val="0"/>
          <w:numId w:val="5"/>
        </w:numPr>
        <w:spacing w:after="0"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принятие отчетов об охране и защите лесов, воспроизводстве лесов и лесоразведении;</w:t>
      </w:r>
    </w:p>
    <w:p w:rsidR="00414B42" w:rsidRDefault="00F2395B">
      <w:pPr>
        <w:pStyle w:val="aff5"/>
        <w:numPr>
          <w:ilvl w:val="0"/>
          <w:numId w:val="5"/>
        </w:numPr>
        <w:spacing w:after="0"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утверждение заключений государственной экспертизы проекта освоения лесов;</w:t>
      </w:r>
    </w:p>
    <w:p w:rsidR="00414B42" w:rsidRDefault="00F2395B">
      <w:pPr>
        <w:pStyle w:val="aff5"/>
        <w:numPr>
          <w:ilvl w:val="0"/>
          <w:numId w:val="5"/>
        </w:numPr>
        <w:spacing w:after="0"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принятие и рассмотрение заявления на выдачу разрешения на выполнение работ по геологическому изучению недр на землях лесного фонда;</w:t>
      </w:r>
    </w:p>
    <w:p w:rsidR="00414B42" w:rsidRDefault="00F2395B">
      <w:pPr>
        <w:pStyle w:val="aff5"/>
        <w:numPr>
          <w:ilvl w:val="0"/>
          <w:numId w:val="5"/>
        </w:numPr>
        <w:spacing w:after="0"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предоставление выписки из государственного лесного реестра;</w:t>
      </w:r>
    </w:p>
    <w:p w:rsidR="00414B42" w:rsidRDefault="00F2395B">
      <w:pPr>
        <w:pStyle w:val="aff5"/>
        <w:numPr>
          <w:ilvl w:val="0"/>
          <w:numId w:val="5"/>
        </w:numPr>
        <w:spacing w:after="0"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lastRenderedPageBreak/>
        <w:t>прием, рассмотрение, внесение и хранение входящих документов, содержащих сведения для внесения в государственный лесной реестр о лесах, об их использовании, охране, защите, воспроизводстве, а также о лесничествах.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Для достижения поставленной цели в рамках проекта необходимо решить следующие задачи:</w:t>
      </w:r>
    </w:p>
    <w:p w:rsidR="00414B42" w:rsidRDefault="00F2395B">
      <w:pPr>
        <w:pStyle w:val="aff5"/>
        <w:numPr>
          <w:ilvl w:val="0"/>
          <w:numId w:val="5"/>
        </w:numPr>
        <w:spacing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определить участников вышеуказанных функций, их роль, состав информации, необходимой для исполнения каждого бизнес-процесса, и состав информации, являющейся результатом исполнения соответствующего бизнес-процесса;</w:t>
      </w:r>
    </w:p>
    <w:p w:rsidR="00414B42" w:rsidRDefault="00F2395B">
      <w:pPr>
        <w:pStyle w:val="aff5"/>
        <w:numPr>
          <w:ilvl w:val="0"/>
          <w:numId w:val="5"/>
        </w:numPr>
        <w:spacing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выработать технические решения в части решений по модели хранения данных, по алгоритмам исполнения бизнес-процессов с использованием функциональных возможностей подсистем информационной системы для СЭР РИП;</w:t>
      </w:r>
    </w:p>
    <w:p w:rsidR="00414B42" w:rsidRDefault="00F2395B">
      <w:pPr>
        <w:pStyle w:val="aff5"/>
        <w:numPr>
          <w:ilvl w:val="0"/>
          <w:numId w:val="5"/>
        </w:numPr>
        <w:spacing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реализовать выработанные технические решения и внедрить Систему в промышленную эксплуатацию.</w:t>
      </w:r>
    </w:p>
    <w:p w:rsidR="00414B42" w:rsidRDefault="00F2395B">
      <w:pPr>
        <w:pStyle w:val="1"/>
        <w:keepNext w:val="0"/>
        <w:keepLines w:val="0"/>
        <w:numPr>
          <w:ilvl w:val="0"/>
          <w:numId w:val="2"/>
        </w:numPr>
        <w:spacing w:after="120"/>
        <w:ind w:left="431" w:hanging="431"/>
        <w:jc w:val="center"/>
        <w:rPr>
          <w:rFonts w:ascii="Liberation Serif" w:hAnsi="Liberation Serif" w:cs="Liberation Serif" w:hint="eastAsia"/>
          <w:b/>
          <w:caps/>
          <w:color w:val="auto"/>
          <w:sz w:val="24"/>
          <w:szCs w:val="24"/>
        </w:rPr>
      </w:pPr>
      <w:bookmarkStart w:id="61" w:name="_Toc81309855"/>
      <w:bookmarkStart w:id="62" w:name="_Toc97713589"/>
      <w:r>
        <w:rPr>
          <w:rFonts w:ascii="Liberation Serif" w:hAnsi="Liberation Serif" w:cs="Liberation Serif"/>
          <w:b/>
          <w:caps/>
          <w:color w:val="auto"/>
          <w:sz w:val="24"/>
          <w:szCs w:val="24"/>
        </w:rPr>
        <w:t>Характеристика объекта автоматизации</w:t>
      </w:r>
      <w:bookmarkEnd w:id="61"/>
      <w:bookmarkEnd w:id="62"/>
    </w:p>
    <w:p w:rsidR="00414B42" w:rsidRDefault="00F2395B">
      <w:pPr>
        <w:pStyle w:val="22"/>
        <w:spacing w:before="120" w:after="120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Субъектом автоматизации является Минприроды Свердловской области.</w:t>
      </w:r>
    </w:p>
    <w:p w:rsidR="00414B42" w:rsidRDefault="00F2395B">
      <w:pPr>
        <w:pStyle w:val="Abzatsotstup0"/>
        <w:rPr>
          <w:rFonts w:ascii="Liberation Serif" w:eastAsiaTheme="minorHAnsi" w:hAnsi="Liberation Serif" w:cs="Liberation Serif"/>
          <w:color w:val="000000" w:themeColor="text1"/>
        </w:rPr>
      </w:pPr>
      <w:r>
        <w:rPr>
          <w:rFonts w:ascii="Liberation Serif" w:eastAsiaTheme="minorHAnsi" w:hAnsi="Liberation Serif" w:cs="Liberation Serif"/>
          <w:color w:val="000000" w:themeColor="text1"/>
        </w:rPr>
        <w:t>Объектом для автоматизации является совокупность взаимосвязанных бизнес-процессов Минприроды Свердловской области:</w:t>
      </w:r>
    </w:p>
    <w:p w:rsidR="00414B42" w:rsidRDefault="00F2395B">
      <w:pPr>
        <w:pStyle w:val="af8"/>
        <w:numPr>
          <w:ilvl w:val="0"/>
          <w:numId w:val="17"/>
        </w:numPr>
        <w:spacing w:after="160" w:line="259" w:lineRule="auto"/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Оформление права пользования лесным участком:</w:t>
      </w:r>
    </w:p>
    <w:p w:rsidR="00414B42" w:rsidRDefault="00F2395B">
      <w:pPr>
        <w:pStyle w:val="af8"/>
        <w:numPr>
          <w:ilvl w:val="0"/>
          <w:numId w:val="18"/>
        </w:numPr>
        <w:spacing w:after="160" w:line="259" w:lineRule="auto"/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  <w:t>постоянное (бессрочное) пользование лесным участком;</w:t>
      </w:r>
    </w:p>
    <w:p w:rsidR="00414B42" w:rsidRDefault="00F2395B">
      <w:pPr>
        <w:pStyle w:val="af8"/>
        <w:numPr>
          <w:ilvl w:val="0"/>
          <w:numId w:val="18"/>
        </w:numPr>
        <w:spacing w:after="160" w:line="259" w:lineRule="auto"/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  <w:t>ограниченное пользование чужим лесным участком (сервитут, публичный сервитут);</w:t>
      </w:r>
    </w:p>
    <w:p w:rsidR="00414B42" w:rsidRDefault="00F2395B">
      <w:pPr>
        <w:pStyle w:val="af8"/>
        <w:numPr>
          <w:ilvl w:val="0"/>
          <w:numId w:val="18"/>
        </w:numPr>
        <w:spacing w:after="160" w:line="259" w:lineRule="auto"/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  <w:t>аренда лесного участка;</w:t>
      </w:r>
    </w:p>
    <w:p w:rsidR="00414B42" w:rsidRDefault="00F2395B">
      <w:pPr>
        <w:pStyle w:val="af8"/>
        <w:numPr>
          <w:ilvl w:val="0"/>
          <w:numId w:val="18"/>
        </w:numPr>
        <w:spacing w:after="160" w:line="259" w:lineRule="auto"/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  <w:t>безвозмездное пользование лесным участком.</w:t>
      </w:r>
    </w:p>
    <w:p w:rsidR="00414B42" w:rsidRDefault="00F2395B">
      <w:pPr>
        <w:pStyle w:val="af8"/>
        <w:numPr>
          <w:ilvl w:val="0"/>
          <w:numId w:val="17"/>
        </w:numPr>
        <w:spacing w:after="160" w:line="259" w:lineRule="auto"/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  <w:t>Проведение государственной экспертизы проектов освоения лесов, расположенных на землях лесного фонда.</w:t>
      </w:r>
    </w:p>
    <w:p w:rsidR="00414B42" w:rsidRDefault="00F2395B">
      <w:pPr>
        <w:pStyle w:val="af8"/>
        <w:numPr>
          <w:ilvl w:val="0"/>
          <w:numId w:val="17"/>
        </w:numPr>
        <w:spacing w:after="160" w:line="259" w:lineRule="auto"/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  <w:t xml:space="preserve">Согласование проекта рекультивации нарушенных земель/ проекта </w:t>
      </w:r>
      <w:proofErr w:type="spellStart"/>
      <w: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  <w:t>лесовосстановления</w:t>
      </w:r>
      <w:proofErr w:type="spellEnd"/>
      <w: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  <w:t>.</w:t>
      </w:r>
    </w:p>
    <w:p w:rsidR="00414B42" w:rsidRDefault="00F2395B">
      <w:pPr>
        <w:pStyle w:val="af8"/>
        <w:numPr>
          <w:ilvl w:val="0"/>
          <w:numId w:val="17"/>
        </w:numPr>
        <w:spacing w:after="160" w:line="259" w:lineRule="auto"/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  <w:t xml:space="preserve">Прием лесной декларации и отчетов об использовании лесов: </w:t>
      </w:r>
    </w:p>
    <w:p w:rsidR="00414B42" w:rsidRDefault="00F2395B">
      <w:pPr>
        <w:pStyle w:val="af8"/>
        <w:numPr>
          <w:ilvl w:val="0"/>
          <w:numId w:val="18"/>
        </w:numPr>
        <w:spacing w:after="160" w:line="259" w:lineRule="auto"/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  <w:t>об использовании лесов;</w:t>
      </w:r>
    </w:p>
    <w:p w:rsidR="00414B42" w:rsidRDefault="00F2395B">
      <w:pPr>
        <w:pStyle w:val="af8"/>
        <w:numPr>
          <w:ilvl w:val="0"/>
          <w:numId w:val="18"/>
        </w:numPr>
        <w:spacing w:after="160" w:line="259" w:lineRule="auto"/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  <w:t>об охране и защите лесов;</w:t>
      </w:r>
    </w:p>
    <w:p w:rsidR="00414B42" w:rsidRDefault="00F2395B">
      <w:pPr>
        <w:pStyle w:val="af8"/>
        <w:numPr>
          <w:ilvl w:val="0"/>
          <w:numId w:val="18"/>
        </w:numPr>
        <w:spacing w:after="160" w:line="259" w:lineRule="auto"/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  <w:t>воспроизводстве лесов и лесоразведении;</w:t>
      </w:r>
    </w:p>
    <w:p w:rsidR="00414B42" w:rsidRDefault="00F2395B">
      <w:pPr>
        <w:pStyle w:val="af8"/>
        <w:numPr>
          <w:ilvl w:val="0"/>
          <w:numId w:val="18"/>
        </w:numPr>
        <w:spacing w:after="160" w:line="259" w:lineRule="auto"/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  <w:t>охране лесов от пожаров;</w:t>
      </w:r>
    </w:p>
    <w:p w:rsidR="00414B42" w:rsidRDefault="00F2395B">
      <w:pPr>
        <w:pStyle w:val="af8"/>
        <w:numPr>
          <w:ilvl w:val="0"/>
          <w:numId w:val="18"/>
        </w:numPr>
        <w:spacing w:after="160" w:line="259" w:lineRule="auto"/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  <w:t xml:space="preserve">об охране лесов от загрязнения и иного негативного воздействия. </w:t>
      </w:r>
    </w:p>
    <w:p w:rsidR="00414B42" w:rsidRDefault="00F2395B">
      <w:pPr>
        <w:pStyle w:val="af8"/>
        <w:numPr>
          <w:ilvl w:val="0"/>
          <w:numId w:val="17"/>
        </w:numPr>
        <w:spacing w:after="160" w:line="259" w:lineRule="auto"/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  <w:t>Формирование акта о лесном пожаре.</w:t>
      </w:r>
    </w:p>
    <w:p w:rsidR="00414B42" w:rsidRDefault="00F2395B">
      <w:pPr>
        <w:pStyle w:val="af8"/>
        <w:numPr>
          <w:ilvl w:val="0"/>
          <w:numId w:val="17"/>
        </w:numPr>
        <w:spacing w:after="160" w:line="259" w:lineRule="auto"/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  <w:t>Утверждение акта лесопатологического обследования.</w:t>
      </w:r>
    </w:p>
    <w:p w:rsidR="00414B42" w:rsidRDefault="00F2395B">
      <w:pPr>
        <w:pStyle w:val="af8"/>
        <w:numPr>
          <w:ilvl w:val="0"/>
          <w:numId w:val="17"/>
        </w:numPr>
        <w:spacing w:after="160" w:line="259" w:lineRule="auto"/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  <w:t>Предоставление выписки из государственного лесного реестра.</w:t>
      </w:r>
    </w:p>
    <w:p w:rsidR="00414B42" w:rsidRDefault="00F2395B">
      <w:pPr>
        <w:pStyle w:val="af8"/>
        <w:numPr>
          <w:ilvl w:val="0"/>
          <w:numId w:val="17"/>
        </w:numPr>
        <w:spacing w:after="160" w:line="259" w:lineRule="auto"/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  <w:t>Выдача разрешений на выполнение работ по геологическому изучению недр на землях лесного фонда, а также на использование лесных участков в соответствии со статьями 39.33, 39.36 Земельного кодекса РФ.</w:t>
      </w:r>
    </w:p>
    <w:p w:rsidR="00414B42" w:rsidRDefault="00F2395B">
      <w:pPr>
        <w:pStyle w:val="af8"/>
        <w:numPr>
          <w:ilvl w:val="0"/>
          <w:numId w:val="17"/>
        </w:numPr>
        <w:spacing w:after="160" w:line="259" w:lineRule="auto"/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  <w:t>Информирование населения о введении особых противопожарных режимов и классов пожарной опасности по условиям погоды.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color w:val="000000" w:themeColor="text1"/>
          <w:sz w:val="24"/>
          <w:szCs w:val="24"/>
        </w:rPr>
        <w:t xml:space="preserve">Базовое описание бизнес-процессов приведено в п. </w:t>
      </w:r>
      <w:r>
        <w:rPr>
          <w:rFonts w:ascii="Liberation Serif" w:hAnsi="Liberation Serif" w:cs="Liberation Serif"/>
          <w:sz w:val="24"/>
          <w:szCs w:val="24"/>
        </w:rPr>
        <w:fldChar w:fldCharType="begin"/>
      </w:r>
      <w:r>
        <w:rPr>
          <w:rFonts w:ascii="Liberation Serif" w:hAnsi="Liberation Serif" w:cs="Liberation Serif"/>
          <w:sz w:val="24"/>
          <w:szCs w:val="24"/>
        </w:rPr>
        <w:instrText>REF _Ref68069696 \r \h</w:instrText>
      </w:r>
      <w:r>
        <w:rPr>
          <w:rFonts w:ascii="Liberation Serif" w:hAnsi="Liberation Serif" w:cs="Liberation Serif"/>
          <w:sz w:val="24"/>
          <w:szCs w:val="24"/>
        </w:rPr>
      </w:r>
      <w:r>
        <w:rPr>
          <w:rFonts w:ascii="Liberation Serif" w:hAnsi="Liberation Serif" w:cs="Liberation Serif"/>
          <w:sz w:val="24"/>
          <w:szCs w:val="24"/>
        </w:rPr>
        <w:fldChar w:fldCharType="separate"/>
      </w:r>
      <w:r>
        <w:rPr>
          <w:rFonts w:ascii="Liberation Serif" w:hAnsi="Liberation Serif" w:cs="Liberation Serif"/>
          <w:sz w:val="24"/>
          <w:szCs w:val="24"/>
        </w:rPr>
        <w:t>4.2.1</w:t>
      </w:r>
      <w:r>
        <w:rPr>
          <w:rFonts w:ascii="Liberation Serif" w:hAnsi="Liberation Serif" w:cs="Liberation Serif"/>
          <w:sz w:val="24"/>
          <w:szCs w:val="24"/>
        </w:rPr>
        <w:fldChar w:fldCharType="end"/>
      </w:r>
      <w:r>
        <w:rPr>
          <w:rFonts w:ascii="Liberation Serif" w:hAnsi="Liberation Serif" w:cs="Liberation Serif"/>
          <w:color w:val="000000" w:themeColor="text1"/>
          <w:sz w:val="24"/>
          <w:szCs w:val="24"/>
        </w:rPr>
        <w:t xml:space="preserve"> настоящего ТЗ.</w:t>
      </w:r>
    </w:p>
    <w:p w:rsidR="00414B42" w:rsidRDefault="00F2395B">
      <w:pPr>
        <w:pStyle w:val="1"/>
        <w:keepNext w:val="0"/>
        <w:keepLines w:val="0"/>
        <w:numPr>
          <w:ilvl w:val="0"/>
          <w:numId w:val="2"/>
        </w:numPr>
        <w:spacing w:after="120"/>
        <w:ind w:left="431" w:hanging="431"/>
        <w:jc w:val="center"/>
        <w:rPr>
          <w:rFonts w:ascii="Liberation Serif" w:hAnsi="Liberation Serif" w:cs="Liberation Serif" w:hint="eastAsia"/>
          <w:b/>
          <w:caps/>
          <w:color w:val="auto"/>
          <w:sz w:val="24"/>
          <w:szCs w:val="24"/>
        </w:rPr>
      </w:pPr>
      <w:bookmarkStart w:id="63" w:name="_Ref62735705"/>
      <w:bookmarkStart w:id="64" w:name="_Toc81309856"/>
      <w:bookmarkStart w:id="65" w:name="_Toc97713590"/>
      <w:r>
        <w:rPr>
          <w:rFonts w:ascii="Liberation Serif" w:hAnsi="Liberation Serif" w:cs="Liberation Serif"/>
          <w:b/>
          <w:caps/>
          <w:color w:val="auto"/>
          <w:sz w:val="24"/>
          <w:szCs w:val="24"/>
        </w:rPr>
        <w:t>Требования к Системе</w:t>
      </w:r>
      <w:bookmarkEnd w:id="63"/>
      <w:bookmarkEnd w:id="64"/>
      <w:bookmarkEnd w:id="65"/>
    </w:p>
    <w:p w:rsidR="00414B42" w:rsidRDefault="00F2395B">
      <w:pPr>
        <w:pStyle w:val="2"/>
        <w:widowControl/>
        <w:numPr>
          <w:ilvl w:val="1"/>
          <w:numId w:val="2"/>
        </w:numPr>
        <w:tabs>
          <w:tab w:val="left" w:pos="567"/>
        </w:tabs>
        <w:spacing w:before="200" w:after="100"/>
        <w:ind w:left="589" w:hanging="578"/>
        <w:jc w:val="both"/>
        <w:rPr>
          <w:rFonts w:ascii="Liberation Serif" w:eastAsia="Calibri" w:hAnsi="Liberation Serif" w:cs="Liberation Serif"/>
          <w:b/>
          <w:caps/>
          <w:color w:val="000000" w:themeColor="text1"/>
          <w:sz w:val="24"/>
          <w:szCs w:val="24"/>
        </w:rPr>
      </w:pPr>
      <w:bookmarkStart w:id="66" w:name="_Toc97713591"/>
      <w:bookmarkStart w:id="67" w:name="_Toc81309857"/>
      <w:r>
        <w:rPr>
          <w:rFonts w:ascii="Liberation Serif" w:eastAsia="Calibri" w:hAnsi="Liberation Serif" w:cs="Liberation Serif"/>
          <w:b/>
          <w:caps/>
          <w:color w:val="000000" w:themeColor="text1"/>
          <w:sz w:val="24"/>
          <w:szCs w:val="24"/>
        </w:rPr>
        <w:lastRenderedPageBreak/>
        <w:t>Требования к Системе в целом</w:t>
      </w:r>
      <w:bookmarkEnd w:id="66"/>
      <w:bookmarkEnd w:id="67"/>
    </w:p>
    <w:p w:rsidR="00414B42" w:rsidRDefault="00F2395B">
      <w:pPr>
        <w:pStyle w:val="3"/>
        <w:keepNext w:val="0"/>
        <w:numPr>
          <w:ilvl w:val="2"/>
          <w:numId w:val="2"/>
        </w:numPr>
        <w:tabs>
          <w:tab w:val="left" w:pos="709"/>
          <w:tab w:val="left" w:pos="1134"/>
        </w:tabs>
        <w:ind w:left="0" w:firstLine="0"/>
        <w:jc w:val="both"/>
        <w:rPr>
          <w:rFonts w:ascii="Liberation Serif" w:hAnsi="Liberation Serif" w:cs="Liberation Serif"/>
          <w:b/>
          <w:szCs w:val="24"/>
        </w:rPr>
      </w:pPr>
      <w:bookmarkStart w:id="68" w:name="_Toc97713592"/>
      <w:bookmarkStart w:id="69" w:name="_Toc81309858"/>
      <w:bookmarkStart w:id="70" w:name="bookmark42"/>
      <w:bookmarkStart w:id="71" w:name="bookmark41"/>
      <w:bookmarkStart w:id="72" w:name="bookmark40"/>
      <w:r>
        <w:rPr>
          <w:rFonts w:ascii="Liberation Serif" w:hAnsi="Liberation Serif" w:cs="Liberation Serif"/>
          <w:b/>
          <w:szCs w:val="24"/>
        </w:rPr>
        <w:t>Требования к структуре и функционированию Системы</w:t>
      </w:r>
      <w:bookmarkEnd w:id="68"/>
      <w:bookmarkEnd w:id="69"/>
      <w:bookmarkEnd w:id="70"/>
      <w:bookmarkEnd w:id="71"/>
      <w:bookmarkEnd w:id="72"/>
    </w:p>
    <w:p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993"/>
        </w:tabs>
        <w:spacing w:before="120" w:after="120"/>
        <w:ind w:left="993" w:hanging="1005"/>
        <w:rPr>
          <w:rFonts w:ascii="Liberation Serif" w:hAnsi="Liberation Serif" w:cs="Liberation Serif" w:hint="eastAsia"/>
          <w:b/>
          <w:i w:val="0"/>
          <w:color w:val="auto"/>
          <w:sz w:val="24"/>
          <w:szCs w:val="24"/>
        </w:rPr>
      </w:pPr>
      <w:bookmarkStart w:id="73" w:name="bookmark43"/>
      <w:r>
        <w:rPr>
          <w:rFonts w:ascii="Liberation Serif" w:hAnsi="Liberation Serif" w:cs="Liberation Serif"/>
          <w:b/>
          <w:i w:val="0"/>
          <w:color w:val="auto"/>
          <w:sz w:val="24"/>
          <w:szCs w:val="24"/>
        </w:rPr>
        <w:t>Требования к структуре</w:t>
      </w:r>
      <w:bookmarkEnd w:id="73"/>
    </w:p>
    <w:p w:rsidR="00414B42" w:rsidRDefault="00F2395B">
      <w:pPr>
        <w:pStyle w:val="22"/>
        <w:spacing w:before="120" w:after="120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Система должна размещаться на вычислительных ресурсах Заказчика, в Региональном центре обработки данных Свердловской области (далее – РЦОД), который находится на площадке ГБУ СО «ОЭП», по адресу: 620144, г. Екатеринбург ул. Большакова, 105, в продуктивной зоне СЭР РИП. Разработка Системы должна вестись в зоне разработки и тестирования, располагающейся на внешних ресурсах Исполнителя.</w:t>
      </w:r>
    </w:p>
    <w:p w:rsidR="00414B42" w:rsidRDefault="00F2395B">
      <w:pPr>
        <w:pStyle w:val="22"/>
        <w:spacing w:before="120" w:after="120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Зона разработки и тестирования - используется для развёртывания, разрабатываемого и адаптируемого программного обеспечения, тестирования обновлений, а также может использоваться для подготовки функциональных пользователей к работе в Системе. В данной зоне должен обеспечиваться контроль готовности полученных в ходе выполнения работ разработок и обновлений компонентов Системы, к переводу в продуктивную зону.</w:t>
      </w:r>
    </w:p>
    <w:p w:rsidR="00414B42" w:rsidRDefault="00F2395B">
      <w:pPr>
        <w:pStyle w:val="22"/>
        <w:spacing w:before="120" w:after="120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Продуктивная зона - предназначена для обеспечения штатного функционирования Системы в режиме постоянной эксплуатации. Приемо-сдаточные испытания для перевода Системы в промышленную эксплуатацию должны проводиться в продуктивной зоне.</w:t>
      </w:r>
    </w:p>
    <w:p w:rsidR="00414B42" w:rsidRDefault="00F2395B">
      <w:pPr>
        <w:pStyle w:val="22"/>
        <w:spacing w:before="120" w:after="120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Все выполняемые в рамках выполнения работ настройки и разработки должны переноситься из внешней зоны разработки и тестирования в Продуктивную зону после успешного завершения необходимых процедур контроля. В том числе исходный код Системы в электронном виде со структурой каталогов и файлов, документация к исходному коду, скрипты компиляции кода, инструкции по разворачиванию Системы из исходного кода переносятся в электронном виде в систему управления </w:t>
      </w:r>
      <w:proofErr w:type="spellStart"/>
      <w:r>
        <w:rPr>
          <w:rFonts w:ascii="Liberation Serif" w:hAnsi="Liberation Serif" w:cs="Liberation Serif"/>
          <w:sz w:val="24"/>
          <w:szCs w:val="24"/>
        </w:rPr>
        <w:t>репозиториями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Заказчика (</w:t>
      </w:r>
      <w:proofErr w:type="spellStart"/>
      <w:r>
        <w:rPr>
          <w:rFonts w:ascii="Liberation Serif" w:hAnsi="Liberation Serif" w:cs="Liberation Serif"/>
          <w:sz w:val="24"/>
          <w:szCs w:val="24"/>
        </w:rPr>
        <w:t>Gitlab</w:t>
      </w:r>
      <w:proofErr w:type="spellEnd"/>
      <w:r>
        <w:rPr>
          <w:rFonts w:ascii="Liberation Serif" w:hAnsi="Liberation Serif" w:cs="Liberation Serif"/>
          <w:sz w:val="24"/>
          <w:szCs w:val="24"/>
        </w:rPr>
        <w:t>).</w:t>
      </w:r>
    </w:p>
    <w:p w:rsidR="00414B42" w:rsidRDefault="00F2395B">
      <w:pPr>
        <w:pStyle w:val="22"/>
        <w:spacing w:before="120" w:after="120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Для обеспечения максимальной стабильности работы Системы и безопасности продуктивных данных зона тестирования может быть отделена от зоны разработки и размещена в РЦОД. В таком случае все выполняемые в рамках выполнения работ настройки и разработки должны переноситься из внешней зоны разработки Исполнителя в зону тестирования, для тестирования и контроля качества, а затем, после успешного завершения необходимых процедур контроля в зоне тестирования, в продуктивную зону для постоянной эксплуатации.</w:t>
      </w:r>
    </w:p>
    <w:p w:rsidR="00414B42" w:rsidRDefault="00F2395B">
      <w:pPr>
        <w:pStyle w:val="22"/>
        <w:spacing w:before="120" w:after="120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 окончании действия Контракта в ходе промышленной эксплуатации Системы зона разработки для Заказчика не требуется. При этом Исполнитель обязан поддерживать работоспособность зоны разработки и тестирования на своих вычислительных ресурсах в течении всего срока обеспечения гарантийных обязательств. В том числе хранить резервную копию исходного кода Системы в электронном виде с комплектом сопутствующей документации в течении всего срока обеспечения гарантийных обязательств.</w:t>
      </w:r>
    </w:p>
    <w:p w:rsidR="00414B42" w:rsidRDefault="00F2395B">
      <w:pPr>
        <w:pStyle w:val="22"/>
        <w:spacing w:before="120" w:after="120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Предоставляемая РЦОД системно-техническая инфраструктура для создаваемой Системы должна удовлетворять требованиям технического проекта, разработанного на этапе «</w:t>
      </w:r>
      <w:r>
        <w:rPr>
          <w:rFonts w:ascii="Liberation Serif" w:eastAsiaTheme="majorEastAsia" w:hAnsi="Liberation Serif" w:cs="Liberation Serif"/>
          <w:iCs/>
          <w:sz w:val="22"/>
          <w:szCs w:val="22"/>
        </w:rPr>
        <w:t>Подготовка базового программного комплекса Системы, разработка документации на Систему и её части</w:t>
      </w:r>
      <w:r>
        <w:rPr>
          <w:rFonts w:ascii="Liberation Serif" w:hAnsi="Liberation Serif" w:cs="Liberation Serif"/>
          <w:sz w:val="24"/>
          <w:szCs w:val="24"/>
        </w:rPr>
        <w:t>».</w:t>
      </w:r>
    </w:p>
    <w:p w:rsidR="00414B42" w:rsidRDefault="00F2395B">
      <w:pPr>
        <w:pStyle w:val="22"/>
        <w:spacing w:before="120" w:after="120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Функциональные и технические требования к подсистеме обеспечения информационной безопасности для создаваемой Системы не являются частью настоящего ТЗ. Техническая защита информации обеспечивается в рамках мероприятий по защите информации инфраструктуры РЦОД, а также защите информации СЭР РИП.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lastRenderedPageBreak/>
        <w:t>Функциональная структура Системы для автоматизации бизнес-процессов, определённых в п.</w:t>
      </w:r>
      <w:r>
        <w:rPr>
          <w:rFonts w:ascii="Liberation Serif" w:hAnsi="Liberation Serif" w:cs="Liberation Serif"/>
          <w:sz w:val="24"/>
          <w:szCs w:val="24"/>
        </w:rPr>
        <w:fldChar w:fldCharType="begin"/>
      </w:r>
      <w:r>
        <w:rPr>
          <w:rFonts w:ascii="Liberation Serif" w:hAnsi="Liberation Serif" w:cs="Liberation Serif"/>
          <w:sz w:val="24"/>
          <w:szCs w:val="24"/>
        </w:rPr>
        <w:instrText>REF _Ref75794677 \r \h</w:instrText>
      </w:r>
      <w:r>
        <w:rPr>
          <w:rFonts w:ascii="Liberation Serif" w:hAnsi="Liberation Serif" w:cs="Liberation Serif"/>
          <w:sz w:val="24"/>
          <w:szCs w:val="24"/>
        </w:rPr>
      </w:r>
      <w:r>
        <w:rPr>
          <w:rFonts w:ascii="Liberation Serif" w:hAnsi="Liberation Serif" w:cs="Liberation Serif"/>
          <w:sz w:val="24"/>
          <w:szCs w:val="24"/>
        </w:rPr>
        <w:fldChar w:fldCharType="separate"/>
      </w:r>
      <w:r>
        <w:rPr>
          <w:rFonts w:ascii="Liberation Serif" w:hAnsi="Liberation Serif" w:cs="Liberation Serif"/>
          <w:sz w:val="24"/>
          <w:szCs w:val="24"/>
        </w:rPr>
        <w:t>2.2</w:t>
      </w:r>
      <w:r>
        <w:rPr>
          <w:rFonts w:ascii="Liberation Serif" w:hAnsi="Liberation Serif" w:cs="Liberation Serif"/>
          <w:sz w:val="24"/>
          <w:szCs w:val="24"/>
        </w:rPr>
        <w:fldChar w:fldCharType="end"/>
      </w:r>
      <w:r>
        <w:rPr>
          <w:rFonts w:ascii="Liberation Serif" w:hAnsi="Liberation Serif" w:cs="Liberation Serif"/>
          <w:sz w:val="24"/>
          <w:szCs w:val="24"/>
        </w:rPr>
        <w:t xml:space="preserve"> настоящего ТЗ, должна быть обеспеченна функциональными блоками в Системе, представленными в п.</w:t>
      </w:r>
      <w:r>
        <w:rPr>
          <w:rFonts w:ascii="Liberation Serif" w:hAnsi="Liberation Serif" w:cs="Liberation Serif"/>
          <w:sz w:val="24"/>
          <w:szCs w:val="24"/>
        </w:rPr>
        <w:fldChar w:fldCharType="begin"/>
      </w:r>
      <w:r>
        <w:rPr>
          <w:rFonts w:ascii="Liberation Serif" w:hAnsi="Liberation Serif" w:cs="Liberation Serif"/>
          <w:sz w:val="24"/>
          <w:szCs w:val="24"/>
        </w:rPr>
        <w:instrText>REF _Ref67064457 \r \h</w:instrText>
      </w:r>
      <w:r>
        <w:rPr>
          <w:rFonts w:ascii="Liberation Serif" w:hAnsi="Liberation Serif" w:cs="Liberation Serif"/>
          <w:sz w:val="24"/>
          <w:szCs w:val="24"/>
        </w:rPr>
      </w:r>
      <w:r>
        <w:rPr>
          <w:rFonts w:ascii="Liberation Serif" w:hAnsi="Liberation Serif" w:cs="Liberation Serif"/>
          <w:sz w:val="24"/>
          <w:szCs w:val="24"/>
        </w:rPr>
        <w:fldChar w:fldCharType="separate"/>
      </w:r>
      <w:r>
        <w:rPr>
          <w:rFonts w:ascii="Liberation Serif" w:hAnsi="Liberation Serif" w:cs="Liberation Serif"/>
          <w:sz w:val="24"/>
          <w:szCs w:val="24"/>
        </w:rPr>
        <w:t>4.2.2</w:t>
      </w:r>
      <w:r>
        <w:rPr>
          <w:rFonts w:ascii="Liberation Serif" w:hAnsi="Liberation Serif" w:cs="Liberation Serif"/>
          <w:sz w:val="24"/>
          <w:szCs w:val="24"/>
        </w:rPr>
        <w:fldChar w:fldCharType="end"/>
      </w:r>
      <w:r>
        <w:rPr>
          <w:rFonts w:ascii="Liberation Serif" w:hAnsi="Liberation Serif" w:cs="Liberation Serif"/>
          <w:sz w:val="24"/>
          <w:szCs w:val="24"/>
        </w:rPr>
        <w:t xml:space="preserve"> настоящего ТЗ.</w:t>
      </w:r>
    </w:p>
    <w:p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993"/>
        </w:tabs>
        <w:spacing w:before="120" w:after="120"/>
        <w:ind w:left="993" w:hanging="1005"/>
        <w:rPr>
          <w:rFonts w:ascii="Liberation Serif" w:hAnsi="Liberation Serif" w:cs="Liberation Serif" w:hint="eastAsia"/>
          <w:b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b/>
          <w:i w:val="0"/>
          <w:color w:val="auto"/>
          <w:sz w:val="24"/>
          <w:szCs w:val="24"/>
        </w:rPr>
        <w:t>Требования к архитектуре</w:t>
      </w:r>
    </w:p>
    <w:p w:rsidR="00414B42" w:rsidRDefault="00F2395B">
      <w:pPr>
        <w:pStyle w:val="22"/>
        <w:spacing w:before="120" w:after="120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Для обеспечения максимальной эффективности использования бюджетных средств, путем многократного использования созданных в Свердловской области информационных ресурсов при создании новых информационных систем, Система должна быть построена на программно-аппаратной платформе СЭР РИП. Требования к программно-аппаратной платформе СЭР РИП изложены в конкурсной документации на создание СЭР РИП и её подсистем. Находятся в открытом доступе и размещены в ЕИС, ссылки на документы приведены в п.8 настоящего ТЗ. Создаваемая Система должна использовать существующие подсистемы СЭР РИП, расширяя их возможности для реализации предметного функционала, согласно требованиям п.</w:t>
      </w:r>
      <w:r>
        <w:rPr>
          <w:rFonts w:ascii="Liberation Serif" w:hAnsi="Liberation Serif" w:cs="Liberation Serif"/>
          <w:sz w:val="24"/>
          <w:szCs w:val="24"/>
        </w:rPr>
        <w:fldChar w:fldCharType="begin"/>
      </w:r>
      <w:r>
        <w:rPr>
          <w:rFonts w:ascii="Liberation Serif" w:hAnsi="Liberation Serif" w:cs="Liberation Serif"/>
          <w:sz w:val="24"/>
          <w:szCs w:val="24"/>
        </w:rPr>
        <w:instrText>REF _Ref67064457 \r \h</w:instrText>
      </w:r>
      <w:r>
        <w:rPr>
          <w:rFonts w:ascii="Liberation Serif" w:hAnsi="Liberation Serif" w:cs="Liberation Serif"/>
          <w:sz w:val="24"/>
          <w:szCs w:val="24"/>
        </w:rPr>
      </w:r>
      <w:r>
        <w:rPr>
          <w:rFonts w:ascii="Liberation Serif" w:hAnsi="Liberation Serif" w:cs="Liberation Serif"/>
          <w:sz w:val="24"/>
          <w:szCs w:val="24"/>
        </w:rPr>
        <w:fldChar w:fldCharType="separate"/>
      </w:r>
      <w:r>
        <w:rPr>
          <w:rFonts w:ascii="Liberation Serif" w:hAnsi="Liberation Serif" w:cs="Liberation Serif"/>
          <w:sz w:val="24"/>
          <w:szCs w:val="24"/>
        </w:rPr>
        <w:t>4.2.2</w:t>
      </w:r>
      <w:r>
        <w:rPr>
          <w:rFonts w:ascii="Liberation Serif" w:hAnsi="Liberation Serif" w:cs="Liberation Serif"/>
          <w:sz w:val="24"/>
          <w:szCs w:val="24"/>
        </w:rPr>
        <w:fldChar w:fldCharType="end"/>
      </w:r>
      <w:r>
        <w:rPr>
          <w:rFonts w:ascii="Liberation Serif" w:hAnsi="Liberation Serif" w:cs="Liberation Serif"/>
          <w:sz w:val="24"/>
          <w:szCs w:val="24"/>
        </w:rPr>
        <w:t xml:space="preserve"> настоящего ТЗ. Базовый функционал Системы должен обеспечиваться путем интеграции существующих подсистем СЭР РИП, её компонентов и информационных ресурсов в единое информационное пространство. Специализированный функционал Системы должен разрабатываться на том же технологическом стеке, что и компоненты СЭР РИП.</w:t>
      </w:r>
    </w:p>
    <w:p w:rsidR="00414B42" w:rsidRDefault="00F2395B">
      <w:pPr>
        <w:pStyle w:val="22"/>
        <w:spacing w:before="120" w:after="120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Система должна иметь трехуровневую архитектуру, состоящую из следующих основных компонентов: сервера базы данных, сервера приложений и клиентского приложения.</w:t>
      </w:r>
    </w:p>
    <w:p w:rsidR="00414B42" w:rsidRDefault="00F2395B">
      <w:pPr>
        <w:pStyle w:val="22"/>
        <w:spacing w:before="120" w:after="120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Сервер базы данных предназначен для хранения фактографической, служебной, справочной информации (далее - БД), обеспечивающей выполнение функций Системы и необходимой для обработки запросов. Логика исполнения запросов должна выполняться на сервере приложений.</w:t>
      </w:r>
    </w:p>
    <w:p w:rsidR="00414B42" w:rsidRDefault="00F2395B">
      <w:pPr>
        <w:pStyle w:val="22"/>
        <w:spacing w:before="120" w:after="120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Сервер приложений предназначен для выполнения всей бизнес-логики приложений. На сервере приложений должны функционировать как самостоятельные серверные приложения, так и сервисы, обеспечивающие доступ внешних информационных систем к ресурсам разрабатываемой Системы.</w:t>
      </w:r>
    </w:p>
    <w:p w:rsidR="00414B42" w:rsidRDefault="00F2395B">
      <w:pPr>
        <w:pStyle w:val="22"/>
        <w:spacing w:before="120" w:after="120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Пользовательский интерфейс (клиентское приложение) предназначен для удаленного ввода и просмотра информации посредством web-браузера.</w:t>
      </w:r>
    </w:p>
    <w:p w:rsidR="00414B42" w:rsidRDefault="00F2395B">
      <w:pPr>
        <w:pStyle w:val="22"/>
        <w:spacing w:before="120" w:after="120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Система должна поддерживать микросервисную архитектуру для обеспечения создания дополнительных функциональных модулей на платформе Системы с использованием имеющихся на платформе подсистем и модулей, а также возможностью разделения как бизнес-логики, так и структур хранения данных.</w:t>
      </w:r>
    </w:p>
    <w:p w:rsidR="00414B42" w:rsidRDefault="00F2395B">
      <w:pPr>
        <w:pStyle w:val="22"/>
        <w:spacing w:before="120" w:after="120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Система должна поддерживать возможность взаимодействия с другими информационными ресурсами федерального, регионального и муниципального уровней, состав которых приведен в разделе 4.2.6.</w:t>
      </w:r>
    </w:p>
    <w:p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993"/>
        </w:tabs>
        <w:spacing w:before="120" w:after="120"/>
        <w:ind w:left="993" w:hanging="1005"/>
        <w:rPr>
          <w:rFonts w:ascii="Liberation Serif" w:hAnsi="Liberation Serif" w:cs="Liberation Serif" w:hint="eastAsia"/>
          <w:b/>
          <w:i w:val="0"/>
          <w:color w:val="auto"/>
          <w:sz w:val="24"/>
          <w:szCs w:val="24"/>
        </w:rPr>
      </w:pPr>
      <w:bookmarkStart w:id="74" w:name="bookmark45"/>
      <w:r>
        <w:rPr>
          <w:rFonts w:ascii="Liberation Serif" w:hAnsi="Liberation Serif" w:cs="Liberation Serif"/>
          <w:b/>
          <w:i w:val="0"/>
          <w:color w:val="auto"/>
          <w:sz w:val="24"/>
          <w:szCs w:val="24"/>
        </w:rPr>
        <w:t>Требования к режимам функционирования</w:t>
      </w:r>
      <w:bookmarkEnd w:id="74"/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Для Системы должен быть установлен режим функционирования по схеме «24x7x365»</w:t>
      </w:r>
      <w:r>
        <w:rPr>
          <w:rFonts w:ascii="Liberation Serif" w:hAnsi="Liberation Serif" w:cs="Liberation Serif"/>
          <w:sz w:val="24"/>
          <w:szCs w:val="24"/>
        </w:rPr>
        <w:br/>
        <w:t>(24 часа в сутки, 7 дней в неделю круглогодично).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Функционирование должно происходить в одном из следующих режимов:</w:t>
      </w:r>
    </w:p>
    <w:p w:rsidR="00414B42" w:rsidRDefault="00F2395B">
      <w:pPr>
        <w:pStyle w:val="22"/>
        <w:numPr>
          <w:ilvl w:val="0"/>
          <w:numId w:val="6"/>
        </w:numPr>
        <w:shd w:val="clear" w:color="auto" w:fill="auto"/>
        <w:tabs>
          <w:tab w:val="left" w:pos="709"/>
        </w:tabs>
        <w:spacing w:before="120" w:after="120" w:line="240" w:lineRule="auto"/>
        <w:ind w:left="426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штатный режим;</w:t>
      </w:r>
    </w:p>
    <w:p w:rsidR="00414B42" w:rsidRDefault="00F2395B">
      <w:pPr>
        <w:pStyle w:val="22"/>
        <w:numPr>
          <w:ilvl w:val="0"/>
          <w:numId w:val="6"/>
        </w:numPr>
        <w:shd w:val="clear" w:color="auto" w:fill="auto"/>
        <w:tabs>
          <w:tab w:val="left" w:pos="709"/>
        </w:tabs>
        <w:spacing w:before="120" w:after="120" w:line="240" w:lineRule="auto"/>
        <w:ind w:left="426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аварийный режим:</w:t>
      </w:r>
    </w:p>
    <w:p w:rsidR="00414B42" w:rsidRDefault="00F2395B">
      <w:pPr>
        <w:pStyle w:val="22"/>
        <w:numPr>
          <w:ilvl w:val="1"/>
          <w:numId w:val="7"/>
        </w:numPr>
        <w:shd w:val="clear" w:color="auto" w:fill="auto"/>
        <w:spacing w:before="60" w:after="6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режим работы с потерей производительности; </w:t>
      </w:r>
    </w:p>
    <w:p w:rsidR="00414B42" w:rsidRDefault="00F2395B">
      <w:pPr>
        <w:pStyle w:val="22"/>
        <w:numPr>
          <w:ilvl w:val="1"/>
          <w:numId w:val="7"/>
        </w:numPr>
        <w:shd w:val="clear" w:color="auto" w:fill="auto"/>
        <w:spacing w:before="60" w:after="6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lastRenderedPageBreak/>
        <w:t>режим недоступности части функционала Системы;</w:t>
      </w:r>
    </w:p>
    <w:p w:rsidR="00414B42" w:rsidRDefault="00F2395B">
      <w:pPr>
        <w:pStyle w:val="22"/>
        <w:numPr>
          <w:ilvl w:val="1"/>
          <w:numId w:val="7"/>
        </w:numPr>
        <w:shd w:val="clear" w:color="auto" w:fill="auto"/>
        <w:spacing w:before="60" w:after="6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режим недоступности всей Системы;</w:t>
      </w:r>
    </w:p>
    <w:p w:rsidR="00414B42" w:rsidRDefault="00F2395B">
      <w:pPr>
        <w:pStyle w:val="22"/>
        <w:numPr>
          <w:ilvl w:val="0"/>
          <w:numId w:val="6"/>
        </w:numPr>
        <w:shd w:val="clear" w:color="auto" w:fill="auto"/>
        <w:tabs>
          <w:tab w:val="left" w:pos="709"/>
        </w:tabs>
        <w:spacing w:before="120" w:after="120" w:line="240" w:lineRule="auto"/>
        <w:ind w:left="426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режим проведения регламентных (профилактических) работ.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В штатном режиме вычислительные процессы Системы должны быть полностью работоспособны. 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В аварийном режиме вычислительные процессы Системы должны обеспечиваться резервными компонентами. 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В случае если имеет место единичный отказ, компенсированный локальными средствами резервирования, то допускается частичная потеря производительности, но не более чем на 50%. 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В случае если имеет место отказ нерезервированного оборудования, допускается простой, не превышающий значения показателей надежности, указанные в п. </w:t>
      </w:r>
      <w:r>
        <w:rPr>
          <w:rFonts w:ascii="Liberation Serif" w:hAnsi="Liberation Serif" w:cs="Liberation Serif"/>
          <w:sz w:val="24"/>
          <w:szCs w:val="24"/>
        </w:rPr>
        <w:fldChar w:fldCharType="begin"/>
      </w:r>
      <w:r>
        <w:rPr>
          <w:rFonts w:ascii="Liberation Serif" w:hAnsi="Liberation Serif" w:cs="Liberation Serif"/>
          <w:sz w:val="24"/>
          <w:szCs w:val="24"/>
        </w:rPr>
        <w:instrText>REF bookmark57 \r \h</w:instrText>
      </w:r>
      <w:r>
        <w:rPr>
          <w:rFonts w:ascii="Liberation Serif" w:hAnsi="Liberation Serif" w:cs="Liberation Serif"/>
          <w:sz w:val="24"/>
          <w:szCs w:val="24"/>
        </w:rPr>
      </w:r>
      <w:r>
        <w:rPr>
          <w:rFonts w:ascii="Liberation Serif" w:hAnsi="Liberation Serif" w:cs="Liberation Serif"/>
          <w:sz w:val="24"/>
          <w:szCs w:val="24"/>
        </w:rPr>
        <w:fldChar w:fldCharType="separate"/>
      </w:r>
      <w:r>
        <w:rPr>
          <w:rFonts w:ascii="Liberation Serif" w:hAnsi="Liberation Serif" w:cs="Liberation Serif"/>
          <w:sz w:val="24"/>
          <w:szCs w:val="24"/>
        </w:rPr>
        <w:t>4.1.5</w:t>
      </w:r>
      <w:r>
        <w:rPr>
          <w:rFonts w:ascii="Liberation Serif" w:hAnsi="Liberation Serif" w:cs="Liberation Serif"/>
          <w:sz w:val="24"/>
          <w:szCs w:val="24"/>
        </w:rPr>
        <w:fldChar w:fldCharType="end"/>
      </w:r>
      <w:r>
        <w:rPr>
          <w:rFonts w:ascii="Liberation Serif" w:hAnsi="Liberation Serif" w:cs="Liberation Serif"/>
          <w:sz w:val="24"/>
          <w:szCs w:val="24"/>
        </w:rPr>
        <w:t xml:space="preserve"> настоящего ТЗ. 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Аварийный режим работы Системы соответствует следующим режимам работы: режиму работы с потерей производительности, режиму недоступности части функционала Системы и режиму недоступности всей Системы. Аварийный режим устанавливается с момента отказа до момента полного восстановления работоспособности Системы (до перевода в штатный режим).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В режиме регламентного технического обслуживания допускается приостановка доступа к функциям Системы в целом и ее компонентам в согласованное в установленном порядке время.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Режим регламентного обслуживания должен быть установлен по схеме - с 19:00 рабочего дня до 7:00 следующего рабочего дня по местному времени согласно производственному календарю на год. В режиме регламентного обслуживания допустима временная недоступность Системы на время проведения регламентных работ.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Время остановки Системы для технического обслуживания, модернизации, обновления программного и аппаратного обеспечения должно определяться Оператором Системы в соответствии с утвержденными регламентами.</w:t>
      </w:r>
    </w:p>
    <w:p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993"/>
        </w:tabs>
        <w:spacing w:before="120" w:after="120"/>
        <w:ind w:left="993" w:hanging="1005"/>
        <w:rPr>
          <w:rFonts w:ascii="Liberation Serif" w:hAnsi="Liberation Serif" w:cs="Liberation Serif" w:hint="eastAsia"/>
          <w:b/>
          <w:i w:val="0"/>
          <w:color w:val="auto"/>
          <w:sz w:val="24"/>
          <w:szCs w:val="24"/>
        </w:rPr>
      </w:pPr>
      <w:bookmarkStart w:id="75" w:name="bookmark47"/>
      <w:bookmarkStart w:id="76" w:name="bookmark46"/>
      <w:r>
        <w:rPr>
          <w:rFonts w:ascii="Liberation Serif" w:hAnsi="Liberation Serif" w:cs="Liberation Serif"/>
          <w:b/>
          <w:i w:val="0"/>
          <w:color w:val="auto"/>
          <w:sz w:val="24"/>
          <w:szCs w:val="24"/>
        </w:rPr>
        <w:t>Требования к способам и средствам связи для информационного обмена между компонентами системы</w:t>
      </w:r>
      <w:bookmarkEnd w:id="75"/>
      <w:bookmarkEnd w:id="76"/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Информационный обмен между существующими компонентами СЭР РИП, используемыми в Системе, должен выполняться при помощи внутренних стандартных средств СЭР РИП (API-функций).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Информационный обмен между разрабатываемыми компонентами Системы должен выполняться при помощи внутренних стандартных средств Системы (API-функций Системы), определяемых на этапе «Подготовка базового программного комплекса Системы, разработка документации на Систему и её части», при этом разрабатываемые средства должны соответствовать архитектурному стилю API-функций СЭР РИП.  </w:t>
      </w:r>
    </w:p>
    <w:p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993"/>
        </w:tabs>
        <w:spacing w:before="120" w:after="120"/>
        <w:ind w:left="993" w:hanging="1005"/>
        <w:rPr>
          <w:rFonts w:ascii="Liberation Serif" w:hAnsi="Liberation Serif" w:cs="Liberation Serif" w:hint="eastAsia"/>
          <w:b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b/>
          <w:i w:val="0"/>
          <w:color w:val="auto"/>
          <w:sz w:val="24"/>
          <w:szCs w:val="24"/>
        </w:rPr>
        <w:t>Требования к способам и средствам связи для информационного обмена со смежными системами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При организации информационного обмена должны использоваться в максимальной степени существующая сетевая инфраструктура и свободные телекоммуникационные ресурсы РЦОД.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Способ организации информационного взаимодействия должен быть определен на этапе «Подготовка базового программного комплекса Системы, разработка документации на Систему и её части».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Схема информационного взаимодействия и требования к сетям передачи данных должны быть сформированы в документе «Технические требования к сетям передачи данных и рабочим местам пользователей».</w:t>
      </w:r>
    </w:p>
    <w:p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993"/>
        </w:tabs>
        <w:spacing w:before="120" w:after="120"/>
        <w:ind w:left="993" w:hanging="1005"/>
        <w:rPr>
          <w:rFonts w:ascii="Liberation Serif" w:hAnsi="Liberation Serif" w:cs="Liberation Serif" w:hint="eastAsia"/>
          <w:b/>
          <w:i w:val="0"/>
          <w:color w:val="auto"/>
          <w:sz w:val="24"/>
          <w:szCs w:val="24"/>
        </w:rPr>
      </w:pPr>
      <w:bookmarkStart w:id="77" w:name="bookmark49"/>
      <w:r>
        <w:rPr>
          <w:rFonts w:ascii="Liberation Serif" w:hAnsi="Liberation Serif" w:cs="Liberation Serif"/>
          <w:b/>
          <w:i w:val="0"/>
          <w:color w:val="auto"/>
          <w:sz w:val="24"/>
          <w:szCs w:val="24"/>
        </w:rPr>
        <w:lastRenderedPageBreak/>
        <w:t>Требования к характеристикам взаимосвязей создаваемой системы со смежными системами, требования к ее совместимости</w:t>
      </w:r>
      <w:bookmarkEnd w:id="77"/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bookmarkStart w:id="78" w:name="bookmark50"/>
      <w:r>
        <w:rPr>
          <w:rFonts w:ascii="Liberation Serif" w:hAnsi="Liberation Serif" w:cs="Liberation Serif"/>
          <w:sz w:val="24"/>
          <w:szCs w:val="24"/>
        </w:rPr>
        <w:t>Взаимодействие с подсистемами СЭР РИП и смежными информационными системами ведомственного сегмента СЭР РИП должно осуществляться посредством использования стандартизированных протоколов и форматов обмена данными, установленных документацией СЭР РИП. Информационное взаимодействие с внешними информационными ресурсами должно быть реализовано посредством API с учетом наличия со стороны внешней АИС инструментов обмена данными.</w:t>
      </w:r>
      <w:bookmarkEnd w:id="78"/>
      <w:r>
        <w:rPr>
          <w:rFonts w:ascii="Liberation Serif" w:hAnsi="Liberation Serif" w:cs="Liberation Serif"/>
          <w:sz w:val="24"/>
          <w:szCs w:val="24"/>
        </w:rPr>
        <w:t xml:space="preserve"> Информационное взаимодействие с подсистемами СЭР РИП и смежными информационными системами ведомственного сегмента СЭР РИП, а также внешними информационными ресурсами должно осуществляется через подсистему интеграционного взаимодействия СЭР РИП.</w:t>
      </w:r>
    </w:p>
    <w:p w:rsidR="00414B42" w:rsidRDefault="00F2395B">
      <w:pPr>
        <w:pStyle w:val="3"/>
        <w:keepNext w:val="0"/>
        <w:numPr>
          <w:ilvl w:val="2"/>
          <w:numId w:val="2"/>
        </w:numPr>
        <w:tabs>
          <w:tab w:val="left" w:pos="709"/>
          <w:tab w:val="left" w:pos="1134"/>
        </w:tabs>
        <w:ind w:left="0" w:firstLine="0"/>
        <w:jc w:val="both"/>
        <w:rPr>
          <w:rFonts w:ascii="Liberation Serif" w:hAnsi="Liberation Serif" w:cs="Liberation Serif"/>
          <w:b/>
          <w:szCs w:val="24"/>
        </w:rPr>
      </w:pPr>
      <w:bookmarkStart w:id="79" w:name="_Toc97713593"/>
      <w:bookmarkStart w:id="80" w:name="_Toc81309859"/>
      <w:bookmarkStart w:id="81" w:name="bookmark51"/>
      <w:r>
        <w:rPr>
          <w:rFonts w:ascii="Liberation Serif" w:hAnsi="Liberation Serif" w:cs="Liberation Serif"/>
          <w:b/>
          <w:szCs w:val="24"/>
        </w:rPr>
        <w:t>Требования к численности и квалификации персонала Системы</w:t>
      </w:r>
      <w:bookmarkEnd w:id="79"/>
      <w:bookmarkEnd w:id="80"/>
      <w:bookmarkEnd w:id="81"/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Определение численности, квалификации и режимов работы персонала, обеспечивающего функционирование программно-аппаратного комплекса Системы, должно быть приведено в документе «Пояснительная записка к техническому проекту Системы», разрабатываемому на этапе «Подготовка базового программного комплекса Системы, разработка документации на Систему и её части».</w:t>
      </w:r>
    </w:p>
    <w:p w:rsidR="00414B42" w:rsidRDefault="00F2395B">
      <w:pPr>
        <w:pStyle w:val="3"/>
        <w:keepNext w:val="0"/>
        <w:numPr>
          <w:ilvl w:val="2"/>
          <w:numId w:val="2"/>
        </w:numPr>
        <w:tabs>
          <w:tab w:val="left" w:pos="709"/>
          <w:tab w:val="left" w:pos="1134"/>
        </w:tabs>
        <w:ind w:left="0" w:firstLine="0"/>
        <w:jc w:val="both"/>
        <w:rPr>
          <w:rFonts w:ascii="Liberation Serif" w:hAnsi="Liberation Serif" w:cs="Liberation Serif"/>
          <w:b/>
          <w:szCs w:val="24"/>
        </w:rPr>
      </w:pPr>
      <w:bookmarkStart w:id="82" w:name="_Toc97713594"/>
      <w:bookmarkStart w:id="83" w:name="_Toc81309860"/>
      <w:bookmarkStart w:id="84" w:name="bookmark53"/>
      <w:bookmarkStart w:id="85" w:name="bookmark52"/>
      <w:r>
        <w:rPr>
          <w:rFonts w:ascii="Liberation Serif" w:hAnsi="Liberation Serif" w:cs="Liberation Serif"/>
          <w:b/>
          <w:szCs w:val="24"/>
        </w:rPr>
        <w:t>Требования к показателям назначения</w:t>
      </w:r>
      <w:bookmarkEnd w:id="82"/>
      <w:bookmarkEnd w:id="83"/>
      <w:bookmarkEnd w:id="84"/>
      <w:bookmarkEnd w:id="85"/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Система должна отвечать следующим показателям назначения для продуктивной зоны: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Максимальное количество пользователей до 200 человек;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Количество объектов в слоях блока работы с пространственной информацией и блока ввода и вывода данных 100 000 объектов;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Суммарный объем хранения документов в виде файлов до 2 ТБ.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bookmarkStart w:id="86" w:name="bookmark54"/>
      <w:r>
        <w:rPr>
          <w:rFonts w:ascii="Liberation Serif" w:hAnsi="Liberation Serif" w:cs="Liberation Serif"/>
          <w:sz w:val="24"/>
          <w:szCs w:val="24"/>
        </w:rPr>
        <w:t>Детальные требования к следующим показателям назначения должны быть уточнены на этапе «Подготовка базового программного комплекса Системы, разработка документации на Систему и её части»:</w:t>
      </w:r>
      <w:bookmarkEnd w:id="86"/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 количеству пользователей: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расчетное количество пользователей;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расчетное количество одновременно работающих пользователей;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максимальное количество пользователей;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максимальное количество одновременно работающих пользователей.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 времени отклика на запрос: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расчетное время;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максимальное время.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 объемам хранимой информации: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расчетное количество объектов в функциональных блоках Системы;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максимальное количество объектов в функциональных блоках Системы;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расчетный суммарный объем хранения на файловой системе;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прогноз роста показателей хранимой информации при масштабировании.</w:t>
      </w:r>
    </w:p>
    <w:p w:rsidR="00414B42" w:rsidRDefault="00F2395B">
      <w:pPr>
        <w:pStyle w:val="3"/>
        <w:keepNext w:val="0"/>
        <w:numPr>
          <w:ilvl w:val="2"/>
          <w:numId w:val="2"/>
        </w:numPr>
        <w:tabs>
          <w:tab w:val="left" w:pos="709"/>
          <w:tab w:val="left" w:pos="1134"/>
        </w:tabs>
        <w:ind w:left="0" w:firstLine="0"/>
        <w:jc w:val="both"/>
        <w:rPr>
          <w:rFonts w:ascii="Liberation Serif" w:hAnsi="Liberation Serif" w:cs="Liberation Serif"/>
          <w:b/>
          <w:szCs w:val="24"/>
        </w:rPr>
      </w:pPr>
      <w:bookmarkStart w:id="87" w:name="_Toc97713595"/>
      <w:bookmarkStart w:id="88" w:name="_Toc81309861"/>
      <w:bookmarkStart w:id="89" w:name="bookmark55"/>
      <w:r>
        <w:rPr>
          <w:rFonts w:ascii="Liberation Serif" w:hAnsi="Liberation Serif" w:cs="Liberation Serif"/>
          <w:b/>
          <w:szCs w:val="24"/>
        </w:rPr>
        <w:t>Требования по диагностированию системы</w:t>
      </w:r>
      <w:bookmarkEnd w:id="87"/>
      <w:bookmarkEnd w:id="88"/>
      <w:bookmarkEnd w:id="89"/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Требования по диагностированию Системы должны определяться требованиями Оператора </w:t>
      </w:r>
      <w:r>
        <w:rPr>
          <w:rFonts w:ascii="Liberation Serif" w:hAnsi="Liberation Serif" w:cs="Liberation Serif"/>
          <w:sz w:val="24"/>
          <w:szCs w:val="24"/>
        </w:rPr>
        <w:lastRenderedPageBreak/>
        <w:t>для информационной системы, развертываемой на площадке РЦОД.</w:t>
      </w:r>
    </w:p>
    <w:p w:rsidR="00414B42" w:rsidRDefault="00F2395B">
      <w:pPr>
        <w:pStyle w:val="3"/>
        <w:keepNext w:val="0"/>
        <w:numPr>
          <w:ilvl w:val="2"/>
          <w:numId w:val="2"/>
        </w:numPr>
        <w:tabs>
          <w:tab w:val="left" w:pos="709"/>
          <w:tab w:val="left" w:pos="1134"/>
        </w:tabs>
        <w:ind w:left="0" w:firstLine="0"/>
        <w:jc w:val="both"/>
        <w:rPr>
          <w:rFonts w:ascii="Liberation Serif" w:hAnsi="Liberation Serif" w:cs="Liberation Serif"/>
          <w:b/>
          <w:szCs w:val="24"/>
        </w:rPr>
      </w:pPr>
      <w:bookmarkStart w:id="90" w:name="_Toc97713596"/>
      <w:bookmarkStart w:id="91" w:name="_Toc81309862"/>
      <w:bookmarkStart w:id="92" w:name="bookmark57"/>
      <w:r>
        <w:rPr>
          <w:rFonts w:ascii="Liberation Serif" w:hAnsi="Liberation Serif" w:cs="Liberation Serif"/>
          <w:b/>
          <w:szCs w:val="24"/>
        </w:rPr>
        <w:t>Требования к надежности</w:t>
      </w:r>
      <w:bookmarkEnd w:id="90"/>
      <w:bookmarkEnd w:id="91"/>
      <w:r>
        <w:rPr>
          <w:rFonts w:ascii="Liberation Serif" w:hAnsi="Liberation Serif" w:cs="Liberation Serif"/>
          <w:b/>
          <w:szCs w:val="24"/>
        </w:rPr>
        <w:t xml:space="preserve"> </w:t>
      </w:r>
      <w:bookmarkEnd w:id="92"/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К Системе применяются следующие показатели надежности:</w:t>
      </w:r>
    </w:p>
    <w:p w:rsidR="00414B42" w:rsidRDefault="00F2395B">
      <w:pPr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•</w:t>
      </w:r>
      <w:r>
        <w:rPr>
          <w:rFonts w:ascii="Liberation Serif" w:hAnsi="Liberation Serif" w:cs="Liberation Serif"/>
        </w:rPr>
        <w:tab/>
        <w:t>целевое время восстановления RTO (</w:t>
      </w:r>
      <w:proofErr w:type="spellStart"/>
      <w:r>
        <w:rPr>
          <w:rFonts w:ascii="Liberation Serif" w:hAnsi="Liberation Serif" w:cs="Liberation Serif"/>
        </w:rPr>
        <w:t>Recovery</w:t>
      </w:r>
      <w:proofErr w:type="spellEnd"/>
      <w:r>
        <w:rPr>
          <w:rFonts w:ascii="Liberation Serif" w:hAnsi="Liberation Serif" w:cs="Liberation Serif"/>
        </w:rPr>
        <w:t xml:space="preserve"> </w:t>
      </w:r>
      <w:proofErr w:type="spellStart"/>
      <w:r>
        <w:rPr>
          <w:rFonts w:ascii="Liberation Serif" w:hAnsi="Liberation Serif" w:cs="Liberation Serif"/>
        </w:rPr>
        <w:t>Time</w:t>
      </w:r>
      <w:proofErr w:type="spellEnd"/>
      <w:r>
        <w:rPr>
          <w:rFonts w:ascii="Liberation Serif" w:hAnsi="Liberation Serif" w:cs="Liberation Serif"/>
        </w:rPr>
        <w:t xml:space="preserve"> </w:t>
      </w:r>
      <w:proofErr w:type="spellStart"/>
      <w:r>
        <w:rPr>
          <w:rFonts w:ascii="Liberation Serif" w:hAnsi="Liberation Serif" w:cs="Liberation Serif"/>
        </w:rPr>
        <w:t>Objective</w:t>
      </w:r>
      <w:proofErr w:type="spellEnd"/>
      <w:r>
        <w:rPr>
          <w:rFonts w:ascii="Liberation Serif" w:hAnsi="Liberation Serif" w:cs="Liberation Serif"/>
        </w:rPr>
        <w:t>) определяет максимальное допустимое время однократного простоя до восстановления работоспособности;</w:t>
      </w:r>
    </w:p>
    <w:p w:rsidR="00414B42" w:rsidRDefault="00F2395B">
      <w:pPr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•</w:t>
      </w:r>
      <w:r>
        <w:rPr>
          <w:rFonts w:ascii="Liberation Serif" w:hAnsi="Liberation Serif" w:cs="Liberation Serif"/>
        </w:rPr>
        <w:tab/>
        <w:t>целевая точка восстановления RPO (</w:t>
      </w:r>
      <w:proofErr w:type="spellStart"/>
      <w:r>
        <w:rPr>
          <w:rFonts w:ascii="Liberation Serif" w:hAnsi="Liberation Serif" w:cs="Liberation Serif"/>
        </w:rPr>
        <w:t>Recovery</w:t>
      </w:r>
      <w:proofErr w:type="spellEnd"/>
      <w:r>
        <w:rPr>
          <w:rFonts w:ascii="Liberation Serif" w:hAnsi="Liberation Serif" w:cs="Liberation Serif"/>
        </w:rPr>
        <w:t xml:space="preserve"> </w:t>
      </w:r>
      <w:proofErr w:type="spellStart"/>
      <w:r>
        <w:rPr>
          <w:rFonts w:ascii="Liberation Serif" w:hAnsi="Liberation Serif" w:cs="Liberation Serif"/>
        </w:rPr>
        <w:t>Point</w:t>
      </w:r>
      <w:proofErr w:type="spellEnd"/>
      <w:r>
        <w:rPr>
          <w:rFonts w:ascii="Liberation Serif" w:hAnsi="Liberation Serif" w:cs="Liberation Serif"/>
        </w:rPr>
        <w:t xml:space="preserve"> </w:t>
      </w:r>
      <w:proofErr w:type="spellStart"/>
      <w:r>
        <w:rPr>
          <w:rFonts w:ascii="Liberation Serif" w:hAnsi="Liberation Serif" w:cs="Liberation Serif"/>
        </w:rPr>
        <w:t>Objective</w:t>
      </w:r>
      <w:proofErr w:type="spellEnd"/>
      <w:r>
        <w:rPr>
          <w:rFonts w:ascii="Liberation Serif" w:hAnsi="Liberation Serif" w:cs="Liberation Serif"/>
        </w:rPr>
        <w:t>) определяет максимальное время, за которое допускается потеря данных при однократном простое;</w:t>
      </w:r>
    </w:p>
    <w:p w:rsidR="00414B42" w:rsidRDefault="00F2395B">
      <w:pPr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•</w:t>
      </w:r>
      <w:r>
        <w:rPr>
          <w:rFonts w:ascii="Liberation Serif" w:hAnsi="Liberation Serif" w:cs="Liberation Serif"/>
        </w:rPr>
        <w:tab/>
        <w:t xml:space="preserve">разность между интервалом наблюдения (1 год) и временем нахождения Системы в штатном и регламентном режимах определяется как суммарное время недоступности Системы. 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Требуемые значения показателей надежности Системы для промышленной (продуктивной) среды эксплуатации включают:</w:t>
      </w:r>
    </w:p>
    <w:p w:rsidR="00414B42" w:rsidRDefault="00F2395B">
      <w:p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•</w:t>
      </w:r>
      <w:r>
        <w:rPr>
          <w:rFonts w:ascii="Liberation Serif" w:hAnsi="Liberation Serif" w:cs="Liberation Serif"/>
        </w:rPr>
        <w:tab/>
        <w:t>максимально допустимое время простоя (недоступности) вследствие аварийной ситуации (RTO) – 12 часов;</w:t>
      </w:r>
    </w:p>
    <w:p w:rsidR="00414B42" w:rsidRDefault="00F2395B">
      <w:p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•</w:t>
      </w:r>
      <w:r>
        <w:rPr>
          <w:rFonts w:ascii="Liberation Serif" w:hAnsi="Liberation Serif" w:cs="Liberation Serif"/>
        </w:rPr>
        <w:tab/>
        <w:t>максимальное время, за которое допускается потеря данных (RPO) – 24 часа;</w:t>
      </w:r>
    </w:p>
    <w:p w:rsidR="00414B42" w:rsidRDefault="00F2395B">
      <w:p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•</w:t>
      </w:r>
      <w:r>
        <w:rPr>
          <w:rFonts w:ascii="Liberation Serif" w:hAnsi="Liberation Serif" w:cs="Liberation Serif"/>
        </w:rPr>
        <w:tab/>
        <w:t>суммарное допустимое время недоступности Системы продуктивной среды в год – 90,3 часа (99%).</w:t>
      </w:r>
    </w:p>
    <w:p w:rsidR="00414B42" w:rsidRDefault="00F2395B">
      <w:pPr>
        <w:pStyle w:val="3"/>
        <w:keepNext w:val="0"/>
        <w:numPr>
          <w:ilvl w:val="2"/>
          <w:numId w:val="2"/>
        </w:numPr>
        <w:tabs>
          <w:tab w:val="left" w:pos="709"/>
          <w:tab w:val="left" w:pos="1134"/>
        </w:tabs>
        <w:ind w:left="0" w:firstLine="0"/>
        <w:jc w:val="both"/>
        <w:rPr>
          <w:rFonts w:ascii="Liberation Serif" w:hAnsi="Liberation Serif" w:cs="Liberation Serif"/>
          <w:b/>
          <w:szCs w:val="24"/>
        </w:rPr>
      </w:pPr>
      <w:bookmarkStart w:id="93" w:name="bookmark62"/>
      <w:bookmarkStart w:id="94" w:name="bookmark61"/>
      <w:bookmarkStart w:id="95" w:name="_Toc97713597"/>
      <w:bookmarkStart w:id="96" w:name="_Toc81309863"/>
      <w:r>
        <w:rPr>
          <w:rFonts w:ascii="Liberation Serif" w:hAnsi="Liberation Serif" w:cs="Liberation Serif"/>
          <w:b/>
          <w:szCs w:val="24"/>
        </w:rPr>
        <w:t>Требования к безопасности</w:t>
      </w:r>
      <w:bookmarkEnd w:id="93"/>
      <w:bookmarkEnd w:id="94"/>
      <w:r>
        <w:rPr>
          <w:rFonts w:ascii="Liberation Serif" w:hAnsi="Liberation Serif" w:cs="Liberation Serif"/>
          <w:b/>
          <w:szCs w:val="24"/>
        </w:rPr>
        <w:t xml:space="preserve"> эксплуатации</w:t>
      </w:r>
      <w:bookmarkEnd w:id="95"/>
      <w:bookmarkEnd w:id="96"/>
    </w:p>
    <w:p w:rsidR="00414B42" w:rsidRDefault="00F2395B">
      <w:pPr>
        <w:pStyle w:val="4"/>
        <w:numPr>
          <w:ilvl w:val="3"/>
          <w:numId w:val="2"/>
        </w:numPr>
        <w:ind w:left="851" w:firstLine="0"/>
        <w:rPr>
          <w:rFonts w:ascii="Liberation Serif" w:hAnsi="Liberation Serif" w:cs="Liberation Serif" w:hint="eastAsia"/>
          <w:b/>
          <w:i w:val="0"/>
          <w:color w:val="auto"/>
          <w:sz w:val="24"/>
          <w:szCs w:val="24"/>
        </w:rPr>
      </w:pPr>
      <w:bookmarkStart w:id="97" w:name="bookmark63"/>
      <w:r>
        <w:rPr>
          <w:rFonts w:ascii="Liberation Serif" w:hAnsi="Liberation Serif" w:cs="Liberation Serif"/>
          <w:b/>
          <w:i w:val="0"/>
          <w:color w:val="auto"/>
          <w:sz w:val="24"/>
          <w:szCs w:val="24"/>
        </w:rPr>
        <w:t>Требования по обеспечению безопасности при монтаже, наладке,</w:t>
      </w:r>
      <w:bookmarkEnd w:id="97"/>
      <w:r>
        <w:rPr>
          <w:rFonts w:ascii="Liberation Serif" w:hAnsi="Liberation Serif" w:cs="Liberation Serif"/>
          <w:b/>
          <w:i w:val="0"/>
          <w:color w:val="auto"/>
          <w:sz w:val="24"/>
          <w:szCs w:val="24"/>
        </w:rPr>
        <w:t xml:space="preserve"> эксплуатации, обслуживании и ремонте технических средств Системы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Технические средства Системы должны удовлетворять требованиям безопасности в соответствии с ГОСТ 21552–84 «Средства вычислительной техники. Общие технические требования, приемка, методы испытаний, маркировка, упаковка, транспортирование и хранение».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При вводе Системы в эксплуатацию, а также в ходе эксплуатации, работы по настройке и испытанию должны проводиться квалифицированным обученным персоналом с соблюдением требований техники безопасности и в соответствии с эксплуатационной документацией на Систему.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Показатели по обеспечению безопасности при монтаже, эксплуатации, обслуживании и ремонте технических средств должны соответствовать требованиям ГОСТ 12.2.003–91 «Система стандартов безопасности труда. Оборудование производственное. Общие требования безопасности».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bookmarkStart w:id="98" w:name="bookmark64"/>
      <w:r>
        <w:rPr>
          <w:rFonts w:ascii="Liberation Serif" w:hAnsi="Liberation Serif" w:cs="Liberation Serif"/>
          <w:sz w:val="24"/>
          <w:szCs w:val="24"/>
        </w:rPr>
        <w:t>Требования по безопасности при монтаже, наладке, эксплуатации, обслуживании и ремонте технических средств должны быть приведены в инструкциях по эксплуатации технических средств, входящих в комплект эксплуатационной документации, поставляемой фирмами-производителями оборудования.</w:t>
      </w:r>
      <w:bookmarkEnd w:id="98"/>
    </w:p>
    <w:p w:rsidR="00414B42" w:rsidRDefault="00F2395B">
      <w:pPr>
        <w:pStyle w:val="4"/>
        <w:numPr>
          <w:ilvl w:val="3"/>
          <w:numId w:val="2"/>
        </w:numPr>
        <w:ind w:left="851" w:firstLine="0"/>
        <w:rPr>
          <w:rFonts w:ascii="Liberation Serif" w:hAnsi="Liberation Serif" w:cs="Liberation Serif" w:hint="eastAsia"/>
          <w:b/>
          <w:i w:val="0"/>
          <w:color w:val="auto"/>
          <w:sz w:val="24"/>
          <w:szCs w:val="24"/>
        </w:rPr>
      </w:pPr>
      <w:bookmarkStart w:id="99" w:name="bookmark65"/>
      <w:r>
        <w:rPr>
          <w:rFonts w:ascii="Liberation Serif" w:hAnsi="Liberation Serif" w:cs="Liberation Serif"/>
          <w:b/>
          <w:i w:val="0"/>
          <w:color w:val="auto"/>
          <w:sz w:val="24"/>
          <w:szCs w:val="24"/>
        </w:rPr>
        <w:t>Защита от воздействий электрического тока</w:t>
      </w:r>
      <w:bookmarkEnd w:id="99"/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защитное заземление в соответствии с ГОСТ 12.1.030-81 «Система стандартов безопасности труда. Электробезопасность. Защитное заземление. </w:t>
      </w:r>
      <w:proofErr w:type="spellStart"/>
      <w:r>
        <w:rPr>
          <w:rFonts w:ascii="Liberation Serif" w:hAnsi="Liberation Serif" w:cs="Liberation Serif"/>
          <w:sz w:val="24"/>
          <w:szCs w:val="24"/>
        </w:rPr>
        <w:t>Зануление</w:t>
      </w:r>
      <w:proofErr w:type="spellEnd"/>
      <w:r>
        <w:rPr>
          <w:rFonts w:ascii="Liberation Serif" w:hAnsi="Liberation Serif" w:cs="Liberation Serif"/>
          <w:sz w:val="24"/>
          <w:szCs w:val="24"/>
        </w:rPr>
        <w:t>», правилами устройства электроустановок.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Конструкция всех элементов Системы должна исключать возможность прикосновения человека к частям и элементам под напряжением свыше 36 </w:t>
      </w:r>
      <w:proofErr w:type="gramStart"/>
      <w:r>
        <w:rPr>
          <w:rFonts w:ascii="Liberation Serif" w:hAnsi="Liberation Serif" w:cs="Liberation Serif"/>
          <w:sz w:val="24"/>
          <w:szCs w:val="24"/>
        </w:rPr>
        <w:t>В</w:t>
      </w:r>
      <w:proofErr w:type="gramEnd"/>
      <w:r>
        <w:rPr>
          <w:rFonts w:ascii="Liberation Serif" w:hAnsi="Liberation Serif" w:cs="Liberation Serif"/>
          <w:sz w:val="24"/>
          <w:szCs w:val="24"/>
        </w:rPr>
        <w:t xml:space="preserve"> при любых, в том числе ошибочных, действиях пользователя, не связанных со вскрытием корпуса.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bookmarkStart w:id="100" w:name="bookmark66"/>
      <w:r>
        <w:rPr>
          <w:rFonts w:ascii="Liberation Serif" w:hAnsi="Liberation Serif" w:cs="Liberation Serif"/>
          <w:sz w:val="24"/>
          <w:szCs w:val="24"/>
        </w:rPr>
        <w:t>На частях устройств, связанных с действиями, представляющими опасность, должны быть нанесены хорошо заметные предупредительные надписи («под напряжением, не вскрывать»).</w:t>
      </w:r>
      <w:bookmarkEnd w:id="100"/>
    </w:p>
    <w:p w:rsidR="00414B42" w:rsidRDefault="00F2395B">
      <w:pPr>
        <w:pStyle w:val="4"/>
        <w:numPr>
          <w:ilvl w:val="3"/>
          <w:numId w:val="2"/>
        </w:numPr>
        <w:ind w:left="851" w:firstLine="0"/>
        <w:rPr>
          <w:rFonts w:ascii="Liberation Serif" w:hAnsi="Liberation Serif" w:cs="Liberation Serif" w:hint="eastAsia"/>
          <w:b/>
          <w:i w:val="0"/>
          <w:color w:val="auto"/>
          <w:sz w:val="24"/>
          <w:szCs w:val="24"/>
        </w:rPr>
      </w:pPr>
      <w:bookmarkStart w:id="101" w:name="bookmark67"/>
      <w:r>
        <w:rPr>
          <w:rFonts w:ascii="Liberation Serif" w:hAnsi="Liberation Serif" w:cs="Liberation Serif"/>
          <w:b/>
          <w:i w:val="0"/>
          <w:color w:val="auto"/>
          <w:sz w:val="24"/>
          <w:szCs w:val="24"/>
        </w:rPr>
        <w:lastRenderedPageBreak/>
        <w:t>Защита от факторов, оказывающих вредные воздействия на здоровье</w:t>
      </w:r>
      <w:bookmarkEnd w:id="101"/>
      <w:r>
        <w:rPr>
          <w:rFonts w:ascii="Liberation Serif" w:hAnsi="Liberation Serif" w:cs="Liberation Serif"/>
          <w:b/>
          <w:i w:val="0"/>
          <w:color w:val="auto"/>
          <w:sz w:val="24"/>
          <w:szCs w:val="24"/>
        </w:rPr>
        <w:t xml:space="preserve"> </w:t>
      </w:r>
      <w:bookmarkStart w:id="102" w:name="bookmark68"/>
      <w:r>
        <w:rPr>
          <w:rFonts w:ascii="Liberation Serif" w:hAnsi="Liberation Serif" w:cs="Liberation Serif"/>
          <w:b/>
          <w:i w:val="0"/>
          <w:color w:val="auto"/>
          <w:sz w:val="24"/>
          <w:szCs w:val="24"/>
        </w:rPr>
        <w:t>человека</w:t>
      </w:r>
      <w:bookmarkEnd w:id="102"/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Решения по выбору оборудования и его размещению должны соответствовать требованиям СП 2.2.3670-20 «Санитарно-эпидемиологические требования к условиям труда».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bookmarkStart w:id="103" w:name="bookmark69"/>
      <w:r>
        <w:rPr>
          <w:rFonts w:ascii="Liberation Serif" w:hAnsi="Liberation Serif" w:cs="Liberation Serif"/>
          <w:sz w:val="24"/>
          <w:szCs w:val="24"/>
        </w:rPr>
        <w:t>Допустимые электромагнитные поля радиочастот на рабочих местах должны соответствовать ГОСТ 12.1.006–84 «ССБТ. Электромагнитные поля радиочастот. Допустимые уровни на рабочих местах и требования к проведению контроля».</w:t>
      </w:r>
      <w:bookmarkEnd w:id="103"/>
    </w:p>
    <w:p w:rsidR="00414B42" w:rsidRDefault="00F2395B">
      <w:pPr>
        <w:pStyle w:val="3"/>
        <w:keepNext w:val="0"/>
        <w:numPr>
          <w:ilvl w:val="2"/>
          <w:numId w:val="2"/>
        </w:numPr>
        <w:tabs>
          <w:tab w:val="left" w:pos="709"/>
          <w:tab w:val="left" w:pos="1134"/>
        </w:tabs>
        <w:ind w:left="0" w:firstLine="0"/>
        <w:jc w:val="both"/>
        <w:rPr>
          <w:rFonts w:ascii="Liberation Serif" w:hAnsi="Liberation Serif" w:cs="Liberation Serif"/>
          <w:b/>
          <w:szCs w:val="24"/>
        </w:rPr>
      </w:pPr>
      <w:bookmarkStart w:id="104" w:name="_Toc97713598"/>
      <w:bookmarkStart w:id="105" w:name="_Toc81309864"/>
      <w:r>
        <w:rPr>
          <w:rFonts w:ascii="Liberation Serif" w:hAnsi="Liberation Serif" w:cs="Liberation Serif"/>
          <w:b/>
          <w:szCs w:val="24"/>
        </w:rPr>
        <w:t>Требования к эргономике и технической эстетике</w:t>
      </w:r>
      <w:bookmarkEnd w:id="104"/>
      <w:bookmarkEnd w:id="105"/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Интерфейс Системы должен обеспечивать удобную навигацию в диалоге с пользователем, который хорошо знает свою предметную область и не является специалистом в области автоматизации.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При разработке графического интерфейса Системы должны быть соблюдены следующие общие принципы: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единство базовых текстовых, цветовых и графических обозначений;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однотипный интерфейс навигации по экранным формам;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форм; 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навигационные элементы должны быть выполнены в удобной для пользователя форме;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интерфейс Системы должен способствовать снижению вероятности совершения пользователем случайных ошибочных действий, а также поддерживать дружественную систему меню;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все пункты меню, обозначения элементов управления, тексты сообщений должны быть на русском языке, если это не противоречит отдельно взятым требованиям.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  <w:sz w:val="24"/>
          <w:szCs w:val="24"/>
        </w:rPr>
        <w:t>На этапе «Подготовка базового программного комплекса Системы, разработка документации на Систему и её части» необходимо разработать и согласовать с Функциональным заказчиком макеты экранных форм.</w:t>
      </w:r>
    </w:p>
    <w:p w:rsidR="00414B42" w:rsidRDefault="00F2395B">
      <w:pPr>
        <w:pStyle w:val="3"/>
        <w:keepNext w:val="0"/>
        <w:numPr>
          <w:ilvl w:val="2"/>
          <w:numId w:val="2"/>
        </w:numPr>
        <w:tabs>
          <w:tab w:val="left" w:pos="709"/>
          <w:tab w:val="left" w:pos="1134"/>
        </w:tabs>
        <w:ind w:left="0" w:firstLine="0"/>
        <w:jc w:val="both"/>
        <w:rPr>
          <w:rFonts w:ascii="Liberation Serif" w:hAnsi="Liberation Serif" w:cs="Liberation Serif"/>
          <w:b/>
          <w:szCs w:val="24"/>
        </w:rPr>
      </w:pPr>
      <w:bookmarkStart w:id="106" w:name="bookmark70"/>
      <w:bookmarkStart w:id="107" w:name="bookmark72"/>
      <w:bookmarkStart w:id="108" w:name="bookmark71"/>
      <w:bookmarkStart w:id="109" w:name="_Toc97713599"/>
      <w:bookmarkStart w:id="110" w:name="_Toc81309865"/>
      <w:bookmarkEnd w:id="106"/>
      <w:r>
        <w:rPr>
          <w:rFonts w:ascii="Liberation Serif" w:hAnsi="Liberation Serif" w:cs="Liberation Serif"/>
          <w:b/>
          <w:szCs w:val="24"/>
        </w:rPr>
        <w:t>Требования к эксплуатации, техническому обслуживанию, ремонту и</w:t>
      </w:r>
      <w:bookmarkEnd w:id="107"/>
      <w:bookmarkEnd w:id="108"/>
      <w:r>
        <w:rPr>
          <w:rFonts w:ascii="Liberation Serif" w:hAnsi="Liberation Serif" w:cs="Liberation Serif"/>
          <w:b/>
          <w:szCs w:val="24"/>
        </w:rPr>
        <w:t xml:space="preserve"> хранению компонентов СТИ</w:t>
      </w:r>
      <w:bookmarkEnd w:id="109"/>
      <w:bookmarkEnd w:id="110"/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bookmarkStart w:id="111" w:name="bookmark73"/>
      <w:r>
        <w:rPr>
          <w:rFonts w:ascii="Liberation Serif" w:hAnsi="Liberation Serif" w:cs="Liberation Serif"/>
          <w:sz w:val="24"/>
          <w:szCs w:val="24"/>
        </w:rPr>
        <w:t>В связи с тем, что программно-аппаратный комплекс Системы должен быть размещен на ресурсах РЦОД, введенных в постоянную эксплуатацию и удовлетворяющих требованиям к эксплуатации, техническому обслуживанию, ремонту и хранению компонентов Системы, дополнительных требований в рамках настоящего ТЗ не предъявляется.</w:t>
      </w:r>
      <w:bookmarkEnd w:id="111"/>
    </w:p>
    <w:p w:rsidR="00414B42" w:rsidRDefault="00F2395B">
      <w:pPr>
        <w:pStyle w:val="3"/>
        <w:keepNext w:val="0"/>
        <w:numPr>
          <w:ilvl w:val="2"/>
          <w:numId w:val="2"/>
        </w:numPr>
        <w:tabs>
          <w:tab w:val="left" w:pos="709"/>
          <w:tab w:val="left" w:pos="1134"/>
        </w:tabs>
        <w:ind w:left="0" w:firstLine="0"/>
        <w:jc w:val="both"/>
        <w:rPr>
          <w:rFonts w:ascii="Liberation Serif" w:hAnsi="Liberation Serif" w:cs="Liberation Serif"/>
          <w:b/>
          <w:szCs w:val="24"/>
        </w:rPr>
      </w:pPr>
      <w:bookmarkStart w:id="112" w:name="_Toc97713600"/>
      <w:bookmarkStart w:id="113" w:name="_Toc81309866"/>
      <w:r>
        <w:rPr>
          <w:rFonts w:ascii="Liberation Serif" w:hAnsi="Liberation Serif" w:cs="Liberation Serif"/>
          <w:b/>
          <w:szCs w:val="24"/>
        </w:rPr>
        <w:t>Требования к защите информации от несанкционированного доступа</w:t>
      </w:r>
      <w:bookmarkEnd w:id="112"/>
      <w:bookmarkEnd w:id="113"/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Система должна быть интегрирована со средствами обеспечения информационной безопасности СЭР РИП и предоставлять возможность использования сервиса однократной аутентификации пользователей для доступа ко всем компонентам Системы. Требования по безопасности информации, предъявляемые к Системе, распространяются на все ее компоненты.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Состав и содержание организационных и технических мер по обеспечению информационной безопасности СЭР РИП приведены в документации на подсистему обеспечения безопасности СЭР РИП.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  <w:sz w:val="24"/>
          <w:szCs w:val="24"/>
        </w:rPr>
        <w:t>Система должна обеспечивать возможность ролевого разграничения прав доступа пользователей и администраторов к информационным ресурсам в соответствии с разработанной матрицей доступа.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  <w:sz w:val="24"/>
          <w:szCs w:val="24"/>
        </w:rPr>
        <w:lastRenderedPageBreak/>
        <w:t>В случае удалённого доступа к Системе защита информации, передаваемой по открытым каналам связи, должна осуществляться в соответствии с требованиями нормативно-методического документа «Специальные требования и рекомендации по технической защите конфиденциальной информации» (СТР-К) (</w:t>
      </w:r>
      <w:proofErr w:type="spellStart"/>
      <w:r>
        <w:rPr>
          <w:rFonts w:ascii="Liberation Serif" w:hAnsi="Liberation Serif" w:cs="Liberation Serif"/>
          <w:sz w:val="24"/>
          <w:szCs w:val="24"/>
        </w:rPr>
        <w:t>Гостехкомиссия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России, 2002 г.) с использованием сертифицированных криптографических средств защиты информации.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  <w:sz w:val="24"/>
          <w:szCs w:val="24"/>
        </w:rPr>
        <w:t>Система должна обеспечивать возможность мониторинга и протоколирования действий пользователей при работе с функциями Системы.</w:t>
      </w:r>
    </w:p>
    <w:p w:rsidR="00414B42" w:rsidRDefault="00F2395B">
      <w:pPr>
        <w:pStyle w:val="3"/>
        <w:keepNext w:val="0"/>
        <w:numPr>
          <w:ilvl w:val="2"/>
          <w:numId w:val="2"/>
        </w:numPr>
        <w:tabs>
          <w:tab w:val="left" w:pos="709"/>
          <w:tab w:val="left" w:pos="1134"/>
        </w:tabs>
        <w:ind w:left="0" w:firstLine="0"/>
        <w:jc w:val="both"/>
        <w:rPr>
          <w:rFonts w:ascii="Liberation Serif" w:hAnsi="Liberation Serif" w:cs="Liberation Serif"/>
          <w:b/>
          <w:szCs w:val="24"/>
        </w:rPr>
      </w:pPr>
      <w:bookmarkStart w:id="114" w:name="bookmark701"/>
      <w:bookmarkStart w:id="115" w:name="_Toc97713601"/>
      <w:bookmarkStart w:id="116" w:name="_Toc81309867"/>
      <w:bookmarkStart w:id="117" w:name="_Toc65788974"/>
      <w:bookmarkStart w:id="118" w:name="_Toc63765196"/>
      <w:bookmarkEnd w:id="114"/>
      <w:r>
        <w:rPr>
          <w:rFonts w:ascii="Liberation Serif" w:hAnsi="Liberation Serif" w:cs="Liberation Serif"/>
          <w:b/>
          <w:szCs w:val="24"/>
        </w:rPr>
        <w:t>Требования по сохранности информации при авариях</w:t>
      </w:r>
      <w:bookmarkEnd w:id="115"/>
      <w:bookmarkEnd w:id="116"/>
      <w:bookmarkEnd w:id="117"/>
      <w:bookmarkEnd w:id="118"/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Должна быть реализована возможность сохранения всей информации, необходимой для восстановления работоспособности Системы, в соответствии с показателями надежности и сохранности данных и в соответствии с требованиями Функционального Заказчика, время хранения резервной копии продуктивной системы – 31 день.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Показатели надежности не распространяются на форс-мажорные обстоятельства и бизнес-потребность в восстановлении из резервной копии всех данных Системы единовременно, так как они включают файловые архивы документации значительного объема, которые невозможно восстановить в показатели надежности RTO, предназначенные для аварийных ситуаций с выходом из строя одного из компонентов технической инфраструктуры РЦОД. Поэтому восстановление данных из резервных копий возможно с учетом следующих условий: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В случае реальной потери или для задач тестирования восстановление данных Системы, системных разделов и разделов с прикладным ПО и настройками в полном объеме, кроме файловых ресурсов с первичной документацией.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Восстановление только необходимых данных на файловых ресурсах с первичной документацией (не более 5% от максимальной оценки объема </w:t>
      </w:r>
      <w:proofErr w:type="spellStart"/>
      <w:r>
        <w:rPr>
          <w:rFonts w:ascii="Liberation Serif" w:hAnsi="Liberation Serif" w:cs="Liberation Serif"/>
          <w:sz w:val="24"/>
          <w:szCs w:val="24"/>
        </w:rPr>
        <w:t>сайзинга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Системы) в случае реальной потери данных.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Тестовые восстановления файловых ресурсов Системы необходимо осуществлять в объеме не более 5% от максимальной оценки объема </w:t>
      </w:r>
      <w:proofErr w:type="spellStart"/>
      <w:r>
        <w:rPr>
          <w:rFonts w:ascii="Liberation Serif" w:hAnsi="Liberation Serif" w:cs="Liberation Serif"/>
          <w:sz w:val="24"/>
          <w:szCs w:val="24"/>
        </w:rPr>
        <w:t>сайзинга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файловых ресурсов Системы.</w:t>
      </w:r>
    </w:p>
    <w:p w:rsidR="00414B42" w:rsidRDefault="00F2395B">
      <w:pPr>
        <w:pStyle w:val="3"/>
        <w:keepNext w:val="0"/>
        <w:numPr>
          <w:ilvl w:val="2"/>
          <w:numId w:val="2"/>
        </w:numPr>
        <w:tabs>
          <w:tab w:val="left" w:pos="709"/>
          <w:tab w:val="left" w:pos="1134"/>
        </w:tabs>
        <w:ind w:left="0" w:firstLine="0"/>
        <w:jc w:val="both"/>
        <w:rPr>
          <w:rFonts w:ascii="Liberation Serif" w:hAnsi="Liberation Serif" w:cs="Liberation Serif"/>
          <w:b/>
        </w:rPr>
      </w:pPr>
      <w:bookmarkStart w:id="119" w:name="_Toc97713602"/>
      <w:bookmarkStart w:id="120" w:name="_Toc81309868"/>
      <w:bookmarkStart w:id="121" w:name="_Toc65788975"/>
      <w:bookmarkStart w:id="122" w:name="_Toc63765197"/>
      <w:r>
        <w:rPr>
          <w:rFonts w:ascii="Liberation Serif" w:hAnsi="Liberation Serif" w:cs="Liberation Serif"/>
          <w:b/>
        </w:rPr>
        <w:t>Требования к защите от влияния внешних воздействий</w:t>
      </w:r>
      <w:bookmarkEnd w:id="119"/>
      <w:bookmarkEnd w:id="120"/>
      <w:bookmarkEnd w:id="121"/>
      <w:bookmarkEnd w:id="122"/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Требования к защите от внешних воздействий должны определяться в соответствии с требованиями, технических решений инфраструктуры РЦОД, а также в соответствии с эксплуатационными требованиями производителей используемых технических средств РЦОД.</w:t>
      </w:r>
    </w:p>
    <w:p w:rsidR="00414B42" w:rsidRDefault="00F2395B">
      <w:pPr>
        <w:pStyle w:val="3"/>
        <w:keepNext w:val="0"/>
        <w:numPr>
          <w:ilvl w:val="2"/>
          <w:numId w:val="2"/>
        </w:numPr>
        <w:tabs>
          <w:tab w:val="left" w:pos="709"/>
          <w:tab w:val="left" w:pos="1134"/>
        </w:tabs>
        <w:ind w:left="0" w:firstLine="0"/>
        <w:jc w:val="both"/>
        <w:rPr>
          <w:rFonts w:ascii="Liberation Serif" w:hAnsi="Liberation Serif" w:cs="Liberation Serif"/>
          <w:b/>
        </w:rPr>
      </w:pPr>
      <w:bookmarkStart w:id="123" w:name="bookmark82"/>
      <w:bookmarkStart w:id="124" w:name="_Toc81309869"/>
      <w:bookmarkStart w:id="125" w:name="_Toc97713603"/>
      <w:r>
        <w:rPr>
          <w:rFonts w:ascii="Liberation Serif" w:hAnsi="Liberation Serif" w:cs="Liberation Serif"/>
          <w:b/>
        </w:rPr>
        <w:t>Требования к патентной чистоте</w:t>
      </w:r>
      <w:bookmarkEnd w:id="123"/>
      <w:bookmarkEnd w:id="124"/>
      <w:r>
        <w:rPr>
          <w:rFonts w:ascii="Liberation Serif" w:hAnsi="Liberation Serif" w:cs="Liberation Serif"/>
          <w:b/>
        </w:rPr>
        <w:t xml:space="preserve"> и передаче имущественных прав на Систему</w:t>
      </w:r>
      <w:bookmarkEnd w:id="125"/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Применение технических средств и программного обеспечения должно соответствовать условиям его использования, закрепленным в соответствующих лицензионных соглашениях между правообладателем и Функциональным заказчиком.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 итогам выполнения работ по Контракту Заказчику принадлежат права на все результаты, созданные при выполнении работ по Контракту, в том числе исключительные права на все результаты интеллектуальной деятельности, которым предоставляется правовая охрана как объектам интеллектуальной собственности, в соответствии со статьей 1225 Гражданского кодекса Российской Федерации. В том числе Заказчику принадлежат исключительные права на все результаты интеллектуальной деятельности, созданные при выполнении работ по Контракту, создание которых по Контракту прямо не предусматривалось.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Датами перехода Заказчику исключительных прав на результаты интеллектуальной деятельности, созданные при выполнении работ по Контракту, являются даты подписания Сторонами Акта сдачи-приемки выполненных работ. В случае расторжения Контракта датой перехода Заказчику исключительных прав на результаты интеллектуальной деятельности, созданные при выполнении работ по Контракту, является дата расторжения Контракта.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lastRenderedPageBreak/>
        <w:t>Если при создании Системы Исполнителю потребуется использовать имеющиеся у Заказчика программы для ЭВМ, информационные системы и иные объекты интеллектуальной собственности, Исключительные права на которые принадлежат Заказчику или третьей стороне, не подразумевающие свободного использования, но требующиеся Исполнителю для выполнения требований, предусмотренных в Описании объекта закупки, то Исполнитель за свой счет должен получить на период исполнения контракта неисключительные права на использование и модификацию данных программ для ЭВМ, информационных систем и иных объектов интеллектуальной собственности, при этом риск нарушения прав третьих лиц на результаты интеллектуальной деятельности несет Исполнитель. Неисключительные права на использование и модификацию программ для ЭВМ, информационных систем и иных объектов интеллектуальной собственности, принадлежащих Заказчику, предоставляются исполнителю на период и в целях исполнения Контракта на безвозмездной основе. Неисключительные права на использование и модификацию программ для ЭВМ, информационных систем и иных объектов интеллектуальной собственности, принадлежащих третьим лицам, предоставляются исполнителю на лицензионных условиях правообладателя - производителя программного обеспечения.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Если для создания Системы Исполнителю потребуется использовать необходимые программы для ЭВМ, программные библиотеки, сервера приложений и иные объекты интеллектуальной собственности, разработанные Исполнителем или третьей стороной, не подразумевающие свободного использования, но требующиеся Исполнителю для выполнения требований, предусмотренных в Описании объекта закупки, то неисключительные права на использование данных программ для ЭВМ должны быть переданы Заказчику с правом модификации соответствующих программ, а также правом выступать Заказчиком доработки, развития, модернизации, иного внесения изменений в программу для ЭВМ, а также сопровождения (технического обслуживания) программы для ЭВМ, в том числе для нужд исполнительных органов государственной власти Свердловской области, учреждений и предприятий Свердловской области, а также правом передать вышеуказанные права третьему лицу, а именно государственному бюджетному учреждению Свердловской области «Оператор электронного правительства» (ИНН: 6671352361 / КПП: 667101001 / ОГРН: 1116671005087). Вышеуказанные требования по передаче прав обеспечиваются Исполнителем за счет средств, включенных в стоимость работ, которую Заказчик оплачивает в соответствии с Контрактом.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Стоимость исключительных прав на результаты интеллектуальной деятельности, созданные по Контракту, считается включенной в стоимость работ, которую Заказчик обязан оплатить в соответствии с Контрактом. Исполнитель не вправе требовать от Заказчика уплаты какого-либо дополнительного вознаграждения или возмещения за уступку исключительных прав на результаты интеллектуальной деятельности.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Исполнитель обязан передать Заказчику права на результаты интеллектуальной деятельности, созданные при выполнении работ по Контракту, свободными от прав третьих лиц на них.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Исполнитель гарантирует Заказчику, что все результаты интеллектуальной деятельности, созданные при выполнении работ по Контракту, будут созданы или с привлечением лиц, которые состоят в трудовых отношениях с Исполнитель на основании заключенных и действующих трудовых договоров (далее – Работники), или с привлечением третьих лиц, с которыми у Исполнителя заключены договоры на выполнение работ (оказание услуг) (далее – Субподрядчики).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Исполнитель обязуется предусмотреть в договорах с третьими лицами, в том числе в договорах с Работниками и Субподрядчиками, права Заказчика на создаваемые результаты интеллектуальной деятельности. Исполнитель гарантирует, что третьи лица, в силу заключенных с ними договоров, не могут воспрепятствовать Заказчику использовать результаты интеллектуальной деятельности и осуществлять права на результаты интеллектуальной деятельности, созданные при выполнении работ по Контракту.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lastRenderedPageBreak/>
        <w:t>Исполнитель имеет право использовать результаты интеллектуальной деятельности, созданные при выполнении работ по Контракту, исключительно в целях выполнения обязательств по Контракту и в необходимых для этого пределах.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Исполнитель за свой счет урегулирует своими силами и за свой счет вопросы выплаты вознаграждения третьим лицам, в том числе субподрядчикам, физическим лицам, связанных с выполнением Контракта, включая: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авторское вознаграждение работникам Подрядчика, привлеченным к выполнению Контракта по служебному заданию или в рамках выполнения трудовых обязанностей;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вознаграждение третьим лицам, привлеченным к исполнению Контракта;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в рамках гражданско-правовых договоров, в том числе за участие в выполнении работ по Контракту, передачу прав на результат интеллектуальной деятельности.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Кроме того, Исполнитель гарантирует согласование с авторами соответствующих объектов авторских прав, созданных при исполнении Контракта, что при использовании указанных объектов Заказчик вправе: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использовать указанные объекты авторских прав без указания имен их авторов;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осуществить обнародование указанных объектов авторских прав любым способом и в любой форме;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вносить в указанные объекты авторских прав изменения, сокращения, дополнения, снабжать иллюстрациями, предисловием, послесловием, комментариями или какими бы то ни было пояснениями.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Программы для ЭВМ, не подразумевающие свободного использования, должны быть обеспечены гарантийным и </w:t>
      </w:r>
      <w:proofErr w:type="spellStart"/>
      <w:r>
        <w:rPr>
          <w:rFonts w:ascii="Liberation Serif" w:hAnsi="Liberation Serif" w:cs="Liberation Serif"/>
          <w:sz w:val="24"/>
          <w:szCs w:val="24"/>
        </w:rPr>
        <w:t>постгарантийным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обслуживанием.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Все созданные и использованные при исполнении ГК объекты интеллектуальной собственности подлежат отражению в отчетных документах Исполнителя о результатах выполнения работ по ГК.</w:t>
      </w:r>
    </w:p>
    <w:p w:rsidR="00414B42" w:rsidRDefault="00F2395B">
      <w:pPr>
        <w:pStyle w:val="3"/>
        <w:keepNext w:val="0"/>
        <w:numPr>
          <w:ilvl w:val="2"/>
          <w:numId w:val="2"/>
        </w:numPr>
        <w:tabs>
          <w:tab w:val="left" w:pos="709"/>
          <w:tab w:val="left" w:pos="1134"/>
        </w:tabs>
        <w:ind w:left="0" w:firstLine="0"/>
        <w:jc w:val="both"/>
        <w:rPr>
          <w:rFonts w:ascii="Liberation Serif" w:hAnsi="Liberation Serif" w:cs="Liberation Serif"/>
          <w:b/>
          <w:szCs w:val="24"/>
        </w:rPr>
      </w:pPr>
      <w:bookmarkStart w:id="126" w:name="_Toc97713604"/>
      <w:bookmarkStart w:id="127" w:name="_Toc81309870"/>
      <w:bookmarkStart w:id="128" w:name="_Toc65788977"/>
      <w:bookmarkStart w:id="129" w:name="_Toc63765199"/>
      <w:r>
        <w:rPr>
          <w:rFonts w:ascii="Liberation Serif" w:hAnsi="Liberation Serif" w:cs="Liberation Serif"/>
          <w:b/>
          <w:szCs w:val="24"/>
        </w:rPr>
        <w:t>Требования по стандартизации и унификации</w:t>
      </w:r>
      <w:bookmarkEnd w:id="126"/>
      <w:bookmarkEnd w:id="127"/>
      <w:bookmarkEnd w:id="128"/>
      <w:bookmarkEnd w:id="129"/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При создании Системы должно быть обеспечено: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Использование только открытых стандартных интерфейсов для связи между компонентами Системы.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Документирование схем информационного взаимодействия Системы со смежными системами.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Использование единых стандартных форматов данных для обмена между компонентами Системы, смежными системами СЭР РИП.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Использование стандартных документированных программных вызовов и библиотек.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Стандартизация и унификация технических средств Системы должна обеспечиваться посредством использования серийно выпускаемых средств вычислительной техники и коммуникационного оборудования.</w:t>
      </w:r>
    </w:p>
    <w:p w:rsidR="00414B42" w:rsidRDefault="00F2395B">
      <w:pPr>
        <w:pStyle w:val="2"/>
        <w:widowControl/>
        <w:numPr>
          <w:ilvl w:val="1"/>
          <w:numId w:val="2"/>
        </w:numPr>
        <w:tabs>
          <w:tab w:val="left" w:pos="567"/>
        </w:tabs>
        <w:spacing w:before="200" w:after="100"/>
        <w:ind w:left="589" w:hanging="578"/>
        <w:jc w:val="both"/>
        <w:rPr>
          <w:rFonts w:ascii="Liberation Serif" w:eastAsia="Calibri" w:hAnsi="Liberation Serif" w:cs="Liberation Serif"/>
          <w:b/>
          <w:caps/>
          <w:color w:val="000000" w:themeColor="text1"/>
          <w:sz w:val="24"/>
          <w:szCs w:val="24"/>
        </w:rPr>
      </w:pPr>
      <w:bookmarkStart w:id="130" w:name="bookmark86"/>
      <w:bookmarkStart w:id="131" w:name="bookmark85"/>
      <w:bookmarkStart w:id="132" w:name="_Toc97713605"/>
      <w:bookmarkStart w:id="133" w:name="_Toc81309871"/>
      <w:bookmarkStart w:id="134" w:name="_Ref75796387"/>
      <w:r>
        <w:rPr>
          <w:rFonts w:ascii="Liberation Serif" w:eastAsia="Calibri" w:hAnsi="Liberation Serif" w:cs="Liberation Serif"/>
          <w:b/>
          <w:caps/>
          <w:color w:val="000000" w:themeColor="text1"/>
          <w:sz w:val="24"/>
          <w:szCs w:val="24"/>
        </w:rPr>
        <w:t xml:space="preserve">Требования к функциям (задачам), выполняемым </w:t>
      </w:r>
      <w:bookmarkEnd w:id="130"/>
      <w:bookmarkEnd w:id="131"/>
      <w:r>
        <w:rPr>
          <w:rFonts w:ascii="Liberation Serif" w:eastAsia="Calibri" w:hAnsi="Liberation Serif" w:cs="Liberation Serif"/>
          <w:b/>
          <w:caps/>
          <w:color w:val="000000" w:themeColor="text1"/>
          <w:sz w:val="24"/>
          <w:szCs w:val="24"/>
        </w:rPr>
        <w:t>Системой</w:t>
      </w:r>
      <w:bookmarkEnd w:id="132"/>
      <w:bookmarkEnd w:id="133"/>
      <w:bookmarkEnd w:id="134"/>
    </w:p>
    <w:p w:rsidR="00414B42" w:rsidRDefault="00F2395B">
      <w:pPr>
        <w:pStyle w:val="3"/>
        <w:keepNext w:val="0"/>
        <w:numPr>
          <w:ilvl w:val="2"/>
          <w:numId w:val="2"/>
        </w:numPr>
        <w:tabs>
          <w:tab w:val="left" w:pos="709"/>
          <w:tab w:val="left" w:pos="1134"/>
        </w:tabs>
        <w:ind w:left="0" w:firstLine="0"/>
        <w:jc w:val="both"/>
        <w:rPr>
          <w:rFonts w:ascii="Liberation Serif" w:hAnsi="Liberation Serif" w:cs="Liberation Serif"/>
          <w:b/>
          <w:szCs w:val="24"/>
        </w:rPr>
      </w:pPr>
      <w:bookmarkStart w:id="135" w:name="_Toc97713606"/>
      <w:bookmarkStart w:id="136" w:name="_Toc81309872"/>
      <w:bookmarkStart w:id="137" w:name="_Ref68069696"/>
      <w:bookmarkStart w:id="138" w:name="_Ref67064298"/>
      <w:r>
        <w:rPr>
          <w:rFonts w:ascii="Liberation Serif" w:hAnsi="Liberation Serif" w:cs="Liberation Serif"/>
          <w:b/>
          <w:szCs w:val="24"/>
        </w:rPr>
        <w:t>Требования к функциям Системы для обеспечения автоматизации бизнес-процессов</w:t>
      </w:r>
      <w:bookmarkEnd w:id="135"/>
      <w:bookmarkEnd w:id="136"/>
      <w:bookmarkEnd w:id="137"/>
      <w:bookmarkEnd w:id="138"/>
    </w:p>
    <w:p w:rsidR="00414B42" w:rsidRDefault="00F2395B">
      <w:pPr>
        <w:ind w:firstLine="426"/>
        <w:jc w:val="both"/>
      </w:pPr>
      <w:r>
        <w:t>Система должна обеспечить возможность прохождения цикла процесса комплексного лесопользования, обобщенная схема комплексного лесопользования приведена на рисунке (Рисунок 1).</w:t>
      </w:r>
    </w:p>
    <w:p w:rsidR="00414B42" w:rsidRDefault="00414B42">
      <w:pPr>
        <w:ind w:firstLine="426"/>
        <w:jc w:val="both"/>
      </w:pPr>
    </w:p>
    <w:p w:rsidR="00414B42" w:rsidRDefault="00F2395B">
      <w:pPr>
        <w:spacing w:after="160" w:line="259" w:lineRule="auto"/>
      </w:pPr>
      <w:r>
        <w:br w:type="page"/>
      </w:r>
    </w:p>
    <w:p w:rsidR="00414B42" w:rsidRDefault="00F2395B">
      <w:r>
        <w:lastRenderedPageBreak/>
        <w:pict>
          <v:shape id="ole_rId2" o:spid="_x0000_i1025" style="width:502.85pt;height:374.4pt" coordsize="" o:spt="100" adj="0,,0" path="" stroked="f">
            <v:stroke joinstyle="miter"/>
            <v:imagedata r:id="rId19" o:title=""/>
            <v:formulas/>
            <v:path o:connecttype="segments"/>
          </v:shape>
        </w:pict>
      </w:r>
    </w:p>
    <w:p w:rsidR="00414B42" w:rsidRDefault="00F2395B">
      <w:pPr>
        <w:jc w:val="center"/>
        <w:rPr>
          <w:rFonts w:ascii="Liberation Serif" w:hAnsi="Liberation Serif" w:cs="Liberation Serif"/>
          <w:b/>
          <w:i/>
        </w:rPr>
      </w:pPr>
      <w:r>
        <w:rPr>
          <w:rFonts w:ascii="Liberation Serif" w:hAnsi="Liberation Serif" w:cs="Liberation Serif"/>
          <w:b/>
          <w:i/>
        </w:rPr>
        <w:t>Рисунок 1. Обобщенная схема комплексного лесопользования</w:t>
      </w:r>
    </w:p>
    <w:p w:rsidR="00414B42" w:rsidRDefault="00414B42">
      <w:pPr>
        <w:rPr>
          <w:rFonts w:ascii="Liberation Serif" w:eastAsia="Calibri" w:hAnsi="Liberation Serif"/>
        </w:rPr>
      </w:pPr>
    </w:p>
    <w:p w:rsidR="00414B42" w:rsidRDefault="00F2395B">
      <w:pPr>
        <w:pStyle w:val="4"/>
        <w:keepNext w:val="0"/>
        <w:keepLines w:val="0"/>
        <w:numPr>
          <w:ilvl w:val="3"/>
          <w:numId w:val="2"/>
        </w:numPr>
        <w:ind w:left="-142" w:firstLine="567"/>
        <w:jc w:val="both"/>
        <w:rPr>
          <w:rFonts w:ascii="Liberation Serif" w:hAnsi="Liberation Serif" w:cs="Liberation Serif" w:hint="eastAsia"/>
          <w:b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b/>
          <w:i w:val="0"/>
          <w:color w:val="auto"/>
          <w:sz w:val="24"/>
          <w:szCs w:val="24"/>
        </w:rPr>
        <w:t>Бизнес-процессы по оформлению права пользования лесным участком отдела учета земель и организации использования лесов</w:t>
      </w:r>
    </w:p>
    <w:p w:rsidR="00414B42" w:rsidRDefault="00F2395B">
      <w:pPr>
        <w:spacing w:after="160" w:line="259" w:lineRule="auto"/>
        <w:ind w:left="284" w:firstLine="424"/>
        <w:jc w:val="both"/>
        <w:rPr>
          <w:rFonts w:ascii="Liberation Serif" w:hAnsi="Liberation Serif" w:cs="Liberation Serif"/>
          <w:color w:val="000000" w:themeColor="text1"/>
        </w:rPr>
      </w:pPr>
      <w:r>
        <w:rPr>
          <w:rFonts w:ascii="Liberation Serif" w:hAnsi="Liberation Serif" w:cs="Liberation Serif"/>
          <w:color w:val="000000" w:themeColor="text1"/>
        </w:rPr>
        <w:t>При оформлении права пользования лесным участком выполняются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Liberation Serif" w:hAnsi="Liberation Serif" w:cs="Liberation Serif"/>
          <w:color w:val="000000" w:themeColor="text1"/>
        </w:rPr>
        <w:t>следующие административные процедуры:</w:t>
      </w:r>
    </w:p>
    <w:p w:rsidR="00414B42" w:rsidRDefault="00F2395B">
      <w:pPr>
        <w:pStyle w:val="af8"/>
        <w:numPr>
          <w:ilvl w:val="0"/>
          <w:numId w:val="25"/>
        </w:numPr>
        <w:spacing w:before="120" w:after="120" w:line="240" w:lineRule="auto"/>
        <w:jc w:val="both"/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  <w:t xml:space="preserve">Рассмотрение проектной документации: </w:t>
      </w:r>
    </w:p>
    <w:p w:rsidR="00414B42" w:rsidRDefault="00F2395B">
      <w:pPr>
        <w:pStyle w:val="af8"/>
        <w:numPr>
          <w:ilvl w:val="0"/>
          <w:numId w:val="27"/>
        </w:numPr>
        <w:rPr>
          <w:rFonts w:ascii="Liberation Serif" w:eastAsiaTheme="minorHAnsi" w:hAnsi="Liberation Serif" w:cs="Liberation Serif"/>
          <w:color w:val="000000" w:themeColor="text1"/>
          <w:sz w:val="24"/>
        </w:rPr>
      </w:pPr>
      <w:r>
        <w:rPr>
          <w:rFonts w:ascii="Liberation Serif" w:eastAsiaTheme="minorHAnsi" w:hAnsi="Liberation Serif" w:cs="Liberation Serif"/>
          <w:color w:val="000000" w:themeColor="text1"/>
        </w:rPr>
        <w:t xml:space="preserve">для </w:t>
      </w:r>
      <w:r>
        <w:rPr>
          <w:rFonts w:ascii="Liberation Serif" w:eastAsiaTheme="minorHAnsi" w:hAnsi="Liberation Serif" w:cs="Liberation Serif"/>
          <w:color w:val="000000" w:themeColor="text1"/>
          <w:sz w:val="24"/>
        </w:rPr>
        <w:t xml:space="preserve">строительства </w:t>
      </w:r>
      <w:r>
        <w:rPr>
          <w:rFonts w:ascii="Liberation Serif" w:eastAsiaTheme="minorHAnsi" w:hAnsi="Liberation Serif" w:cs="Liberation Serif"/>
          <w:color w:val="000000" w:themeColor="text1"/>
        </w:rPr>
        <w:t xml:space="preserve">линейных </w:t>
      </w:r>
      <w:r>
        <w:rPr>
          <w:rFonts w:ascii="Liberation Serif" w:eastAsiaTheme="minorHAnsi" w:hAnsi="Liberation Serif" w:cs="Liberation Serif"/>
          <w:color w:val="000000" w:themeColor="text1"/>
          <w:sz w:val="24"/>
        </w:rPr>
        <w:t>объектов</w:t>
      </w:r>
      <w:r>
        <w:rPr>
          <w:rFonts w:ascii="Liberation Serif" w:eastAsiaTheme="minorHAnsi" w:hAnsi="Liberation Serif" w:cs="Liberation Serif"/>
          <w:color w:val="000000" w:themeColor="text1"/>
        </w:rPr>
        <w:t>: направление заявителю решения о согласовании либо об отказе в согласовании проекта планировки территории и проекта межевания территори</w:t>
      </w:r>
      <w:r>
        <w:rPr>
          <w:rFonts w:ascii="Liberation Serif" w:eastAsiaTheme="minorHAnsi" w:hAnsi="Liberation Serif" w:cs="Liberation Serif"/>
          <w:color w:val="000000" w:themeColor="text1"/>
          <w:sz w:val="24"/>
        </w:rPr>
        <w:t>и;</w:t>
      </w:r>
    </w:p>
    <w:p w:rsidR="00414B42" w:rsidRDefault="00F2395B">
      <w:pPr>
        <w:pStyle w:val="af8"/>
        <w:numPr>
          <w:ilvl w:val="0"/>
          <w:numId w:val="27"/>
        </w:numPr>
      </w:pPr>
      <w:r>
        <w:rPr>
          <w:rFonts w:ascii="Liberation Serif" w:eastAsiaTheme="minorHAnsi" w:hAnsi="Liberation Serif" w:cs="Liberation Serif"/>
          <w:color w:val="000000" w:themeColor="text1"/>
          <w:sz w:val="24"/>
        </w:rPr>
        <w:t xml:space="preserve">для нелинейных объектов: направление заявителю копии решения уполномоченного органа об утверждении проектной документации лесного участка либо об отказе в утверждении проектной документации лесных участков </w:t>
      </w:r>
    </w:p>
    <w:p w:rsidR="00414B42" w:rsidRDefault="00F2395B">
      <w:pPr>
        <w:pStyle w:val="af8"/>
        <w:numPr>
          <w:ilvl w:val="0"/>
          <w:numId w:val="25"/>
        </w:numPr>
        <w:spacing w:before="120" w:after="120"/>
        <w:jc w:val="both"/>
        <w:rPr>
          <w:rFonts w:ascii="Liberation Serif" w:eastAsiaTheme="minorHAnsi" w:hAnsi="Liberation Serif" w:cs="Liberation Serif"/>
          <w:color w:val="000000" w:themeColor="text1"/>
        </w:rPr>
      </w:pPr>
      <w:r>
        <w:rPr>
          <w:rFonts w:ascii="Liberation Serif" w:eastAsiaTheme="minorHAnsi" w:hAnsi="Liberation Serif" w:cs="Liberation Serif"/>
          <w:color w:val="000000" w:themeColor="text1"/>
          <w:sz w:val="24"/>
        </w:rPr>
        <w:t>Прием и регистрация заявления на предварительное согласование лесного участка;</w:t>
      </w:r>
    </w:p>
    <w:p w:rsidR="00414B42" w:rsidRDefault="00F2395B">
      <w:pPr>
        <w:pStyle w:val="af8"/>
        <w:numPr>
          <w:ilvl w:val="0"/>
          <w:numId w:val="25"/>
        </w:numPr>
        <w:spacing w:before="120" w:after="120"/>
        <w:jc w:val="both"/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  <w:t>Принятие решения о предварительном согласовании либо отказ в предварительном согласовании лесного участка;</w:t>
      </w:r>
    </w:p>
    <w:p w:rsidR="00414B42" w:rsidRDefault="00F2395B">
      <w:pPr>
        <w:pStyle w:val="af8"/>
        <w:numPr>
          <w:ilvl w:val="0"/>
          <w:numId w:val="25"/>
        </w:numPr>
        <w:spacing w:before="120" w:after="120"/>
        <w:jc w:val="both"/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</w:pPr>
      <w:hyperlink r:id="rId20">
        <w:r>
          <w:rPr>
            <w:rFonts w:ascii="Liberation Serif" w:eastAsiaTheme="minorHAnsi" w:hAnsi="Liberation Serif" w:cs="Liberation Serif"/>
            <w:color w:val="000000" w:themeColor="text1"/>
            <w:sz w:val="24"/>
            <w:szCs w:val="24"/>
          </w:rPr>
          <w:t>Прием и регистрация заявления о предоставлении в пределах земель лесного фонда лесного участка в пользование;</w:t>
        </w:r>
      </w:hyperlink>
    </w:p>
    <w:p w:rsidR="00414B42" w:rsidRDefault="00F2395B">
      <w:pPr>
        <w:pStyle w:val="af8"/>
        <w:numPr>
          <w:ilvl w:val="0"/>
          <w:numId w:val="25"/>
        </w:numPr>
        <w:spacing w:before="120" w:after="120"/>
        <w:jc w:val="both"/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</w:pPr>
      <w:hyperlink r:id="rId21">
        <w:r>
          <w:rPr>
            <w:rFonts w:ascii="Liberation Serif" w:eastAsiaTheme="minorHAnsi" w:hAnsi="Liberation Serif" w:cs="Liberation Serif"/>
            <w:color w:val="000000" w:themeColor="text1"/>
            <w:sz w:val="24"/>
            <w:szCs w:val="24"/>
          </w:rPr>
          <w:t>Рассмотрение заявления о предоставлении в пределах земель лесного фонда лесного участка в пользование;</w:t>
        </w:r>
      </w:hyperlink>
    </w:p>
    <w:p w:rsidR="00414B42" w:rsidRDefault="00F2395B">
      <w:pPr>
        <w:pStyle w:val="af8"/>
        <w:numPr>
          <w:ilvl w:val="0"/>
          <w:numId w:val="25"/>
        </w:numPr>
        <w:spacing w:before="120" w:after="120"/>
        <w:jc w:val="both"/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</w:pPr>
      <w:hyperlink r:id="rId22">
        <w:r>
          <w:rPr>
            <w:rFonts w:ascii="Liberation Serif" w:eastAsiaTheme="minorHAnsi" w:hAnsi="Liberation Serif" w:cs="Liberation Serif"/>
            <w:color w:val="000000" w:themeColor="text1"/>
            <w:sz w:val="24"/>
            <w:szCs w:val="24"/>
          </w:rPr>
          <w:t>Формирование и направление межведомственных запросов в другие органы (организации);</w:t>
        </w:r>
      </w:hyperlink>
    </w:p>
    <w:p w:rsidR="00414B42" w:rsidRDefault="00F2395B">
      <w:pPr>
        <w:pStyle w:val="af8"/>
        <w:numPr>
          <w:ilvl w:val="0"/>
          <w:numId w:val="25"/>
        </w:numPr>
        <w:spacing w:before="120" w:after="120"/>
        <w:jc w:val="both"/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</w:pPr>
      <w:hyperlink r:id="rId23">
        <w:r>
          <w:rPr>
            <w:rFonts w:ascii="Liberation Serif" w:eastAsiaTheme="minorHAnsi" w:hAnsi="Liberation Serif" w:cs="Liberation Serif"/>
            <w:color w:val="000000" w:themeColor="text1"/>
            <w:sz w:val="24"/>
            <w:szCs w:val="24"/>
          </w:rPr>
          <w:t>Направление заявителю копии решения уполномоченного органа о предоставлении лесного участка либо извещения об отказе в предоставлении услуги;</w:t>
        </w:r>
      </w:hyperlink>
      <w: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  <w:t xml:space="preserve"> </w:t>
      </w:r>
    </w:p>
    <w:p w:rsidR="00414B42" w:rsidRDefault="00F2395B">
      <w:pPr>
        <w:pStyle w:val="af8"/>
        <w:numPr>
          <w:ilvl w:val="0"/>
          <w:numId w:val="25"/>
        </w:numPr>
        <w:spacing w:before="120" w:after="120"/>
        <w:jc w:val="both"/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  <w:t>Подготовка правоустанавливающего документа на лесной участок;</w:t>
      </w:r>
    </w:p>
    <w:p w:rsidR="00414B42" w:rsidRDefault="00F2395B">
      <w:pPr>
        <w:pStyle w:val="af8"/>
        <w:numPr>
          <w:ilvl w:val="0"/>
          <w:numId w:val="25"/>
        </w:numPr>
        <w:spacing w:before="120" w:after="120"/>
        <w:jc w:val="both"/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  <w:t>Подписание правоустанавливающего документа на лесной участок (акт приема-передачи лесного участка в пользование входит в состав правоустанавливающего документа).</w:t>
      </w:r>
    </w:p>
    <w:p w:rsidR="00414B42" w:rsidRDefault="00F2395B">
      <w:pPr>
        <w:spacing w:after="160" w:line="259" w:lineRule="auto"/>
        <w:ind w:left="284" w:firstLine="424"/>
        <w:jc w:val="both"/>
        <w:rPr>
          <w:rFonts w:ascii="Liberation Serif" w:hAnsi="Liberation Serif" w:cs="Liberation Serif"/>
          <w:color w:val="000000" w:themeColor="text1"/>
        </w:rPr>
      </w:pPr>
      <w:r>
        <w:rPr>
          <w:rFonts w:ascii="Liberation Serif" w:hAnsi="Liberation Serif" w:cs="Liberation Serif"/>
          <w:color w:val="000000" w:themeColor="text1"/>
        </w:rPr>
        <w:t>Для заключения соглашения об установлении сервитута в отношении лесного участка в границах земель лесного фонда выполняются следующие административные процедуры:</w:t>
      </w:r>
    </w:p>
    <w:p w:rsidR="00414B42" w:rsidRDefault="00F2395B">
      <w:pPr>
        <w:pStyle w:val="af8"/>
        <w:numPr>
          <w:ilvl w:val="0"/>
          <w:numId w:val="26"/>
        </w:numPr>
        <w:spacing w:after="160" w:line="259" w:lineRule="auto"/>
        <w:jc w:val="both"/>
        <w:rPr>
          <w:rFonts w:ascii="Liberation Serif" w:eastAsiaTheme="minorHAnsi" w:hAnsi="Liberation Serif" w:cs="Liberation Serif"/>
          <w:color w:val="000000" w:themeColor="text1"/>
        </w:rPr>
      </w:pPr>
      <w: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  <w:t>Прием и регистрация заявления об установлении сервитута;</w:t>
      </w:r>
    </w:p>
    <w:p w:rsidR="00414B42" w:rsidRDefault="00F2395B">
      <w:pPr>
        <w:pStyle w:val="af8"/>
        <w:numPr>
          <w:ilvl w:val="0"/>
          <w:numId w:val="26"/>
        </w:numPr>
        <w:spacing w:after="160" w:line="259" w:lineRule="auto"/>
        <w:jc w:val="both"/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  <w:t>Принятие решения о согласии на установление сервитута (в случае заключения соглашения об установлении сервитута сроком до трех лет согласия на установление сервитута не требуется);</w:t>
      </w:r>
    </w:p>
    <w:p w:rsidR="00414B42" w:rsidRDefault="00F2395B">
      <w:pPr>
        <w:pStyle w:val="af8"/>
        <w:numPr>
          <w:ilvl w:val="0"/>
          <w:numId w:val="26"/>
        </w:numPr>
        <w:spacing w:after="160" w:line="259" w:lineRule="auto"/>
        <w:jc w:val="both"/>
        <w:rPr>
          <w:rFonts w:ascii="Liberation Serif" w:eastAsiaTheme="minorHAnsi" w:hAnsi="Liberation Serif" w:cs="Liberation Serif"/>
          <w:color w:val="000000" w:themeColor="text1"/>
        </w:rPr>
      </w:pPr>
      <w: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  <w:t>Заключение соглашения об установлении сервитута.</w:t>
      </w:r>
    </w:p>
    <w:p w:rsidR="00414B42" w:rsidRDefault="00F2395B">
      <w:pPr>
        <w:ind w:firstLine="426"/>
        <w:jc w:val="both"/>
      </w:pPr>
      <w:r>
        <w:t>Система должна обеспечить возможность прохождения полного цикла оформления права пользования лесным участком (Рисунок 2).</w:t>
      </w:r>
    </w:p>
    <w:p w:rsidR="00414B42" w:rsidRDefault="00414B42">
      <w:pPr>
        <w:ind w:firstLine="426"/>
        <w:jc w:val="both"/>
      </w:pPr>
    </w:p>
    <w:p w:rsidR="00414B42" w:rsidRDefault="00F2395B">
      <w:pPr>
        <w:spacing w:after="160" w:line="259" w:lineRule="auto"/>
        <w:jc w:val="center"/>
      </w:pPr>
      <w:r>
        <w:br w:type="page"/>
      </w:r>
    </w:p>
    <w:p w:rsidR="00414B42" w:rsidRDefault="00F2395B">
      <w:r>
        <w:lastRenderedPageBreak/>
        <w:pict>
          <v:shape id="ole_rId8" o:spid="_x0000_i1026" style="width:502.85pt;height:425.1pt" coordsize="" o:spt="100" adj="0,,0" path="" stroked="f">
            <v:stroke joinstyle="miter"/>
            <v:imagedata r:id="rId24" o:title=""/>
            <v:formulas/>
            <v:path o:connecttype="segments"/>
          </v:shape>
        </w:pict>
      </w:r>
    </w:p>
    <w:p w:rsidR="00414B42" w:rsidRDefault="00F2395B">
      <w:pPr>
        <w:jc w:val="center"/>
        <w:rPr>
          <w:rFonts w:ascii="Liberation Serif" w:hAnsi="Liberation Serif" w:cs="Liberation Serif"/>
          <w:b/>
          <w:i/>
        </w:rPr>
      </w:pPr>
      <w:r>
        <w:rPr>
          <w:rFonts w:ascii="Liberation Serif" w:hAnsi="Liberation Serif" w:cs="Liberation Serif"/>
          <w:b/>
          <w:i/>
        </w:rPr>
        <w:t>Рисунок 2. Схема оформления права пользования лесным участком</w:t>
      </w:r>
    </w:p>
    <w:p w:rsidR="00414B42" w:rsidRDefault="00414B42">
      <w:pPr>
        <w:shd w:val="clear" w:color="auto" w:fill="FFFFFF"/>
        <w:jc w:val="both"/>
        <w:rPr>
          <w:rFonts w:ascii="Liberation Serif" w:hAnsi="Liberation Serif" w:cs="Liberation Serif"/>
        </w:rPr>
      </w:pPr>
    </w:p>
    <w:p w:rsidR="00414B42" w:rsidRDefault="00F2395B">
      <w:pPr>
        <w:pStyle w:val="af8"/>
        <w:shd w:val="clear" w:color="auto" w:fill="FFFFFF"/>
        <w:ind w:left="0" w:firstLine="567"/>
        <w:jc w:val="both"/>
        <w:rPr>
          <w:rFonts w:ascii="Liberation Serif" w:eastAsiaTheme="minorHAnsi" w:hAnsi="Liberation Serif" w:cs="Liberation Serif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t>В результате прохождения процесса формируется перечень лесных участков и правоустанавливающих документов на лесной участок.</w:t>
      </w:r>
    </w:p>
    <w:p w:rsidR="00414B42" w:rsidRDefault="00F2395B">
      <w:pPr>
        <w:pStyle w:val="4"/>
        <w:keepNext w:val="0"/>
        <w:keepLines w:val="0"/>
        <w:numPr>
          <w:ilvl w:val="3"/>
          <w:numId w:val="2"/>
        </w:numPr>
        <w:ind w:left="-142" w:firstLine="567"/>
        <w:jc w:val="both"/>
        <w:rPr>
          <w:rFonts w:ascii="Liberation Serif" w:hAnsi="Liberation Serif" w:cs="Liberation Serif" w:hint="eastAsia"/>
          <w:b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b/>
          <w:i w:val="0"/>
          <w:color w:val="auto"/>
          <w:sz w:val="24"/>
          <w:szCs w:val="24"/>
        </w:rPr>
        <w:t xml:space="preserve">Бизнес-процессы по оформлению права пользования лесным участком отдела организации лесопользования, </w:t>
      </w:r>
      <w:proofErr w:type="spellStart"/>
      <w:r>
        <w:rPr>
          <w:rFonts w:ascii="Liberation Serif" w:hAnsi="Liberation Serif" w:cs="Liberation Serif"/>
          <w:b/>
          <w:i w:val="0"/>
          <w:color w:val="auto"/>
          <w:sz w:val="24"/>
          <w:szCs w:val="24"/>
        </w:rPr>
        <w:t>лесовосстановления</w:t>
      </w:r>
      <w:proofErr w:type="spellEnd"/>
      <w:r>
        <w:rPr>
          <w:rFonts w:ascii="Liberation Serif" w:hAnsi="Liberation Serif" w:cs="Liberation Serif"/>
          <w:b/>
          <w:i w:val="0"/>
          <w:color w:val="auto"/>
          <w:sz w:val="24"/>
          <w:szCs w:val="24"/>
        </w:rPr>
        <w:t xml:space="preserve"> и государственной экспертизы проектов освоения лесов </w:t>
      </w:r>
    </w:p>
    <w:p w:rsidR="00414B42" w:rsidRDefault="00F2395B">
      <w:pPr>
        <w:pStyle w:val="af8"/>
        <w:spacing w:before="120" w:after="120" w:line="240" w:lineRule="auto"/>
        <w:ind w:left="0" w:firstLine="567"/>
        <w:jc w:val="both"/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  <w:t>Предоставление государственной услуги включает в себя следующие административные процедуры:</w:t>
      </w:r>
    </w:p>
    <w:p w:rsidR="00414B42" w:rsidRPr="006D6E5A" w:rsidRDefault="00F2395B">
      <w:pPr>
        <w:pStyle w:val="af8"/>
        <w:spacing w:before="120" w:after="120" w:line="240" w:lineRule="auto"/>
        <w:ind w:left="0" w:firstLine="1134"/>
        <w:jc w:val="both"/>
        <w:rPr>
          <w:rFonts w:ascii="Liberation Serif" w:eastAsiaTheme="minorHAnsi" w:hAnsi="Liberation Serif"/>
          <w:color w:val="538135" w:themeColor="accent6" w:themeShade="BF"/>
          <w:sz w:val="24"/>
          <w:szCs w:val="24"/>
        </w:rPr>
      </w:pPr>
      <w:r w:rsidRPr="006D6E5A">
        <w:rPr>
          <w:rFonts w:ascii="Liberation Serif" w:eastAsiaTheme="minorHAnsi" w:hAnsi="Liberation Serif"/>
          <w:color w:val="538135" w:themeColor="accent6" w:themeShade="BF"/>
        </w:rPr>
        <w:t>1. </w:t>
      </w:r>
      <w:r w:rsidRPr="006D6E5A">
        <w:rPr>
          <w:rFonts w:ascii="Liberation Serif" w:eastAsiaTheme="minorHAnsi" w:hAnsi="Liberation Serif"/>
          <w:color w:val="538135" w:themeColor="accent6" w:themeShade="BF"/>
          <w:sz w:val="24"/>
          <w:szCs w:val="24"/>
        </w:rPr>
        <w:t>Прием и регистрация заявления на предварительное согласование лесного участка;</w:t>
      </w:r>
    </w:p>
    <w:p w:rsidR="00414B42" w:rsidRPr="006D6E5A" w:rsidRDefault="00F2395B">
      <w:pPr>
        <w:pStyle w:val="af8"/>
        <w:spacing w:before="120" w:after="120" w:line="240" w:lineRule="auto"/>
        <w:ind w:left="0" w:firstLine="1134"/>
        <w:jc w:val="both"/>
        <w:rPr>
          <w:rFonts w:ascii="Liberation Serif" w:eastAsiaTheme="minorHAnsi" w:hAnsi="Liberation Serif"/>
          <w:color w:val="538135" w:themeColor="accent6" w:themeShade="BF"/>
          <w:sz w:val="24"/>
          <w:szCs w:val="24"/>
        </w:rPr>
      </w:pPr>
      <w:r w:rsidRPr="006D6E5A">
        <w:rPr>
          <w:rFonts w:ascii="Liberation Serif" w:eastAsiaTheme="minorHAnsi" w:hAnsi="Liberation Serif"/>
          <w:color w:val="538135" w:themeColor="accent6" w:themeShade="BF"/>
          <w:sz w:val="24"/>
          <w:szCs w:val="24"/>
        </w:rPr>
        <w:t>2. Согласование либо отказ в предварительном согласовании лесного участка;</w:t>
      </w:r>
    </w:p>
    <w:p w:rsidR="00414B42" w:rsidRPr="00F2395B" w:rsidRDefault="00F2395B">
      <w:pPr>
        <w:pStyle w:val="af8"/>
        <w:spacing w:before="120" w:after="120" w:line="240" w:lineRule="auto"/>
        <w:ind w:left="0" w:firstLine="1134"/>
        <w:jc w:val="both"/>
        <w:rPr>
          <w:rFonts w:ascii="Liberation Serif" w:eastAsiaTheme="minorHAnsi" w:hAnsi="Liberation Serif"/>
          <w:color w:val="2F5496" w:themeColor="accent5" w:themeShade="BF"/>
          <w:sz w:val="24"/>
          <w:szCs w:val="24"/>
        </w:rPr>
      </w:pPr>
      <w:r w:rsidRPr="00F2395B">
        <w:rPr>
          <w:rFonts w:ascii="Liberation Serif" w:eastAsiaTheme="minorHAnsi" w:hAnsi="Liberation Serif"/>
          <w:color w:val="2F5496" w:themeColor="accent5" w:themeShade="BF"/>
          <w:sz w:val="24"/>
          <w:szCs w:val="24"/>
        </w:rPr>
        <w:t>3. Рассмотрение проектной документации;</w:t>
      </w:r>
    </w:p>
    <w:p w:rsidR="00414B42" w:rsidRPr="00F2395B" w:rsidRDefault="00F2395B">
      <w:pPr>
        <w:pStyle w:val="af8"/>
        <w:spacing w:before="120" w:after="120" w:line="240" w:lineRule="auto"/>
        <w:ind w:left="0" w:firstLine="1134"/>
        <w:jc w:val="both"/>
        <w:rPr>
          <w:rFonts w:ascii="Liberation Serif" w:eastAsiaTheme="minorHAnsi" w:hAnsi="Liberation Serif"/>
          <w:color w:val="2F5496" w:themeColor="accent5" w:themeShade="BF"/>
          <w:sz w:val="24"/>
          <w:szCs w:val="24"/>
        </w:rPr>
      </w:pPr>
      <w:r w:rsidRPr="00F2395B">
        <w:rPr>
          <w:rFonts w:ascii="Liberation Serif" w:eastAsiaTheme="minorHAnsi" w:hAnsi="Liberation Serif"/>
          <w:color w:val="2F5496" w:themeColor="accent5" w:themeShade="BF"/>
          <w:sz w:val="24"/>
          <w:szCs w:val="24"/>
        </w:rPr>
        <w:t>4. Направление заявителю копии решения уполномоченного органа об утверждении проектной документации лесного участка либо об отказе в утверждении проектной документации лесных участков;</w:t>
      </w:r>
    </w:p>
    <w:p w:rsidR="00414B42" w:rsidRPr="006D6E5A" w:rsidRDefault="00F2395B">
      <w:pPr>
        <w:pStyle w:val="af8"/>
        <w:spacing w:before="120" w:after="120" w:line="240" w:lineRule="auto"/>
        <w:ind w:left="0" w:firstLine="1134"/>
        <w:jc w:val="both"/>
        <w:rPr>
          <w:rFonts w:ascii="Liberation Serif" w:eastAsiaTheme="minorHAnsi" w:hAnsi="Liberation Serif"/>
          <w:color w:val="806000" w:themeColor="accent4" w:themeShade="80"/>
          <w:sz w:val="24"/>
          <w:szCs w:val="24"/>
        </w:rPr>
      </w:pPr>
      <w:r w:rsidRPr="006D6E5A">
        <w:rPr>
          <w:rFonts w:ascii="Liberation Serif" w:eastAsiaTheme="minorHAnsi" w:hAnsi="Liberation Serif"/>
          <w:color w:val="806000" w:themeColor="accent4" w:themeShade="80"/>
          <w:sz w:val="24"/>
          <w:szCs w:val="24"/>
        </w:rPr>
        <w:t>5.</w:t>
      </w:r>
      <w:r>
        <w:rPr>
          <w:rFonts w:ascii="Liberation Serif" w:eastAsiaTheme="minorHAnsi" w:hAnsi="Liberation Serif"/>
          <w:color w:val="000000" w:themeColor="text1"/>
          <w:sz w:val="24"/>
          <w:szCs w:val="24"/>
        </w:rPr>
        <w:t xml:space="preserve"> </w:t>
      </w:r>
      <w:bookmarkStart w:id="139" w:name="_GoBack"/>
      <w:r w:rsidRPr="006D6E5A">
        <w:rPr>
          <w:color w:val="806000" w:themeColor="accent4" w:themeShade="80"/>
        </w:rPr>
        <w:fldChar w:fldCharType="begin"/>
      </w:r>
      <w:r w:rsidRPr="006D6E5A">
        <w:rPr>
          <w:color w:val="806000" w:themeColor="accent4" w:themeShade="80"/>
        </w:rPr>
        <w:instrText xml:space="preserve"> HYPERLINK "https://www.gosuslugi.ru/" \h </w:instrText>
      </w:r>
      <w:r w:rsidRPr="006D6E5A">
        <w:rPr>
          <w:color w:val="806000" w:themeColor="accent4" w:themeShade="80"/>
        </w:rPr>
        <w:fldChar w:fldCharType="separate"/>
      </w:r>
      <w:r w:rsidRPr="006D6E5A">
        <w:rPr>
          <w:rFonts w:ascii="Liberation Serif" w:eastAsiaTheme="minorHAnsi" w:hAnsi="Liberation Serif"/>
          <w:color w:val="806000" w:themeColor="accent4" w:themeShade="80"/>
          <w:sz w:val="24"/>
          <w:szCs w:val="24"/>
        </w:rPr>
        <w:t>Прием и регистрация заявления о предоставлении в пределах земель лесного фонда лесного участка в пользование;</w:t>
      </w:r>
      <w:r w:rsidRPr="006D6E5A">
        <w:rPr>
          <w:rFonts w:ascii="Liberation Serif" w:eastAsiaTheme="minorHAnsi" w:hAnsi="Liberation Serif"/>
          <w:color w:val="806000" w:themeColor="accent4" w:themeShade="80"/>
          <w:sz w:val="24"/>
          <w:szCs w:val="24"/>
        </w:rPr>
        <w:fldChar w:fldCharType="end"/>
      </w:r>
    </w:p>
    <w:p w:rsidR="00414B42" w:rsidRPr="006D6E5A" w:rsidRDefault="00F2395B">
      <w:pPr>
        <w:pStyle w:val="af8"/>
        <w:spacing w:before="120" w:after="120" w:line="240" w:lineRule="auto"/>
        <w:ind w:left="0" w:firstLine="1134"/>
        <w:jc w:val="both"/>
        <w:rPr>
          <w:rFonts w:ascii="Liberation Serif" w:eastAsiaTheme="minorHAnsi" w:hAnsi="Liberation Serif"/>
          <w:color w:val="806000" w:themeColor="accent4" w:themeShade="80"/>
          <w:sz w:val="24"/>
          <w:szCs w:val="24"/>
        </w:rPr>
      </w:pPr>
      <w:r w:rsidRPr="006D6E5A">
        <w:rPr>
          <w:rFonts w:ascii="Liberation Serif" w:eastAsiaTheme="minorHAnsi" w:hAnsi="Liberation Serif"/>
          <w:color w:val="806000" w:themeColor="accent4" w:themeShade="80"/>
          <w:sz w:val="24"/>
          <w:szCs w:val="24"/>
        </w:rPr>
        <w:t xml:space="preserve">6. </w:t>
      </w:r>
      <w:hyperlink r:id="rId25">
        <w:r w:rsidRPr="006D6E5A">
          <w:rPr>
            <w:rFonts w:ascii="Liberation Serif" w:eastAsiaTheme="minorHAnsi" w:hAnsi="Liberation Serif"/>
            <w:color w:val="806000" w:themeColor="accent4" w:themeShade="80"/>
            <w:sz w:val="24"/>
            <w:szCs w:val="24"/>
          </w:rPr>
          <w:t>Рассмотрение заявления о предоставлении в пределах земель лесного фонда лесного участка в пользование;</w:t>
        </w:r>
      </w:hyperlink>
    </w:p>
    <w:p w:rsidR="00414B42" w:rsidRPr="006D6E5A" w:rsidRDefault="00F2395B">
      <w:pPr>
        <w:pStyle w:val="af8"/>
        <w:spacing w:before="120" w:after="120" w:line="240" w:lineRule="auto"/>
        <w:ind w:left="0" w:firstLine="1134"/>
        <w:jc w:val="both"/>
        <w:rPr>
          <w:rFonts w:ascii="Liberation Serif" w:eastAsiaTheme="minorHAnsi" w:hAnsi="Liberation Serif"/>
          <w:color w:val="806000" w:themeColor="accent4" w:themeShade="80"/>
          <w:sz w:val="24"/>
          <w:szCs w:val="24"/>
        </w:rPr>
      </w:pPr>
      <w:r w:rsidRPr="006D6E5A">
        <w:rPr>
          <w:rFonts w:ascii="Liberation Serif" w:eastAsiaTheme="minorHAnsi" w:hAnsi="Liberation Serif"/>
          <w:color w:val="806000" w:themeColor="accent4" w:themeShade="80"/>
          <w:sz w:val="24"/>
          <w:szCs w:val="24"/>
        </w:rPr>
        <w:lastRenderedPageBreak/>
        <w:t>7. </w:t>
      </w:r>
      <w:hyperlink r:id="rId26">
        <w:r w:rsidRPr="006D6E5A">
          <w:rPr>
            <w:rFonts w:ascii="Liberation Serif" w:eastAsiaTheme="minorHAnsi" w:hAnsi="Liberation Serif"/>
            <w:color w:val="806000" w:themeColor="accent4" w:themeShade="80"/>
            <w:sz w:val="24"/>
            <w:szCs w:val="24"/>
          </w:rPr>
          <w:t>Формирование и направление межведомственных запросов в другие органы (организации);</w:t>
        </w:r>
      </w:hyperlink>
    </w:p>
    <w:p w:rsidR="00414B42" w:rsidRPr="006D6E5A" w:rsidRDefault="00F2395B">
      <w:pPr>
        <w:pStyle w:val="af8"/>
        <w:spacing w:before="120" w:after="120" w:line="240" w:lineRule="auto"/>
        <w:ind w:left="0" w:firstLine="1134"/>
        <w:jc w:val="both"/>
        <w:rPr>
          <w:rFonts w:ascii="Liberation Serif" w:eastAsiaTheme="minorHAnsi" w:hAnsi="Liberation Serif"/>
          <w:color w:val="806000" w:themeColor="accent4" w:themeShade="80"/>
          <w:sz w:val="24"/>
          <w:szCs w:val="24"/>
        </w:rPr>
      </w:pPr>
      <w:r w:rsidRPr="006D6E5A">
        <w:rPr>
          <w:rFonts w:ascii="Liberation Serif" w:eastAsiaTheme="minorHAnsi" w:hAnsi="Liberation Serif"/>
          <w:color w:val="806000" w:themeColor="accent4" w:themeShade="80"/>
          <w:sz w:val="24"/>
          <w:szCs w:val="24"/>
        </w:rPr>
        <w:t xml:space="preserve">8. </w:t>
      </w:r>
      <w:hyperlink r:id="rId27">
        <w:r w:rsidRPr="006D6E5A">
          <w:rPr>
            <w:rFonts w:ascii="Liberation Serif" w:eastAsiaTheme="minorHAnsi" w:hAnsi="Liberation Serif"/>
            <w:color w:val="806000" w:themeColor="accent4" w:themeShade="80"/>
            <w:sz w:val="24"/>
            <w:szCs w:val="24"/>
          </w:rPr>
          <w:t>Направление заявителю копии решения уполномоченного органа о предоставлении лесного участка либо извещения об отказе в предоставлении услуги;</w:t>
        </w:r>
      </w:hyperlink>
      <w:r w:rsidRPr="006D6E5A">
        <w:rPr>
          <w:rFonts w:ascii="Liberation Serif" w:eastAsiaTheme="minorHAnsi" w:hAnsi="Liberation Serif"/>
          <w:color w:val="806000" w:themeColor="accent4" w:themeShade="80"/>
          <w:sz w:val="24"/>
          <w:szCs w:val="24"/>
        </w:rPr>
        <w:t xml:space="preserve"> </w:t>
      </w:r>
    </w:p>
    <w:p w:rsidR="00414B42" w:rsidRPr="006D6E5A" w:rsidRDefault="00F2395B">
      <w:pPr>
        <w:pStyle w:val="af8"/>
        <w:spacing w:before="120" w:after="120" w:line="240" w:lineRule="auto"/>
        <w:ind w:left="0" w:firstLine="1134"/>
        <w:jc w:val="both"/>
        <w:rPr>
          <w:rFonts w:ascii="Liberation Serif" w:eastAsiaTheme="minorHAnsi" w:hAnsi="Liberation Serif"/>
          <w:color w:val="806000" w:themeColor="accent4" w:themeShade="80"/>
          <w:sz w:val="24"/>
          <w:szCs w:val="24"/>
        </w:rPr>
      </w:pPr>
      <w:r w:rsidRPr="006D6E5A">
        <w:rPr>
          <w:rFonts w:ascii="Liberation Serif" w:eastAsiaTheme="minorHAnsi" w:hAnsi="Liberation Serif"/>
          <w:color w:val="806000" w:themeColor="accent4" w:themeShade="80"/>
          <w:sz w:val="24"/>
          <w:szCs w:val="24"/>
        </w:rPr>
        <w:t>9. Подготовка правоустанавливающего документа на лесной участок;</w:t>
      </w:r>
    </w:p>
    <w:p w:rsidR="00414B42" w:rsidRPr="006D6E5A" w:rsidRDefault="00F2395B">
      <w:pPr>
        <w:pStyle w:val="af8"/>
        <w:spacing w:before="120" w:after="120" w:line="240" w:lineRule="auto"/>
        <w:ind w:left="0" w:firstLine="1134"/>
        <w:jc w:val="both"/>
        <w:rPr>
          <w:rFonts w:ascii="Liberation Serif" w:eastAsiaTheme="minorHAnsi" w:hAnsi="Liberation Serif"/>
          <w:color w:val="806000" w:themeColor="accent4" w:themeShade="80"/>
          <w:sz w:val="24"/>
          <w:szCs w:val="24"/>
        </w:rPr>
      </w:pPr>
      <w:r w:rsidRPr="006D6E5A">
        <w:rPr>
          <w:rFonts w:ascii="Liberation Serif" w:eastAsiaTheme="minorHAnsi" w:hAnsi="Liberation Serif"/>
          <w:color w:val="806000" w:themeColor="accent4" w:themeShade="80"/>
          <w:sz w:val="24"/>
          <w:szCs w:val="24"/>
        </w:rPr>
        <w:t>10. Подписание пр</w:t>
      </w:r>
      <w:bookmarkEnd w:id="139"/>
      <w:r w:rsidRPr="006D6E5A">
        <w:rPr>
          <w:rFonts w:ascii="Liberation Serif" w:eastAsiaTheme="minorHAnsi" w:hAnsi="Liberation Serif"/>
          <w:color w:val="806000" w:themeColor="accent4" w:themeShade="80"/>
          <w:sz w:val="24"/>
          <w:szCs w:val="24"/>
        </w:rPr>
        <w:t>авоустанавливающего документа на лесной участок (акт приема-передачи лесного участка в пользование входит в состав правоустанавливающего документа).</w:t>
      </w:r>
    </w:p>
    <w:p w:rsidR="00414B42" w:rsidRDefault="00F2395B">
      <w:pPr>
        <w:pStyle w:val="af8"/>
        <w:spacing w:before="120" w:after="120" w:line="240" w:lineRule="auto"/>
        <w:ind w:left="0" w:firstLine="567"/>
        <w:jc w:val="both"/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  <w:t>Система должна обеспечить возможность прохождения полного цикла оформления права пользования лесным участком (Рисунок 3).</w:t>
      </w:r>
    </w:p>
    <w:p w:rsidR="00414B42" w:rsidRDefault="00F2395B">
      <w:pPr>
        <w:jc w:val="center"/>
      </w:pPr>
      <w:r>
        <w:t xml:space="preserve"> </w:t>
      </w:r>
    </w:p>
    <w:p w:rsidR="00414B42" w:rsidRDefault="00F2395B">
      <w:pPr>
        <w:jc w:val="center"/>
      </w:pPr>
      <w:r>
        <w:lastRenderedPageBreak/>
        <w:pict>
          <v:shape id="ole_rId14" o:spid="_x0000_i1027" style="width:372.1pt;height:608.85pt" coordsize="" o:spt="100" adj="0,,0" path="" stroked="f">
            <v:stroke joinstyle="miter"/>
            <v:imagedata r:id="rId28" o:title=""/>
            <v:formulas/>
            <v:path o:connecttype="segments"/>
          </v:shape>
        </w:pict>
      </w:r>
    </w:p>
    <w:p w:rsidR="00414B42" w:rsidRDefault="00F2395B">
      <w:pPr>
        <w:jc w:val="center"/>
        <w:rPr>
          <w:rFonts w:ascii="Liberation Serif" w:hAnsi="Liberation Serif" w:cs="Liberation Serif"/>
          <w:b/>
          <w:i/>
        </w:rPr>
      </w:pPr>
      <w:r>
        <w:rPr>
          <w:rFonts w:ascii="Liberation Serif" w:hAnsi="Liberation Serif" w:cs="Liberation Serif"/>
          <w:b/>
          <w:i/>
        </w:rPr>
        <w:t xml:space="preserve">Рисунок 3. Схема оформления права пользования лесным участком отдела организации лесопользования, </w:t>
      </w:r>
      <w:proofErr w:type="spellStart"/>
      <w:r>
        <w:rPr>
          <w:rFonts w:ascii="Liberation Serif" w:hAnsi="Liberation Serif" w:cs="Liberation Serif"/>
          <w:b/>
          <w:i/>
        </w:rPr>
        <w:t>лесовосстановления</w:t>
      </w:r>
      <w:proofErr w:type="spellEnd"/>
      <w:r>
        <w:rPr>
          <w:rFonts w:ascii="Liberation Serif" w:hAnsi="Liberation Serif" w:cs="Liberation Serif"/>
          <w:b/>
          <w:i/>
        </w:rPr>
        <w:t xml:space="preserve"> и государственной экспертизы проектов освоения лесов</w:t>
      </w:r>
    </w:p>
    <w:p w:rsidR="00414B42" w:rsidRDefault="00414B42">
      <w:pPr>
        <w:jc w:val="center"/>
      </w:pPr>
    </w:p>
    <w:p w:rsidR="00414B42" w:rsidRDefault="00F2395B">
      <w:pPr>
        <w:pStyle w:val="af8"/>
        <w:shd w:val="clear" w:color="auto" w:fill="FFFFFF"/>
        <w:ind w:left="0" w:firstLine="567"/>
        <w:jc w:val="both"/>
        <w:rPr>
          <w:rFonts w:ascii="Liberation Serif" w:eastAsiaTheme="minorHAnsi" w:hAnsi="Liberation Serif" w:cs="Liberation Serif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t>В результате прохождения процесса формируется перечень лесных участков и правоустанавливающих документов на лесной участок.</w:t>
      </w:r>
    </w:p>
    <w:p w:rsidR="00414B42" w:rsidRDefault="00F2395B">
      <w:pPr>
        <w:pStyle w:val="4"/>
        <w:keepNext w:val="0"/>
        <w:keepLines w:val="0"/>
        <w:numPr>
          <w:ilvl w:val="3"/>
          <w:numId w:val="2"/>
        </w:numPr>
        <w:ind w:left="-142" w:firstLine="567"/>
        <w:jc w:val="both"/>
        <w:rPr>
          <w:rFonts w:ascii="Liberation Serif" w:hAnsi="Liberation Serif" w:cs="Liberation Serif" w:hint="eastAsia"/>
          <w:b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b/>
          <w:i w:val="0"/>
          <w:color w:val="auto"/>
          <w:sz w:val="24"/>
          <w:szCs w:val="24"/>
        </w:rPr>
        <w:t xml:space="preserve">Бизнес-процесс «Проведение государственной экспертизы проектов освоения </w:t>
      </w:r>
      <w:r>
        <w:rPr>
          <w:rFonts w:ascii="Liberation Serif" w:hAnsi="Liberation Serif" w:cs="Liberation Serif"/>
          <w:b/>
          <w:i w:val="0"/>
          <w:color w:val="auto"/>
          <w:sz w:val="24"/>
          <w:szCs w:val="24"/>
        </w:rPr>
        <w:lastRenderedPageBreak/>
        <w:t>лесов, расположенных на землях лесного фонда»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Для автоматизации данного бизнес-процесса функционал Системы должен обеспечить выполнение следующих действий:</w:t>
      </w:r>
    </w:p>
    <w:p w:rsidR="00414B42" w:rsidRDefault="00F2395B">
      <w:pPr>
        <w:pStyle w:val="formattext"/>
        <w:numPr>
          <w:ilvl w:val="0"/>
          <w:numId w:val="23"/>
        </w:numPr>
        <w:shd w:val="clear" w:color="auto" w:fill="FFFFFF"/>
        <w:spacing w:beforeAutospacing="0" w:afterAutospacing="0"/>
        <w:ind w:left="0" w:firstLine="426"/>
        <w:jc w:val="both"/>
        <w:textAlignment w:val="baseline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Прием и регистрация заявления о предоставлении государственной услуги по проведению государственной экспертизы проектов освоения лесов, расположенных на землях лесного фонда;</w:t>
      </w:r>
    </w:p>
    <w:p w:rsidR="00414B42" w:rsidRDefault="00F2395B">
      <w:pPr>
        <w:pStyle w:val="formattext"/>
        <w:numPr>
          <w:ilvl w:val="0"/>
          <w:numId w:val="23"/>
        </w:numPr>
        <w:shd w:val="clear" w:color="auto" w:fill="FFFFFF"/>
        <w:spacing w:beforeAutospacing="0" w:afterAutospacing="0"/>
        <w:ind w:left="0" w:firstLine="426"/>
        <w:jc w:val="both"/>
        <w:textAlignment w:val="baseline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Рассмотрение заявления о предоставлении государственной услуги по проведению государственной экспертизы проектов освоения лесов, расположенных на землях лесного фонда;</w:t>
      </w:r>
    </w:p>
    <w:p w:rsidR="00414B42" w:rsidRDefault="00F2395B">
      <w:pPr>
        <w:pStyle w:val="formattext"/>
        <w:numPr>
          <w:ilvl w:val="0"/>
          <w:numId w:val="23"/>
        </w:numPr>
        <w:shd w:val="clear" w:color="auto" w:fill="FFFFFF"/>
        <w:spacing w:beforeAutospacing="0" w:afterAutospacing="0"/>
        <w:ind w:left="0" w:firstLine="426"/>
        <w:jc w:val="both"/>
        <w:textAlignment w:val="baseline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Проведение государственной экспертизы проектов освоения лесов, расположенных на землях лесного фонда, подготовка заключения (положительного либо отрицательного) государственной экспертизы проекта освоения лесов, расположенных на землях лесного фонда;</w:t>
      </w:r>
    </w:p>
    <w:p w:rsidR="00414B42" w:rsidRDefault="00F2395B">
      <w:pPr>
        <w:pStyle w:val="formattext"/>
        <w:numPr>
          <w:ilvl w:val="0"/>
          <w:numId w:val="23"/>
        </w:numPr>
        <w:shd w:val="clear" w:color="auto" w:fill="FFFFFF"/>
        <w:spacing w:beforeAutospacing="0" w:afterAutospacing="0"/>
        <w:ind w:left="0" w:firstLine="426"/>
        <w:jc w:val="both"/>
        <w:textAlignment w:val="baseline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Утверждение и выдача заключения государственной экспертизы проекта освоения лесов, расположенных на землях лесного фонда.</w:t>
      </w:r>
    </w:p>
    <w:p w:rsidR="00414B42" w:rsidRDefault="00414B42">
      <w:pPr>
        <w:ind w:firstLine="284"/>
        <w:jc w:val="both"/>
        <w:rPr>
          <w:rFonts w:ascii="Liberation Serif" w:hAnsi="Liberation Serif" w:cs="Liberation Serif"/>
        </w:rPr>
      </w:pPr>
    </w:p>
    <w:p w:rsidR="00414B42" w:rsidRDefault="00F2395B">
      <w:pPr>
        <w:ind w:firstLine="284"/>
        <w:jc w:val="both"/>
      </w:pPr>
      <w:r>
        <w:t xml:space="preserve">Система должна обеспечить возможность прохождения полного цикла проведения </w:t>
      </w:r>
      <w:r>
        <w:rPr>
          <w:rFonts w:ascii="Liberation Serif" w:hAnsi="Liberation Serif" w:cs="Liberation Serif"/>
        </w:rPr>
        <w:t>государственной экспертизы проекта освоения лесов</w:t>
      </w:r>
      <w:r>
        <w:t xml:space="preserve"> в соответствии со схемой (Рисунок 4). </w:t>
      </w:r>
    </w:p>
    <w:p w:rsidR="00414B42" w:rsidRDefault="00414B42"/>
    <w:p w:rsidR="00414B42" w:rsidRDefault="00F2395B">
      <w:pPr>
        <w:jc w:val="center"/>
        <w:rPr>
          <w:rFonts w:ascii="Liberation Serif" w:hAnsi="Liberation Serif" w:cs="Liberation Serif"/>
        </w:rPr>
      </w:pPr>
      <w:r>
        <w:pict>
          <v:shape id="ole_rId16" o:spid="_x0000_i1028" style="width:394.55pt;height:206.8pt" coordsize="" o:spt="100" adj="0,,0" path="" stroked="f">
            <v:stroke joinstyle="miter"/>
            <v:imagedata r:id="rId29" o:title=""/>
            <v:formulas/>
            <v:path o:connecttype="segments"/>
          </v:shape>
        </w:pict>
      </w:r>
    </w:p>
    <w:p w:rsidR="00414B42" w:rsidRDefault="00414B42">
      <w:pPr>
        <w:spacing w:line="259" w:lineRule="auto"/>
        <w:rPr>
          <w:rFonts w:ascii="Liberation Serif" w:hAnsi="Liberation Serif" w:cs="Liberation Serif"/>
        </w:rPr>
      </w:pPr>
    </w:p>
    <w:p w:rsidR="00414B42" w:rsidRDefault="00F2395B">
      <w:pPr>
        <w:jc w:val="center"/>
        <w:rPr>
          <w:rFonts w:ascii="Liberation Serif" w:hAnsi="Liberation Serif" w:cs="Liberation Serif"/>
          <w:b/>
          <w:i/>
        </w:rPr>
      </w:pPr>
      <w:r>
        <w:rPr>
          <w:rFonts w:ascii="Liberation Serif" w:hAnsi="Liberation Serif" w:cs="Liberation Serif"/>
          <w:b/>
          <w:i/>
        </w:rPr>
        <w:t>Рисунок 4. Схема процесса проведения государственной экспертизы проектов освоения лесов</w:t>
      </w:r>
    </w:p>
    <w:p w:rsidR="00414B42" w:rsidRDefault="00414B42">
      <w:pPr>
        <w:ind w:firstLine="284"/>
      </w:pPr>
    </w:p>
    <w:p w:rsidR="00414B42" w:rsidRDefault="00F2395B">
      <w:pPr>
        <w:pStyle w:val="af8"/>
        <w:shd w:val="clear" w:color="auto" w:fill="FFFFFF"/>
        <w:ind w:left="0" w:firstLine="567"/>
        <w:jc w:val="both"/>
        <w:rPr>
          <w:rFonts w:ascii="Liberation Serif" w:eastAsiaTheme="minorHAnsi" w:hAnsi="Liberation Serif" w:cs="Liberation Serif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t>В результате прохождения процесса формируется перечень заключений экспертизы проектов освоения лесов, перечень проектов освоения лесов.</w:t>
      </w:r>
    </w:p>
    <w:p w:rsidR="00414B42" w:rsidRDefault="00F2395B">
      <w:pPr>
        <w:pStyle w:val="4"/>
        <w:keepNext w:val="0"/>
        <w:keepLines w:val="0"/>
        <w:numPr>
          <w:ilvl w:val="3"/>
          <w:numId w:val="2"/>
        </w:numPr>
        <w:ind w:left="-142" w:firstLine="567"/>
        <w:jc w:val="both"/>
        <w:rPr>
          <w:rFonts w:ascii="Liberation Serif" w:hAnsi="Liberation Serif" w:cs="Liberation Serif" w:hint="eastAsia"/>
          <w:b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b/>
          <w:i w:val="0"/>
          <w:color w:val="auto"/>
          <w:sz w:val="24"/>
          <w:szCs w:val="24"/>
        </w:rPr>
        <w:t xml:space="preserve">Бизнес-процесс «Согласование проекта рекультивации нарушенных земель/проекта </w:t>
      </w:r>
      <w:proofErr w:type="spellStart"/>
      <w:r>
        <w:rPr>
          <w:rFonts w:ascii="Liberation Serif" w:hAnsi="Liberation Serif" w:cs="Liberation Serif"/>
          <w:b/>
          <w:i w:val="0"/>
          <w:color w:val="auto"/>
          <w:sz w:val="24"/>
          <w:szCs w:val="24"/>
        </w:rPr>
        <w:t>лесовосстановления</w:t>
      </w:r>
      <w:proofErr w:type="spellEnd"/>
      <w:r>
        <w:rPr>
          <w:rFonts w:ascii="Liberation Serif" w:hAnsi="Liberation Serif" w:cs="Liberation Serif"/>
          <w:b/>
          <w:i w:val="0"/>
          <w:color w:val="auto"/>
          <w:sz w:val="24"/>
          <w:szCs w:val="24"/>
        </w:rPr>
        <w:t>»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Для автоматизации данного бизнес-процесса функционал Системы должен обеспечить выполнение следующих действий: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851"/>
        </w:tabs>
        <w:spacing w:before="120" w:after="120" w:line="240" w:lineRule="auto"/>
        <w:ind w:firstLine="426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Прием заявлений;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851"/>
        </w:tabs>
        <w:spacing w:before="120" w:after="120" w:line="240" w:lineRule="auto"/>
        <w:ind w:firstLine="426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Рассмотрение заявки и приложенных документов;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851"/>
        </w:tabs>
        <w:spacing w:before="120" w:after="120" w:line="240" w:lineRule="auto"/>
        <w:ind w:firstLine="426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Направление заявителю извещения о приеме проекта или отказе в приеме проекта рекультивации нарушенных земель/ проекта </w:t>
      </w:r>
      <w:proofErr w:type="spellStart"/>
      <w:r>
        <w:rPr>
          <w:rFonts w:ascii="Liberation Serif" w:hAnsi="Liberation Serif" w:cs="Liberation Serif"/>
          <w:sz w:val="24"/>
          <w:szCs w:val="24"/>
        </w:rPr>
        <w:t>лесовосстановления</w:t>
      </w:r>
      <w:proofErr w:type="spellEnd"/>
      <w:r>
        <w:rPr>
          <w:rFonts w:ascii="Liberation Serif" w:hAnsi="Liberation Serif" w:cs="Liberation Serif"/>
          <w:sz w:val="24"/>
          <w:szCs w:val="24"/>
        </w:rPr>
        <w:t>.</w:t>
      </w:r>
    </w:p>
    <w:p w:rsidR="00414B42" w:rsidRDefault="00F2395B">
      <w:pPr>
        <w:spacing w:before="120" w:after="120"/>
        <w:ind w:firstLine="284"/>
      </w:pPr>
      <w:r>
        <w:t>Система должна обеспечить возможность прохождения полного цикла согласования проекта рекультивации нарушенных земель/</w:t>
      </w:r>
      <w:proofErr w:type="spellStart"/>
      <w:r>
        <w:t>лесовосстановления</w:t>
      </w:r>
      <w:proofErr w:type="spellEnd"/>
      <w:r>
        <w:t xml:space="preserve">, в соответствии со схемой (Рисунок 5). </w:t>
      </w:r>
    </w:p>
    <w:p w:rsidR="00414B42" w:rsidRDefault="00F2395B">
      <w:pPr>
        <w:jc w:val="center"/>
        <w:rPr>
          <w:lang w:val="en-US"/>
        </w:rPr>
      </w:pPr>
      <w:r>
        <w:lastRenderedPageBreak/>
        <w:pict>
          <v:shape id="ole_rId18" o:spid="_x0000_i1029" style="width:252.85pt;height:180.85pt" coordsize="" o:spt="100" adj="0,,0" path="" stroked="f">
            <v:stroke joinstyle="miter"/>
            <v:imagedata r:id="rId30" o:title=""/>
            <v:formulas/>
            <v:path o:connecttype="segments"/>
          </v:shape>
        </w:pict>
      </w:r>
    </w:p>
    <w:p w:rsidR="00414B42" w:rsidRDefault="00414B42"/>
    <w:p w:rsidR="00414B42" w:rsidRDefault="00F2395B">
      <w:pPr>
        <w:jc w:val="center"/>
        <w:rPr>
          <w:rFonts w:ascii="Liberation Serif" w:hAnsi="Liberation Serif" w:cs="Liberation Serif"/>
          <w:b/>
          <w:i/>
        </w:rPr>
      </w:pPr>
      <w:r>
        <w:rPr>
          <w:rFonts w:ascii="Liberation Serif" w:hAnsi="Liberation Serif" w:cs="Liberation Serif"/>
          <w:b/>
          <w:i/>
        </w:rPr>
        <w:t>Рисунок 5. Схема процесса согласования проекта</w:t>
      </w:r>
    </w:p>
    <w:p w:rsidR="00414B42" w:rsidRDefault="00414B42">
      <w:pPr>
        <w:jc w:val="both"/>
      </w:pPr>
    </w:p>
    <w:p w:rsidR="00414B42" w:rsidRDefault="00F2395B">
      <w:pPr>
        <w:pStyle w:val="af8"/>
        <w:shd w:val="clear" w:color="auto" w:fill="FFFFFF"/>
        <w:ind w:left="0" w:firstLine="567"/>
        <w:jc w:val="both"/>
        <w:rPr>
          <w:rFonts w:ascii="Liberation Serif" w:eastAsiaTheme="minorHAnsi" w:hAnsi="Liberation Serif" w:cs="Liberation Serif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t xml:space="preserve">В результате прохождения процесса формируется перечень проектов рекультивации нарушенных земель/ проектов </w:t>
      </w:r>
      <w:proofErr w:type="spellStart"/>
      <w:r>
        <w:rPr>
          <w:rFonts w:ascii="Liberation Serif" w:eastAsiaTheme="minorHAnsi" w:hAnsi="Liberation Serif" w:cs="Liberation Serif"/>
          <w:sz w:val="24"/>
          <w:szCs w:val="24"/>
        </w:rPr>
        <w:t>лесовосстановления</w:t>
      </w:r>
      <w:proofErr w:type="spellEnd"/>
      <w:r>
        <w:rPr>
          <w:rFonts w:ascii="Liberation Serif" w:eastAsiaTheme="minorHAnsi" w:hAnsi="Liberation Serif" w:cs="Liberation Serif"/>
          <w:sz w:val="24"/>
          <w:szCs w:val="24"/>
        </w:rPr>
        <w:t>.</w:t>
      </w:r>
    </w:p>
    <w:p w:rsidR="00414B42" w:rsidRDefault="00F2395B">
      <w:pPr>
        <w:pStyle w:val="4"/>
        <w:keepNext w:val="0"/>
        <w:keepLines w:val="0"/>
        <w:numPr>
          <w:ilvl w:val="3"/>
          <w:numId w:val="2"/>
        </w:numPr>
        <w:ind w:left="-142" w:firstLine="567"/>
        <w:jc w:val="both"/>
        <w:rPr>
          <w:rFonts w:ascii="Liberation Serif" w:hAnsi="Liberation Serif" w:cs="Liberation Serif" w:hint="eastAsia"/>
          <w:b/>
          <w:color w:val="auto"/>
          <w:sz w:val="24"/>
          <w:szCs w:val="24"/>
        </w:rPr>
      </w:pPr>
      <w:r>
        <w:rPr>
          <w:rFonts w:ascii="Liberation Serif" w:hAnsi="Liberation Serif" w:cs="Liberation Serif"/>
          <w:b/>
          <w:color w:val="auto"/>
          <w:sz w:val="24"/>
          <w:szCs w:val="24"/>
        </w:rPr>
        <w:t>Бизнес-процессы по приему лесной деклараций и отчетов об использовании лесов</w:t>
      </w:r>
    </w:p>
    <w:p w:rsidR="00414B42" w:rsidRDefault="00F2395B">
      <w:pPr>
        <w:ind w:firstLine="284"/>
        <w:jc w:val="both"/>
      </w:pPr>
      <w:r>
        <w:t xml:space="preserve">Осуществление процесса приема деклараций и отчетов включает следующие административные процедуры: </w:t>
      </w:r>
    </w:p>
    <w:p w:rsidR="00414B42" w:rsidRDefault="00414B42">
      <w:pPr>
        <w:ind w:firstLine="284"/>
        <w:jc w:val="both"/>
      </w:pPr>
    </w:p>
    <w:p w:rsidR="00414B42" w:rsidRDefault="00F2395B">
      <w:pPr>
        <w:pStyle w:val="af8"/>
        <w:numPr>
          <w:ilvl w:val="0"/>
          <w:numId w:val="20"/>
        </w:numPr>
        <w:shd w:val="clear" w:color="auto" w:fill="FFFFFF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Заполнение и регистрация лесной декларации/отчета об использовании лесов;  </w:t>
      </w:r>
    </w:p>
    <w:p w:rsidR="00414B42" w:rsidRDefault="00F2395B">
      <w:pPr>
        <w:pStyle w:val="af8"/>
        <w:numPr>
          <w:ilvl w:val="0"/>
          <w:numId w:val="20"/>
        </w:numPr>
        <w:shd w:val="clear" w:color="auto" w:fill="FFFFFF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Проверка правильности заполнения лесной декларации/отчета; </w:t>
      </w:r>
    </w:p>
    <w:p w:rsidR="00414B42" w:rsidRDefault="00F2395B">
      <w:pPr>
        <w:pStyle w:val="af8"/>
        <w:numPr>
          <w:ilvl w:val="0"/>
          <w:numId w:val="20"/>
        </w:numPr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Принятие лесной декларации/отчета об использовании лесов/ Отказ в принятии заявления с обоснованием причин отказа;</w:t>
      </w:r>
    </w:p>
    <w:p w:rsidR="00414B42" w:rsidRDefault="00F2395B">
      <w:pPr>
        <w:pStyle w:val="af8"/>
        <w:numPr>
          <w:ilvl w:val="0"/>
          <w:numId w:val="20"/>
        </w:numPr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Уведомление заявителя о принятом решении.</w:t>
      </w:r>
    </w:p>
    <w:p w:rsidR="00414B42" w:rsidRDefault="00F2395B">
      <w:pPr>
        <w:ind w:firstLine="426"/>
      </w:pPr>
      <w:r>
        <w:t>Система должна обеспечить возможность прохождения полного цикла приема деклараций и отчетов об использовании лесов в соответствии со схемой (Рисунок 6).</w:t>
      </w:r>
    </w:p>
    <w:p w:rsidR="00414B42" w:rsidRDefault="00F2395B">
      <w:pPr>
        <w:spacing w:after="160" w:line="259" w:lineRule="auto"/>
      </w:pPr>
      <w:r>
        <w:br w:type="page"/>
      </w:r>
    </w:p>
    <w:p w:rsidR="00414B42" w:rsidRDefault="00414B42"/>
    <w:p w:rsidR="00414B42" w:rsidRDefault="00F2395B">
      <w:pPr>
        <w:spacing w:line="259" w:lineRule="auto"/>
        <w:jc w:val="center"/>
        <w:rPr>
          <w:rFonts w:ascii="Liberation Serif" w:hAnsi="Liberation Serif" w:cs="Liberation Serif"/>
        </w:rPr>
      </w:pPr>
      <w:r>
        <w:t xml:space="preserve"> </w:t>
      </w:r>
      <w:r>
        <w:pict>
          <v:shape id="ole_rId20" o:spid="_x0000_i1030" style="width:235pt;height:259.8pt" coordsize="" o:spt="100" adj="0,,0" path="" stroked="f">
            <v:stroke joinstyle="miter"/>
            <v:imagedata r:id="rId31" o:title=""/>
            <v:formulas/>
            <v:path o:connecttype="segments"/>
          </v:shape>
        </w:pict>
      </w:r>
      <w:r>
        <w:t xml:space="preserve"> </w:t>
      </w:r>
    </w:p>
    <w:p w:rsidR="00414B42" w:rsidRDefault="00F2395B">
      <w:pPr>
        <w:jc w:val="center"/>
        <w:rPr>
          <w:rFonts w:ascii="Liberation Serif" w:hAnsi="Liberation Serif" w:cs="Liberation Serif"/>
          <w:b/>
          <w:i/>
        </w:rPr>
      </w:pPr>
      <w:r>
        <w:rPr>
          <w:rFonts w:ascii="Liberation Serif" w:hAnsi="Liberation Serif" w:cs="Liberation Serif"/>
          <w:b/>
          <w:i/>
        </w:rPr>
        <w:t>Рисунок 6. Схема процесса приема лесной декларации и отчетов</w:t>
      </w:r>
    </w:p>
    <w:p w:rsidR="00414B42" w:rsidRDefault="00414B42">
      <w:pPr>
        <w:jc w:val="center"/>
      </w:pPr>
    </w:p>
    <w:p w:rsidR="00414B42" w:rsidRDefault="00F2395B">
      <w:pPr>
        <w:spacing w:after="160" w:line="259" w:lineRule="auto"/>
        <w:ind w:firstLine="709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Система должна предусматривать прием следующих отчетов с возможностью контроля сроков предоставления: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851"/>
        </w:tabs>
        <w:spacing w:line="240" w:lineRule="auto"/>
        <w:ind w:firstLine="426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Отчет об использовании лесов должен представляться: Ежемесячно - при использовании лесов в целях заготовки древесины, а также при использовании лесов в иных целях, при которых осуществлялись рубки лесных насаждений, ежегодно - при использовании лесов без осуществления рубки лесных насаждений; гражданами, осуществляющими заготовку древесины для собственных нужд на основании договоров купли-продажи лесных насаждений. Срок представления: не позднее 10-го числа месяца, следующего за отчетным периодом. Форма N 1-ИЛ.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851"/>
        </w:tabs>
        <w:spacing w:line="240" w:lineRule="auto"/>
        <w:ind w:firstLine="426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Отчет о воспроизводстве лесов и лесоразведении: ежеквартально (нарастающим итогом) - при осуществлении мероприятий по воспроизводству лесов и лесоразведению, ежегодно - если проектом освоения лесов, лесохозяйственным регламентом не предусмотрены мероприятия по воспроизводству лесов и лесоразведению. Срок представления: не позднее 10 числа месяца, следующего за отчетным периодом. Форма 1- ВЛ. 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851"/>
        </w:tabs>
        <w:spacing w:line="240" w:lineRule="auto"/>
        <w:ind w:firstLine="426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Отчет об охране лесов от загрязнения и иного негативного воздействия: ежегодно не позднее 10 числа месяца, следующего за отчетным периодом. Форма 1- ОЗНВ.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851"/>
        </w:tabs>
        <w:spacing w:line="240" w:lineRule="auto"/>
        <w:ind w:firstLine="426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Отчет об охране лесов от пожаров: ежеквартально - при использовании лесов, а также осуществлении мероприятий по охране лесов от пожаров, ежегодно - если проектом освоения лесов, лесохозяйственным регламентом в отчетном квартале не предусмотрены мероприятия по охране лесов от пожаров. Срок представления: не позднее 10 числа месяца, следующего за отчетным периодом. Форма 1-ОЛ.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851"/>
        </w:tabs>
        <w:spacing w:line="240" w:lineRule="auto"/>
        <w:ind w:firstLine="426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Отчет о защите лесов: ежеквартально - при использовании лесов, а также осуществлении мероприятий по защите лесов, ежегодно - если проектом освоения лесов, лесохозяйственным регламентом не предусмотрены рубки лесных насаждений, связанные с осуществлением мероприятий по защите лесов. Срок представления: не позднее 10 числа месяца, следующего за отчетным периодом. Форма 1-ЗЛ.</w:t>
      </w:r>
    </w:p>
    <w:p w:rsidR="00414B42" w:rsidRDefault="00F2395B">
      <w:pPr>
        <w:spacing w:after="160" w:line="259" w:lineRule="auto"/>
        <w:ind w:firstLine="633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Результатом процесса является передача отчета об использовании лесов должностному лицу, ответственному за хранение отчетов, для осуществления его архивного хранения.</w:t>
      </w:r>
    </w:p>
    <w:p w:rsidR="00414B42" w:rsidRDefault="00F2395B">
      <w:pPr>
        <w:spacing w:after="160" w:line="259" w:lineRule="auto"/>
        <w:ind w:firstLine="633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lastRenderedPageBreak/>
        <w:t xml:space="preserve">В результате прохождения процесса формируется перечень </w:t>
      </w:r>
      <w:r>
        <w:t xml:space="preserve">лесных </w:t>
      </w:r>
      <w:r>
        <w:rPr>
          <w:rFonts w:ascii="Liberation Serif" w:hAnsi="Liberation Serif" w:cs="Liberation Serif"/>
        </w:rPr>
        <w:t>деклараций и перечень отчетов об использовании лесов.</w:t>
      </w:r>
    </w:p>
    <w:p w:rsidR="00414B42" w:rsidRDefault="00F2395B">
      <w:pPr>
        <w:pStyle w:val="4"/>
        <w:keepNext w:val="0"/>
        <w:keepLines w:val="0"/>
        <w:numPr>
          <w:ilvl w:val="3"/>
          <w:numId w:val="2"/>
        </w:numPr>
        <w:ind w:left="-142" w:firstLine="567"/>
        <w:jc w:val="both"/>
        <w:rPr>
          <w:rFonts w:ascii="Liberation Serif" w:hAnsi="Liberation Serif" w:cs="Liberation Serif" w:hint="eastAsia"/>
          <w:b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b/>
          <w:i w:val="0"/>
          <w:color w:val="auto"/>
          <w:sz w:val="24"/>
          <w:szCs w:val="24"/>
        </w:rPr>
        <w:t>Бизнес-процесс «Формирование акта о лесном пожаре»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Для автоматизации данного бизнес-процесса функционал Системы должен обеспечить выполнение следующих действий: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line="240" w:lineRule="auto"/>
        <w:ind w:firstLine="357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Заполнение атрибутивной информации в ИТС «Ясень»;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line="240" w:lineRule="auto"/>
        <w:ind w:firstLine="357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Формирование акта о лесном пожаре;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line="240" w:lineRule="auto"/>
        <w:ind w:firstLine="357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Утверждение акта о лесном пожаре.</w:t>
      </w:r>
    </w:p>
    <w:p w:rsidR="00414B42" w:rsidRDefault="00F2395B">
      <w:pPr>
        <w:ind w:firstLine="284"/>
      </w:pPr>
      <w:r>
        <w:t>Система должна обеспечить возможность прохождения полного цикла приема акта о пожарах, в соответствии со схемой (Рисунок 7).</w:t>
      </w:r>
    </w:p>
    <w:p w:rsidR="00414B42" w:rsidRDefault="00414B42"/>
    <w:p w:rsidR="00414B42" w:rsidRDefault="00F2395B">
      <w:pPr>
        <w:jc w:val="center"/>
      </w:pPr>
      <w:r>
        <w:pict>
          <v:shape id="ole_rId22" o:spid="_x0000_i1031" style="width:173.4pt;height:148.05pt" coordsize="" o:spt="100" adj="0,,0" path="" stroked="f">
            <v:stroke joinstyle="miter"/>
            <v:imagedata r:id="rId32" o:title=""/>
            <v:formulas/>
            <v:path o:connecttype="segments"/>
          </v:shape>
        </w:pict>
      </w:r>
    </w:p>
    <w:p w:rsidR="00414B42" w:rsidRDefault="00414B42"/>
    <w:p w:rsidR="00414B42" w:rsidRDefault="00F2395B">
      <w:pPr>
        <w:spacing w:after="160" w:line="259" w:lineRule="auto"/>
        <w:ind w:firstLine="633"/>
        <w:jc w:val="center"/>
        <w:rPr>
          <w:rFonts w:ascii="Liberation Serif" w:hAnsi="Liberation Serif" w:cs="Liberation Serif"/>
          <w:b/>
          <w:i/>
        </w:rPr>
      </w:pPr>
      <w:r>
        <w:rPr>
          <w:rFonts w:ascii="Liberation Serif" w:hAnsi="Liberation Serif" w:cs="Liberation Serif"/>
          <w:b/>
          <w:i/>
        </w:rPr>
        <w:t>Рисунок 7. Схема процесса формирования акта о лесном пожаре</w:t>
      </w:r>
    </w:p>
    <w:p w:rsidR="00414B42" w:rsidRDefault="00F2395B">
      <w:pPr>
        <w:spacing w:after="160" w:line="259" w:lineRule="auto"/>
        <w:ind w:firstLine="633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В результате прохождения процесса формируется перечень актов о лесном пожаре и блок пространственной информации о расположении лесных пожаров с атрибутивными данными о характеристиках пожара.</w:t>
      </w:r>
    </w:p>
    <w:p w:rsidR="00414B42" w:rsidRDefault="00F2395B">
      <w:pPr>
        <w:pStyle w:val="4"/>
        <w:keepNext w:val="0"/>
        <w:keepLines w:val="0"/>
        <w:numPr>
          <w:ilvl w:val="3"/>
          <w:numId w:val="2"/>
        </w:numPr>
        <w:ind w:left="-142" w:firstLine="567"/>
        <w:jc w:val="both"/>
        <w:rPr>
          <w:rFonts w:ascii="Liberation Serif" w:hAnsi="Liberation Serif" w:cs="Liberation Serif" w:hint="eastAsia"/>
          <w:b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b/>
          <w:i w:val="0"/>
          <w:color w:val="auto"/>
          <w:sz w:val="24"/>
          <w:szCs w:val="24"/>
        </w:rPr>
        <w:t>Бизнес-процесс «Утверждение акта лесопатологического обследования»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Для автоматизации данного бизнес-процесса функционал Системы должен обеспечить выполнение следующих действий:</w:t>
      </w:r>
    </w:p>
    <w:p w:rsidR="00414B42" w:rsidRDefault="00F2395B">
      <w:pPr>
        <w:pStyle w:val="22"/>
        <w:numPr>
          <w:ilvl w:val="0"/>
          <w:numId w:val="19"/>
        </w:numPr>
        <w:shd w:val="clear" w:color="auto" w:fill="auto"/>
        <w:tabs>
          <w:tab w:val="left" w:pos="993"/>
        </w:tabs>
        <w:spacing w:line="240" w:lineRule="auto"/>
        <w:ind w:left="0" w:firstLine="567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Прием заявки на проведение лесопатологического обследования;</w:t>
      </w:r>
    </w:p>
    <w:p w:rsidR="00414B42" w:rsidRDefault="00F2395B">
      <w:pPr>
        <w:pStyle w:val="22"/>
        <w:numPr>
          <w:ilvl w:val="0"/>
          <w:numId w:val="19"/>
        </w:numPr>
        <w:shd w:val="clear" w:color="auto" w:fill="auto"/>
        <w:tabs>
          <w:tab w:val="left" w:pos="993"/>
        </w:tabs>
        <w:spacing w:line="240" w:lineRule="auto"/>
        <w:ind w:left="0" w:firstLine="567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Проведение лесопатологического обследования;</w:t>
      </w:r>
    </w:p>
    <w:p w:rsidR="00414B42" w:rsidRDefault="00F2395B">
      <w:pPr>
        <w:pStyle w:val="22"/>
        <w:numPr>
          <w:ilvl w:val="0"/>
          <w:numId w:val="19"/>
        </w:numPr>
        <w:shd w:val="clear" w:color="auto" w:fill="auto"/>
        <w:tabs>
          <w:tab w:val="left" w:pos="993"/>
        </w:tabs>
        <w:spacing w:line="240" w:lineRule="auto"/>
        <w:ind w:left="0" w:firstLine="567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Прием акта лесопатологического обследования;</w:t>
      </w:r>
    </w:p>
    <w:p w:rsidR="00414B42" w:rsidRDefault="00F2395B">
      <w:pPr>
        <w:pStyle w:val="22"/>
        <w:numPr>
          <w:ilvl w:val="0"/>
          <w:numId w:val="19"/>
        </w:numPr>
        <w:shd w:val="clear" w:color="auto" w:fill="auto"/>
        <w:tabs>
          <w:tab w:val="left" w:pos="993"/>
        </w:tabs>
        <w:spacing w:line="240" w:lineRule="auto"/>
        <w:ind w:left="0" w:firstLine="567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Утверждение акта лесопатологического обследования.</w:t>
      </w:r>
    </w:p>
    <w:p w:rsidR="00414B42" w:rsidRDefault="00F2395B">
      <w:pPr>
        <w:ind w:firstLine="426"/>
        <w:jc w:val="both"/>
      </w:pPr>
      <w:r>
        <w:t>Система должна обеспечить возможность прохождения полного цикла процесса утверждения акта лесопатологического обследования (Рисунок 8).</w:t>
      </w:r>
    </w:p>
    <w:p w:rsidR="00414B42" w:rsidRDefault="00F2395B">
      <w:pPr>
        <w:jc w:val="center"/>
      </w:pPr>
      <w:r>
        <w:lastRenderedPageBreak/>
        <w:pict>
          <v:shape id="ole_rId24" o:spid="_x0000_i1032" style="width:163.6pt;height:196.4pt" coordsize="" o:spt="100" adj="0,,0" path="" stroked="f">
            <v:stroke joinstyle="miter"/>
            <v:imagedata r:id="rId33" o:title=""/>
            <v:formulas/>
            <v:path o:connecttype="segments"/>
          </v:shape>
        </w:pict>
      </w:r>
      <w:r>
        <w:t xml:space="preserve"> </w:t>
      </w:r>
    </w:p>
    <w:p w:rsidR="00414B42" w:rsidRDefault="00F2395B">
      <w:pPr>
        <w:jc w:val="center"/>
        <w:rPr>
          <w:rFonts w:ascii="Liberation Serif" w:hAnsi="Liberation Serif" w:cs="Liberation Serif"/>
          <w:b/>
          <w:i/>
        </w:rPr>
      </w:pPr>
      <w:r>
        <w:rPr>
          <w:rFonts w:ascii="Liberation Serif" w:hAnsi="Liberation Serif" w:cs="Liberation Serif"/>
          <w:b/>
          <w:i/>
        </w:rPr>
        <w:t>Рисунок 8. Схема процесса утверждения акта лесопатологического обследования</w:t>
      </w:r>
    </w:p>
    <w:p w:rsidR="00414B42" w:rsidRDefault="00414B42">
      <w:pPr>
        <w:jc w:val="center"/>
      </w:pPr>
    </w:p>
    <w:p w:rsidR="00414B42" w:rsidRDefault="00F2395B">
      <w:pPr>
        <w:pStyle w:val="af8"/>
        <w:shd w:val="clear" w:color="auto" w:fill="FFFFFF"/>
        <w:ind w:left="0" w:firstLine="425"/>
        <w:jc w:val="both"/>
        <w:rPr>
          <w:rFonts w:ascii="Liberation Serif" w:eastAsiaTheme="minorHAnsi" w:hAnsi="Liberation Serif" w:cs="Liberation Serif"/>
          <w:color w:val="FF0000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t>В результате прохождения процесса формируется перечень актов лесопатологического обследования и блок пространственной информации обследованных земель лесного фонда</w:t>
      </w:r>
      <w:r>
        <w:rPr>
          <w:rFonts w:ascii="Liberation Serif" w:eastAsiaTheme="minorHAnsi" w:hAnsi="Liberation Serif" w:cs="Liberation Serif"/>
          <w:color w:val="FF0000"/>
          <w:sz w:val="24"/>
          <w:szCs w:val="24"/>
        </w:rPr>
        <w:t>.</w:t>
      </w:r>
    </w:p>
    <w:p w:rsidR="00414B42" w:rsidRDefault="00F2395B">
      <w:pPr>
        <w:pStyle w:val="4"/>
        <w:keepNext w:val="0"/>
        <w:keepLines w:val="0"/>
        <w:numPr>
          <w:ilvl w:val="3"/>
          <w:numId w:val="2"/>
        </w:numPr>
        <w:ind w:left="-142" w:firstLine="567"/>
        <w:jc w:val="both"/>
        <w:rPr>
          <w:rFonts w:ascii="Liberation Serif" w:hAnsi="Liberation Serif" w:cs="Liberation Serif" w:hint="eastAsia"/>
          <w:b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b/>
          <w:i w:val="0"/>
          <w:color w:val="auto"/>
          <w:sz w:val="24"/>
          <w:szCs w:val="24"/>
        </w:rPr>
        <w:t>Бизнес-процесс «Предоставление выписки из государственного лесного реестра»</w:t>
      </w:r>
    </w:p>
    <w:p w:rsidR="00414B42" w:rsidRDefault="00F2395B">
      <w:pPr>
        <w:pStyle w:val="formattext"/>
        <w:spacing w:beforeAutospacing="0" w:afterAutospacing="0"/>
        <w:ind w:firstLine="480"/>
        <w:jc w:val="both"/>
        <w:textAlignment w:val="baseline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При предоставлении государственной услуги по предоставлению выписки из государственного лесного реестра выполняются следующие административные процедуры:</w:t>
      </w:r>
    </w:p>
    <w:p w:rsidR="00414B42" w:rsidRDefault="00F2395B">
      <w:pPr>
        <w:pStyle w:val="af8"/>
        <w:numPr>
          <w:ilvl w:val="0"/>
          <w:numId w:val="21"/>
        </w:numPr>
        <w:tabs>
          <w:tab w:val="left" w:pos="851"/>
        </w:tabs>
        <w:ind w:left="0" w:firstLine="567"/>
        <w:jc w:val="both"/>
        <w:textAlignment w:val="baseline"/>
        <w:rPr>
          <w:rFonts w:ascii="Liberation Serif" w:eastAsiaTheme="minorHAnsi" w:hAnsi="Liberation Serif" w:cs="Liberation Serif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t>прием и регистрация заявления о предоставлении выписки из государственного лесного реестра;</w:t>
      </w:r>
    </w:p>
    <w:p w:rsidR="00414B42" w:rsidRDefault="00F2395B">
      <w:pPr>
        <w:pStyle w:val="af8"/>
        <w:numPr>
          <w:ilvl w:val="0"/>
          <w:numId w:val="21"/>
        </w:numPr>
        <w:tabs>
          <w:tab w:val="left" w:pos="851"/>
        </w:tabs>
        <w:ind w:left="0" w:firstLine="567"/>
        <w:jc w:val="both"/>
        <w:textAlignment w:val="baseline"/>
        <w:rPr>
          <w:rFonts w:ascii="Liberation Serif" w:eastAsiaTheme="minorHAnsi" w:hAnsi="Liberation Serif" w:cs="Liberation Serif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t>рассмотрение заявления о предоставлении выписки из государственного лесного реестра;</w:t>
      </w:r>
    </w:p>
    <w:p w:rsidR="00414B42" w:rsidRDefault="00F2395B">
      <w:pPr>
        <w:pStyle w:val="af8"/>
        <w:numPr>
          <w:ilvl w:val="0"/>
          <w:numId w:val="21"/>
        </w:numPr>
        <w:tabs>
          <w:tab w:val="left" w:pos="851"/>
        </w:tabs>
        <w:ind w:left="0" w:firstLine="567"/>
        <w:jc w:val="both"/>
        <w:textAlignment w:val="baseline"/>
        <w:rPr>
          <w:rFonts w:ascii="Liberation Serif" w:eastAsiaTheme="minorHAnsi" w:hAnsi="Liberation Serif" w:cs="Liberation Serif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t>принятие решения о предоставлении выписки из государственного лесного реестра либо об отказе в предоставлении такой выписки;</w:t>
      </w:r>
    </w:p>
    <w:p w:rsidR="00414B42" w:rsidRDefault="00F2395B">
      <w:pPr>
        <w:pStyle w:val="af8"/>
        <w:numPr>
          <w:ilvl w:val="0"/>
          <w:numId w:val="21"/>
        </w:numPr>
        <w:tabs>
          <w:tab w:val="left" w:pos="851"/>
        </w:tabs>
        <w:ind w:left="0" w:firstLine="567"/>
        <w:jc w:val="both"/>
        <w:textAlignment w:val="baseline"/>
        <w:rPr>
          <w:rFonts w:ascii="Liberation Serif" w:eastAsiaTheme="minorHAnsi" w:hAnsi="Liberation Serif" w:cs="Liberation Serif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t>подготовка сведений для внесения в выписку из государственного лесного реестра;</w:t>
      </w:r>
    </w:p>
    <w:p w:rsidR="00414B42" w:rsidRDefault="00F2395B">
      <w:pPr>
        <w:pStyle w:val="af8"/>
        <w:numPr>
          <w:ilvl w:val="0"/>
          <w:numId w:val="21"/>
        </w:numPr>
        <w:tabs>
          <w:tab w:val="left" w:pos="851"/>
        </w:tabs>
        <w:ind w:left="0" w:firstLine="567"/>
        <w:jc w:val="both"/>
        <w:textAlignment w:val="baseline"/>
        <w:rPr>
          <w:rFonts w:ascii="Liberation Serif" w:eastAsiaTheme="minorHAnsi" w:hAnsi="Liberation Serif" w:cs="Liberation Serif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t>определение размера платы за предоставление выписки из государственного лесного реестра;</w:t>
      </w:r>
    </w:p>
    <w:p w:rsidR="00414B42" w:rsidRDefault="00F2395B">
      <w:pPr>
        <w:pStyle w:val="af8"/>
        <w:numPr>
          <w:ilvl w:val="0"/>
          <w:numId w:val="21"/>
        </w:numPr>
        <w:tabs>
          <w:tab w:val="left" w:pos="851"/>
        </w:tabs>
        <w:ind w:left="0" w:firstLine="567"/>
        <w:jc w:val="both"/>
        <w:textAlignment w:val="baseline"/>
        <w:rPr>
          <w:rFonts w:ascii="Liberation Serif" w:eastAsiaTheme="minorHAnsi" w:hAnsi="Liberation Serif" w:cs="Liberation Serif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t>уведомление заявителя о размере платы за предоставление выписки из государственного лесного реестра;</w:t>
      </w:r>
    </w:p>
    <w:p w:rsidR="00414B42" w:rsidRDefault="00F2395B">
      <w:pPr>
        <w:pStyle w:val="af8"/>
        <w:numPr>
          <w:ilvl w:val="0"/>
          <w:numId w:val="21"/>
        </w:numPr>
        <w:tabs>
          <w:tab w:val="left" w:pos="851"/>
        </w:tabs>
        <w:ind w:left="0" w:firstLine="567"/>
        <w:jc w:val="both"/>
        <w:textAlignment w:val="baseline"/>
        <w:rPr>
          <w:rFonts w:ascii="Liberation Serif" w:eastAsiaTheme="minorHAnsi" w:hAnsi="Liberation Serif" w:cs="Liberation Serif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t>получение документа, подтверждающего перечисление платы за предоставление выписки из государственного лесного реестра;</w:t>
      </w:r>
    </w:p>
    <w:p w:rsidR="00414B42" w:rsidRDefault="00F2395B">
      <w:pPr>
        <w:pStyle w:val="af8"/>
        <w:numPr>
          <w:ilvl w:val="0"/>
          <w:numId w:val="21"/>
        </w:numPr>
        <w:tabs>
          <w:tab w:val="left" w:pos="851"/>
        </w:tabs>
        <w:ind w:left="0" w:firstLine="567"/>
        <w:jc w:val="both"/>
        <w:textAlignment w:val="baseline"/>
        <w:rPr>
          <w:rFonts w:ascii="Liberation Serif" w:eastAsiaTheme="minorHAnsi" w:hAnsi="Liberation Serif" w:cs="Liberation Serif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t>подготовка выписки из государственного лесного реестра;</w:t>
      </w:r>
    </w:p>
    <w:p w:rsidR="00414B42" w:rsidRDefault="00F2395B">
      <w:pPr>
        <w:pStyle w:val="af8"/>
        <w:numPr>
          <w:ilvl w:val="0"/>
          <w:numId w:val="21"/>
        </w:numPr>
        <w:tabs>
          <w:tab w:val="left" w:pos="851"/>
        </w:tabs>
        <w:ind w:left="0" w:firstLine="567"/>
        <w:jc w:val="both"/>
        <w:textAlignment w:val="baseline"/>
        <w:rPr>
          <w:rFonts w:ascii="Liberation Serif" w:eastAsiaTheme="minorHAnsi" w:hAnsi="Liberation Serif" w:cs="Liberation Serif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t>выдача выписки из государственного лесного реестра.</w:t>
      </w:r>
    </w:p>
    <w:p w:rsidR="00414B42" w:rsidRDefault="00F2395B">
      <w:pPr>
        <w:pStyle w:val="formattext"/>
        <w:spacing w:beforeAutospacing="0" w:afterAutospacing="0"/>
        <w:ind w:firstLine="480"/>
        <w:jc w:val="both"/>
        <w:textAlignment w:val="baseline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Система должна обеспечить возможность прохождения полного цикла процесса предоставления выписки из государственного лесного реестра (Рисунок 9).</w:t>
      </w:r>
    </w:p>
    <w:p w:rsidR="00414B42" w:rsidRDefault="00F2395B">
      <w:pPr>
        <w:spacing w:after="160" w:line="259" w:lineRule="auto"/>
        <w:jc w:val="center"/>
        <w:rPr>
          <w:rFonts w:ascii="Liberation Serif" w:hAnsi="Liberation Serif" w:cs="Liberation Serif"/>
        </w:rPr>
      </w:pPr>
      <w:r>
        <w:br w:type="page"/>
      </w:r>
    </w:p>
    <w:p w:rsidR="00414B42" w:rsidRDefault="00F2395B">
      <w:r>
        <w:lastRenderedPageBreak/>
        <w:pict>
          <v:shape id="ole_rId26" o:spid="_x0000_i1033" style="width:366.9pt;height:552.95pt" coordsize="" o:spt="100" adj="0,,0" path="" stroked="f">
            <v:stroke joinstyle="miter"/>
            <v:imagedata r:id="rId34" o:title=""/>
            <v:formulas/>
            <v:path o:connecttype="segments"/>
          </v:shape>
        </w:pict>
      </w:r>
    </w:p>
    <w:p w:rsidR="00414B42" w:rsidRDefault="00F2395B">
      <w:pPr>
        <w:spacing w:before="120"/>
        <w:jc w:val="center"/>
        <w:rPr>
          <w:rFonts w:ascii="Liberation Serif" w:hAnsi="Liberation Serif" w:cs="Liberation Serif"/>
          <w:b/>
          <w:i/>
        </w:rPr>
      </w:pPr>
      <w:r>
        <w:rPr>
          <w:rFonts w:ascii="Liberation Serif" w:hAnsi="Liberation Serif" w:cs="Liberation Serif"/>
          <w:b/>
          <w:i/>
        </w:rPr>
        <w:t>Рисунок 9. Схема процесса предоставления выписки из государственного лесного реестра</w:t>
      </w:r>
    </w:p>
    <w:p w:rsidR="00414B42" w:rsidRDefault="00F2395B">
      <w:pPr>
        <w:ind w:firstLine="709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В результате прохождения бизнес-процесса формируется перечень выписок из государственного лесного реестра.</w:t>
      </w:r>
    </w:p>
    <w:p w:rsidR="00414B42" w:rsidRDefault="00414B42">
      <w:pPr>
        <w:ind w:firstLine="709"/>
        <w:jc w:val="both"/>
        <w:rPr>
          <w:rFonts w:ascii="Liberation Serif" w:hAnsi="Liberation Serif" w:cs="Liberation Serif"/>
        </w:rPr>
      </w:pPr>
    </w:p>
    <w:p w:rsidR="00414B42" w:rsidRDefault="00F2395B">
      <w:pPr>
        <w:pStyle w:val="4"/>
        <w:keepNext w:val="0"/>
        <w:keepLines w:val="0"/>
        <w:numPr>
          <w:ilvl w:val="3"/>
          <w:numId w:val="2"/>
        </w:numPr>
        <w:ind w:left="-142" w:firstLine="567"/>
        <w:jc w:val="both"/>
        <w:rPr>
          <w:rFonts w:ascii="Liberation Serif" w:hAnsi="Liberation Serif" w:cs="Liberation Serif" w:hint="eastAsia"/>
          <w:b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b/>
          <w:i w:val="0"/>
          <w:color w:val="auto"/>
          <w:sz w:val="24"/>
          <w:szCs w:val="24"/>
        </w:rPr>
        <w:t>Бизнес-процесс «Выдача разрешений на выполнение работ по геологическому изучению недр на землях лесного фонда, а также на использование лесных участков в соответствии со статьями 39.33, 39.36 Земельного кодекса РФ»</w:t>
      </w:r>
    </w:p>
    <w:p w:rsidR="00414B42" w:rsidRDefault="00F2395B">
      <w:pPr>
        <w:ind w:firstLine="426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При предоставлении государственной услуги по выдаче разрешений на выполнение работ по геологическому изучению недр на землях лесного фонда выполняются следующие административные процедуры:</w:t>
      </w:r>
    </w:p>
    <w:p w:rsidR="00414B42" w:rsidRDefault="00F2395B">
      <w:pPr>
        <w:pStyle w:val="af8"/>
        <w:numPr>
          <w:ilvl w:val="0"/>
          <w:numId w:val="22"/>
        </w:numPr>
        <w:shd w:val="clear" w:color="auto" w:fill="FFFFFF"/>
        <w:ind w:left="0" w:firstLine="426"/>
        <w:jc w:val="both"/>
        <w:textAlignment w:val="baseline"/>
        <w:rPr>
          <w:rFonts w:ascii="Liberation Serif" w:eastAsiaTheme="minorHAnsi" w:hAnsi="Liberation Serif" w:cs="Liberation Serif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t>Прием и регистрация заявления по выдаче Разрешения;</w:t>
      </w:r>
    </w:p>
    <w:p w:rsidR="00414B42" w:rsidRDefault="00F2395B">
      <w:pPr>
        <w:pStyle w:val="af8"/>
        <w:numPr>
          <w:ilvl w:val="0"/>
          <w:numId w:val="22"/>
        </w:numPr>
        <w:shd w:val="clear" w:color="auto" w:fill="FFFFFF"/>
        <w:ind w:left="0" w:firstLine="426"/>
        <w:jc w:val="both"/>
        <w:textAlignment w:val="baseline"/>
        <w:rPr>
          <w:rFonts w:ascii="Liberation Serif" w:eastAsiaTheme="minorHAnsi" w:hAnsi="Liberation Serif" w:cs="Liberation Serif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lastRenderedPageBreak/>
        <w:t>Направление межведомственных запросов;</w:t>
      </w:r>
    </w:p>
    <w:p w:rsidR="00414B42" w:rsidRDefault="00F2395B">
      <w:pPr>
        <w:pStyle w:val="af8"/>
        <w:numPr>
          <w:ilvl w:val="0"/>
          <w:numId w:val="22"/>
        </w:numPr>
        <w:shd w:val="clear" w:color="auto" w:fill="FFFFFF"/>
        <w:ind w:left="0" w:firstLine="426"/>
        <w:jc w:val="both"/>
        <w:textAlignment w:val="baseline"/>
        <w:rPr>
          <w:rFonts w:ascii="Liberation Serif" w:eastAsiaTheme="minorHAnsi" w:hAnsi="Liberation Serif" w:cs="Liberation Serif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t>Рассмотрение заявления и документов, полученных путем межведомственного информационного взаимодействия;</w:t>
      </w:r>
    </w:p>
    <w:p w:rsidR="00414B42" w:rsidRDefault="00F2395B">
      <w:pPr>
        <w:pStyle w:val="af8"/>
        <w:numPr>
          <w:ilvl w:val="0"/>
          <w:numId w:val="22"/>
        </w:numPr>
        <w:shd w:val="clear" w:color="auto" w:fill="FFFFFF"/>
        <w:ind w:left="0" w:firstLine="426"/>
        <w:jc w:val="both"/>
        <w:textAlignment w:val="baseline"/>
        <w:rPr>
          <w:rFonts w:ascii="Liberation Serif" w:eastAsiaTheme="minorHAnsi" w:hAnsi="Liberation Serif" w:cs="Liberation Serif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t>Принятие решения о выдаче Разрешения либо мотивированный отказ в выдаче Разрешения;</w:t>
      </w:r>
    </w:p>
    <w:p w:rsidR="00414B42" w:rsidRDefault="00F2395B">
      <w:pPr>
        <w:pStyle w:val="af8"/>
        <w:numPr>
          <w:ilvl w:val="0"/>
          <w:numId w:val="22"/>
        </w:numPr>
        <w:shd w:val="clear" w:color="auto" w:fill="FFFFFF"/>
        <w:ind w:left="0" w:firstLine="426"/>
        <w:jc w:val="both"/>
        <w:textAlignment w:val="baseline"/>
        <w:rPr>
          <w:rFonts w:ascii="Liberation Serif" w:eastAsiaTheme="minorHAnsi" w:hAnsi="Liberation Serif" w:cs="Liberation Serif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t>Информирование заинтересованного лица о принятом решении.</w:t>
      </w:r>
    </w:p>
    <w:p w:rsidR="00414B42" w:rsidRDefault="00F2395B">
      <w:pPr>
        <w:ind w:firstLine="426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Система должна обеспечить возможность прохождения полного цикла процесса выдачи разрешений на выполнение работ по геологическому изучению недр на землях лесного фонда (Рисунок 10).</w:t>
      </w:r>
    </w:p>
    <w:p w:rsidR="00414B42" w:rsidRDefault="00F2395B">
      <w:pPr>
        <w:ind w:firstLine="426"/>
        <w:jc w:val="center"/>
        <w:rPr>
          <w:rFonts w:ascii="Liberation Serif" w:hAnsi="Liberation Serif" w:cs="Liberation Serif"/>
        </w:rPr>
      </w:pPr>
      <w:r>
        <w:t xml:space="preserve"> </w:t>
      </w:r>
      <w:r>
        <w:pict>
          <v:shape id="ole_rId28" o:spid="_x0000_i1034" style="width:236.15pt;height:232.15pt" coordsize="" o:spt="100" adj="0,,0" path="" stroked="f">
            <v:stroke joinstyle="miter"/>
            <v:imagedata r:id="rId35" o:title=""/>
            <v:formulas/>
            <v:path o:connecttype="segments"/>
          </v:shape>
        </w:pict>
      </w:r>
    </w:p>
    <w:p w:rsidR="00414B42" w:rsidRDefault="00F2395B">
      <w:pPr>
        <w:pStyle w:val="unformattext"/>
        <w:spacing w:beforeAutospacing="0" w:afterAutospacing="0"/>
        <w:jc w:val="center"/>
        <w:textAlignment w:val="baseline"/>
        <w:rPr>
          <w:rFonts w:ascii="Liberation Serif" w:hAnsi="Liberation Serif" w:cs="Liberation Serif"/>
          <w:b/>
          <w:i/>
        </w:rPr>
      </w:pPr>
      <w:r>
        <w:rPr>
          <w:rFonts w:ascii="Liberation Serif" w:hAnsi="Liberation Serif" w:cs="Liberation Serif"/>
          <w:b/>
          <w:i/>
        </w:rPr>
        <w:t>Рисунок 10. Схема процесса выдачи разрешений на выполнение работ по геологическому изучению недр на землях лесного фонда</w:t>
      </w:r>
    </w:p>
    <w:p w:rsidR="00414B42" w:rsidRDefault="00414B42">
      <w:pPr>
        <w:ind w:firstLine="709"/>
        <w:jc w:val="both"/>
        <w:rPr>
          <w:rFonts w:ascii="Liberation Serif" w:hAnsi="Liberation Serif" w:cs="Liberation Serif"/>
          <w:b/>
          <w:i/>
        </w:rPr>
      </w:pPr>
    </w:p>
    <w:p w:rsidR="00414B42" w:rsidRDefault="00F2395B">
      <w:pPr>
        <w:ind w:firstLine="426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В результате прохождения бизнес-процесса формируется перечень разрешений на выполнение работ по геологическому изучению недр.</w:t>
      </w:r>
    </w:p>
    <w:p w:rsidR="00414B42" w:rsidRDefault="00414B42"/>
    <w:p w:rsidR="00414B42" w:rsidRDefault="00F2395B">
      <w:pPr>
        <w:pStyle w:val="4"/>
        <w:keepNext w:val="0"/>
        <w:keepLines w:val="0"/>
        <w:numPr>
          <w:ilvl w:val="3"/>
          <w:numId w:val="2"/>
        </w:numPr>
        <w:ind w:left="-142" w:firstLine="567"/>
        <w:jc w:val="both"/>
        <w:rPr>
          <w:rFonts w:ascii="Arial" w:hAnsi="Arial" w:cs="Arial"/>
          <w:b/>
          <w:color w:val="auto"/>
        </w:rPr>
      </w:pPr>
      <w:r>
        <w:rPr>
          <w:rFonts w:ascii="Liberation Serif" w:hAnsi="Liberation Serif" w:cs="Liberation Serif"/>
          <w:b/>
          <w:i w:val="0"/>
          <w:color w:val="auto"/>
          <w:sz w:val="24"/>
          <w:szCs w:val="24"/>
        </w:rPr>
        <w:t>Бизнес-процесс «Информирование населения о введении особых противопожарных режимов и классов пожарной опасности по условиям погоды»</w:t>
      </w:r>
    </w:p>
    <w:p w:rsidR="00414B42" w:rsidRDefault="00F2395B">
      <w:pPr>
        <w:ind w:firstLine="426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Информирование населения о введении особых противопожарных режимов включает следующие административные процедуры:</w:t>
      </w:r>
    </w:p>
    <w:p w:rsidR="00414B42" w:rsidRDefault="00F2395B">
      <w:pPr>
        <w:pStyle w:val="af8"/>
        <w:numPr>
          <w:ilvl w:val="0"/>
          <w:numId w:val="24"/>
        </w:numPr>
        <w:ind w:left="0" w:firstLine="426"/>
        <w:jc w:val="both"/>
        <w:rPr>
          <w:rFonts w:ascii="Liberation Serif" w:eastAsiaTheme="minorHAnsi" w:hAnsi="Liberation Serif" w:cs="Liberation Serif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t>Получение информации о введении особого противопожарного режима от администрации муниципального образования;</w:t>
      </w:r>
    </w:p>
    <w:p w:rsidR="00414B42" w:rsidRDefault="00F2395B">
      <w:pPr>
        <w:pStyle w:val="af8"/>
        <w:numPr>
          <w:ilvl w:val="0"/>
          <w:numId w:val="24"/>
        </w:numPr>
        <w:ind w:left="0" w:firstLine="426"/>
        <w:jc w:val="both"/>
        <w:rPr>
          <w:rFonts w:ascii="Liberation Serif" w:eastAsiaTheme="minorHAnsi" w:hAnsi="Liberation Serif" w:cs="Liberation Serif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t>Предоставление информации о введенных особых противопожарных режимах на публичном картографическом ресурсе.</w:t>
      </w:r>
    </w:p>
    <w:p w:rsidR="00414B42" w:rsidRDefault="00F2395B">
      <w:pPr>
        <w:pStyle w:val="af8"/>
        <w:numPr>
          <w:ilvl w:val="0"/>
          <w:numId w:val="24"/>
        </w:numPr>
        <w:ind w:left="0" w:firstLine="426"/>
        <w:jc w:val="both"/>
        <w:rPr>
          <w:rFonts w:ascii="Liberation Serif" w:eastAsiaTheme="minorHAnsi" w:hAnsi="Liberation Serif" w:cs="Liberation Serif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t>Предоставление информации о классах пожарной опасности по условиям погоды получаемой от Государственного казенного учреждения Свердловской области "Территориальный центр мониторинга и реагирования на чрезвычайные ситуации в Свердловской области".</w:t>
      </w:r>
    </w:p>
    <w:p w:rsidR="00414B42" w:rsidRDefault="00F2395B">
      <w:pPr>
        <w:ind w:firstLine="426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Система должна обеспечить возможность прохождения полного цикла процесса информирования населения о введении особых противопожарных режимов (Рисунок 11).</w:t>
      </w:r>
    </w:p>
    <w:p w:rsidR="00414B42" w:rsidRDefault="00F2395B">
      <w:pPr>
        <w:ind w:firstLine="426"/>
        <w:jc w:val="center"/>
      </w:pPr>
      <w:r>
        <w:lastRenderedPageBreak/>
        <w:pict>
          <v:shape id="ole_rId30" o:spid="_x0000_i1035" style="width:379pt;height:84.1pt" coordsize="" o:spt="100" adj="0,,0" path="" stroked="f">
            <v:stroke joinstyle="miter"/>
            <v:imagedata r:id="rId36" o:title=""/>
            <v:formulas/>
            <v:path o:connecttype="segments"/>
          </v:shape>
        </w:pict>
      </w:r>
    </w:p>
    <w:p w:rsidR="00414B42" w:rsidRDefault="00414B42">
      <w:pPr>
        <w:jc w:val="center"/>
      </w:pPr>
    </w:p>
    <w:p w:rsidR="00414B42" w:rsidRDefault="00F2395B">
      <w:pPr>
        <w:jc w:val="center"/>
        <w:rPr>
          <w:rFonts w:ascii="Liberation Serif" w:hAnsi="Liberation Serif" w:cs="Liberation Serif"/>
          <w:b/>
          <w:i/>
        </w:rPr>
      </w:pPr>
      <w:r>
        <w:rPr>
          <w:rFonts w:ascii="Liberation Serif" w:hAnsi="Liberation Serif" w:cs="Liberation Serif"/>
          <w:b/>
          <w:i/>
        </w:rPr>
        <w:t>Рисунок 11. Схема процесса информирования населения о введении особых противопожарных режимов и классов пожарной опасности по условиям погоды</w:t>
      </w:r>
    </w:p>
    <w:p w:rsidR="00414B42" w:rsidRDefault="00414B42">
      <w:pPr>
        <w:ind w:firstLine="426"/>
        <w:jc w:val="both"/>
      </w:pPr>
    </w:p>
    <w:p w:rsidR="00414B42" w:rsidRDefault="00F2395B">
      <w:pPr>
        <w:ind w:firstLine="426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В результате прохождения бизнес-процесса формируется перечень НПА об установлении особых противопожарных режимов, блок информации об установленных классах пожарной опасности, блок пространственной информации с контурами муниципальных образований, на территории которых введен особый противопожарный режим, и классы пожарной опасности в лесах по условиям погоды.</w:t>
      </w:r>
    </w:p>
    <w:p w:rsidR="00414B42" w:rsidRDefault="00F2395B">
      <w:pPr>
        <w:pStyle w:val="3"/>
        <w:keepNext w:val="0"/>
        <w:numPr>
          <w:ilvl w:val="2"/>
          <w:numId w:val="2"/>
        </w:numPr>
        <w:tabs>
          <w:tab w:val="left" w:pos="709"/>
        </w:tabs>
        <w:ind w:left="0" w:firstLine="0"/>
        <w:jc w:val="both"/>
        <w:rPr>
          <w:rFonts w:ascii="Liberation Serif" w:hAnsi="Liberation Serif" w:cs="Liberation Serif"/>
          <w:b/>
          <w:szCs w:val="24"/>
        </w:rPr>
      </w:pPr>
      <w:bookmarkStart w:id="140" w:name="_Toc97713607"/>
      <w:bookmarkStart w:id="141" w:name="_Toc81309873"/>
      <w:bookmarkStart w:id="142" w:name="_Ref67064457"/>
      <w:r>
        <w:rPr>
          <w:rFonts w:ascii="Liberation Serif" w:hAnsi="Liberation Serif" w:cs="Liberation Serif"/>
          <w:b/>
          <w:szCs w:val="24"/>
        </w:rPr>
        <w:t>Требования к составу функциональных блоков Системы для обеспечения автоматизации бизнес-процессов</w:t>
      </w:r>
      <w:bookmarkEnd w:id="140"/>
      <w:bookmarkEnd w:id="141"/>
      <w:bookmarkEnd w:id="142"/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Для автоматизации бизнес-процессов, приведенных в п.</w:t>
      </w:r>
      <w:r>
        <w:rPr>
          <w:rFonts w:ascii="Liberation Serif" w:hAnsi="Liberation Serif" w:cs="Liberation Serif"/>
          <w:sz w:val="24"/>
          <w:szCs w:val="24"/>
        </w:rPr>
        <w:fldChar w:fldCharType="begin"/>
      </w:r>
      <w:r>
        <w:rPr>
          <w:rFonts w:ascii="Liberation Serif" w:hAnsi="Liberation Serif" w:cs="Liberation Serif"/>
          <w:sz w:val="24"/>
          <w:szCs w:val="24"/>
        </w:rPr>
        <w:instrText>REF _Ref67064298 \r \h</w:instrText>
      </w:r>
      <w:r>
        <w:rPr>
          <w:rFonts w:ascii="Liberation Serif" w:hAnsi="Liberation Serif" w:cs="Liberation Serif"/>
          <w:sz w:val="24"/>
          <w:szCs w:val="24"/>
        </w:rPr>
      </w:r>
      <w:r>
        <w:rPr>
          <w:rFonts w:ascii="Liberation Serif" w:hAnsi="Liberation Serif" w:cs="Liberation Serif"/>
          <w:sz w:val="24"/>
          <w:szCs w:val="24"/>
        </w:rPr>
        <w:fldChar w:fldCharType="separate"/>
      </w:r>
      <w:r>
        <w:rPr>
          <w:rFonts w:ascii="Liberation Serif" w:hAnsi="Liberation Serif" w:cs="Liberation Serif"/>
          <w:sz w:val="24"/>
          <w:szCs w:val="24"/>
        </w:rPr>
        <w:t>4.2.1</w:t>
      </w:r>
      <w:r>
        <w:rPr>
          <w:rFonts w:ascii="Liberation Serif" w:hAnsi="Liberation Serif" w:cs="Liberation Serif"/>
          <w:sz w:val="24"/>
          <w:szCs w:val="24"/>
        </w:rPr>
        <w:fldChar w:fldCharType="end"/>
      </w:r>
      <w:r>
        <w:rPr>
          <w:rFonts w:ascii="Liberation Serif" w:hAnsi="Liberation Serif" w:cs="Liberation Serif"/>
          <w:sz w:val="24"/>
          <w:szCs w:val="24"/>
        </w:rPr>
        <w:t xml:space="preserve"> настоящего ТЗ, Система должна быть обеспеченна следующими функциональными блоками:</w:t>
      </w:r>
    </w:p>
    <w:p w:rsidR="00414B42" w:rsidRDefault="00F2395B">
      <w:pPr>
        <w:pStyle w:val="22"/>
        <w:numPr>
          <w:ilvl w:val="0"/>
          <w:numId w:val="3"/>
        </w:numPr>
        <w:shd w:val="clear" w:color="auto" w:fill="auto"/>
        <w:spacing w:before="120" w:after="120" w:line="240" w:lineRule="auto"/>
        <w:jc w:val="both"/>
        <w:rPr>
          <w:rFonts w:ascii="Liberation Serif" w:hAnsi="Liberation Serif" w:cs="Liberation Serif"/>
          <w:sz w:val="24"/>
          <w:szCs w:val="24"/>
          <w:u w:val="single"/>
        </w:rPr>
      </w:pPr>
      <w:r>
        <w:rPr>
          <w:rFonts w:ascii="Liberation Serif" w:hAnsi="Liberation Serif" w:cs="Liberation Serif"/>
          <w:sz w:val="24"/>
          <w:szCs w:val="24"/>
          <w:u w:val="single"/>
        </w:rPr>
        <w:t xml:space="preserve">Блок реализации предметного функционала. </w:t>
      </w:r>
      <w:r>
        <w:rPr>
          <w:rFonts w:ascii="Liberation Serif" w:hAnsi="Liberation Serif" w:cs="Liberation Serif"/>
          <w:sz w:val="24"/>
          <w:szCs w:val="24"/>
        </w:rPr>
        <w:t>Разрабатываемый в ходе выполнения работ блок, который обеспечивает выполнение предметных функций для решения специфических отраслевых задач, должен быть интегрирован в общий интерфейс Системы, том числе в виде встраиваемых/подключаемых модулей для других используемых блоков.</w:t>
      </w:r>
    </w:p>
    <w:p w:rsidR="00414B42" w:rsidRDefault="00F2395B">
      <w:pPr>
        <w:pStyle w:val="22"/>
        <w:numPr>
          <w:ilvl w:val="0"/>
          <w:numId w:val="3"/>
        </w:numPr>
        <w:shd w:val="clear" w:color="auto" w:fill="auto"/>
        <w:spacing w:before="120" w:after="120" w:line="240" w:lineRule="auto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  <w:u w:val="single"/>
        </w:rPr>
        <w:t>Блок работы с пространственной информацией</w:t>
      </w:r>
      <w:r>
        <w:rPr>
          <w:rFonts w:ascii="Liberation Serif" w:hAnsi="Liberation Serif" w:cs="Liberation Serif"/>
          <w:sz w:val="24"/>
          <w:szCs w:val="24"/>
        </w:rPr>
        <w:t>. В качестве блока работы с пространственной информацией должна использоваться существующая подсистема СЭР РИП – подсистема «Региональная геоинформационная система Свердловской области (РГИС СО)», которая обеспечивает веб-доступ пользователей к пространственным и атрибутивным данным размещаемым в едином хранилище РГИС СО и инструментам для работы с ними.</w:t>
      </w:r>
    </w:p>
    <w:p w:rsidR="00414B42" w:rsidRDefault="00F2395B">
      <w:pPr>
        <w:pStyle w:val="22"/>
        <w:numPr>
          <w:ilvl w:val="0"/>
          <w:numId w:val="3"/>
        </w:numPr>
        <w:shd w:val="clear" w:color="auto" w:fill="auto"/>
        <w:spacing w:before="120" w:after="120" w:line="240" w:lineRule="auto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  <w:u w:val="single"/>
        </w:rPr>
        <w:t>Блок процессного управления.</w:t>
      </w:r>
      <w:r>
        <w:rPr>
          <w:rFonts w:ascii="Liberation Serif" w:hAnsi="Liberation Serif" w:cs="Liberation Serif"/>
          <w:sz w:val="24"/>
          <w:szCs w:val="24"/>
        </w:rPr>
        <w:t xml:space="preserve"> В качестве блока процессного управления должна использоваться существующая подсистема СЭР РИП – подсистема автоматизации технологических процессов исполнительных органов государственной власти, которая обеспечивает автоматизированное выполнение технологической цепочки процесса исполнения полномочий на основе типового сценария реализации процесса предоставления функций/услуг/запросов, носящих заявительный характер.</w:t>
      </w:r>
    </w:p>
    <w:p w:rsidR="00414B42" w:rsidRDefault="00F2395B">
      <w:pPr>
        <w:pStyle w:val="22"/>
        <w:numPr>
          <w:ilvl w:val="0"/>
          <w:numId w:val="3"/>
        </w:numPr>
        <w:shd w:val="clear" w:color="auto" w:fill="auto"/>
        <w:spacing w:before="120" w:after="120" w:line="240" w:lineRule="auto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  <w:u w:val="single"/>
        </w:rPr>
        <w:t>Блок построения отчетности (бизнес-аналитики).</w:t>
      </w:r>
      <w:r>
        <w:rPr>
          <w:rFonts w:ascii="Liberation Serif" w:hAnsi="Liberation Serif" w:cs="Liberation Serif"/>
          <w:sz w:val="24"/>
          <w:szCs w:val="24"/>
        </w:rPr>
        <w:t xml:space="preserve"> В качестве блока построения отчетности должна использоваться существующая подсистема СЭР РИП – информационно-аналитическая подсистема, которая предназначена для построения графических представлений (графиков, диаграмм и т.д.) на основе значений показателей, содержащихся в Системе. </w:t>
      </w:r>
    </w:p>
    <w:p w:rsidR="00414B42" w:rsidRDefault="00F2395B">
      <w:pPr>
        <w:pStyle w:val="22"/>
        <w:numPr>
          <w:ilvl w:val="0"/>
          <w:numId w:val="3"/>
        </w:numPr>
        <w:shd w:val="clear" w:color="auto" w:fill="auto"/>
        <w:spacing w:before="120" w:after="120" w:line="240" w:lineRule="auto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  <w:sz w:val="24"/>
          <w:szCs w:val="24"/>
          <w:u w:val="single"/>
        </w:rPr>
        <w:t>Интеграционный блок</w:t>
      </w:r>
      <w:r>
        <w:rPr>
          <w:rFonts w:ascii="Liberation Serif" w:hAnsi="Liberation Serif" w:cs="Liberation Serif"/>
          <w:sz w:val="24"/>
          <w:szCs w:val="24"/>
        </w:rPr>
        <w:t>. В качестве интеграционного блока должна использоваться существующая подсистема СЭР РИП – Подсистема интеграционного взаимодействия, которая предоставляет возможность информационного обмена (интеграции) с Федеральными информационными ресурсами, информационными системами Свердловской области, а также взаимодействия внутри подсистем СЭР РИП.</w:t>
      </w:r>
    </w:p>
    <w:p w:rsidR="00414B42" w:rsidRDefault="00F2395B">
      <w:pPr>
        <w:pStyle w:val="22"/>
        <w:numPr>
          <w:ilvl w:val="0"/>
          <w:numId w:val="3"/>
        </w:numPr>
        <w:shd w:val="clear" w:color="auto" w:fill="auto"/>
        <w:spacing w:before="120" w:after="120" w:line="240" w:lineRule="auto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  <w:u w:val="single"/>
        </w:rPr>
        <w:t>Блок обеспечения защиты от НСД.</w:t>
      </w:r>
      <w:r>
        <w:rPr>
          <w:rFonts w:ascii="Liberation Serif" w:hAnsi="Liberation Serif" w:cs="Liberation Serif"/>
          <w:sz w:val="24"/>
          <w:szCs w:val="24"/>
        </w:rPr>
        <w:t xml:space="preserve"> В качестве блока обеспечения защиты от НСД должна использоваться существующая подсистема СЭР РИП – подсистема идентификации и аутентификации, которая обеспечивает санкционированный доступ участников </w:t>
      </w:r>
      <w:r>
        <w:rPr>
          <w:rFonts w:ascii="Liberation Serif" w:hAnsi="Liberation Serif" w:cs="Liberation Serif"/>
          <w:sz w:val="24"/>
          <w:szCs w:val="24"/>
        </w:rPr>
        <w:lastRenderedPageBreak/>
        <w:t>информационного взаимодействия (граждан-заявителей и должностных лиц органов исполнительной власти) к информации, содержащейся в государственных информационных системах и иных информационных системах Свердловской области.</w:t>
      </w:r>
    </w:p>
    <w:p w:rsidR="00414B42" w:rsidRDefault="00F2395B">
      <w:pPr>
        <w:pStyle w:val="3"/>
        <w:keepNext w:val="0"/>
        <w:numPr>
          <w:ilvl w:val="2"/>
          <w:numId w:val="2"/>
        </w:numPr>
        <w:tabs>
          <w:tab w:val="left" w:pos="709"/>
        </w:tabs>
        <w:ind w:left="0" w:firstLine="0"/>
        <w:jc w:val="both"/>
        <w:rPr>
          <w:rFonts w:ascii="Liberation Serif" w:hAnsi="Liberation Serif" w:cs="Liberation Serif"/>
          <w:b/>
          <w:szCs w:val="24"/>
        </w:rPr>
      </w:pPr>
      <w:bookmarkStart w:id="143" w:name="_Toc97713608"/>
      <w:r>
        <w:rPr>
          <w:rFonts w:ascii="Liberation Serif" w:hAnsi="Liberation Serif" w:cs="Liberation Serif"/>
          <w:b/>
          <w:szCs w:val="24"/>
        </w:rPr>
        <w:t>Требования к функциям (задачам) блока реализации предметного функционала</w:t>
      </w:r>
      <w:bookmarkEnd w:id="143"/>
      <w:r>
        <w:rPr>
          <w:rFonts w:ascii="Liberation Serif" w:hAnsi="Liberation Serif" w:cs="Liberation Serif"/>
          <w:b/>
          <w:szCs w:val="24"/>
        </w:rPr>
        <w:t xml:space="preserve"> </w:t>
      </w:r>
    </w:p>
    <w:p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</w:pPr>
      <w:r>
        <w:t xml:space="preserve"> </w:t>
      </w: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Предметный функционал реализуется средствами существующих блоков СЭР РИП. Дополнительные встраиваемые/подключаемые модули для других используемых блоков определяются на этапе «Подготовка базового программного комплекса Системы, разработка документации на Систему и её части».</w:t>
      </w:r>
    </w:p>
    <w:p w:rsidR="00414B42" w:rsidRDefault="00F2395B">
      <w:pPr>
        <w:pStyle w:val="3"/>
        <w:keepNext w:val="0"/>
        <w:numPr>
          <w:ilvl w:val="2"/>
          <w:numId w:val="2"/>
        </w:numPr>
        <w:tabs>
          <w:tab w:val="left" w:pos="709"/>
        </w:tabs>
        <w:ind w:left="0" w:firstLine="0"/>
        <w:jc w:val="both"/>
        <w:rPr>
          <w:rFonts w:ascii="Liberation Serif" w:hAnsi="Liberation Serif" w:cs="Liberation Serif"/>
          <w:b/>
          <w:szCs w:val="24"/>
        </w:rPr>
      </w:pPr>
      <w:bookmarkStart w:id="144" w:name="_Toc97713609"/>
      <w:bookmarkStart w:id="145" w:name="_Toc81309875"/>
      <w:bookmarkStart w:id="146" w:name="_Ref62718034"/>
      <w:r>
        <w:rPr>
          <w:rFonts w:ascii="Liberation Serif" w:hAnsi="Liberation Serif" w:cs="Liberation Serif"/>
          <w:b/>
          <w:szCs w:val="24"/>
        </w:rPr>
        <w:t>Требования к функциям (задачам) блока работы с пространственной информацией</w:t>
      </w:r>
      <w:bookmarkEnd w:id="144"/>
      <w:r>
        <w:rPr>
          <w:rFonts w:ascii="Liberation Serif" w:hAnsi="Liberation Serif" w:cs="Liberation Serif"/>
          <w:b/>
          <w:szCs w:val="24"/>
        </w:rPr>
        <w:t xml:space="preserve"> </w:t>
      </w:r>
      <w:bookmarkEnd w:id="145"/>
    </w:p>
    <w:p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 w:hint="eastAsia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Данный блок должен обеспечивать следующие функциональные возможности:</w:t>
      </w:r>
    </w:p>
    <w:p w:rsidR="00414B42" w:rsidRDefault="00F2395B">
      <w:pPr>
        <w:pStyle w:val="aff8"/>
        <w:numPr>
          <w:ilvl w:val="0"/>
          <w:numId w:val="39"/>
        </w:numPr>
        <w:tabs>
          <w:tab w:val="left" w:pos="-676"/>
        </w:tabs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Навигация по карте:</w:t>
      </w:r>
    </w:p>
    <w:p w:rsidR="00414B42" w:rsidRDefault="00F2395B">
      <w:pPr>
        <w:pStyle w:val="aff8"/>
        <w:numPr>
          <w:ilvl w:val="1"/>
          <w:numId w:val="11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перемещение карты</w:t>
      </w:r>
      <w:r>
        <w:rPr>
          <w:rFonts w:ascii="Liberation Serif" w:hAnsi="Liberation Serif" w:cs="Liberation Serif"/>
          <w:sz w:val="24"/>
          <w:szCs w:val="24"/>
          <w:lang w:val="en-US"/>
        </w:rPr>
        <w:t>;</w:t>
      </w:r>
    </w:p>
    <w:p w:rsidR="00414B42" w:rsidRDefault="00F2395B">
      <w:pPr>
        <w:pStyle w:val="aff8"/>
        <w:numPr>
          <w:ilvl w:val="1"/>
          <w:numId w:val="11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переход к выбранному пользователем экстенту;</w:t>
      </w:r>
    </w:p>
    <w:p w:rsidR="00414B42" w:rsidRDefault="00F2395B">
      <w:pPr>
        <w:pStyle w:val="aff8"/>
        <w:numPr>
          <w:ilvl w:val="1"/>
          <w:numId w:val="11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переход между предыдущим и последующим экстентами;</w:t>
      </w:r>
    </w:p>
    <w:p w:rsidR="00414B42" w:rsidRDefault="00F2395B">
      <w:pPr>
        <w:pStyle w:val="aff8"/>
        <w:numPr>
          <w:ilvl w:val="1"/>
          <w:numId w:val="11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переход к точке по введенным пользователем координатам;</w:t>
      </w:r>
    </w:p>
    <w:p w:rsidR="00414B42" w:rsidRDefault="00F2395B">
      <w:pPr>
        <w:pStyle w:val="aff8"/>
        <w:numPr>
          <w:ilvl w:val="1"/>
          <w:numId w:val="11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просмотр обзорной карты и навигация с помощью обзорной карты;</w:t>
      </w:r>
    </w:p>
    <w:p w:rsidR="00414B42" w:rsidRDefault="00F2395B">
      <w:pPr>
        <w:pStyle w:val="aff8"/>
        <w:numPr>
          <w:ilvl w:val="1"/>
          <w:numId w:val="11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изменение масштаба</w:t>
      </w:r>
      <w:r>
        <w:rPr>
          <w:rFonts w:ascii="Liberation Serif" w:hAnsi="Liberation Serif" w:cs="Liberation Serif"/>
          <w:sz w:val="24"/>
          <w:szCs w:val="24"/>
          <w:lang w:val="en-US"/>
        </w:rPr>
        <w:t>;</w:t>
      </w:r>
    </w:p>
    <w:p w:rsidR="00414B42" w:rsidRDefault="00F2395B">
      <w:pPr>
        <w:pStyle w:val="aff8"/>
        <w:numPr>
          <w:ilvl w:val="1"/>
          <w:numId w:val="11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отображение строки состояния карты: текущий масштаб, масштабная линейка, текущие координаты курсора.</w:t>
      </w:r>
    </w:p>
    <w:p w:rsidR="00414B42" w:rsidRDefault="00F2395B">
      <w:pPr>
        <w:pStyle w:val="aff8"/>
        <w:ind w:left="737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2. Управление содержанием карты:</w:t>
      </w:r>
    </w:p>
    <w:p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просмотр дерева слоев с указанием количества объектов в слое;</w:t>
      </w:r>
    </w:p>
    <w:p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включение и отключение отображения слоя;</w:t>
      </w:r>
    </w:p>
    <w:p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легенда карты:</w:t>
      </w:r>
    </w:p>
    <w:p w:rsidR="00414B42" w:rsidRDefault="00F2395B">
      <w:pPr>
        <w:pStyle w:val="aff8"/>
        <w:numPr>
          <w:ilvl w:val="2"/>
          <w:numId w:val="13"/>
        </w:numPr>
        <w:tabs>
          <w:tab w:val="left" w:pos="2206"/>
        </w:tabs>
        <w:ind w:left="204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просмотр легенды карты;</w:t>
      </w:r>
    </w:p>
    <w:p w:rsidR="00414B42" w:rsidRDefault="00F2395B">
      <w:pPr>
        <w:pStyle w:val="aff8"/>
        <w:numPr>
          <w:ilvl w:val="2"/>
          <w:numId w:val="13"/>
        </w:numPr>
        <w:tabs>
          <w:tab w:val="left" w:pos="2206"/>
        </w:tabs>
        <w:ind w:left="204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возможность настройки порядка отображения слоёв в режиме </w:t>
      </w:r>
      <w:proofErr w:type="spellStart"/>
      <w:r>
        <w:rPr>
          <w:rFonts w:ascii="Liberation Serif" w:hAnsi="Liberation Serif" w:cs="Liberation Serif"/>
          <w:sz w:val="24"/>
          <w:szCs w:val="24"/>
        </w:rPr>
        <w:t>drag-and-drop</w:t>
      </w:r>
      <w:proofErr w:type="spellEnd"/>
      <w:r>
        <w:rPr>
          <w:rFonts w:ascii="Liberation Serif" w:hAnsi="Liberation Serif" w:cs="Liberation Serif"/>
          <w:sz w:val="24"/>
          <w:szCs w:val="24"/>
        </w:rPr>
        <w:t>;</w:t>
      </w:r>
    </w:p>
    <w:p w:rsidR="00414B42" w:rsidRDefault="00F2395B">
      <w:pPr>
        <w:pStyle w:val="aff8"/>
        <w:numPr>
          <w:ilvl w:val="2"/>
          <w:numId w:val="13"/>
        </w:numPr>
        <w:tabs>
          <w:tab w:val="left" w:pos="2206"/>
        </w:tabs>
        <w:ind w:left="204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изменение прозрачности слоёв.</w:t>
      </w:r>
    </w:p>
    <w:p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просмотр доступных базовых карт;</w:t>
      </w:r>
    </w:p>
    <w:p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ведение тематических слоев в виде отдельных карт (наборов слоев):</w:t>
      </w:r>
    </w:p>
    <w:p w:rsidR="00414B42" w:rsidRDefault="00F2395B">
      <w:pPr>
        <w:pStyle w:val="aff8"/>
        <w:numPr>
          <w:ilvl w:val="2"/>
          <w:numId w:val="13"/>
        </w:numPr>
        <w:tabs>
          <w:tab w:val="left" w:pos="2266"/>
        </w:tabs>
        <w:ind w:left="204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создание рабочего набора;</w:t>
      </w:r>
    </w:p>
    <w:p w:rsidR="00414B42" w:rsidRDefault="00F2395B">
      <w:pPr>
        <w:pStyle w:val="aff8"/>
        <w:numPr>
          <w:ilvl w:val="2"/>
          <w:numId w:val="13"/>
        </w:numPr>
        <w:tabs>
          <w:tab w:val="left" w:pos="2266"/>
        </w:tabs>
        <w:ind w:left="204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редактирование рабочего набора;</w:t>
      </w:r>
    </w:p>
    <w:p w:rsidR="00414B42" w:rsidRDefault="00F2395B">
      <w:pPr>
        <w:pStyle w:val="aff8"/>
        <w:numPr>
          <w:ilvl w:val="2"/>
          <w:numId w:val="13"/>
        </w:numPr>
        <w:tabs>
          <w:tab w:val="left" w:pos="2266"/>
        </w:tabs>
        <w:ind w:left="204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удаление рабочего набора.</w:t>
      </w:r>
    </w:p>
    <w:p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закрытие всех окон, открытых на </w:t>
      </w:r>
      <w:proofErr w:type="spellStart"/>
      <w:r>
        <w:rPr>
          <w:rFonts w:ascii="Liberation Serif" w:hAnsi="Liberation Serif" w:cs="Liberation Serif"/>
          <w:sz w:val="24"/>
          <w:szCs w:val="24"/>
        </w:rPr>
        <w:t>Геопортале</w:t>
      </w:r>
      <w:proofErr w:type="spellEnd"/>
      <w:r>
        <w:rPr>
          <w:rFonts w:ascii="Liberation Serif" w:hAnsi="Liberation Serif" w:cs="Liberation Serif"/>
          <w:sz w:val="24"/>
          <w:szCs w:val="24"/>
        </w:rPr>
        <w:t>;</w:t>
      </w:r>
    </w:p>
    <w:p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печать карты с поддержкой форматов листов (А2, А3, А4) и экспорта (PNG, JPG, GIF, BMP, TIFF).</w:t>
      </w:r>
    </w:p>
    <w:p w:rsidR="00414B42" w:rsidRDefault="00F2395B">
      <w:pPr>
        <w:pStyle w:val="aff8"/>
        <w:ind w:left="737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3. Поиск:</w:t>
      </w:r>
    </w:p>
    <w:p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пространственный поиск объектов во включенных, включенных и видимых, включенных в текущем экстенте слоях:</w:t>
      </w:r>
    </w:p>
    <w:p w:rsidR="00414B42" w:rsidRDefault="00F2395B">
      <w:pPr>
        <w:pStyle w:val="aff8"/>
        <w:numPr>
          <w:ilvl w:val="2"/>
          <w:numId w:val="13"/>
        </w:numPr>
        <w:tabs>
          <w:tab w:val="left" w:pos="2266"/>
        </w:tabs>
        <w:ind w:left="204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поиск в точке (идентификация);</w:t>
      </w:r>
    </w:p>
    <w:p w:rsidR="00414B42" w:rsidRDefault="00F2395B">
      <w:pPr>
        <w:pStyle w:val="aff8"/>
        <w:numPr>
          <w:ilvl w:val="2"/>
          <w:numId w:val="13"/>
        </w:numPr>
        <w:tabs>
          <w:tab w:val="left" w:pos="2266"/>
        </w:tabs>
        <w:ind w:left="204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поиск линией;</w:t>
      </w:r>
    </w:p>
    <w:p w:rsidR="00414B42" w:rsidRDefault="00F2395B">
      <w:pPr>
        <w:pStyle w:val="aff8"/>
        <w:numPr>
          <w:ilvl w:val="2"/>
          <w:numId w:val="13"/>
        </w:numPr>
        <w:tabs>
          <w:tab w:val="left" w:pos="2266"/>
        </w:tabs>
        <w:ind w:left="204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поиск прямоугольной областью;</w:t>
      </w:r>
    </w:p>
    <w:p w:rsidR="00414B42" w:rsidRDefault="00F2395B">
      <w:pPr>
        <w:pStyle w:val="aff8"/>
        <w:numPr>
          <w:ilvl w:val="2"/>
          <w:numId w:val="13"/>
        </w:numPr>
        <w:tabs>
          <w:tab w:val="left" w:pos="2266"/>
        </w:tabs>
        <w:ind w:left="204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поиск многоугольником;</w:t>
      </w:r>
    </w:p>
    <w:p w:rsidR="00414B42" w:rsidRDefault="00F2395B">
      <w:pPr>
        <w:pStyle w:val="aff8"/>
        <w:numPr>
          <w:ilvl w:val="2"/>
          <w:numId w:val="13"/>
        </w:numPr>
        <w:tabs>
          <w:tab w:val="left" w:pos="2266"/>
        </w:tabs>
        <w:ind w:left="204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поиск ближайших объектов;</w:t>
      </w:r>
    </w:p>
    <w:p w:rsidR="00414B42" w:rsidRDefault="00F2395B">
      <w:pPr>
        <w:pStyle w:val="aff8"/>
        <w:numPr>
          <w:ilvl w:val="2"/>
          <w:numId w:val="13"/>
        </w:numPr>
        <w:tabs>
          <w:tab w:val="left" w:pos="2266"/>
        </w:tabs>
        <w:ind w:left="204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поиск с учетом буфера.</w:t>
      </w:r>
    </w:p>
    <w:p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получение карточки объекта верхнего слоя;</w:t>
      </w:r>
    </w:p>
    <w:p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lastRenderedPageBreak/>
        <w:t>атрибутивный поиск во включенных, включенных и видимых, включенных в текущем экстенте слоях:</w:t>
      </w:r>
    </w:p>
    <w:p w:rsidR="00414B42" w:rsidRDefault="00F2395B">
      <w:pPr>
        <w:pStyle w:val="aff8"/>
        <w:numPr>
          <w:ilvl w:val="2"/>
          <w:numId w:val="13"/>
        </w:numPr>
        <w:tabs>
          <w:tab w:val="left" w:pos="2266"/>
        </w:tabs>
        <w:ind w:left="204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быстрый (по подстроке во всех включенных слоях по всем полям);</w:t>
      </w:r>
    </w:p>
    <w:p w:rsidR="00414B42" w:rsidRDefault="00F2395B">
      <w:pPr>
        <w:pStyle w:val="aff8"/>
        <w:numPr>
          <w:ilvl w:val="2"/>
          <w:numId w:val="13"/>
        </w:numPr>
        <w:tabs>
          <w:tab w:val="left" w:pos="2266"/>
        </w:tabs>
        <w:ind w:left="204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расширенный (поиск объектов в выбранном пользователем слое с заданием и/или условий на выбранные поля).</w:t>
      </w:r>
    </w:p>
    <w:p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отображение результатов пространственного и атрибутивного поиска в табличной форме с указанием количества найденных объектов в каждом слое, перечня найденных объектов и ключевых характеристик каждого найденного объекта с возможностью экспорта результатов поиска в файл;</w:t>
      </w:r>
    </w:p>
    <w:p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выбор объекта из результатов поиска для перехода к объекту.</w:t>
      </w:r>
    </w:p>
    <w:p w:rsidR="00414B42" w:rsidRDefault="00F2395B">
      <w:pPr>
        <w:pStyle w:val="aff8"/>
        <w:ind w:left="737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4. Функции выбранного объекта:</w:t>
      </w:r>
    </w:p>
    <w:p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редактирование объекта:</w:t>
      </w:r>
    </w:p>
    <w:p w:rsidR="00414B42" w:rsidRDefault="00F2395B">
      <w:pPr>
        <w:pStyle w:val="aff8"/>
        <w:numPr>
          <w:ilvl w:val="2"/>
          <w:numId w:val="13"/>
        </w:numPr>
        <w:tabs>
          <w:tab w:val="left" w:pos="2311"/>
        </w:tabs>
        <w:ind w:left="204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примыкание;</w:t>
      </w:r>
    </w:p>
    <w:p w:rsidR="00414B42" w:rsidRDefault="00F2395B">
      <w:pPr>
        <w:pStyle w:val="aff8"/>
        <w:numPr>
          <w:ilvl w:val="2"/>
          <w:numId w:val="13"/>
        </w:numPr>
        <w:tabs>
          <w:tab w:val="left" w:pos="2311"/>
        </w:tabs>
        <w:ind w:left="204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выделение геометрии;</w:t>
      </w:r>
    </w:p>
    <w:p w:rsidR="00414B42" w:rsidRDefault="00F2395B">
      <w:pPr>
        <w:pStyle w:val="aff8"/>
        <w:numPr>
          <w:ilvl w:val="2"/>
          <w:numId w:val="13"/>
        </w:numPr>
        <w:tabs>
          <w:tab w:val="left" w:pos="2311"/>
        </w:tabs>
        <w:ind w:left="204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разделение геометрии.</w:t>
      </w:r>
    </w:p>
    <w:p w:rsidR="00414B42" w:rsidRDefault="00F2395B">
      <w:pPr>
        <w:pStyle w:val="aff8"/>
        <w:numPr>
          <w:ilvl w:val="1"/>
          <w:numId w:val="12"/>
        </w:numPr>
        <w:tabs>
          <w:tab w:val="left" w:pos="2409"/>
          <w:tab w:val="left" w:pos="3544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копирование объекта;</w:t>
      </w:r>
    </w:p>
    <w:p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удаление объекта;</w:t>
      </w:r>
    </w:p>
    <w:p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поиск в объекте;</w:t>
      </w:r>
    </w:p>
    <w:p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приближение к объекту;</w:t>
      </w:r>
    </w:p>
    <w:p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печать атрибутов объекта;</w:t>
      </w:r>
    </w:p>
    <w:p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получение сведений об объекте в виде отчёта;</w:t>
      </w:r>
    </w:p>
    <w:p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поиск ближайших объектов в других слоях.</w:t>
      </w:r>
    </w:p>
    <w:p w:rsidR="00414B42" w:rsidRDefault="00F2395B">
      <w:pPr>
        <w:pStyle w:val="aff8"/>
        <w:ind w:left="737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5. Выполнение измерений на карте:</w:t>
      </w:r>
    </w:p>
    <w:p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измерение длины;</w:t>
      </w:r>
    </w:p>
    <w:p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измерение площади одного объекта;</w:t>
      </w:r>
    </w:p>
    <w:p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измерение размеров нескольких объектов (площадь, периметр);</w:t>
      </w:r>
    </w:p>
    <w:p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получение координат в точке;</w:t>
      </w:r>
    </w:p>
    <w:p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измерение площади, длины и радиуса круга.</w:t>
      </w:r>
    </w:p>
    <w:p w:rsidR="00414B42" w:rsidRDefault="00F2395B">
      <w:pPr>
        <w:pStyle w:val="aff8"/>
        <w:ind w:left="737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6. Работа со слоями в Системе:</w:t>
      </w:r>
    </w:p>
    <w:p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создание нового объекта в слое, включая возможность создания путем копирования существующего объекта;</w:t>
      </w:r>
    </w:p>
    <w:p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фильтрация объектов:</w:t>
      </w:r>
    </w:p>
    <w:p w:rsidR="00414B42" w:rsidRDefault="00F2395B">
      <w:pPr>
        <w:pStyle w:val="aff8"/>
        <w:numPr>
          <w:ilvl w:val="2"/>
          <w:numId w:val="13"/>
        </w:numPr>
        <w:tabs>
          <w:tab w:val="left" w:pos="2431"/>
        </w:tabs>
        <w:ind w:left="204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наложение пространственного и атрибутивного фильтра на слой;</w:t>
      </w:r>
    </w:p>
    <w:p w:rsidR="00414B42" w:rsidRDefault="00F2395B">
      <w:pPr>
        <w:pStyle w:val="aff8"/>
        <w:numPr>
          <w:ilvl w:val="2"/>
          <w:numId w:val="13"/>
        </w:numPr>
        <w:tabs>
          <w:tab w:val="left" w:pos="2431"/>
        </w:tabs>
        <w:ind w:left="204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сохранение фильтра слоя в качестве предустановленного или системного;</w:t>
      </w:r>
    </w:p>
    <w:p w:rsidR="00414B42" w:rsidRDefault="00F2395B">
      <w:pPr>
        <w:pStyle w:val="aff8"/>
        <w:numPr>
          <w:ilvl w:val="2"/>
          <w:numId w:val="13"/>
        </w:numPr>
        <w:tabs>
          <w:tab w:val="left" w:pos="2431"/>
        </w:tabs>
        <w:ind w:left="204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фильтрация целевого слоя объектами другого слоя;</w:t>
      </w:r>
    </w:p>
    <w:p w:rsidR="00414B42" w:rsidRDefault="00F2395B">
      <w:pPr>
        <w:pStyle w:val="aff8"/>
        <w:numPr>
          <w:ilvl w:val="2"/>
          <w:numId w:val="13"/>
        </w:numPr>
        <w:tabs>
          <w:tab w:val="left" w:pos="2431"/>
        </w:tabs>
        <w:ind w:left="204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использование быстрых фильтров в дереве слоя (фильтрующие атрибуты).</w:t>
      </w:r>
    </w:p>
    <w:p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приближение к слою;</w:t>
      </w:r>
    </w:p>
    <w:p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управление первичным экстентом слоя;</w:t>
      </w:r>
    </w:p>
    <w:p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редактирование стиля слоя;</w:t>
      </w:r>
    </w:p>
    <w:p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отображение всех объектов слоя в таблице результатов поиска;</w:t>
      </w:r>
    </w:p>
    <w:p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построение буферных зон объектов с возможностью их сохранения в слое;</w:t>
      </w:r>
    </w:p>
    <w:p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просмотр форм представления, прикреплённых к слою.</w:t>
      </w:r>
    </w:p>
    <w:p w:rsidR="00414B42" w:rsidRDefault="00F2395B">
      <w:pPr>
        <w:pStyle w:val="aff8"/>
        <w:ind w:left="737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7. Работа с пользовательскими слоями:</w:t>
      </w:r>
    </w:p>
    <w:p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создание пользовательского слоя без данных;</w:t>
      </w:r>
    </w:p>
    <w:p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lastRenderedPageBreak/>
        <w:t>создание пользовательского слоя копированием объектов существующего слоя с возможностью указать ограничения (условия);</w:t>
      </w:r>
    </w:p>
    <w:p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создание пользовательского слоя по результатам пространственного анализа указанных пользователем слоев (наложение, вычитание) с возможностью построения пересечений объектов внутри слоя;</w:t>
      </w:r>
    </w:p>
    <w:p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создание пользовательского слоя импортом координатного описания объектов из файлов в формате GEOJSON, SHP, MIF, KML.</w:t>
      </w:r>
    </w:p>
    <w:p w:rsidR="00414B42" w:rsidRDefault="00F2395B">
      <w:pPr>
        <w:pStyle w:val="aff8"/>
        <w:ind w:left="794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8. Аналитические функции:</w:t>
      </w:r>
    </w:p>
    <w:p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построение тепловых карт с возможностью сохранения в слое или рабочем наборе;</w:t>
      </w:r>
    </w:p>
    <w:p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создание тематической раскраски по характеристикам объектов слоя с возможностью сохранения в слое или рабочем наборе;</w:t>
      </w:r>
    </w:p>
    <w:p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возможность построения картодиаграмм по характеристикам объектов слоя с возможностью сохранения в слое или рабочем наборе;</w:t>
      </w:r>
    </w:p>
    <w:p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сравнительный анализ пространственных объектов с использованием шторки.</w:t>
      </w:r>
    </w:p>
    <w:p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 w:hint="eastAsia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Дополнительные предметные требования могут быть учтены на стадии «Подготовка базового программного комплекса Системы, разработка документации на Систему и её части».</w:t>
      </w:r>
    </w:p>
    <w:p w:rsidR="00414B42" w:rsidRDefault="00F2395B">
      <w:pPr>
        <w:pStyle w:val="3"/>
        <w:keepNext w:val="0"/>
        <w:numPr>
          <w:ilvl w:val="2"/>
          <w:numId w:val="2"/>
        </w:numPr>
        <w:tabs>
          <w:tab w:val="left" w:pos="709"/>
        </w:tabs>
        <w:ind w:left="0" w:firstLine="0"/>
        <w:jc w:val="both"/>
        <w:rPr>
          <w:rFonts w:ascii="Liberation Serif" w:hAnsi="Liberation Serif" w:cs="Liberation Serif"/>
          <w:b/>
        </w:rPr>
      </w:pPr>
      <w:bookmarkStart w:id="147" w:name="_Toc97713610"/>
      <w:bookmarkStart w:id="148" w:name="_Toc81309876"/>
      <w:r>
        <w:rPr>
          <w:rFonts w:ascii="Liberation Serif" w:hAnsi="Liberation Serif" w:cs="Liberation Serif"/>
          <w:b/>
        </w:rPr>
        <w:t>Требования к функциям (задачам) блока автоматизации технологических процессов</w:t>
      </w:r>
      <w:bookmarkEnd w:id="147"/>
      <w:r>
        <w:rPr>
          <w:rFonts w:ascii="Liberation Serif" w:hAnsi="Liberation Serif" w:cs="Liberation Serif"/>
          <w:b/>
        </w:rPr>
        <w:t xml:space="preserve"> </w:t>
      </w:r>
      <w:bookmarkEnd w:id="146"/>
      <w:bookmarkEnd w:id="148"/>
    </w:p>
    <w:p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 w:hint="eastAsia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Данный блок должен обеспечивать автоматизированное выполнение технологической цепочки процесса исполнения полномочий на основе типового сценария реализации процесса предоставления функций/услуг/запросов, носящих заявительный характер: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подготовка и подача заявки на оказание государственной услуги Заявителем, включая возможность оперирования пространственными объектами, участвующими в услуге, выбора вида заявителя и прикрепление к карточке заявки комплекта электронных документов в соответствии с требованиями регламента, порядка выдачи итогового документа;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регистрация заявки на стороне объекта автоматизации либо отказ в регистрации заявки с уведомлением заявителя и возвратом заявления на сторону заявителя;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проверка заявки и предоставленного пакета документов на соответствие требованиям регламента;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информационное обеспечение процесса принятия решения по заявке в соответствии с контекстом предоставляемой услуги;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автоматическое изменение статуса заявки в соответствии с текущим этапом технологического процесса;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фиксирование результата рассмотрения по заявке с возможностью изменения решения;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формирование итогового документа (в случае если услуга предусматривает выдачу итогового документа), в соответствии с заданными шаблонами, с возможностью подписания документа (или в случае если услуга не предусматривает выдачу итогового документа – принятого решения) электронно-цифровой подписью уполномоченного лица объекта автоматизации;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поиск и представление информации по зарегистрированным заявкам, предоставленным документам, зарегистрированным результатам оказания услуг.</w:t>
      </w:r>
    </w:p>
    <w:p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 w:hint="eastAsia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Предметные требования к блоку:</w:t>
      </w:r>
    </w:p>
    <w:p w:rsidR="00414B42" w:rsidRDefault="00F2395B">
      <w:pPr>
        <w:spacing w:after="160" w:line="259" w:lineRule="auto"/>
        <w:ind w:firstLine="567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lastRenderedPageBreak/>
        <w:t>Блок должен обеспечивать ведение следующих Реестров и автоматизированное обновление при осуществлении бизнес-процессов:</w:t>
      </w:r>
    </w:p>
    <w:p w:rsidR="00414B42" w:rsidRDefault="00F2395B">
      <w:pPr>
        <w:pStyle w:val="af8"/>
        <w:spacing w:after="160" w:line="259" w:lineRule="auto"/>
        <w:ind w:left="1080"/>
        <w:rPr>
          <w:rFonts w:ascii="Liberation Serif" w:eastAsiaTheme="minorHAnsi" w:hAnsi="Liberation Serif" w:cs="Liberation Serif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t>Реестр заявлений о формировании лесного участка</w:t>
      </w:r>
    </w:p>
    <w:p w:rsidR="00414B42" w:rsidRDefault="00F2395B">
      <w:pPr>
        <w:pStyle w:val="af8"/>
        <w:spacing w:after="160" w:line="259" w:lineRule="auto"/>
        <w:ind w:left="1080"/>
        <w:rPr>
          <w:rFonts w:ascii="Liberation Serif" w:eastAsiaTheme="minorHAnsi" w:hAnsi="Liberation Serif" w:cs="Liberation Serif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t>Реестр заявлений о предварительном согласовании лесного участка</w:t>
      </w:r>
    </w:p>
    <w:p w:rsidR="00414B42" w:rsidRDefault="00F2395B">
      <w:pPr>
        <w:pStyle w:val="af8"/>
        <w:spacing w:after="160" w:line="259" w:lineRule="auto"/>
        <w:ind w:left="1080"/>
        <w:rPr>
          <w:rFonts w:ascii="Liberation Serif" w:eastAsiaTheme="minorHAnsi" w:hAnsi="Liberation Serif" w:cs="Liberation Serif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t xml:space="preserve">Реестр правоустанавливающих документов </w:t>
      </w:r>
    </w:p>
    <w:p w:rsidR="00414B42" w:rsidRDefault="00F2395B">
      <w:pPr>
        <w:pStyle w:val="af8"/>
        <w:spacing w:after="160" w:line="259" w:lineRule="auto"/>
        <w:ind w:left="1080"/>
        <w:rPr>
          <w:rFonts w:ascii="Liberation Serif" w:eastAsiaTheme="minorHAnsi" w:hAnsi="Liberation Serif" w:cs="Liberation Serif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t>Реестр лесных участков</w:t>
      </w:r>
    </w:p>
    <w:p w:rsidR="00414B42" w:rsidRDefault="00F2395B">
      <w:pPr>
        <w:pStyle w:val="af8"/>
        <w:spacing w:after="160" w:line="259" w:lineRule="auto"/>
        <w:ind w:left="1080"/>
        <w:rPr>
          <w:rFonts w:ascii="Liberation Serif" w:eastAsiaTheme="minorHAnsi" w:hAnsi="Liberation Serif" w:cs="Liberation Serif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t>Реестр проектов освоения лесов</w:t>
      </w:r>
    </w:p>
    <w:p w:rsidR="00414B42" w:rsidRDefault="00F2395B">
      <w:pPr>
        <w:pStyle w:val="af8"/>
        <w:spacing w:after="160" w:line="259" w:lineRule="auto"/>
        <w:ind w:left="1080"/>
        <w:rPr>
          <w:rFonts w:ascii="Liberation Serif" w:eastAsiaTheme="minorHAnsi" w:hAnsi="Liberation Serif" w:cs="Liberation Serif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t>Реестр отчетов о защите лесов</w:t>
      </w:r>
    </w:p>
    <w:p w:rsidR="00414B42" w:rsidRDefault="00F2395B">
      <w:pPr>
        <w:pStyle w:val="af8"/>
        <w:spacing w:after="160" w:line="259" w:lineRule="auto"/>
        <w:ind w:left="1080"/>
        <w:rPr>
          <w:rFonts w:ascii="Liberation Serif" w:eastAsiaTheme="minorHAnsi" w:hAnsi="Liberation Serif" w:cs="Liberation Serif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t>Реестр отчетов о воспроизводстве лесов и лесоразведении</w:t>
      </w:r>
    </w:p>
    <w:p w:rsidR="00414B42" w:rsidRDefault="00F2395B">
      <w:pPr>
        <w:pStyle w:val="af8"/>
        <w:spacing w:after="160" w:line="259" w:lineRule="auto"/>
        <w:ind w:left="1080"/>
        <w:rPr>
          <w:rFonts w:ascii="Liberation Serif" w:eastAsiaTheme="minorHAnsi" w:hAnsi="Liberation Serif" w:cs="Liberation Serif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t>Реестр отчетов об охране лесов от пожаров</w:t>
      </w:r>
    </w:p>
    <w:p w:rsidR="00414B42" w:rsidRDefault="00F2395B">
      <w:pPr>
        <w:pStyle w:val="af8"/>
        <w:spacing w:after="160" w:line="259" w:lineRule="auto"/>
        <w:ind w:left="1080"/>
        <w:rPr>
          <w:rFonts w:ascii="Liberation Serif" w:eastAsiaTheme="minorHAnsi" w:hAnsi="Liberation Serif" w:cs="Liberation Serif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t>Реестр отчетов об охране лесов от загрязнения и иного негативного воздействия</w:t>
      </w:r>
    </w:p>
    <w:p w:rsidR="00414B42" w:rsidRDefault="00F2395B">
      <w:pPr>
        <w:pStyle w:val="af8"/>
        <w:spacing w:after="160" w:line="259" w:lineRule="auto"/>
        <w:ind w:left="1080"/>
        <w:rPr>
          <w:rFonts w:ascii="Liberation Serif" w:eastAsiaTheme="minorHAnsi" w:hAnsi="Liberation Serif" w:cs="Liberation Serif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t>Реестр актов о лесном пожаре</w:t>
      </w:r>
    </w:p>
    <w:p w:rsidR="00414B42" w:rsidRDefault="00F2395B">
      <w:pPr>
        <w:pStyle w:val="af8"/>
        <w:spacing w:after="160" w:line="259" w:lineRule="auto"/>
        <w:ind w:left="1080"/>
        <w:rPr>
          <w:rFonts w:ascii="Liberation Serif" w:eastAsiaTheme="minorHAnsi" w:hAnsi="Liberation Serif" w:cs="Liberation Serif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t>Реестр актов лесопатологических обследований.</w:t>
      </w:r>
    </w:p>
    <w:p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 w:hint="eastAsia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Дополнительные предметные требования могут быть учтены на стадии «Подготовка базового программного комплекса Системы, разработка документации на Систему и её части».</w:t>
      </w:r>
    </w:p>
    <w:p w:rsidR="00414B42" w:rsidRDefault="00F2395B">
      <w:pPr>
        <w:pStyle w:val="3"/>
        <w:keepNext w:val="0"/>
        <w:numPr>
          <w:ilvl w:val="2"/>
          <w:numId w:val="2"/>
        </w:numPr>
        <w:tabs>
          <w:tab w:val="left" w:pos="709"/>
        </w:tabs>
        <w:ind w:left="0" w:firstLine="0"/>
        <w:jc w:val="both"/>
        <w:rPr>
          <w:rFonts w:ascii="Liberation Serif" w:hAnsi="Liberation Serif" w:cs="Liberation Serif"/>
          <w:b/>
        </w:rPr>
      </w:pPr>
      <w:bookmarkStart w:id="149" w:name="_Toc97713611"/>
      <w:bookmarkStart w:id="150" w:name="_Toc81309880"/>
      <w:r>
        <w:rPr>
          <w:rFonts w:ascii="Liberation Serif" w:hAnsi="Liberation Serif" w:cs="Liberation Serif"/>
          <w:b/>
        </w:rPr>
        <w:t>Требования к функциям (задачам) блока построения отчетности (</w:t>
      </w:r>
      <w:r>
        <w:rPr>
          <w:rFonts w:ascii="Liberation Serif" w:hAnsi="Liberation Serif" w:cs="Liberation Serif"/>
          <w:b/>
          <w:lang w:val="en-US"/>
        </w:rPr>
        <w:t>BI</w:t>
      </w:r>
      <w:r>
        <w:rPr>
          <w:rFonts w:ascii="Liberation Serif" w:hAnsi="Liberation Serif" w:cs="Liberation Serif"/>
          <w:b/>
        </w:rPr>
        <w:t>)</w:t>
      </w:r>
      <w:bookmarkEnd w:id="149"/>
      <w:bookmarkEnd w:id="150"/>
    </w:p>
    <w:p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 w:hint="eastAsia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Блок должен состоять из аналитического хранилища, витрин данных и конструктора отчетов и информационных панелей.</w:t>
      </w:r>
    </w:p>
    <w:p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 w:hint="eastAsia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 xml:space="preserve">Исполнитель должен провести уточнение состава загружаемых данных и их </w:t>
      </w:r>
      <w:proofErr w:type="spellStart"/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валидации</w:t>
      </w:r>
      <w:proofErr w:type="spellEnd"/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 xml:space="preserve"> (проверки), а также определить наборы витрин данных, отчетов и информационных панелей на этапе «Подготовка базового программного комплекса Системы, разработка документации на Систему и её части».</w:t>
      </w:r>
    </w:p>
    <w:p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 w:hint="eastAsia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Аналитическое хранилище данных</w:t>
      </w:r>
    </w:p>
    <w:p w:rsidR="00414B42" w:rsidRDefault="00F2395B">
      <w:pPr>
        <w:spacing w:after="160" w:line="259" w:lineRule="auto"/>
        <w:ind w:firstLine="567"/>
        <w:jc w:val="both"/>
      </w:pPr>
      <w:r>
        <w:rPr>
          <w:rFonts w:ascii="Liberation Serif" w:hAnsi="Liberation Serif" w:cs="Liberation Serif"/>
        </w:rPr>
        <w:t>Исполнитель должен обеспечить:</w:t>
      </w:r>
    </w:p>
    <w:p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автоматизированный сбор и доставку детализированных данных из источников (сервера базы данных предметного функционала) в аналитическое хранилище данных;</w:t>
      </w:r>
    </w:p>
    <w:p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осуществление функций проверки, очистки, трансформации и загрузки детализированных данных в аналитическое хранилище данных;</w:t>
      </w:r>
    </w:p>
    <w:p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 xml:space="preserve">механизм </w:t>
      </w:r>
      <w:proofErr w:type="spellStart"/>
      <w:r>
        <w:rPr>
          <w:rFonts w:ascii="Liberation Serif" w:hAnsi="Liberation Serif"/>
          <w:sz w:val="24"/>
        </w:rPr>
        <w:t>валидации</w:t>
      </w:r>
      <w:proofErr w:type="spellEnd"/>
      <w:r>
        <w:rPr>
          <w:rFonts w:ascii="Liberation Serif" w:hAnsi="Liberation Serif"/>
          <w:sz w:val="24"/>
        </w:rPr>
        <w:t xml:space="preserve"> (проверки) данных, поступающих из источника с целью корректности данных, отображаемых в витрине данных. </w:t>
      </w:r>
    </w:p>
    <w:p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обновление детализированных данных по регламенту;</w:t>
      </w:r>
    </w:p>
    <w:p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хранение и просмотр файлов журнала загрузки данных;</w:t>
      </w:r>
    </w:p>
    <w:p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настройку параметров подключения к аналитическому хранилищу данных:</w:t>
      </w:r>
    </w:p>
    <w:p w:rsidR="00414B42" w:rsidRDefault="00F2395B">
      <w:pPr>
        <w:pStyle w:val="aff7"/>
        <w:numPr>
          <w:ilvl w:val="0"/>
          <w:numId w:val="30"/>
        </w:numPr>
        <w:rPr>
          <w:rFonts w:ascii="Liberation Serif" w:eastAsia="Times New Roman" w:hAnsi="Liberation Serif"/>
          <w:sz w:val="24"/>
        </w:rPr>
      </w:pPr>
      <w:r>
        <w:rPr>
          <w:rFonts w:ascii="Liberation Serif" w:eastAsia="Times New Roman" w:hAnsi="Liberation Serif"/>
          <w:sz w:val="24"/>
        </w:rPr>
        <w:t>наименование соединения;</w:t>
      </w:r>
    </w:p>
    <w:p w:rsidR="00414B42" w:rsidRDefault="00F2395B">
      <w:pPr>
        <w:pStyle w:val="aff7"/>
        <w:numPr>
          <w:ilvl w:val="0"/>
          <w:numId w:val="30"/>
        </w:numPr>
        <w:rPr>
          <w:rFonts w:ascii="Liberation Serif" w:eastAsia="Times New Roman" w:hAnsi="Liberation Serif"/>
          <w:sz w:val="24"/>
        </w:rPr>
      </w:pPr>
      <w:r>
        <w:rPr>
          <w:rFonts w:ascii="Liberation Serif" w:eastAsia="Times New Roman" w:hAnsi="Liberation Serif"/>
          <w:sz w:val="24"/>
        </w:rPr>
        <w:t>тип соединения;</w:t>
      </w:r>
    </w:p>
    <w:p w:rsidR="00414B42" w:rsidRDefault="00F2395B">
      <w:pPr>
        <w:pStyle w:val="aff7"/>
        <w:numPr>
          <w:ilvl w:val="0"/>
          <w:numId w:val="30"/>
        </w:numPr>
        <w:rPr>
          <w:rFonts w:ascii="Liberation Serif" w:eastAsia="Times New Roman" w:hAnsi="Liberation Serif"/>
          <w:sz w:val="24"/>
        </w:rPr>
      </w:pPr>
      <w:r>
        <w:rPr>
          <w:rFonts w:ascii="Liberation Serif" w:eastAsia="Times New Roman" w:hAnsi="Liberation Serif"/>
          <w:sz w:val="24"/>
        </w:rPr>
        <w:t>адрес сервера баз данных;</w:t>
      </w:r>
    </w:p>
    <w:p w:rsidR="00414B42" w:rsidRDefault="00F2395B">
      <w:pPr>
        <w:pStyle w:val="aff7"/>
        <w:numPr>
          <w:ilvl w:val="0"/>
          <w:numId w:val="30"/>
        </w:numPr>
        <w:rPr>
          <w:rFonts w:ascii="Liberation Serif" w:eastAsia="Times New Roman" w:hAnsi="Liberation Serif"/>
          <w:sz w:val="24"/>
        </w:rPr>
      </w:pPr>
      <w:r>
        <w:rPr>
          <w:rFonts w:ascii="Liberation Serif" w:eastAsia="Times New Roman" w:hAnsi="Liberation Serif"/>
          <w:sz w:val="24"/>
        </w:rPr>
        <w:t>схема базы данных;</w:t>
      </w:r>
    </w:p>
    <w:p w:rsidR="00414B42" w:rsidRDefault="00F2395B">
      <w:pPr>
        <w:pStyle w:val="aff7"/>
        <w:numPr>
          <w:ilvl w:val="0"/>
          <w:numId w:val="30"/>
        </w:numPr>
        <w:rPr>
          <w:rFonts w:ascii="Liberation Serif" w:eastAsia="Times New Roman" w:hAnsi="Liberation Serif"/>
          <w:sz w:val="24"/>
        </w:rPr>
      </w:pPr>
      <w:r>
        <w:rPr>
          <w:rFonts w:ascii="Liberation Serif" w:eastAsia="Times New Roman" w:hAnsi="Liberation Serif"/>
          <w:sz w:val="24"/>
        </w:rPr>
        <w:t>логин;</w:t>
      </w:r>
    </w:p>
    <w:p w:rsidR="00414B42" w:rsidRDefault="00F2395B">
      <w:pPr>
        <w:pStyle w:val="aff7"/>
        <w:numPr>
          <w:ilvl w:val="0"/>
          <w:numId w:val="30"/>
        </w:numPr>
        <w:rPr>
          <w:rFonts w:ascii="Liberation Serif" w:eastAsia="Times New Roman" w:hAnsi="Liberation Serif"/>
          <w:sz w:val="24"/>
        </w:rPr>
      </w:pPr>
      <w:r>
        <w:rPr>
          <w:rFonts w:ascii="Liberation Serif" w:eastAsia="Times New Roman" w:hAnsi="Liberation Serif"/>
          <w:sz w:val="24"/>
        </w:rPr>
        <w:t>пароль;</w:t>
      </w:r>
    </w:p>
    <w:p w:rsidR="00414B42" w:rsidRDefault="00F2395B">
      <w:pPr>
        <w:pStyle w:val="aff7"/>
        <w:numPr>
          <w:ilvl w:val="0"/>
          <w:numId w:val="30"/>
        </w:numPr>
        <w:rPr>
          <w:rFonts w:ascii="Liberation Serif" w:eastAsia="Times New Roman" w:hAnsi="Liberation Serif"/>
          <w:sz w:val="24"/>
        </w:rPr>
      </w:pPr>
      <w:r>
        <w:rPr>
          <w:rFonts w:ascii="Liberation Serif" w:eastAsia="Times New Roman" w:hAnsi="Liberation Serif"/>
          <w:sz w:val="24"/>
        </w:rPr>
        <w:t>порт.</w:t>
      </w:r>
    </w:p>
    <w:p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 w:hint="eastAsia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Витрины данных</w:t>
      </w:r>
    </w:p>
    <w:p w:rsidR="00414B42" w:rsidRDefault="00F2395B">
      <w:pPr>
        <w:spacing w:after="160" w:line="259" w:lineRule="auto"/>
        <w:ind w:firstLine="567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Витрины данных служат источником аналитических данных, подготовленных для отображения в отчетах и информационных панелях.</w:t>
      </w:r>
    </w:p>
    <w:p w:rsidR="00414B42" w:rsidRDefault="00F2395B">
      <w:pPr>
        <w:spacing w:after="160" w:line="259" w:lineRule="auto"/>
        <w:ind w:firstLine="567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lastRenderedPageBreak/>
        <w:t>Исполнитель должен обеспечить подготовку витрин данных:</w:t>
      </w:r>
    </w:p>
    <w:p w:rsidR="00414B42" w:rsidRDefault="00F2395B">
      <w:pPr>
        <w:spacing w:after="160" w:line="259" w:lineRule="auto"/>
        <w:ind w:firstLine="567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1. Предусмотреть настройку параметров витрины данных:</w:t>
      </w:r>
    </w:p>
    <w:p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наименование витрины;</w:t>
      </w:r>
    </w:p>
    <w:p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владелец витрины данных;</w:t>
      </w:r>
    </w:p>
    <w:p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подключение к аналитическому хранилищу данных;</w:t>
      </w:r>
    </w:p>
    <w:p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настройка SQL выражения, применяемого над витриной данных;</w:t>
      </w:r>
    </w:p>
    <w:p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описание полей витрины данных (значений показателей и их измерений) на русском языке в краткой и доступной для понимания пользователей форме с указанием типа данных;</w:t>
      </w:r>
    </w:p>
    <w:p w:rsidR="00414B42" w:rsidRDefault="00F2395B">
      <w:pPr>
        <w:spacing w:after="160" w:line="259" w:lineRule="auto"/>
        <w:ind w:firstLine="567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2. Добавление новых показателей, содержащихся в аналитическом хранилище данных в витрины данных;</w:t>
      </w:r>
    </w:p>
    <w:p w:rsidR="00414B42" w:rsidRDefault="00F2395B">
      <w:pPr>
        <w:spacing w:after="160" w:line="259" w:lineRule="auto"/>
        <w:ind w:firstLine="567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3. Настройка и изменение параметров ранее созданных показателей:</w:t>
      </w:r>
    </w:p>
    <w:p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наименование;</w:t>
      </w:r>
    </w:p>
    <w:p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описание;</w:t>
      </w:r>
    </w:p>
    <w:p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тип;</w:t>
      </w:r>
    </w:p>
    <w:p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признак группировки;</w:t>
      </w:r>
    </w:p>
    <w:p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признак фильтрации;</w:t>
      </w:r>
    </w:p>
    <w:p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настройка SQL выражения, применяемого над показателем;</w:t>
      </w:r>
    </w:p>
    <w:p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признак отнесения показателя к типу временного показателя;</w:t>
      </w:r>
    </w:p>
    <w:p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настройка формата времени - даты показателя.</w:t>
      </w:r>
    </w:p>
    <w:p w:rsidR="00414B42" w:rsidRDefault="00F2395B">
      <w:pPr>
        <w:spacing w:after="160" w:line="259" w:lineRule="auto"/>
        <w:ind w:firstLine="567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4. Добавление и настройка временных измерений в формате даты и времени.</w:t>
      </w:r>
    </w:p>
    <w:p w:rsidR="00414B42" w:rsidRDefault="00F2395B">
      <w:pPr>
        <w:spacing w:after="160" w:line="259" w:lineRule="auto"/>
        <w:ind w:firstLine="567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5. Добавление, настройка и изменение параметров измерений (метрик, разрезов):</w:t>
      </w:r>
    </w:p>
    <w:p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наименование;</w:t>
      </w:r>
    </w:p>
    <w:p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описание;</w:t>
      </w:r>
    </w:p>
    <w:p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тип;</w:t>
      </w:r>
    </w:p>
    <w:p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настройка SQL выражения для расчета измерения.</w:t>
      </w:r>
    </w:p>
    <w:p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 w:hint="eastAsia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 xml:space="preserve">Конструктор отчетов и информационных панелей: </w:t>
      </w:r>
    </w:p>
    <w:p w:rsidR="00414B42" w:rsidRDefault="00F2395B">
      <w:pPr>
        <w:pStyle w:val="5"/>
        <w:numPr>
          <w:ilvl w:val="4"/>
          <w:numId w:val="2"/>
        </w:numPr>
        <w:rPr>
          <w:rFonts w:ascii="Liberation Serif" w:hAnsi="Liberation Serif" w:cs="Liberation Serif" w:hint="eastAsia"/>
          <w:iCs/>
          <w:color w:val="auto"/>
          <w:sz w:val="24"/>
          <w:szCs w:val="24"/>
        </w:rPr>
      </w:pPr>
      <w:r>
        <w:rPr>
          <w:rFonts w:ascii="Liberation Serif" w:hAnsi="Liberation Serif" w:cs="Liberation Serif"/>
          <w:iCs/>
          <w:color w:val="auto"/>
          <w:sz w:val="24"/>
          <w:szCs w:val="24"/>
        </w:rPr>
        <w:t>Конструктор отчетов информационных панелей должен обеспечивать выполнение</w:t>
      </w:r>
      <w:r>
        <w:t xml:space="preserve"> </w:t>
      </w:r>
      <w:r>
        <w:rPr>
          <w:rFonts w:ascii="Liberation Serif" w:hAnsi="Liberation Serif" w:cs="Liberation Serif"/>
          <w:iCs/>
          <w:color w:val="auto"/>
          <w:sz w:val="24"/>
          <w:szCs w:val="24"/>
        </w:rPr>
        <w:t xml:space="preserve">следующих функций: </w:t>
      </w:r>
    </w:p>
    <w:p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Создание отчета на основании ранее созданной витрины данных;</w:t>
      </w:r>
    </w:p>
    <w:p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Настройка следующих параметров отчета:</w:t>
      </w:r>
    </w:p>
    <w:p w:rsidR="00414B42" w:rsidRDefault="00F2395B">
      <w:pPr>
        <w:pStyle w:val="af8"/>
        <w:keepLines/>
        <w:numPr>
          <w:ilvl w:val="1"/>
          <w:numId w:val="28"/>
        </w:numPr>
        <w:tabs>
          <w:tab w:val="left" w:pos="993"/>
        </w:tabs>
        <w:spacing w:after="25" w:line="240" w:lineRule="auto"/>
        <w:ind w:left="1134" w:right="59" w:firstLine="0"/>
        <w:jc w:val="both"/>
        <w:rPr>
          <w:rFonts w:ascii="Liberation Serif" w:eastAsia="Times New Roman" w:hAnsi="Liberation Serif"/>
          <w:sz w:val="24"/>
          <w:szCs w:val="24"/>
        </w:rPr>
      </w:pPr>
      <w:r>
        <w:rPr>
          <w:rFonts w:ascii="Liberation Serif" w:eastAsia="Times New Roman" w:hAnsi="Liberation Serif"/>
          <w:sz w:val="24"/>
          <w:szCs w:val="24"/>
        </w:rPr>
        <w:t>указание временного показателя;</w:t>
      </w:r>
    </w:p>
    <w:p w:rsidR="00414B42" w:rsidRDefault="00F2395B">
      <w:pPr>
        <w:pStyle w:val="af8"/>
        <w:keepLines/>
        <w:numPr>
          <w:ilvl w:val="1"/>
          <w:numId w:val="28"/>
        </w:numPr>
        <w:tabs>
          <w:tab w:val="left" w:pos="993"/>
        </w:tabs>
        <w:spacing w:after="25" w:line="240" w:lineRule="auto"/>
        <w:ind w:left="1134" w:right="59" w:firstLine="0"/>
        <w:jc w:val="both"/>
        <w:rPr>
          <w:rFonts w:ascii="Liberation Serif" w:eastAsia="Times New Roman" w:hAnsi="Liberation Serif"/>
          <w:sz w:val="24"/>
          <w:szCs w:val="24"/>
        </w:rPr>
      </w:pPr>
      <w:r>
        <w:rPr>
          <w:rFonts w:ascii="Liberation Serif" w:eastAsia="Times New Roman" w:hAnsi="Liberation Serif"/>
          <w:sz w:val="24"/>
          <w:szCs w:val="24"/>
        </w:rPr>
        <w:t>выбор временного промежутка для отбора данных в отчет;</w:t>
      </w:r>
    </w:p>
    <w:p w:rsidR="00414B42" w:rsidRDefault="00F2395B">
      <w:pPr>
        <w:pStyle w:val="af8"/>
        <w:keepLines/>
        <w:numPr>
          <w:ilvl w:val="1"/>
          <w:numId w:val="28"/>
        </w:numPr>
        <w:tabs>
          <w:tab w:val="left" w:pos="993"/>
        </w:tabs>
        <w:spacing w:after="25" w:line="240" w:lineRule="auto"/>
        <w:ind w:left="1134" w:right="59" w:firstLine="0"/>
        <w:jc w:val="both"/>
        <w:rPr>
          <w:rFonts w:ascii="Liberation Serif" w:eastAsia="Times New Roman" w:hAnsi="Liberation Serif"/>
          <w:sz w:val="24"/>
          <w:szCs w:val="24"/>
        </w:rPr>
      </w:pPr>
      <w:r>
        <w:rPr>
          <w:rFonts w:ascii="Liberation Serif" w:eastAsia="Times New Roman" w:hAnsi="Liberation Serif"/>
          <w:sz w:val="24"/>
          <w:szCs w:val="24"/>
        </w:rPr>
        <w:t>выбор разреза (метрики, измерения);</w:t>
      </w:r>
    </w:p>
    <w:p w:rsidR="00414B42" w:rsidRDefault="00F2395B">
      <w:pPr>
        <w:pStyle w:val="af8"/>
        <w:keepLines/>
        <w:numPr>
          <w:ilvl w:val="1"/>
          <w:numId w:val="28"/>
        </w:numPr>
        <w:tabs>
          <w:tab w:val="left" w:pos="993"/>
        </w:tabs>
        <w:spacing w:after="25" w:line="240" w:lineRule="auto"/>
        <w:ind w:left="1134" w:right="59" w:firstLine="0"/>
        <w:jc w:val="both"/>
        <w:rPr>
          <w:rFonts w:ascii="Liberation Serif" w:eastAsia="Times New Roman" w:hAnsi="Liberation Serif"/>
          <w:sz w:val="24"/>
          <w:szCs w:val="24"/>
        </w:rPr>
      </w:pPr>
      <w:r>
        <w:rPr>
          <w:rFonts w:ascii="Liberation Serif" w:eastAsia="Times New Roman" w:hAnsi="Liberation Serif"/>
          <w:sz w:val="24"/>
          <w:szCs w:val="24"/>
        </w:rPr>
        <w:t>выбор показателей;</w:t>
      </w:r>
    </w:p>
    <w:p w:rsidR="00414B42" w:rsidRDefault="00F2395B">
      <w:pPr>
        <w:pStyle w:val="af8"/>
        <w:keepLines/>
        <w:numPr>
          <w:ilvl w:val="1"/>
          <w:numId w:val="28"/>
        </w:numPr>
        <w:tabs>
          <w:tab w:val="left" w:pos="993"/>
        </w:tabs>
        <w:spacing w:after="25" w:line="240" w:lineRule="auto"/>
        <w:ind w:left="1134" w:right="59" w:firstLine="0"/>
        <w:jc w:val="both"/>
        <w:rPr>
          <w:rFonts w:ascii="Liberation Serif" w:eastAsia="Times New Roman" w:hAnsi="Liberation Serif"/>
          <w:sz w:val="24"/>
          <w:szCs w:val="24"/>
        </w:rPr>
      </w:pPr>
      <w:r>
        <w:rPr>
          <w:rFonts w:ascii="Liberation Serif" w:eastAsia="Times New Roman" w:hAnsi="Liberation Serif"/>
          <w:sz w:val="24"/>
          <w:szCs w:val="24"/>
        </w:rPr>
        <w:t>добавления фильтра в отчет, с указанием показателя, функции и значения показателя.</w:t>
      </w:r>
    </w:p>
    <w:p w:rsidR="00414B42" w:rsidRDefault="00414B42">
      <w:pPr>
        <w:keepLines/>
        <w:tabs>
          <w:tab w:val="left" w:pos="993"/>
        </w:tabs>
        <w:spacing w:after="25"/>
        <w:ind w:right="59"/>
        <w:jc w:val="both"/>
        <w:rPr>
          <w:rFonts w:ascii="Liberation Serif" w:hAnsi="Liberation Serif"/>
        </w:rPr>
      </w:pPr>
    </w:p>
    <w:p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В зависимости от типа визуализации набор параметров отчета должен меняться;</w:t>
      </w:r>
    </w:p>
    <w:p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Просмотр параметров отчета;</w:t>
      </w:r>
    </w:p>
    <w:p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Выгрузка отчетов с типом визуализации таблица и сводная таблица в файл XLSX;</w:t>
      </w:r>
    </w:p>
    <w:p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Создание информационной панели;</w:t>
      </w:r>
    </w:p>
    <w:p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Редактирование информационной панели;</w:t>
      </w:r>
    </w:p>
    <w:p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lastRenderedPageBreak/>
        <w:t>Наполнение информационной панели ранее созданными отчетами;</w:t>
      </w:r>
    </w:p>
    <w:p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Изменение размеров отчета;</w:t>
      </w:r>
    </w:p>
    <w:p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Добавление фильтров, созданных на основании показателей из витрины данных, на информационную панель, влияющих на все отчеты информационной панели, созданных по той же витрине данных;</w:t>
      </w:r>
    </w:p>
    <w:p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Конструирование отчетов и информационных панелей при помощи пользовательского интерфейса их публикацию в галерее информационных панелей. Настройка прав доступа групп пользователей Системы к отчетам и информационным панелям;</w:t>
      </w:r>
    </w:p>
    <w:p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Автоматическая генерация изображений предварительного просмотра панелей для отображения в галерее;</w:t>
      </w:r>
    </w:p>
    <w:p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Навигация по галерее информационных панелей, доступных пользователю в соответствии с его правами доступа. Выбор набора панелей для отображения;</w:t>
      </w:r>
    </w:p>
    <w:p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Просмотр выбранных отчетов и информационных панелей, заполненных данными. Панели должны отображаться в адаптивном дизайне с автоматической подстройкой под используемое разрешение (размер окна отображения);</w:t>
      </w:r>
    </w:p>
    <w:p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 xml:space="preserve">Возможность выбрать фильтры для интерактивного выбора отображаемых категорий на построенной диаграмме. Для каждого фильтра должен выбираться разрез, по которому должна осуществляться фильтрация (включая фильтр по датам/периодам), задаваться текстовая подпись фильтра. </w:t>
      </w:r>
    </w:p>
    <w:p w:rsidR="00414B42" w:rsidRDefault="00F2395B">
      <w:pPr>
        <w:pStyle w:val="5"/>
        <w:numPr>
          <w:ilvl w:val="4"/>
          <w:numId w:val="2"/>
        </w:numPr>
        <w:rPr>
          <w:rFonts w:ascii="Liberation Serif" w:hAnsi="Liberation Serif" w:cs="Liberation Serif" w:hint="eastAsia"/>
          <w:iCs/>
          <w:color w:val="auto"/>
          <w:sz w:val="24"/>
          <w:szCs w:val="24"/>
        </w:rPr>
      </w:pPr>
      <w:r>
        <w:rPr>
          <w:rFonts w:ascii="Liberation Serif" w:hAnsi="Liberation Serif" w:cs="Liberation Serif"/>
          <w:iCs/>
          <w:color w:val="auto"/>
          <w:sz w:val="24"/>
          <w:szCs w:val="24"/>
        </w:rPr>
        <w:t xml:space="preserve">Кроме того, конструктор должен обеспечивать следующие возможности настройки в зависимости от выбранного способа отображения данных: </w:t>
      </w:r>
    </w:p>
    <w:p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bookmarkStart w:id="151" w:name="_Toc94003329"/>
      <w:r>
        <w:rPr>
          <w:rFonts w:ascii="Liberation Serif" w:hAnsi="Liberation Serif"/>
          <w:sz w:val="24"/>
        </w:rPr>
        <w:t>Для графиков</w:t>
      </w:r>
      <w:bookmarkEnd w:id="151"/>
      <w:r>
        <w:rPr>
          <w:rFonts w:ascii="Liberation Serif" w:hAnsi="Liberation Serif"/>
          <w:sz w:val="24"/>
        </w:rPr>
        <w:t xml:space="preserve"> </w:t>
      </w:r>
    </w:p>
    <w:p w:rsidR="00414B42" w:rsidRDefault="00F2395B">
      <w:pPr>
        <w:pStyle w:val="af8"/>
        <w:keepLines/>
        <w:numPr>
          <w:ilvl w:val="1"/>
          <w:numId w:val="28"/>
        </w:numPr>
        <w:tabs>
          <w:tab w:val="left" w:pos="993"/>
        </w:tabs>
        <w:spacing w:after="25" w:line="240" w:lineRule="auto"/>
        <w:ind w:left="1134" w:right="59" w:firstLine="0"/>
        <w:jc w:val="both"/>
        <w:rPr>
          <w:rFonts w:ascii="Liberation Serif" w:eastAsia="Times New Roman" w:hAnsi="Liberation Serif"/>
          <w:sz w:val="24"/>
          <w:szCs w:val="24"/>
        </w:rPr>
      </w:pPr>
      <w:r>
        <w:rPr>
          <w:rFonts w:ascii="Liberation Serif" w:eastAsia="Times New Roman" w:hAnsi="Liberation Serif"/>
          <w:sz w:val="24"/>
          <w:szCs w:val="24"/>
        </w:rPr>
        <w:t xml:space="preserve">настройка легенды (ее местоположение и содержимое); </w:t>
      </w:r>
    </w:p>
    <w:p w:rsidR="00414B42" w:rsidRDefault="00F2395B">
      <w:pPr>
        <w:pStyle w:val="af8"/>
        <w:keepLines/>
        <w:numPr>
          <w:ilvl w:val="1"/>
          <w:numId w:val="28"/>
        </w:numPr>
        <w:tabs>
          <w:tab w:val="left" w:pos="993"/>
        </w:tabs>
        <w:spacing w:after="25" w:line="240" w:lineRule="auto"/>
        <w:ind w:left="1134" w:right="59" w:firstLine="0"/>
        <w:jc w:val="both"/>
        <w:rPr>
          <w:rFonts w:ascii="Liberation Serif" w:eastAsia="Times New Roman" w:hAnsi="Liberation Serif"/>
          <w:sz w:val="24"/>
          <w:szCs w:val="24"/>
        </w:rPr>
      </w:pPr>
      <w:r>
        <w:rPr>
          <w:rFonts w:ascii="Liberation Serif" w:eastAsia="Times New Roman" w:hAnsi="Liberation Serif"/>
          <w:sz w:val="24"/>
          <w:szCs w:val="24"/>
        </w:rPr>
        <w:t xml:space="preserve">подписи осей; </w:t>
      </w:r>
    </w:p>
    <w:p w:rsidR="00414B42" w:rsidRDefault="00F2395B">
      <w:pPr>
        <w:pStyle w:val="af8"/>
        <w:keepLines/>
        <w:numPr>
          <w:ilvl w:val="1"/>
          <w:numId w:val="28"/>
        </w:numPr>
        <w:tabs>
          <w:tab w:val="left" w:pos="993"/>
        </w:tabs>
        <w:spacing w:after="25" w:line="240" w:lineRule="auto"/>
        <w:ind w:left="1134" w:right="59" w:firstLine="0"/>
        <w:jc w:val="both"/>
        <w:rPr>
          <w:rFonts w:ascii="Liberation Serif" w:eastAsia="Times New Roman" w:hAnsi="Liberation Serif"/>
          <w:sz w:val="24"/>
          <w:szCs w:val="24"/>
        </w:rPr>
      </w:pPr>
      <w:r>
        <w:rPr>
          <w:rFonts w:ascii="Liberation Serif" w:eastAsia="Times New Roman" w:hAnsi="Liberation Serif"/>
          <w:sz w:val="24"/>
          <w:szCs w:val="24"/>
        </w:rPr>
        <w:t xml:space="preserve">тип линий на графике; </w:t>
      </w:r>
    </w:p>
    <w:p w:rsidR="00414B42" w:rsidRDefault="00F2395B">
      <w:pPr>
        <w:pStyle w:val="af8"/>
        <w:keepLines/>
        <w:numPr>
          <w:ilvl w:val="1"/>
          <w:numId w:val="28"/>
        </w:numPr>
        <w:tabs>
          <w:tab w:val="left" w:pos="993"/>
        </w:tabs>
        <w:spacing w:after="25" w:line="240" w:lineRule="auto"/>
        <w:ind w:left="1134" w:right="59" w:firstLine="0"/>
        <w:jc w:val="both"/>
        <w:rPr>
          <w:rFonts w:ascii="Liberation Serif" w:eastAsia="Times New Roman" w:hAnsi="Liberation Serif"/>
          <w:sz w:val="24"/>
          <w:szCs w:val="24"/>
        </w:rPr>
      </w:pPr>
      <w:r>
        <w:rPr>
          <w:rFonts w:ascii="Liberation Serif" w:eastAsia="Times New Roman" w:hAnsi="Liberation Serif"/>
          <w:sz w:val="24"/>
          <w:szCs w:val="24"/>
        </w:rPr>
        <w:t xml:space="preserve">цвета для отображения линий; </w:t>
      </w:r>
    </w:p>
    <w:p w:rsidR="00414B42" w:rsidRDefault="00F2395B">
      <w:pPr>
        <w:pStyle w:val="af8"/>
        <w:keepLines/>
        <w:numPr>
          <w:ilvl w:val="1"/>
          <w:numId w:val="28"/>
        </w:numPr>
        <w:tabs>
          <w:tab w:val="left" w:pos="993"/>
        </w:tabs>
        <w:spacing w:after="25" w:line="240" w:lineRule="auto"/>
        <w:ind w:left="1134" w:right="59" w:firstLine="0"/>
        <w:jc w:val="both"/>
        <w:rPr>
          <w:rFonts w:ascii="Liberation Serif" w:eastAsia="Times New Roman" w:hAnsi="Liberation Serif"/>
          <w:sz w:val="24"/>
          <w:szCs w:val="24"/>
        </w:rPr>
      </w:pPr>
      <w:r>
        <w:rPr>
          <w:rFonts w:ascii="Liberation Serif" w:eastAsia="Times New Roman" w:hAnsi="Liberation Serif"/>
          <w:sz w:val="24"/>
          <w:szCs w:val="24"/>
        </w:rPr>
        <w:t xml:space="preserve">настройка подписей линий и категорий на графике; </w:t>
      </w:r>
    </w:p>
    <w:p w:rsidR="00414B42" w:rsidRDefault="00F2395B">
      <w:pPr>
        <w:pStyle w:val="af8"/>
        <w:keepLines/>
        <w:numPr>
          <w:ilvl w:val="1"/>
          <w:numId w:val="28"/>
        </w:numPr>
        <w:tabs>
          <w:tab w:val="left" w:pos="993"/>
        </w:tabs>
        <w:spacing w:after="25" w:line="240" w:lineRule="auto"/>
        <w:ind w:left="1134" w:right="59" w:firstLine="0"/>
        <w:jc w:val="both"/>
        <w:rPr>
          <w:rFonts w:ascii="Liberation Serif" w:eastAsia="Times New Roman" w:hAnsi="Liberation Serif"/>
          <w:sz w:val="24"/>
          <w:szCs w:val="24"/>
        </w:rPr>
      </w:pPr>
      <w:r>
        <w:rPr>
          <w:rFonts w:ascii="Liberation Serif" w:eastAsia="Times New Roman" w:hAnsi="Liberation Serif"/>
          <w:sz w:val="24"/>
          <w:szCs w:val="24"/>
        </w:rPr>
        <w:t>настройка отображения подписей при наведении курсором мыши на точку графика.</w:t>
      </w:r>
    </w:p>
    <w:p w:rsidR="00414B42" w:rsidRDefault="00414B42">
      <w:pPr>
        <w:keepLines/>
        <w:tabs>
          <w:tab w:val="left" w:pos="993"/>
        </w:tabs>
        <w:ind w:right="59"/>
        <w:jc w:val="both"/>
        <w:rPr>
          <w:rFonts w:ascii="Liberation Serif" w:hAnsi="Liberation Serif"/>
        </w:rPr>
      </w:pPr>
    </w:p>
    <w:p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bookmarkStart w:id="152" w:name="_Toc94003330"/>
      <w:r>
        <w:rPr>
          <w:rFonts w:ascii="Liberation Serif" w:hAnsi="Liberation Serif"/>
          <w:sz w:val="24"/>
        </w:rPr>
        <w:t>Для гистограмм</w:t>
      </w:r>
      <w:bookmarkEnd w:id="152"/>
      <w:r>
        <w:rPr>
          <w:rFonts w:ascii="Liberation Serif" w:hAnsi="Liberation Serif"/>
          <w:sz w:val="24"/>
        </w:rPr>
        <w:t xml:space="preserve"> и линейчатых диаграмм</w:t>
      </w:r>
    </w:p>
    <w:p w:rsidR="00414B42" w:rsidRDefault="00F2395B">
      <w:pPr>
        <w:pStyle w:val="af8"/>
        <w:keepLines/>
        <w:numPr>
          <w:ilvl w:val="1"/>
          <w:numId w:val="28"/>
        </w:numPr>
        <w:tabs>
          <w:tab w:val="left" w:pos="993"/>
        </w:tabs>
        <w:spacing w:after="25" w:line="240" w:lineRule="auto"/>
        <w:ind w:left="1134" w:right="59" w:firstLine="0"/>
        <w:jc w:val="both"/>
        <w:rPr>
          <w:rFonts w:ascii="Liberation Serif" w:eastAsia="Times New Roman" w:hAnsi="Liberation Serif"/>
          <w:sz w:val="24"/>
          <w:szCs w:val="24"/>
        </w:rPr>
      </w:pPr>
      <w:r>
        <w:rPr>
          <w:rFonts w:ascii="Liberation Serif" w:eastAsia="Times New Roman" w:hAnsi="Liberation Serif"/>
          <w:sz w:val="24"/>
          <w:szCs w:val="24"/>
        </w:rPr>
        <w:t xml:space="preserve">настройка легенды (ее местоположение и содержимое); </w:t>
      </w:r>
    </w:p>
    <w:p w:rsidR="00414B42" w:rsidRDefault="00F2395B">
      <w:pPr>
        <w:pStyle w:val="af8"/>
        <w:keepLines/>
        <w:numPr>
          <w:ilvl w:val="1"/>
          <w:numId w:val="28"/>
        </w:numPr>
        <w:tabs>
          <w:tab w:val="left" w:pos="993"/>
        </w:tabs>
        <w:spacing w:after="25" w:line="240" w:lineRule="auto"/>
        <w:ind w:left="1134" w:right="59" w:firstLine="0"/>
        <w:jc w:val="both"/>
        <w:rPr>
          <w:rFonts w:ascii="Liberation Serif" w:eastAsia="Times New Roman" w:hAnsi="Liberation Serif"/>
          <w:sz w:val="24"/>
          <w:szCs w:val="24"/>
        </w:rPr>
      </w:pPr>
      <w:r>
        <w:rPr>
          <w:rFonts w:ascii="Liberation Serif" w:eastAsia="Times New Roman" w:hAnsi="Liberation Serif"/>
          <w:sz w:val="24"/>
          <w:szCs w:val="24"/>
        </w:rPr>
        <w:t xml:space="preserve">подписи осей; </w:t>
      </w:r>
    </w:p>
    <w:p w:rsidR="00414B42" w:rsidRDefault="00F2395B">
      <w:pPr>
        <w:pStyle w:val="af8"/>
        <w:keepLines/>
        <w:numPr>
          <w:ilvl w:val="1"/>
          <w:numId w:val="28"/>
        </w:numPr>
        <w:tabs>
          <w:tab w:val="left" w:pos="993"/>
        </w:tabs>
        <w:spacing w:after="25" w:line="240" w:lineRule="auto"/>
        <w:ind w:left="1134" w:right="59" w:firstLine="0"/>
        <w:jc w:val="both"/>
        <w:rPr>
          <w:rFonts w:ascii="Liberation Serif" w:eastAsia="Times New Roman" w:hAnsi="Liberation Serif"/>
          <w:sz w:val="24"/>
          <w:szCs w:val="24"/>
        </w:rPr>
      </w:pPr>
      <w:r>
        <w:rPr>
          <w:rFonts w:ascii="Liberation Serif" w:eastAsia="Times New Roman" w:hAnsi="Liberation Serif"/>
          <w:sz w:val="24"/>
          <w:szCs w:val="24"/>
        </w:rPr>
        <w:t xml:space="preserve">цвета для отображения столбцов гистограммы, соответствующих измерений, в которых отображаются значения показателей; </w:t>
      </w:r>
    </w:p>
    <w:p w:rsidR="00414B42" w:rsidRDefault="00F2395B">
      <w:pPr>
        <w:pStyle w:val="af8"/>
        <w:keepLines/>
        <w:numPr>
          <w:ilvl w:val="1"/>
          <w:numId w:val="28"/>
        </w:numPr>
        <w:tabs>
          <w:tab w:val="left" w:pos="993"/>
        </w:tabs>
        <w:spacing w:after="25" w:line="240" w:lineRule="auto"/>
        <w:ind w:left="1134" w:right="59" w:firstLine="0"/>
        <w:jc w:val="both"/>
        <w:rPr>
          <w:rFonts w:ascii="Liberation Serif" w:eastAsia="Times New Roman" w:hAnsi="Liberation Serif"/>
          <w:sz w:val="24"/>
          <w:szCs w:val="24"/>
        </w:rPr>
      </w:pPr>
      <w:r>
        <w:rPr>
          <w:rFonts w:ascii="Liberation Serif" w:eastAsia="Times New Roman" w:hAnsi="Liberation Serif"/>
          <w:sz w:val="24"/>
          <w:szCs w:val="24"/>
        </w:rPr>
        <w:t xml:space="preserve">настройка подписей отображения при наведении курсором мыши на столбец или сегмент </w:t>
      </w:r>
      <w:proofErr w:type="gramStart"/>
      <w:r>
        <w:rPr>
          <w:rFonts w:ascii="Liberation Serif" w:eastAsia="Times New Roman" w:hAnsi="Liberation Serif"/>
          <w:sz w:val="24"/>
          <w:szCs w:val="24"/>
        </w:rPr>
        <w:t>гистограммы</w:t>
      </w:r>
      <w:proofErr w:type="gramEnd"/>
      <w:r>
        <w:rPr>
          <w:rFonts w:ascii="Liberation Serif" w:eastAsia="Times New Roman" w:hAnsi="Liberation Serif"/>
          <w:sz w:val="24"/>
          <w:szCs w:val="24"/>
        </w:rPr>
        <w:t xml:space="preserve"> или диаграммы.</w:t>
      </w:r>
    </w:p>
    <w:p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 w:hint="eastAsia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 xml:space="preserve">Дополнительные предметные требования могут быть учтены на стадии «Подготовка базового программного комплекса Системы, разработка документации на Систему и её </w:t>
      </w:r>
      <w:proofErr w:type="gramStart"/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части »</w:t>
      </w:r>
      <w:proofErr w:type="gramEnd"/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.</w:t>
      </w:r>
    </w:p>
    <w:p w:rsidR="00414B42" w:rsidRDefault="00F2395B">
      <w:pPr>
        <w:pStyle w:val="3"/>
        <w:keepNext w:val="0"/>
        <w:numPr>
          <w:ilvl w:val="2"/>
          <w:numId w:val="2"/>
        </w:numPr>
        <w:tabs>
          <w:tab w:val="left" w:pos="709"/>
        </w:tabs>
        <w:ind w:left="0" w:firstLine="0"/>
        <w:jc w:val="both"/>
        <w:rPr>
          <w:rFonts w:ascii="Liberation Serif" w:hAnsi="Liberation Serif" w:cs="Liberation Serif"/>
          <w:b/>
        </w:rPr>
      </w:pPr>
      <w:bookmarkStart w:id="153" w:name="_Toc97713612"/>
      <w:bookmarkStart w:id="154" w:name="_Toc81309882"/>
      <w:bookmarkStart w:id="155" w:name="_Ref75527016"/>
      <w:bookmarkStart w:id="156" w:name="_Ref75455048"/>
      <w:r>
        <w:rPr>
          <w:rFonts w:ascii="Liberation Serif" w:hAnsi="Liberation Serif" w:cs="Liberation Serif"/>
          <w:b/>
        </w:rPr>
        <w:t>Требования к функциям (задачам) интеграционного блока</w:t>
      </w:r>
      <w:bookmarkEnd w:id="153"/>
      <w:bookmarkEnd w:id="154"/>
      <w:bookmarkEnd w:id="155"/>
      <w:bookmarkEnd w:id="156"/>
    </w:p>
    <w:p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 w:hint="eastAsia"/>
          <w:sz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 xml:space="preserve">Данный блок должен обеспечить: </w:t>
      </w:r>
    </w:p>
    <w:p w:rsidR="00414B42" w:rsidRDefault="00F2395B">
      <w:pPr>
        <w:numPr>
          <w:ilvl w:val="0"/>
          <w:numId w:val="14"/>
        </w:numPr>
        <w:tabs>
          <w:tab w:val="left" w:pos="993"/>
        </w:tabs>
        <w:ind w:left="709" w:right="59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Единую среду интеграционного взаимодействия между обменивающимися автоматизированными системами. </w:t>
      </w:r>
    </w:p>
    <w:p w:rsidR="00414B42" w:rsidRDefault="00F2395B">
      <w:pPr>
        <w:numPr>
          <w:ilvl w:val="0"/>
          <w:numId w:val="14"/>
        </w:numPr>
        <w:tabs>
          <w:tab w:val="left" w:pos="993"/>
        </w:tabs>
        <w:ind w:left="709" w:right="59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Единую панель управления информационным обменом. </w:t>
      </w:r>
    </w:p>
    <w:p w:rsidR="00414B42" w:rsidRDefault="00F2395B">
      <w:pPr>
        <w:numPr>
          <w:ilvl w:val="0"/>
          <w:numId w:val="14"/>
        </w:numPr>
        <w:tabs>
          <w:tab w:val="left" w:pos="993"/>
        </w:tabs>
        <w:ind w:left="709" w:right="59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Возможность преобразования сообщений, которыми обмениваются информационные системы-клиенты, между различными транспортами и форматами, включая </w:t>
      </w:r>
      <w:r>
        <w:rPr>
          <w:rFonts w:ascii="Liberation Serif" w:hAnsi="Liberation Serif" w:cs="Liberation Serif"/>
        </w:rPr>
        <w:lastRenderedPageBreak/>
        <w:t xml:space="preserve">преобразование, фильтрацию, дополнение логической структуры сообщений. Минимально необходимый список поддерживаемых транспортов: SOAP, REST, AMQP, </w:t>
      </w:r>
      <w:proofErr w:type="spellStart"/>
      <w:r>
        <w:rPr>
          <w:rFonts w:ascii="Liberation Serif" w:hAnsi="Liberation Serif" w:cs="Liberation Serif"/>
        </w:rPr>
        <w:t>Kafka</w:t>
      </w:r>
      <w:proofErr w:type="spellEnd"/>
      <w:r>
        <w:rPr>
          <w:rFonts w:ascii="Liberation Serif" w:hAnsi="Liberation Serif" w:cs="Liberation Serif"/>
        </w:rPr>
        <w:t xml:space="preserve">. Преобразование и фильтрация содержимого сообщений должны выполняться с помощью правил (последовательностей), настраиваемых средствами визуального интерфейса Подсистемы. </w:t>
      </w:r>
    </w:p>
    <w:p w:rsidR="00414B42" w:rsidRDefault="00F2395B">
      <w:pPr>
        <w:numPr>
          <w:ilvl w:val="0"/>
          <w:numId w:val="14"/>
        </w:numPr>
        <w:tabs>
          <w:tab w:val="left" w:pos="993"/>
        </w:tabs>
        <w:ind w:left="709" w:right="59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Гарантированную доставку сообщений: при недоступности какой-либо из обменивающихся систем-клиентов адресованные ей сообщения (включая вызовы сервисов) должны буферизироваться средствами Подсистемы до тех пор, пока доступность системы не восстановится. </w:t>
      </w:r>
    </w:p>
    <w:p w:rsidR="00414B42" w:rsidRDefault="00F2395B">
      <w:pPr>
        <w:numPr>
          <w:ilvl w:val="0"/>
          <w:numId w:val="14"/>
        </w:numPr>
        <w:tabs>
          <w:tab w:val="left" w:pos="993"/>
        </w:tabs>
        <w:ind w:left="709" w:right="59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Выполнение регламентных интеграционных заданий по настраиваемому расписанию. </w:t>
      </w:r>
    </w:p>
    <w:p w:rsidR="00414B42" w:rsidRDefault="00F2395B">
      <w:pPr>
        <w:numPr>
          <w:ilvl w:val="0"/>
          <w:numId w:val="14"/>
        </w:numPr>
        <w:tabs>
          <w:tab w:val="left" w:pos="993"/>
        </w:tabs>
        <w:ind w:left="709" w:right="59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Авторизацию и аутентификацию обменивающихся систем-клиентов при обращении к сервисам информационного обмена. </w:t>
      </w:r>
    </w:p>
    <w:p w:rsidR="00414B42" w:rsidRDefault="00F2395B">
      <w:pPr>
        <w:numPr>
          <w:ilvl w:val="0"/>
          <w:numId w:val="14"/>
        </w:numPr>
        <w:tabs>
          <w:tab w:val="left" w:pos="993"/>
        </w:tabs>
        <w:ind w:left="709" w:right="59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Протоколирование информационного обмена. </w:t>
      </w:r>
    </w:p>
    <w:p w:rsidR="00414B42" w:rsidRDefault="00F2395B">
      <w:pPr>
        <w:numPr>
          <w:ilvl w:val="0"/>
          <w:numId w:val="14"/>
        </w:numPr>
        <w:tabs>
          <w:tab w:val="left" w:pos="993"/>
        </w:tabs>
        <w:ind w:left="709" w:right="59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Настраивать правила извлечения значений контролируемых показателей из автоматизированных систем-источников. Правила должны содержать описания элементов структуры данных автоматизированных систем-источников, достаточные для получения значений показателей в необходимых разрезах средствами программного комплекса (указание на конкретные таблицы и столбцы СУБД систем-источников, элементы XML-схем, названия файлов и столбцов выгрузок, реквизиты и параметры интеграционных веб-сервисов и т.д., их соответствие разрезам, соответствие справочных данных – категорий разрезов и т.д.). </w:t>
      </w:r>
    </w:p>
    <w:p w:rsidR="00414B42" w:rsidRDefault="00F2395B">
      <w:pPr>
        <w:numPr>
          <w:ilvl w:val="0"/>
          <w:numId w:val="14"/>
        </w:numPr>
        <w:tabs>
          <w:tab w:val="left" w:pos="993"/>
        </w:tabs>
        <w:ind w:left="709" w:right="59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Программный интерфейс (API) для чтения и изменения данных при помощи как минимум следующих способов информационного обмена: REST, </w:t>
      </w:r>
      <w:proofErr w:type="spellStart"/>
      <w:r>
        <w:rPr>
          <w:rFonts w:ascii="Liberation Serif" w:hAnsi="Liberation Serif" w:cs="Liberation Serif"/>
        </w:rPr>
        <w:t>GraphQL</w:t>
      </w:r>
      <w:proofErr w:type="spellEnd"/>
      <w:r>
        <w:rPr>
          <w:rFonts w:ascii="Liberation Serif" w:hAnsi="Liberation Serif" w:cs="Liberation Serif"/>
        </w:rPr>
        <w:t xml:space="preserve">, AMQP, </w:t>
      </w:r>
      <w:proofErr w:type="spellStart"/>
      <w:r>
        <w:rPr>
          <w:rFonts w:ascii="Liberation Serif" w:hAnsi="Liberation Serif" w:cs="Liberation Serif"/>
        </w:rPr>
        <w:t>Kafka</w:t>
      </w:r>
      <w:proofErr w:type="spellEnd"/>
      <w:r>
        <w:rPr>
          <w:rFonts w:ascii="Liberation Serif" w:hAnsi="Liberation Serif" w:cs="Liberation Serif"/>
        </w:rPr>
        <w:t>.</w:t>
      </w:r>
    </w:p>
    <w:p w:rsidR="00414B42" w:rsidRDefault="00F2395B">
      <w:pPr>
        <w:numPr>
          <w:ilvl w:val="0"/>
          <w:numId w:val="14"/>
        </w:numPr>
        <w:tabs>
          <w:tab w:val="left" w:pos="993"/>
        </w:tabs>
        <w:ind w:left="709" w:right="59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 Возможность создания интеграционных адаптеров, их настройки и удаления. Получение значений показателей из действующих ИС с целью сравнения должно происходить на основе регламентных заданий и правил извлечения.</w:t>
      </w:r>
    </w:p>
    <w:p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 w:hint="eastAsia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Необходимо обеспечить интеграцию с информационными ресурсами-источниками данных и информационными ресурсами-получателями данных.</w:t>
      </w:r>
    </w:p>
    <w:p w:rsidR="00414B42" w:rsidRDefault="00F2395B">
      <w:pPr>
        <w:pStyle w:val="af8"/>
        <w:spacing w:before="120" w:after="120"/>
        <w:rPr>
          <w:rFonts w:ascii="Liberation Serif" w:hAnsi="Liberation Serif" w:cs="Liberation Serif"/>
        </w:rPr>
      </w:pPr>
      <w:r>
        <w:rPr>
          <w:rFonts w:ascii="Liberation Serif" w:eastAsiaTheme="majorEastAsia" w:hAnsi="Liberation Serif" w:cs="Liberation Serif"/>
          <w:iCs/>
          <w:sz w:val="24"/>
          <w:szCs w:val="24"/>
          <w:lang w:eastAsia="ru-RU"/>
        </w:rPr>
        <w:t>Перечень ИС источников данных приведен в таблице (</w:t>
      </w:r>
      <w:r>
        <w:rPr>
          <w:rFonts w:ascii="Liberation Serif" w:eastAsia="Yu Gothic Light" w:hAnsi="Liberation Serif" w:cs="Liberation Serif"/>
          <w:iCs/>
          <w:sz w:val="24"/>
          <w:szCs w:val="24"/>
          <w:lang w:eastAsia="ru-RU"/>
        </w:rPr>
        <w:fldChar w:fldCharType="begin"/>
      </w:r>
      <w:r>
        <w:rPr>
          <w:rFonts w:ascii="Liberation Serif" w:eastAsia="Yu Gothic Light" w:hAnsi="Liberation Serif" w:cs="Liberation Serif"/>
          <w:iCs/>
          <w:sz w:val="24"/>
          <w:szCs w:val="24"/>
          <w:lang w:eastAsia="ru-RU"/>
        </w:rPr>
        <w:instrText>REF _Ref94101040 \h</w:instrText>
      </w:r>
      <w:r>
        <w:rPr>
          <w:rFonts w:ascii="Liberation Serif" w:eastAsia="Yu Gothic Light" w:hAnsi="Liberation Serif" w:cs="Liberation Serif"/>
          <w:iCs/>
          <w:sz w:val="24"/>
          <w:szCs w:val="24"/>
          <w:lang w:eastAsia="ru-RU"/>
        </w:rPr>
      </w:r>
      <w:r>
        <w:rPr>
          <w:rFonts w:ascii="Liberation Serif" w:eastAsia="Yu Gothic Light" w:hAnsi="Liberation Serif" w:cs="Liberation Serif"/>
          <w:iCs/>
          <w:sz w:val="24"/>
          <w:szCs w:val="24"/>
          <w:lang w:eastAsia="ru-RU"/>
        </w:rPr>
        <w:fldChar w:fldCharType="separate"/>
      </w:r>
      <w:r>
        <w:rPr>
          <w:rFonts w:ascii="Liberation Serif" w:eastAsia="Yu Gothic Light" w:hAnsi="Liberation Serif" w:cs="Liberation Serif"/>
          <w:iCs/>
          <w:sz w:val="24"/>
          <w:szCs w:val="24"/>
          <w:lang w:eastAsia="ru-RU"/>
        </w:rPr>
        <w:t>Таблица 2</w:t>
      </w:r>
      <w:r>
        <w:rPr>
          <w:rFonts w:ascii="Liberation Serif" w:eastAsia="Yu Gothic Light" w:hAnsi="Liberation Serif" w:cs="Liberation Serif"/>
          <w:iCs/>
          <w:sz w:val="24"/>
          <w:szCs w:val="24"/>
          <w:lang w:eastAsia="ru-RU"/>
        </w:rPr>
        <w:fldChar w:fldCharType="end"/>
      </w:r>
      <w:r>
        <w:rPr>
          <w:rFonts w:ascii="Liberation Serif" w:eastAsiaTheme="majorEastAsia" w:hAnsi="Liberation Serif" w:cs="Liberation Serif"/>
          <w:iCs/>
          <w:sz w:val="24"/>
          <w:szCs w:val="24"/>
          <w:lang w:eastAsia="ru-RU"/>
        </w:rPr>
        <w:t>).</w:t>
      </w:r>
    </w:p>
    <w:p w:rsidR="00414B42" w:rsidRDefault="00F2395B">
      <w:pPr>
        <w:pStyle w:val="af5"/>
        <w:keepNext/>
      </w:pPr>
      <w:bookmarkStart w:id="157" w:name="_Ref94101040"/>
      <w:r>
        <w:rPr>
          <w:rFonts w:ascii="Liberation Serif" w:hAnsi="Liberation Serif" w:cs="Liberation Serif"/>
          <w:color w:val="000000" w:themeColor="text1"/>
          <w:sz w:val="24"/>
          <w:szCs w:val="24"/>
        </w:rPr>
        <w:t xml:space="preserve">Таблица </w:t>
      </w:r>
      <w:r>
        <w:rPr>
          <w:rFonts w:ascii="Liberation Serif" w:hAnsi="Liberation Serif" w:cs="Liberation Serif"/>
          <w:color w:val="000000"/>
          <w:sz w:val="24"/>
          <w:szCs w:val="24"/>
        </w:rPr>
        <w:fldChar w:fldCharType="begin"/>
      </w:r>
      <w:r>
        <w:rPr>
          <w:rFonts w:ascii="Liberation Serif" w:hAnsi="Liberation Serif" w:cs="Liberation Serif"/>
          <w:color w:val="000000"/>
          <w:sz w:val="24"/>
          <w:szCs w:val="24"/>
        </w:rPr>
        <w:instrText>SEQ Таблица \* ARABIC</w:instrText>
      </w:r>
      <w:r>
        <w:rPr>
          <w:rFonts w:ascii="Liberation Serif" w:hAnsi="Liberation Serif" w:cs="Liberation Serif"/>
          <w:color w:val="000000"/>
          <w:sz w:val="24"/>
          <w:szCs w:val="24"/>
        </w:rPr>
        <w:fldChar w:fldCharType="separate"/>
      </w:r>
      <w:r>
        <w:rPr>
          <w:rFonts w:ascii="Liberation Serif" w:hAnsi="Liberation Serif" w:cs="Liberation Serif"/>
          <w:color w:val="000000"/>
          <w:sz w:val="24"/>
          <w:szCs w:val="24"/>
        </w:rPr>
        <w:t>2</w:t>
      </w:r>
      <w:r>
        <w:rPr>
          <w:rFonts w:ascii="Liberation Serif" w:hAnsi="Liberation Serif" w:cs="Liberation Serif"/>
          <w:color w:val="000000"/>
          <w:sz w:val="24"/>
          <w:szCs w:val="24"/>
        </w:rPr>
        <w:fldChar w:fldCharType="end"/>
      </w:r>
      <w:bookmarkEnd w:id="157"/>
      <w:r>
        <w:rPr>
          <w:rFonts w:ascii="Liberation Serif" w:hAnsi="Liberation Serif" w:cs="Liberation Serif"/>
          <w:color w:val="000000" w:themeColor="text1"/>
          <w:sz w:val="24"/>
          <w:szCs w:val="24"/>
        </w:rPr>
        <w:t xml:space="preserve"> Перечень ИС источников данных</w:t>
      </w:r>
    </w:p>
    <w:tbl>
      <w:tblPr>
        <w:tblW w:w="10065" w:type="dxa"/>
        <w:tblInd w:w="-10" w:type="dxa"/>
        <w:tblLook w:val="04A0" w:firstRow="1" w:lastRow="0" w:firstColumn="1" w:lastColumn="0" w:noHBand="0" w:noVBand="1"/>
      </w:tblPr>
      <w:tblGrid>
        <w:gridCol w:w="2694"/>
        <w:gridCol w:w="2684"/>
        <w:gridCol w:w="4687"/>
      </w:tblGrid>
      <w:tr w:rsidR="00414B42">
        <w:trPr>
          <w:trHeight w:val="495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414B42" w:rsidRDefault="00F2395B">
            <w:pPr>
              <w:jc w:val="center"/>
              <w:rPr>
                <w:rFonts w:ascii="Liberation Serif" w:eastAsiaTheme="majorEastAsia" w:hAnsi="Liberation Serif" w:cs="Liberation Serif" w:hint="eastAsia"/>
                <w:iCs/>
              </w:rPr>
            </w:pPr>
            <w:r>
              <w:rPr>
                <w:rFonts w:ascii="Liberation Serif" w:eastAsiaTheme="majorEastAsia" w:hAnsi="Liberation Serif" w:cs="Liberation Serif"/>
                <w:iCs/>
              </w:rPr>
              <w:t>ИС источник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414B42" w:rsidRDefault="00F2395B">
            <w:pPr>
              <w:jc w:val="center"/>
              <w:rPr>
                <w:rFonts w:ascii="Liberation Serif" w:eastAsiaTheme="majorEastAsia" w:hAnsi="Liberation Serif" w:cs="Liberation Serif" w:hint="eastAsia"/>
                <w:iCs/>
              </w:rPr>
            </w:pPr>
            <w:r>
              <w:rPr>
                <w:rFonts w:ascii="Liberation Serif" w:eastAsiaTheme="majorEastAsia" w:hAnsi="Liberation Serif" w:cs="Liberation Serif"/>
                <w:iCs/>
              </w:rPr>
              <w:t>ИС получатель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414B42" w:rsidRDefault="00F2395B">
            <w:pPr>
              <w:jc w:val="center"/>
              <w:rPr>
                <w:rFonts w:ascii="Liberation Serif" w:eastAsiaTheme="majorEastAsia" w:hAnsi="Liberation Serif" w:cs="Liberation Serif" w:hint="eastAsia"/>
                <w:iCs/>
              </w:rPr>
            </w:pPr>
            <w:r>
              <w:rPr>
                <w:rFonts w:ascii="Liberation Serif" w:eastAsiaTheme="majorEastAsia" w:hAnsi="Liberation Serif" w:cs="Liberation Serif"/>
                <w:iCs/>
              </w:rPr>
              <w:t>Данные / Направление информационного взаимодействия</w:t>
            </w:r>
          </w:p>
        </w:tc>
      </w:tr>
      <w:tr w:rsidR="00414B42">
        <w:trPr>
          <w:trHeight w:val="285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4B42" w:rsidRDefault="00F2395B">
            <w:pPr>
              <w:rPr>
                <w:rFonts w:ascii="Liberation Serif" w:eastAsiaTheme="majorEastAsia" w:hAnsi="Liberation Serif" w:cs="Liberation Serif" w:hint="eastAsia"/>
                <w:iCs/>
              </w:rPr>
            </w:pPr>
            <w:r>
              <w:rPr>
                <w:rFonts w:ascii="Liberation Serif" w:eastAsiaTheme="majorEastAsia" w:hAnsi="Liberation Serif" w:cs="Liberation Serif"/>
                <w:iCs/>
              </w:rPr>
              <w:t>ИТС ЯСЕНЬ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4B42" w:rsidRDefault="00F2395B">
            <w:pPr>
              <w:rPr>
                <w:rFonts w:ascii="Liberation Serif" w:eastAsiaTheme="majorEastAsia" w:hAnsi="Liberation Serif" w:cs="Liberation Serif" w:hint="eastAsia"/>
                <w:iCs/>
              </w:rPr>
            </w:pPr>
            <w:r>
              <w:rPr>
                <w:rFonts w:ascii="Liberation Serif" w:eastAsiaTheme="majorEastAsia" w:hAnsi="Liberation Serif" w:cs="Liberation Serif"/>
                <w:iCs/>
              </w:rPr>
              <w:t>Создаваемая Система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4B42" w:rsidRDefault="00F2395B">
            <w:pPr>
              <w:rPr>
                <w:rFonts w:ascii="Liberation Serif" w:eastAsiaTheme="majorEastAsia" w:hAnsi="Liberation Serif" w:cs="Liberation Serif" w:hint="eastAsia"/>
                <w:iCs/>
              </w:rPr>
            </w:pPr>
            <w:r>
              <w:rPr>
                <w:rFonts w:ascii="Liberation Serif" w:eastAsiaTheme="majorEastAsia" w:hAnsi="Liberation Serif" w:cs="Liberation Serif"/>
                <w:iCs/>
              </w:rPr>
              <w:t>Данные о пожарах</w:t>
            </w:r>
          </w:p>
        </w:tc>
      </w:tr>
      <w:tr w:rsidR="00414B42">
        <w:trPr>
          <w:trHeight w:val="285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4B42" w:rsidRDefault="00F2395B">
            <w:pPr>
              <w:rPr>
                <w:rFonts w:ascii="Liberation Serif" w:eastAsiaTheme="majorEastAsia" w:hAnsi="Liberation Serif" w:cs="Liberation Serif" w:hint="eastAsia"/>
                <w:iCs/>
              </w:rPr>
            </w:pPr>
            <w:r>
              <w:rPr>
                <w:rFonts w:ascii="Liberation Serif" w:eastAsiaTheme="majorEastAsia" w:hAnsi="Liberation Serif" w:cs="Liberation Serif"/>
                <w:iCs/>
              </w:rPr>
              <w:t>ФГИС ЕГРН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4B42" w:rsidRDefault="00F2395B">
            <w:pPr>
              <w:rPr>
                <w:rFonts w:ascii="Liberation Serif" w:hAnsi="Liberation Serif" w:cs="Liberation Serif"/>
              </w:rPr>
            </w:pPr>
            <w:r>
              <w:rPr>
                <w:rFonts w:ascii="Liberation Serif" w:eastAsiaTheme="majorEastAsia" w:hAnsi="Liberation Serif" w:cs="Liberation Serif"/>
                <w:iCs/>
              </w:rPr>
              <w:t>Создаваемая Система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4B42" w:rsidRDefault="00F2395B">
            <w:pPr>
              <w:rPr>
                <w:rFonts w:ascii="Liberation Serif" w:eastAsiaTheme="majorEastAsia" w:hAnsi="Liberation Serif" w:cs="Liberation Serif" w:hint="eastAsia"/>
                <w:iCs/>
              </w:rPr>
            </w:pPr>
            <w:r>
              <w:rPr>
                <w:rFonts w:ascii="Liberation Serif" w:eastAsiaTheme="majorEastAsia" w:hAnsi="Liberation Serif" w:cs="Liberation Serif"/>
                <w:iCs/>
              </w:rPr>
              <w:t>Кадастровые данные</w:t>
            </w:r>
          </w:p>
        </w:tc>
      </w:tr>
      <w:tr w:rsidR="00414B42">
        <w:trPr>
          <w:trHeight w:val="285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4B42" w:rsidRDefault="00F2395B">
            <w:pPr>
              <w:rPr>
                <w:rFonts w:ascii="Liberation Serif" w:eastAsiaTheme="majorEastAsia" w:hAnsi="Liberation Serif" w:cs="Liberation Serif" w:hint="eastAsia"/>
                <w:iCs/>
              </w:rPr>
            </w:pPr>
            <w:r>
              <w:rPr>
                <w:rFonts w:ascii="Liberation Serif" w:eastAsiaTheme="majorEastAsia" w:hAnsi="Liberation Serif" w:cs="Liberation Serif"/>
                <w:iCs/>
              </w:rPr>
              <w:t>СЭД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4B42" w:rsidRDefault="00F2395B">
            <w:pPr>
              <w:rPr>
                <w:rFonts w:ascii="Liberation Serif" w:eastAsiaTheme="majorEastAsia" w:hAnsi="Liberation Serif" w:cs="Liberation Serif" w:hint="eastAsia"/>
                <w:iCs/>
              </w:rPr>
            </w:pPr>
            <w:r>
              <w:rPr>
                <w:rFonts w:ascii="Liberation Serif" w:eastAsiaTheme="majorEastAsia" w:hAnsi="Liberation Serif" w:cs="Liberation Serif"/>
                <w:iCs/>
              </w:rPr>
              <w:t>Создаваемая Система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4B42" w:rsidRDefault="00F2395B">
            <w:pPr>
              <w:rPr>
                <w:rFonts w:ascii="Liberation Serif" w:eastAsiaTheme="majorEastAsia" w:hAnsi="Liberation Serif" w:cs="Liberation Serif" w:hint="eastAsia"/>
                <w:iCs/>
              </w:rPr>
            </w:pPr>
            <w:r>
              <w:rPr>
                <w:rFonts w:ascii="Liberation Serif" w:eastAsiaTheme="majorEastAsia" w:hAnsi="Liberation Serif" w:cs="Liberation Serif"/>
                <w:iCs/>
              </w:rPr>
              <w:t>Данные документооборота</w:t>
            </w:r>
          </w:p>
        </w:tc>
      </w:tr>
      <w:tr w:rsidR="00414B42">
        <w:trPr>
          <w:trHeight w:val="285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4B42" w:rsidRDefault="00F2395B">
            <w:pPr>
              <w:rPr>
                <w:rFonts w:ascii="Liberation Serif" w:eastAsiaTheme="majorEastAsia" w:hAnsi="Liberation Serif" w:cs="Liberation Serif" w:hint="eastAsia"/>
                <w:iCs/>
              </w:rPr>
            </w:pPr>
            <w:r>
              <w:rPr>
                <w:rFonts w:ascii="Liberation Serif" w:eastAsiaTheme="majorEastAsia" w:hAnsi="Liberation Serif" w:cs="Liberation Serif"/>
                <w:iCs/>
              </w:rPr>
              <w:t>ИС Аверс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4B42" w:rsidRDefault="00F2395B">
            <w:pPr>
              <w:rPr>
                <w:rFonts w:ascii="Liberation Serif" w:eastAsiaTheme="majorEastAsia" w:hAnsi="Liberation Serif" w:cs="Liberation Serif" w:hint="eastAsia"/>
                <w:iCs/>
              </w:rPr>
            </w:pPr>
            <w:r>
              <w:rPr>
                <w:rFonts w:ascii="Liberation Serif" w:eastAsiaTheme="majorEastAsia" w:hAnsi="Liberation Serif" w:cs="Liberation Serif"/>
                <w:iCs/>
              </w:rPr>
              <w:t>Создаваемая Система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4B42" w:rsidRDefault="00F2395B">
            <w:pPr>
              <w:rPr>
                <w:rFonts w:ascii="Liberation Serif" w:eastAsiaTheme="majorEastAsia" w:hAnsi="Liberation Serif" w:cs="Liberation Serif" w:hint="eastAsia"/>
                <w:iCs/>
              </w:rPr>
            </w:pPr>
            <w:r>
              <w:rPr>
                <w:rFonts w:ascii="Liberation Serif" w:eastAsiaTheme="majorEastAsia" w:hAnsi="Liberation Serif" w:cs="Liberation Serif"/>
                <w:iCs/>
              </w:rPr>
              <w:t>Данные о договорах купли-продажи</w:t>
            </w:r>
            <w:bookmarkStart w:id="158" w:name="_Hlk75780333"/>
            <w:bookmarkEnd w:id="158"/>
          </w:p>
        </w:tc>
      </w:tr>
    </w:tbl>
    <w:p w:rsidR="00414B42" w:rsidRDefault="00F2395B">
      <w:pPr>
        <w:pStyle w:val="af8"/>
        <w:spacing w:before="120" w:after="120"/>
        <w:rPr>
          <w:rFonts w:ascii="Liberation Serif" w:eastAsiaTheme="majorEastAsia" w:hAnsi="Liberation Serif" w:cs="Liberation Serif" w:hint="eastAsia"/>
          <w:iCs/>
          <w:sz w:val="24"/>
          <w:szCs w:val="24"/>
          <w:lang w:eastAsia="ru-RU"/>
        </w:rPr>
      </w:pPr>
      <w:r>
        <w:rPr>
          <w:rFonts w:ascii="Liberation Serif" w:eastAsiaTheme="majorEastAsia" w:hAnsi="Liberation Serif" w:cs="Liberation Serif"/>
          <w:iCs/>
          <w:sz w:val="24"/>
          <w:szCs w:val="24"/>
          <w:lang w:eastAsia="ru-RU"/>
        </w:rPr>
        <w:t>Перечень ИС получателей данных приведен в таблице (</w:t>
      </w:r>
      <w:r>
        <w:rPr>
          <w:rFonts w:ascii="Liberation Serif" w:eastAsia="Yu Gothic Light" w:hAnsi="Liberation Serif" w:cs="Liberation Serif"/>
          <w:iCs/>
          <w:sz w:val="24"/>
          <w:szCs w:val="24"/>
          <w:lang w:eastAsia="ru-RU"/>
        </w:rPr>
        <w:fldChar w:fldCharType="begin"/>
      </w:r>
      <w:r>
        <w:rPr>
          <w:rFonts w:ascii="Liberation Serif" w:eastAsia="Yu Gothic Light" w:hAnsi="Liberation Serif" w:cs="Liberation Serif"/>
          <w:iCs/>
          <w:sz w:val="24"/>
          <w:szCs w:val="24"/>
          <w:lang w:eastAsia="ru-RU"/>
        </w:rPr>
        <w:instrText>REF _Ref94102485 \h</w:instrText>
      </w:r>
      <w:r>
        <w:rPr>
          <w:rFonts w:ascii="Liberation Serif" w:eastAsia="Yu Gothic Light" w:hAnsi="Liberation Serif" w:cs="Liberation Serif"/>
          <w:iCs/>
          <w:sz w:val="24"/>
          <w:szCs w:val="24"/>
          <w:lang w:eastAsia="ru-RU"/>
        </w:rPr>
      </w:r>
      <w:r>
        <w:rPr>
          <w:rFonts w:ascii="Liberation Serif" w:eastAsia="Yu Gothic Light" w:hAnsi="Liberation Serif" w:cs="Liberation Serif"/>
          <w:iCs/>
          <w:sz w:val="24"/>
          <w:szCs w:val="24"/>
          <w:lang w:eastAsia="ru-RU"/>
        </w:rPr>
        <w:fldChar w:fldCharType="separate"/>
      </w:r>
      <w:r>
        <w:rPr>
          <w:rFonts w:ascii="Liberation Serif" w:eastAsia="Yu Gothic Light" w:hAnsi="Liberation Serif" w:cs="Liberation Serif"/>
          <w:iCs/>
          <w:sz w:val="24"/>
          <w:szCs w:val="24"/>
          <w:lang w:eastAsia="ru-RU"/>
        </w:rPr>
        <w:t>Таблица 3</w:t>
      </w:r>
      <w:r>
        <w:rPr>
          <w:rFonts w:ascii="Liberation Serif" w:eastAsia="Yu Gothic Light" w:hAnsi="Liberation Serif" w:cs="Liberation Serif"/>
          <w:iCs/>
          <w:sz w:val="24"/>
          <w:szCs w:val="24"/>
          <w:lang w:eastAsia="ru-RU"/>
        </w:rPr>
        <w:fldChar w:fldCharType="end"/>
      </w:r>
      <w:r>
        <w:rPr>
          <w:rFonts w:ascii="Liberation Serif" w:eastAsiaTheme="majorEastAsia" w:hAnsi="Liberation Serif" w:cs="Liberation Serif"/>
          <w:iCs/>
          <w:sz w:val="24"/>
          <w:szCs w:val="24"/>
          <w:lang w:eastAsia="ru-RU"/>
        </w:rPr>
        <w:t>).</w:t>
      </w:r>
    </w:p>
    <w:p w:rsidR="00414B42" w:rsidRDefault="00F2395B">
      <w:pPr>
        <w:pStyle w:val="af5"/>
        <w:keepNext/>
        <w:rPr>
          <w:rFonts w:ascii="Liberation Serif" w:hAnsi="Liberation Serif" w:cs="Liberation Serif"/>
          <w:color w:val="000000" w:themeColor="text1"/>
          <w:sz w:val="24"/>
          <w:szCs w:val="24"/>
        </w:rPr>
      </w:pPr>
      <w:bookmarkStart w:id="159" w:name="_Ref94102485"/>
      <w:r>
        <w:rPr>
          <w:rFonts w:ascii="Liberation Serif" w:hAnsi="Liberation Serif" w:cs="Liberation Serif"/>
          <w:color w:val="000000" w:themeColor="text1"/>
          <w:sz w:val="24"/>
          <w:szCs w:val="24"/>
        </w:rPr>
        <w:t xml:space="preserve">Таблица </w:t>
      </w:r>
      <w:r>
        <w:rPr>
          <w:rFonts w:ascii="Liberation Serif" w:hAnsi="Liberation Serif" w:cs="Liberation Serif"/>
          <w:color w:val="000000"/>
          <w:sz w:val="24"/>
          <w:szCs w:val="24"/>
        </w:rPr>
        <w:fldChar w:fldCharType="begin"/>
      </w:r>
      <w:r>
        <w:rPr>
          <w:rFonts w:ascii="Liberation Serif" w:hAnsi="Liberation Serif" w:cs="Liberation Serif"/>
          <w:color w:val="000000"/>
          <w:sz w:val="24"/>
          <w:szCs w:val="24"/>
        </w:rPr>
        <w:instrText>SEQ Таблица \* ARABIC</w:instrText>
      </w:r>
      <w:r>
        <w:rPr>
          <w:rFonts w:ascii="Liberation Serif" w:hAnsi="Liberation Serif" w:cs="Liberation Serif"/>
          <w:color w:val="000000"/>
          <w:sz w:val="24"/>
          <w:szCs w:val="24"/>
        </w:rPr>
        <w:fldChar w:fldCharType="separate"/>
      </w:r>
      <w:r>
        <w:rPr>
          <w:rFonts w:ascii="Liberation Serif" w:hAnsi="Liberation Serif" w:cs="Liberation Serif"/>
          <w:color w:val="000000"/>
          <w:sz w:val="24"/>
          <w:szCs w:val="24"/>
        </w:rPr>
        <w:t>3</w:t>
      </w:r>
      <w:r>
        <w:rPr>
          <w:rFonts w:ascii="Liberation Serif" w:hAnsi="Liberation Serif" w:cs="Liberation Serif"/>
          <w:color w:val="000000"/>
          <w:sz w:val="24"/>
          <w:szCs w:val="24"/>
        </w:rPr>
        <w:fldChar w:fldCharType="end"/>
      </w:r>
      <w:bookmarkEnd w:id="159"/>
      <w:r>
        <w:rPr>
          <w:rFonts w:ascii="Liberation Serif" w:hAnsi="Liberation Serif" w:cs="Liberation Serif"/>
          <w:color w:val="000000" w:themeColor="text1"/>
          <w:sz w:val="24"/>
          <w:szCs w:val="24"/>
        </w:rPr>
        <w:t xml:space="preserve"> Перечень ИС получателей данных</w:t>
      </w:r>
    </w:p>
    <w:tbl>
      <w:tblPr>
        <w:tblW w:w="10055" w:type="dxa"/>
        <w:tblLook w:val="04A0" w:firstRow="1" w:lastRow="0" w:firstColumn="1" w:lastColumn="0" w:noHBand="0" w:noVBand="1"/>
      </w:tblPr>
      <w:tblGrid>
        <w:gridCol w:w="2683"/>
        <w:gridCol w:w="2694"/>
        <w:gridCol w:w="4678"/>
      </w:tblGrid>
      <w:tr w:rsidR="00414B42">
        <w:trPr>
          <w:trHeight w:val="495"/>
        </w:trPr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414B42" w:rsidRDefault="00F2395B">
            <w:pPr>
              <w:jc w:val="center"/>
              <w:rPr>
                <w:rFonts w:ascii="Liberation Serif" w:eastAsiaTheme="majorEastAsia" w:hAnsi="Liberation Serif" w:cs="Liberation Serif" w:hint="eastAsia"/>
                <w:iCs/>
              </w:rPr>
            </w:pPr>
            <w:r>
              <w:rPr>
                <w:rFonts w:ascii="Liberation Serif" w:eastAsiaTheme="majorEastAsia" w:hAnsi="Liberation Serif" w:cs="Liberation Serif"/>
                <w:iCs/>
              </w:rPr>
              <w:t>ИС источник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414B42" w:rsidRDefault="00F2395B">
            <w:pPr>
              <w:jc w:val="center"/>
              <w:rPr>
                <w:rFonts w:ascii="Liberation Serif" w:eastAsiaTheme="majorEastAsia" w:hAnsi="Liberation Serif" w:cs="Liberation Serif" w:hint="eastAsia"/>
                <w:iCs/>
              </w:rPr>
            </w:pPr>
            <w:r>
              <w:rPr>
                <w:rFonts w:ascii="Liberation Serif" w:eastAsiaTheme="majorEastAsia" w:hAnsi="Liberation Serif" w:cs="Liberation Serif"/>
                <w:iCs/>
              </w:rPr>
              <w:t>ИС получатель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414B42" w:rsidRDefault="00F2395B">
            <w:pPr>
              <w:jc w:val="center"/>
              <w:rPr>
                <w:rFonts w:ascii="Liberation Serif" w:eastAsiaTheme="majorEastAsia" w:hAnsi="Liberation Serif" w:cs="Liberation Serif" w:hint="eastAsia"/>
                <w:iCs/>
              </w:rPr>
            </w:pPr>
            <w:r>
              <w:rPr>
                <w:rFonts w:ascii="Liberation Serif" w:eastAsiaTheme="majorEastAsia" w:hAnsi="Liberation Serif" w:cs="Liberation Serif"/>
                <w:iCs/>
              </w:rPr>
              <w:t>Данные / Направление информационного взаимодействия</w:t>
            </w:r>
          </w:p>
        </w:tc>
      </w:tr>
      <w:tr w:rsidR="00414B42">
        <w:trPr>
          <w:trHeight w:val="285"/>
        </w:trPr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4B42" w:rsidRDefault="00F2395B">
            <w:pPr>
              <w:rPr>
                <w:rFonts w:ascii="Liberation Serif" w:eastAsiaTheme="majorEastAsia" w:hAnsi="Liberation Serif" w:cs="Liberation Serif" w:hint="eastAsia"/>
                <w:iCs/>
              </w:rPr>
            </w:pPr>
            <w:r>
              <w:rPr>
                <w:rFonts w:ascii="Liberation Serif" w:eastAsiaTheme="majorEastAsia" w:hAnsi="Liberation Serif" w:cs="Liberation Serif"/>
                <w:iCs/>
              </w:rPr>
              <w:t>Создаваемая Система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4B42" w:rsidRDefault="00F2395B">
            <w:pPr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ЕГАИС ЛЕС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4B42" w:rsidRDefault="00F2395B">
            <w:pPr>
              <w:rPr>
                <w:rFonts w:ascii="Liberation Serif" w:eastAsiaTheme="majorEastAsia" w:hAnsi="Liberation Serif" w:cs="Liberation Serif" w:hint="eastAsia"/>
                <w:iCs/>
              </w:rPr>
            </w:pPr>
            <w:r>
              <w:rPr>
                <w:rFonts w:ascii="Liberation Serif" w:eastAsiaTheme="majorEastAsia" w:hAnsi="Liberation Serif" w:cs="Liberation Serif"/>
                <w:iCs/>
              </w:rPr>
              <w:t>Данные ПОС, деклараций и отчетов об использовании лесов.</w:t>
            </w:r>
          </w:p>
        </w:tc>
      </w:tr>
      <w:tr w:rsidR="00414B42">
        <w:trPr>
          <w:trHeight w:val="285"/>
        </w:trPr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4B42" w:rsidRDefault="00F2395B">
            <w:pPr>
              <w:rPr>
                <w:rFonts w:ascii="Liberation Serif" w:eastAsiaTheme="majorEastAsia" w:hAnsi="Liberation Serif" w:cs="Liberation Serif" w:hint="eastAsia"/>
                <w:iCs/>
              </w:rPr>
            </w:pPr>
            <w:r>
              <w:rPr>
                <w:rFonts w:ascii="Liberation Serif" w:eastAsiaTheme="majorEastAsia" w:hAnsi="Liberation Serif" w:cs="Liberation Serif"/>
                <w:iCs/>
              </w:rPr>
              <w:t>Создаваемая Система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4B42" w:rsidRDefault="00F2395B">
            <w:pPr>
              <w:rPr>
                <w:rFonts w:ascii="Liberation Serif" w:eastAsiaTheme="majorEastAsia" w:hAnsi="Liberation Serif" w:cs="Liberation Serif" w:hint="eastAsia"/>
                <w:iCs/>
              </w:rPr>
            </w:pPr>
            <w:r>
              <w:rPr>
                <w:rFonts w:ascii="Liberation Serif" w:eastAsiaTheme="majorEastAsia" w:hAnsi="Liberation Serif" w:cs="Liberation Serif"/>
                <w:iCs/>
              </w:rPr>
              <w:t>ФГИС ЕГРН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4B42" w:rsidRDefault="00F2395B">
            <w:pPr>
              <w:rPr>
                <w:rFonts w:ascii="Liberation Serif" w:eastAsiaTheme="majorEastAsia" w:hAnsi="Liberation Serif" w:cs="Liberation Serif" w:hint="eastAsia"/>
                <w:iCs/>
              </w:rPr>
            </w:pPr>
            <w:r>
              <w:rPr>
                <w:rFonts w:ascii="Liberation Serif" w:eastAsiaTheme="majorEastAsia" w:hAnsi="Liberation Serif" w:cs="Liberation Serif"/>
                <w:iCs/>
              </w:rPr>
              <w:t>Данные для регистрации договоров</w:t>
            </w:r>
          </w:p>
        </w:tc>
      </w:tr>
      <w:tr w:rsidR="00414B42">
        <w:trPr>
          <w:trHeight w:val="285"/>
        </w:trPr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4B42" w:rsidRDefault="00F2395B">
            <w:pPr>
              <w:rPr>
                <w:rFonts w:ascii="Liberation Serif" w:eastAsiaTheme="majorEastAsia" w:hAnsi="Liberation Serif" w:cs="Liberation Serif" w:hint="eastAsia"/>
                <w:iCs/>
              </w:rPr>
            </w:pPr>
            <w:r>
              <w:rPr>
                <w:rFonts w:ascii="Liberation Serif" w:eastAsiaTheme="majorEastAsia" w:hAnsi="Liberation Serif" w:cs="Liberation Serif"/>
                <w:iCs/>
              </w:rPr>
              <w:t>Создаваемая Система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4B42" w:rsidRDefault="00F2395B">
            <w:pPr>
              <w:rPr>
                <w:rFonts w:ascii="Liberation Serif" w:eastAsiaTheme="majorEastAsia" w:hAnsi="Liberation Serif" w:cs="Liberation Serif" w:hint="eastAsia"/>
                <w:iCs/>
              </w:rPr>
            </w:pPr>
            <w:r>
              <w:rPr>
                <w:rFonts w:ascii="Liberation Serif" w:eastAsiaTheme="majorEastAsia" w:hAnsi="Liberation Serif" w:cs="Liberation Serif"/>
                <w:iCs/>
              </w:rPr>
              <w:t>ИС Аверс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4B42" w:rsidRDefault="00F2395B">
            <w:pPr>
              <w:rPr>
                <w:rFonts w:ascii="Liberation Serif" w:eastAsiaTheme="majorEastAsia" w:hAnsi="Liberation Serif" w:cs="Liberation Serif" w:hint="eastAsia"/>
                <w:iCs/>
              </w:rPr>
            </w:pPr>
            <w:r>
              <w:rPr>
                <w:rFonts w:ascii="Liberation Serif" w:eastAsiaTheme="majorEastAsia" w:hAnsi="Liberation Serif" w:cs="Liberation Serif"/>
                <w:iCs/>
              </w:rPr>
              <w:t>Данные по договорам аренды и сервитутам</w:t>
            </w:r>
          </w:p>
        </w:tc>
      </w:tr>
      <w:tr w:rsidR="00414B42">
        <w:trPr>
          <w:trHeight w:val="285"/>
        </w:trPr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4B42" w:rsidRDefault="00F2395B">
            <w:pPr>
              <w:rPr>
                <w:rFonts w:ascii="Liberation Serif" w:eastAsiaTheme="majorEastAsia" w:hAnsi="Liberation Serif" w:cs="Liberation Serif" w:hint="eastAsia"/>
                <w:iCs/>
              </w:rPr>
            </w:pPr>
            <w:r>
              <w:rPr>
                <w:rFonts w:ascii="Liberation Serif" w:eastAsiaTheme="majorEastAsia" w:hAnsi="Liberation Serif" w:cs="Liberation Serif"/>
                <w:iCs/>
              </w:rPr>
              <w:t>Создаваемая Система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4B42" w:rsidRDefault="00F2395B">
            <w:pPr>
              <w:rPr>
                <w:rFonts w:ascii="Liberation Serif" w:eastAsiaTheme="majorEastAsia" w:hAnsi="Liberation Serif" w:cs="Liberation Serif" w:hint="eastAsia"/>
                <w:iCs/>
              </w:rPr>
            </w:pPr>
            <w:r>
              <w:rPr>
                <w:rFonts w:ascii="Liberation Serif" w:eastAsiaTheme="majorEastAsia" w:hAnsi="Liberation Serif" w:cs="Liberation Serif"/>
                <w:iCs/>
              </w:rPr>
              <w:t>СЭД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14B42" w:rsidRDefault="00F2395B">
            <w:pPr>
              <w:rPr>
                <w:rFonts w:ascii="Liberation Serif" w:eastAsiaTheme="majorEastAsia" w:hAnsi="Liberation Serif" w:cs="Liberation Serif" w:hint="eastAsia"/>
                <w:iCs/>
              </w:rPr>
            </w:pPr>
            <w:r>
              <w:rPr>
                <w:rFonts w:ascii="Liberation Serif" w:eastAsiaTheme="majorEastAsia" w:hAnsi="Liberation Serif" w:cs="Liberation Serif"/>
                <w:iCs/>
              </w:rPr>
              <w:t>Данные документооборота</w:t>
            </w:r>
          </w:p>
        </w:tc>
      </w:tr>
    </w:tbl>
    <w:p w:rsidR="00414B42" w:rsidRDefault="00F2395B">
      <w:pPr>
        <w:spacing w:before="120" w:after="120"/>
        <w:ind w:firstLine="567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lastRenderedPageBreak/>
        <w:t xml:space="preserve">Требования к интеграции со смежными системами будут определены в составе документа «Пояснительная записка к техническому проекту Системы» на этапе «Подготовка базового программного комплекса Системы, разработка документации на Систему и её части» (см. п. </w:t>
      </w:r>
      <w:r>
        <w:rPr>
          <w:rFonts w:ascii="Liberation Serif" w:eastAsia="Calibri" w:hAnsi="Liberation Serif" w:cs="Liberation Serif"/>
        </w:rPr>
        <w:fldChar w:fldCharType="begin"/>
      </w:r>
      <w:r>
        <w:rPr>
          <w:rFonts w:ascii="Liberation Serif" w:eastAsia="Calibri" w:hAnsi="Liberation Serif" w:cs="Liberation Serif"/>
        </w:rPr>
        <w:instrText>REF _Ref76135563 \r \h</w:instrText>
      </w:r>
      <w:r>
        <w:rPr>
          <w:rFonts w:ascii="Liberation Serif" w:eastAsia="Calibri" w:hAnsi="Liberation Serif" w:cs="Liberation Serif"/>
        </w:rPr>
      </w:r>
      <w:r>
        <w:rPr>
          <w:rFonts w:ascii="Liberation Serif" w:eastAsia="Calibri" w:hAnsi="Liberation Serif" w:cs="Liberation Serif"/>
        </w:rPr>
        <w:fldChar w:fldCharType="separate"/>
      </w:r>
      <w:r>
        <w:rPr>
          <w:rFonts w:ascii="Liberation Serif" w:eastAsia="Calibri" w:hAnsi="Liberation Serif" w:cs="Liberation Serif"/>
        </w:rPr>
        <w:t>5</w:t>
      </w:r>
      <w:r>
        <w:rPr>
          <w:rFonts w:ascii="Liberation Serif" w:eastAsia="Calibri" w:hAnsi="Liberation Serif" w:cs="Liberation Serif"/>
        </w:rPr>
        <w:fldChar w:fldCharType="end"/>
      </w:r>
      <w:r>
        <w:rPr>
          <w:rFonts w:ascii="Liberation Serif" w:hAnsi="Liberation Serif" w:cs="Liberation Serif"/>
        </w:rPr>
        <w:t xml:space="preserve"> настоящего ТЗ).</w:t>
      </w:r>
    </w:p>
    <w:p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 w:hint="eastAsia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Интеграция должна осуществляться при наличии технической возможности интегрируемой системы, наличия подходящей для сбора машиночитаемой информации в интегрируемой системе. Определение технической возможности интеграции с каждой из систем должно быть произведено Исполнителем при взаимодействии с Заказчиком на этапе «Подготовка базового программного комплекса Системы, разработка документации на Систему и её части».</w:t>
      </w:r>
    </w:p>
    <w:p w:rsidR="00414B42" w:rsidRDefault="00F2395B">
      <w:pPr>
        <w:pStyle w:val="3"/>
        <w:keepNext w:val="0"/>
        <w:numPr>
          <w:ilvl w:val="2"/>
          <w:numId w:val="2"/>
        </w:numPr>
        <w:tabs>
          <w:tab w:val="left" w:pos="709"/>
        </w:tabs>
        <w:ind w:left="0" w:firstLine="0"/>
        <w:jc w:val="both"/>
        <w:rPr>
          <w:rFonts w:ascii="Liberation Serif" w:hAnsi="Liberation Serif" w:cs="Liberation Serif"/>
          <w:b/>
        </w:rPr>
      </w:pPr>
      <w:bookmarkStart w:id="160" w:name="_Toc97713613"/>
      <w:bookmarkStart w:id="161" w:name="_Toc81309883"/>
      <w:r>
        <w:rPr>
          <w:rFonts w:ascii="Liberation Serif" w:hAnsi="Liberation Serif" w:cs="Liberation Serif"/>
          <w:b/>
        </w:rPr>
        <w:t>Требования к функциям (задачам) блока обеспечения защиты от НСД</w:t>
      </w:r>
      <w:bookmarkEnd w:id="160"/>
      <w:bookmarkEnd w:id="161"/>
    </w:p>
    <w:p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 w:hint="eastAsia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Система должна представлять собой сервер аутентификации с функциями управления учетными данными пользователей. В совокупности Система должна обеспечивать: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единый вход и единый выход для </w:t>
      </w:r>
      <w:proofErr w:type="spellStart"/>
      <w:r>
        <w:rPr>
          <w:rFonts w:ascii="Liberation Serif" w:hAnsi="Liberation Serif" w:cs="Liberation Serif"/>
          <w:sz w:val="24"/>
          <w:szCs w:val="24"/>
        </w:rPr>
        <w:t>браузерных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приложений;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поддержку стандарта </w:t>
      </w:r>
      <w:proofErr w:type="spellStart"/>
      <w:r>
        <w:rPr>
          <w:rFonts w:ascii="Liberation Serif" w:hAnsi="Liberation Serif" w:cs="Liberation Serif"/>
          <w:sz w:val="24"/>
          <w:szCs w:val="24"/>
        </w:rPr>
        <w:t>OpenID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</w:rPr>
        <w:t>Connect</w:t>
      </w:r>
      <w:proofErr w:type="spellEnd"/>
      <w:r>
        <w:rPr>
          <w:rFonts w:ascii="Liberation Serif" w:hAnsi="Liberation Serif" w:cs="Liberation Serif"/>
          <w:sz w:val="24"/>
          <w:szCs w:val="24"/>
        </w:rPr>
        <w:t>;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поддержку стандарта </w:t>
      </w:r>
      <w:proofErr w:type="spellStart"/>
      <w:r>
        <w:rPr>
          <w:rFonts w:ascii="Liberation Serif" w:hAnsi="Liberation Serif" w:cs="Liberation Serif"/>
          <w:sz w:val="24"/>
          <w:szCs w:val="24"/>
        </w:rPr>
        <w:t>OAuth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2.0;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поддержку стандарта SAML;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аутентификацию с помощью внешних поставщиков удостоверений </w:t>
      </w:r>
      <w:proofErr w:type="spellStart"/>
      <w:r>
        <w:rPr>
          <w:rFonts w:ascii="Liberation Serif" w:hAnsi="Liberation Serif" w:cs="Liberation Serif"/>
          <w:sz w:val="24"/>
          <w:szCs w:val="24"/>
        </w:rPr>
        <w:t>OpenID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</w:rPr>
        <w:t>Connect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или SAML;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синхронизацию пользователей с серверами LDAP и </w:t>
      </w:r>
      <w:proofErr w:type="spellStart"/>
      <w:r>
        <w:rPr>
          <w:rFonts w:ascii="Liberation Serif" w:hAnsi="Liberation Serif" w:cs="Liberation Serif"/>
          <w:sz w:val="24"/>
          <w:szCs w:val="24"/>
        </w:rPr>
        <w:t>Active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</w:rPr>
        <w:t>Directory</w:t>
      </w:r>
      <w:proofErr w:type="spellEnd"/>
      <w:r>
        <w:rPr>
          <w:rFonts w:ascii="Liberation Serif" w:hAnsi="Liberation Serif" w:cs="Liberation Serif"/>
          <w:sz w:val="24"/>
          <w:szCs w:val="24"/>
        </w:rPr>
        <w:t>;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Мост </w:t>
      </w:r>
      <w:proofErr w:type="spellStart"/>
      <w:r>
        <w:rPr>
          <w:rFonts w:ascii="Liberation Serif" w:hAnsi="Liberation Serif" w:cs="Liberation Serif"/>
          <w:sz w:val="24"/>
          <w:szCs w:val="24"/>
        </w:rPr>
        <w:t>Kerberos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- автоматическую проверку подлинности пользователей, которые вошли в систему на сервере </w:t>
      </w:r>
      <w:proofErr w:type="spellStart"/>
      <w:r>
        <w:rPr>
          <w:rFonts w:ascii="Liberation Serif" w:hAnsi="Liberation Serif" w:cs="Liberation Serif"/>
          <w:sz w:val="24"/>
          <w:szCs w:val="24"/>
        </w:rPr>
        <w:t>Kerberos</w:t>
      </w:r>
      <w:proofErr w:type="spellEnd"/>
      <w:r>
        <w:rPr>
          <w:rFonts w:ascii="Liberation Serif" w:hAnsi="Liberation Serif" w:cs="Liberation Serif"/>
          <w:sz w:val="24"/>
          <w:szCs w:val="24"/>
        </w:rPr>
        <w:t>;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консоль администратора для централизованного управления пользователями, ролями, сопоставлениями ролей, клиентами и конфигурацией;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консоль управления учетной записью, которая позволяет пользователям централизованно управлять своей учетной записью;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поддержку оформления страниц входа для разных приложений;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двухфакторную аутентификацию - поддержку TOTP / HOTP через </w:t>
      </w:r>
      <w:proofErr w:type="spellStart"/>
      <w:r>
        <w:rPr>
          <w:rFonts w:ascii="Liberation Serif" w:hAnsi="Liberation Serif" w:cs="Liberation Serif"/>
          <w:sz w:val="24"/>
          <w:szCs w:val="24"/>
        </w:rPr>
        <w:t>Google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</w:rPr>
        <w:t>Authenticator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или </w:t>
      </w:r>
      <w:proofErr w:type="spellStart"/>
      <w:r>
        <w:rPr>
          <w:rFonts w:ascii="Liberation Serif" w:hAnsi="Liberation Serif" w:cs="Liberation Serif"/>
          <w:sz w:val="24"/>
          <w:szCs w:val="24"/>
        </w:rPr>
        <w:t>FreeOTP</w:t>
      </w:r>
      <w:proofErr w:type="spellEnd"/>
      <w:r>
        <w:rPr>
          <w:rFonts w:ascii="Liberation Serif" w:hAnsi="Liberation Serif" w:cs="Liberation Serif"/>
          <w:sz w:val="24"/>
          <w:szCs w:val="24"/>
        </w:rPr>
        <w:t>;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поддержку клиентских адаптеров для приложений </w:t>
      </w:r>
      <w:proofErr w:type="spellStart"/>
      <w:r>
        <w:rPr>
          <w:rFonts w:ascii="Liberation Serif" w:hAnsi="Liberation Serif" w:cs="Liberation Serif"/>
          <w:sz w:val="24"/>
          <w:szCs w:val="24"/>
        </w:rPr>
        <w:t>JavaScript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</w:rPr>
        <w:t>WildFly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</w:rPr>
        <w:t>JBoss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EAP, </w:t>
      </w:r>
      <w:proofErr w:type="spellStart"/>
      <w:r>
        <w:rPr>
          <w:rFonts w:ascii="Liberation Serif" w:hAnsi="Liberation Serif" w:cs="Liberation Serif"/>
          <w:sz w:val="24"/>
          <w:szCs w:val="24"/>
        </w:rPr>
        <w:t>Fuse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</w:rPr>
        <w:t>Tomcat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</w:rPr>
        <w:t>Jetty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</w:rPr>
        <w:t>Spring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и.т.д.4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поддержку любой платформы / языка, на которых есть библиотека поставщика ресурсов </w:t>
      </w:r>
      <w:proofErr w:type="spellStart"/>
      <w:r>
        <w:rPr>
          <w:rFonts w:ascii="Liberation Serif" w:hAnsi="Liberation Serif" w:cs="Liberation Serif"/>
          <w:sz w:val="24"/>
          <w:szCs w:val="24"/>
        </w:rPr>
        <w:t>OpenID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</w:rPr>
        <w:t>Connect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или библиотека поставщика услуг SAML 2.0.</w:t>
      </w:r>
    </w:p>
    <w:p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 w:hint="eastAsia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В данном функциональном блоке должна поддерживаться возможность авторизации через федеральную государственную информационную систему «Единая система идентификации и аутентификации в инфраструктуре, обеспечивающей информационно-технологическое взаимодействие информационных систем, используемых для предоставления государственных и муниципальных услуг в электронной форме» (ЕСИА).</w:t>
      </w:r>
    </w:p>
    <w:p w:rsidR="00414B42" w:rsidRDefault="00F2395B">
      <w:pPr>
        <w:pStyle w:val="2"/>
        <w:widowControl/>
        <w:numPr>
          <w:ilvl w:val="1"/>
          <w:numId w:val="2"/>
        </w:numPr>
        <w:tabs>
          <w:tab w:val="left" w:pos="567"/>
        </w:tabs>
        <w:spacing w:before="200" w:after="100"/>
        <w:ind w:left="589" w:hanging="578"/>
        <w:jc w:val="both"/>
        <w:rPr>
          <w:rFonts w:ascii="Liberation Serif" w:eastAsia="Calibri" w:hAnsi="Liberation Serif" w:cs="Liberation Serif"/>
          <w:b/>
          <w:caps/>
          <w:color w:val="000000" w:themeColor="text1"/>
          <w:sz w:val="24"/>
          <w:szCs w:val="24"/>
        </w:rPr>
      </w:pPr>
      <w:bookmarkStart w:id="162" w:name="_Toc97713614"/>
      <w:bookmarkStart w:id="163" w:name="_Toc81309885"/>
      <w:r>
        <w:rPr>
          <w:rFonts w:ascii="Liberation Serif" w:eastAsia="Calibri" w:hAnsi="Liberation Serif" w:cs="Liberation Serif"/>
          <w:b/>
          <w:caps/>
          <w:color w:val="000000" w:themeColor="text1"/>
          <w:sz w:val="24"/>
          <w:szCs w:val="24"/>
        </w:rPr>
        <w:t>Требования к видам обеспечения</w:t>
      </w:r>
      <w:bookmarkEnd w:id="162"/>
      <w:bookmarkEnd w:id="163"/>
    </w:p>
    <w:p w:rsidR="00414B42" w:rsidRDefault="00F2395B">
      <w:pPr>
        <w:pStyle w:val="3"/>
        <w:keepNext w:val="0"/>
        <w:numPr>
          <w:ilvl w:val="2"/>
          <w:numId w:val="2"/>
        </w:numPr>
        <w:tabs>
          <w:tab w:val="left" w:pos="709"/>
        </w:tabs>
        <w:ind w:left="0" w:firstLine="0"/>
        <w:jc w:val="both"/>
        <w:rPr>
          <w:rFonts w:ascii="Liberation Serif" w:hAnsi="Liberation Serif" w:cs="Liberation Serif"/>
          <w:b/>
          <w:szCs w:val="24"/>
        </w:rPr>
      </w:pPr>
      <w:bookmarkStart w:id="164" w:name="_Toc97713615"/>
      <w:bookmarkStart w:id="165" w:name="_Toc81309886"/>
      <w:bookmarkStart w:id="166" w:name="_Ref68241635"/>
      <w:r>
        <w:rPr>
          <w:rFonts w:ascii="Liberation Serif" w:hAnsi="Liberation Serif" w:cs="Liberation Serif"/>
          <w:b/>
          <w:szCs w:val="24"/>
        </w:rPr>
        <w:t>Требования к информационному обеспечению</w:t>
      </w:r>
      <w:bookmarkEnd w:id="164"/>
      <w:bookmarkEnd w:id="165"/>
      <w:bookmarkEnd w:id="166"/>
    </w:p>
    <w:p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 w:hint="eastAsia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 xml:space="preserve">Информационная модель данных Системы должна быть организована для хранения данных информационных объектов, атрибутов, документов (электронных образов документов) и пространственных данных по информационным объектам рассматриваемого предмета </w:t>
      </w: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lastRenderedPageBreak/>
        <w:t xml:space="preserve">автоматизации. </w:t>
      </w:r>
    </w:p>
    <w:p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 w:hint="eastAsia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Хранимые данные должны обеспечить их представление по следующим тематическим разделам:</w:t>
      </w:r>
    </w:p>
    <w:p w:rsidR="00414B42" w:rsidRDefault="00F2395B">
      <w:pPr>
        <w:pStyle w:val="af8"/>
        <w:widowControl w:val="0"/>
        <w:numPr>
          <w:ilvl w:val="1"/>
          <w:numId w:val="15"/>
        </w:numP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  <w:t>Контуры лесных участков:</w:t>
      </w:r>
    </w:p>
    <w:p w:rsidR="00414B42" w:rsidRDefault="00F2395B">
      <w:pPr>
        <w:pStyle w:val="af8"/>
        <w:numPr>
          <w:ilvl w:val="0"/>
          <w:numId w:val="18"/>
        </w:numPr>
        <w:spacing w:after="160" w:line="259" w:lineRule="auto"/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  <w:t>Лесничества;</w:t>
      </w:r>
    </w:p>
    <w:p w:rsidR="00414B42" w:rsidRDefault="00F2395B">
      <w:pPr>
        <w:pStyle w:val="af8"/>
        <w:numPr>
          <w:ilvl w:val="0"/>
          <w:numId w:val="18"/>
        </w:numPr>
        <w:spacing w:after="160" w:line="259" w:lineRule="auto"/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  <w:t>Участковые лесничества;</w:t>
      </w:r>
    </w:p>
    <w:p w:rsidR="00414B42" w:rsidRDefault="00F2395B">
      <w:pPr>
        <w:pStyle w:val="af8"/>
        <w:numPr>
          <w:ilvl w:val="0"/>
          <w:numId w:val="18"/>
        </w:numPr>
        <w:spacing w:after="160" w:line="259" w:lineRule="auto"/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  <w:t>Урочища;</w:t>
      </w:r>
    </w:p>
    <w:p w:rsidR="00414B42" w:rsidRDefault="00F2395B">
      <w:pPr>
        <w:pStyle w:val="af8"/>
        <w:numPr>
          <w:ilvl w:val="0"/>
          <w:numId w:val="18"/>
        </w:numPr>
        <w:spacing w:after="160" w:line="259" w:lineRule="auto"/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  <w:t>Кварталы;</w:t>
      </w:r>
    </w:p>
    <w:p w:rsidR="00414B42" w:rsidRDefault="00F2395B">
      <w:pPr>
        <w:pStyle w:val="af8"/>
        <w:numPr>
          <w:ilvl w:val="0"/>
          <w:numId w:val="18"/>
        </w:numPr>
        <w:spacing w:after="160" w:line="259" w:lineRule="auto"/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  <w:t>Лесосеки;</w:t>
      </w:r>
    </w:p>
    <w:p w:rsidR="00414B42" w:rsidRDefault="00F2395B">
      <w:pPr>
        <w:pStyle w:val="af8"/>
        <w:widowControl w:val="0"/>
        <w:numPr>
          <w:ilvl w:val="1"/>
          <w:numId w:val="15"/>
        </w:numP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  <w:t>Проекты освоения лесов;</w:t>
      </w:r>
    </w:p>
    <w:p w:rsidR="00414B42" w:rsidRDefault="00F2395B">
      <w:pPr>
        <w:pStyle w:val="af8"/>
        <w:widowControl w:val="0"/>
        <w:numPr>
          <w:ilvl w:val="1"/>
          <w:numId w:val="15"/>
        </w:numP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  <w:t xml:space="preserve">Проекты </w:t>
      </w:r>
      <w:proofErr w:type="spellStart"/>
      <w: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  <w:t>лесовосстановления</w:t>
      </w:r>
      <w:proofErr w:type="spellEnd"/>
      <w: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  <w:t>;</w:t>
      </w:r>
    </w:p>
    <w:p w:rsidR="00414B42" w:rsidRDefault="00F2395B">
      <w:pPr>
        <w:pStyle w:val="af8"/>
        <w:widowControl w:val="0"/>
        <w:numPr>
          <w:ilvl w:val="1"/>
          <w:numId w:val="15"/>
        </w:numP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  <w:t>Проекты рекультивации нарушенных земель;</w:t>
      </w:r>
    </w:p>
    <w:p w:rsidR="00414B42" w:rsidRDefault="00F2395B">
      <w:pPr>
        <w:pStyle w:val="af8"/>
        <w:widowControl w:val="0"/>
        <w:numPr>
          <w:ilvl w:val="1"/>
          <w:numId w:val="15"/>
        </w:numP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  <w:t>Лесные декларации</w:t>
      </w:r>
    </w:p>
    <w:p w:rsidR="00414B42" w:rsidRDefault="00F2395B">
      <w:pPr>
        <w:pStyle w:val="af8"/>
        <w:widowControl w:val="0"/>
        <w:numPr>
          <w:ilvl w:val="1"/>
          <w:numId w:val="15"/>
        </w:numP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  <w:t xml:space="preserve">Отчеты об использовании лесов: </w:t>
      </w:r>
    </w:p>
    <w:p w:rsidR="00414B42" w:rsidRDefault="00F2395B">
      <w:pPr>
        <w:pStyle w:val="af8"/>
        <w:numPr>
          <w:ilvl w:val="0"/>
          <w:numId w:val="18"/>
        </w:numPr>
        <w:spacing w:after="160" w:line="259" w:lineRule="auto"/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  <w:t>отчет об использовании лесов;</w:t>
      </w:r>
    </w:p>
    <w:p w:rsidR="00414B42" w:rsidRDefault="00F2395B">
      <w:pPr>
        <w:pStyle w:val="af8"/>
        <w:numPr>
          <w:ilvl w:val="0"/>
          <w:numId w:val="18"/>
        </w:numPr>
        <w:spacing w:after="160" w:line="259" w:lineRule="auto"/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  <w:t>отчет об охране и защите лесов;</w:t>
      </w:r>
    </w:p>
    <w:p w:rsidR="00414B42" w:rsidRDefault="00F2395B">
      <w:pPr>
        <w:pStyle w:val="af8"/>
        <w:numPr>
          <w:ilvl w:val="0"/>
          <w:numId w:val="18"/>
        </w:numPr>
        <w:spacing w:after="160" w:line="259" w:lineRule="auto"/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  <w:t>отчет воспроизводстве лесов и лесоразведении;</w:t>
      </w:r>
    </w:p>
    <w:p w:rsidR="00414B42" w:rsidRDefault="00F2395B">
      <w:pPr>
        <w:pStyle w:val="af8"/>
        <w:numPr>
          <w:ilvl w:val="0"/>
          <w:numId w:val="18"/>
        </w:numPr>
        <w:spacing w:after="160" w:line="259" w:lineRule="auto"/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  <w:t>отчет охране лесов от пожаров;</w:t>
      </w:r>
    </w:p>
    <w:p w:rsidR="00414B42" w:rsidRDefault="00F2395B">
      <w:pPr>
        <w:pStyle w:val="af8"/>
        <w:numPr>
          <w:ilvl w:val="0"/>
          <w:numId w:val="18"/>
        </w:numPr>
        <w:spacing w:after="160" w:line="259" w:lineRule="auto"/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  <w:t xml:space="preserve">отчет об охране лесов от загрязнения и иного негативного воздействия; </w:t>
      </w:r>
    </w:p>
    <w:p w:rsidR="00414B42" w:rsidRDefault="00F2395B">
      <w:pPr>
        <w:pStyle w:val="af8"/>
        <w:widowControl w:val="0"/>
        <w:numPr>
          <w:ilvl w:val="1"/>
          <w:numId w:val="18"/>
        </w:numPr>
        <w:ind w:left="1418"/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  <w:t>Акты лесных пожаров;</w:t>
      </w:r>
    </w:p>
    <w:p w:rsidR="00414B42" w:rsidRDefault="00F2395B">
      <w:pPr>
        <w:pStyle w:val="af8"/>
        <w:widowControl w:val="0"/>
        <w:numPr>
          <w:ilvl w:val="1"/>
          <w:numId w:val="18"/>
        </w:numPr>
        <w:ind w:left="1418"/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  <w:t xml:space="preserve">Акты </w:t>
      </w:r>
      <w:proofErr w:type="spellStart"/>
      <w: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  <w:t>лесопоталогических</w:t>
      </w:r>
      <w:proofErr w:type="spellEnd"/>
      <w: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  <w:t xml:space="preserve"> обследований;</w:t>
      </w:r>
    </w:p>
    <w:p w:rsidR="00414B42" w:rsidRDefault="00F2395B">
      <w:pPr>
        <w:pStyle w:val="af8"/>
        <w:widowControl w:val="0"/>
        <w:numPr>
          <w:ilvl w:val="1"/>
          <w:numId w:val="18"/>
        </w:numPr>
        <w:ind w:left="1418"/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  <w:t>Объекты лесной инфраструктуры;</w:t>
      </w:r>
    </w:p>
    <w:p w:rsidR="00414B42" w:rsidRDefault="00F2395B">
      <w:pPr>
        <w:pStyle w:val="af8"/>
        <w:widowControl w:val="0"/>
        <w:numPr>
          <w:ilvl w:val="1"/>
          <w:numId w:val="18"/>
        </w:numPr>
        <w:ind w:left="1418"/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  <w:t>Пожары, в</w:t>
      </w:r>
      <w:r>
        <w:rPr>
          <w:rFonts w:ascii="Liberation Serif" w:eastAsiaTheme="minorHAnsi" w:hAnsi="Liberation Serif" w:cs="Liberation Serif"/>
          <w:sz w:val="24"/>
          <w:szCs w:val="24"/>
        </w:rPr>
        <w:t xml:space="preserve">веденные особые противопожарные режимы, </w:t>
      </w:r>
      <w: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  <w:t>классы пожарной опасности по условиям погоды;</w:t>
      </w:r>
    </w:p>
    <w:p w:rsidR="00414B42" w:rsidRDefault="00F2395B">
      <w:pPr>
        <w:pStyle w:val="af8"/>
        <w:widowControl w:val="0"/>
        <w:numPr>
          <w:ilvl w:val="1"/>
          <w:numId w:val="18"/>
        </w:numPr>
        <w:ind w:left="1418"/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000000" w:themeColor="text1"/>
          <w:sz w:val="24"/>
          <w:szCs w:val="24"/>
        </w:rPr>
        <w:t>Электронные документы, формируемые Системой в результате прохождения бизнес-процессов.</w:t>
      </w:r>
    </w:p>
    <w:p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 w:hint="eastAsia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Для обеспечения согласованности данных в структуре информационного ресурса Системы должна быть предусмотрена возможность формирования и использования справочников.</w:t>
      </w:r>
    </w:p>
    <w:p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 w:hint="eastAsia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Окончательная структура, состав атрибутивных, пространственных и документальных данных Системы должны быть определены на этапе «Подготовка базового программного комплекса Системы, разработка документации на Систему и её части».</w:t>
      </w:r>
    </w:p>
    <w:p w:rsidR="00414B42" w:rsidRDefault="00F2395B">
      <w:pPr>
        <w:pStyle w:val="3"/>
        <w:numPr>
          <w:ilvl w:val="2"/>
          <w:numId w:val="2"/>
        </w:numPr>
        <w:ind w:left="709" w:firstLine="0"/>
        <w:jc w:val="both"/>
        <w:rPr>
          <w:rFonts w:ascii="Liberation Serif" w:hAnsi="Liberation Serif" w:cs="Liberation Serif"/>
          <w:b/>
        </w:rPr>
      </w:pPr>
      <w:bookmarkStart w:id="167" w:name="_Toc97713616"/>
      <w:bookmarkStart w:id="168" w:name="_Toc81309887"/>
      <w:bookmarkStart w:id="169" w:name="bookmark118"/>
      <w:r>
        <w:rPr>
          <w:rFonts w:ascii="Liberation Serif" w:hAnsi="Liberation Serif" w:cs="Liberation Serif"/>
          <w:b/>
        </w:rPr>
        <w:t>Требования к лингвистическому обеспечению</w:t>
      </w:r>
      <w:bookmarkEnd w:id="167"/>
      <w:bookmarkEnd w:id="168"/>
      <w:bookmarkEnd w:id="169"/>
    </w:p>
    <w:p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 w:hint="eastAsia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Взаимодействие пользователя с интерфейсом Системы должно осуществляться на русском языке (исключение могут составлять только системные сообщения базового программного обеспечения, содержащие стандартизированные описания и коды ошибок).</w:t>
      </w:r>
    </w:p>
    <w:p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 w:hint="eastAsia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Все документы и отчеты Системы готовятся и выводятся пользователю на русском языке.</w:t>
      </w:r>
    </w:p>
    <w:p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 w:hint="eastAsia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Графический интерфейс пользователя Подсистемы должен быть создан на русском языке.</w:t>
      </w:r>
    </w:p>
    <w:p w:rsidR="00414B42" w:rsidRDefault="00F2395B">
      <w:pPr>
        <w:pStyle w:val="3"/>
        <w:numPr>
          <w:ilvl w:val="2"/>
          <w:numId w:val="2"/>
        </w:numPr>
        <w:ind w:left="709" w:firstLine="0"/>
        <w:jc w:val="both"/>
        <w:rPr>
          <w:rFonts w:ascii="Liberation Serif" w:hAnsi="Liberation Serif" w:cs="Liberation Serif"/>
          <w:b/>
        </w:rPr>
      </w:pPr>
      <w:bookmarkStart w:id="170" w:name="_Toc97713617"/>
      <w:bookmarkStart w:id="171" w:name="_Toc81309888"/>
      <w:r>
        <w:rPr>
          <w:rFonts w:ascii="Liberation Serif" w:hAnsi="Liberation Serif" w:cs="Liberation Serif"/>
          <w:b/>
        </w:rPr>
        <w:t>Требования к программному обеспечению и языкам программирования</w:t>
      </w:r>
      <w:bookmarkEnd w:id="170"/>
      <w:bookmarkEnd w:id="171"/>
      <w:r>
        <w:rPr>
          <w:rFonts w:ascii="Liberation Serif" w:hAnsi="Liberation Serif" w:cs="Liberation Serif"/>
          <w:b/>
        </w:rPr>
        <w:t xml:space="preserve"> </w:t>
      </w:r>
    </w:p>
    <w:p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 w:hint="eastAsia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 xml:space="preserve">Система должна базироваться на программном обеспечении СЭР РИП и её подсистем. Исполнитель должен использовать существующее программное обеспечение подсистем СЭР РИП, расширяя их возможности для реализации предметного функционала согласно </w:t>
      </w:r>
      <w:proofErr w:type="gramStart"/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требованиям</w:t>
      </w:r>
      <w:proofErr w:type="gramEnd"/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 xml:space="preserve"> п.4.2.2 настоящего ТЗ.</w:t>
      </w:r>
    </w:p>
    <w:p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 w:hint="eastAsia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 xml:space="preserve">Интерфейс пользователя Системы должен быть реализован в технологии web-клиента и </w:t>
      </w: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lastRenderedPageBreak/>
        <w:t>доступен с помощью популярных стандартных браузеров (</w:t>
      </w:r>
      <w:proofErr w:type="spellStart"/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Microsoft</w:t>
      </w:r>
      <w:proofErr w:type="spellEnd"/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 xml:space="preserve"> </w:t>
      </w:r>
      <w:proofErr w:type="spellStart"/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Edge</w:t>
      </w:r>
      <w:proofErr w:type="spellEnd"/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 xml:space="preserve"> версии 87 и выше, </w:t>
      </w:r>
      <w:proofErr w:type="spellStart"/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Google</w:t>
      </w:r>
      <w:proofErr w:type="spellEnd"/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 xml:space="preserve"> </w:t>
      </w:r>
      <w:proofErr w:type="spellStart"/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Chrome</w:t>
      </w:r>
      <w:proofErr w:type="spellEnd"/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 xml:space="preserve"> версии 87 и выше, </w:t>
      </w:r>
      <w:proofErr w:type="spellStart"/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Mozila</w:t>
      </w:r>
      <w:proofErr w:type="spellEnd"/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 xml:space="preserve"> </w:t>
      </w:r>
      <w:proofErr w:type="spellStart"/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Firefox</w:t>
      </w:r>
      <w:proofErr w:type="spellEnd"/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 xml:space="preserve"> версии 80 и выше, </w:t>
      </w:r>
      <w:proofErr w:type="spellStart"/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Opera</w:t>
      </w:r>
      <w:proofErr w:type="spellEnd"/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 xml:space="preserve"> версии 73 и выше).</w:t>
      </w:r>
    </w:p>
    <w:p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 w:hint="eastAsia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При создании Системы должны использоваться операционные системы (далее - ОС), удовлетворяющие следующим требованиям (требование введено для обеспечения совместимости с подсистемами информационной системы для организации мониторинга социально-экономического развития Свердловской области, использующими ОС с указанными характеристиками):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053"/>
      </w:tblGrid>
      <w:tr w:rsidR="00414B42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4B42" w:rsidRDefault="00F2395B">
            <w:pPr>
              <w:pStyle w:val="Standard"/>
              <w:spacing w:line="276" w:lineRule="auto"/>
              <w:jc w:val="left"/>
              <w:textAlignment w:val="auto"/>
              <w:rPr>
                <w:rFonts w:ascii="Liberation Serif" w:hAnsi="Liberation Serif" w:cs="Liberation Serif"/>
                <w:sz w:val="24"/>
              </w:rPr>
            </w:pPr>
            <w:r>
              <w:rPr>
                <w:rFonts w:ascii="Liberation Serif" w:hAnsi="Liberation Serif" w:cs="Liberation Serif"/>
                <w:sz w:val="24"/>
              </w:rPr>
              <w:t xml:space="preserve">ОС поддерживает установку на компьютеры с 64-разрядными процессорами </w:t>
            </w:r>
            <w:proofErr w:type="spellStart"/>
            <w:r>
              <w:rPr>
                <w:rFonts w:ascii="Liberation Serif" w:hAnsi="Liberation Serif" w:cs="Liberation Serif"/>
                <w:sz w:val="24"/>
              </w:rPr>
              <w:t>Intel</w:t>
            </w:r>
            <w:proofErr w:type="spellEnd"/>
            <w:r>
              <w:rPr>
                <w:rFonts w:ascii="Liberation Serif" w:hAnsi="Liberation Serif" w:cs="Liberation Serif"/>
                <w:sz w:val="24"/>
              </w:rPr>
              <w:t xml:space="preserve"> с поддержкой EFI;</w:t>
            </w:r>
          </w:p>
          <w:p w:rsidR="00414B42" w:rsidRDefault="00F2395B">
            <w:pPr>
              <w:pStyle w:val="Standard"/>
              <w:spacing w:line="276" w:lineRule="auto"/>
              <w:jc w:val="left"/>
              <w:textAlignment w:val="auto"/>
              <w:rPr>
                <w:rFonts w:ascii="Liberation Serif" w:hAnsi="Liberation Serif" w:cs="Liberation Serif"/>
                <w:sz w:val="24"/>
              </w:rPr>
            </w:pPr>
            <w:r>
              <w:rPr>
                <w:rFonts w:ascii="Liberation Serif" w:hAnsi="Liberation Serif" w:cs="Liberation Serif"/>
                <w:sz w:val="24"/>
              </w:rPr>
              <w:t xml:space="preserve">Поддержка чтения носителей с файловыми системами </w:t>
            </w:r>
            <w:proofErr w:type="spellStart"/>
            <w:r>
              <w:rPr>
                <w:rFonts w:ascii="Liberation Serif" w:hAnsi="Liberation Serif" w:cs="Liberation Serif"/>
                <w:sz w:val="24"/>
              </w:rPr>
              <w:t>Ext</w:t>
            </w:r>
            <w:proofErr w:type="spellEnd"/>
            <w:r>
              <w:rPr>
                <w:rFonts w:ascii="Liberation Serif" w:hAnsi="Liberation Serif" w:cs="Liberation Serif"/>
                <w:sz w:val="24"/>
              </w:rPr>
              <w:t xml:space="preserve"> 2/3/4, ISO 9660, FAT, NTFS</w:t>
            </w:r>
          </w:p>
        </w:tc>
      </w:tr>
      <w:tr w:rsidR="00414B42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4B42" w:rsidRDefault="00F2395B">
            <w:pPr>
              <w:pStyle w:val="Standard"/>
              <w:spacing w:line="276" w:lineRule="auto"/>
              <w:jc w:val="left"/>
              <w:textAlignment w:val="auto"/>
              <w:rPr>
                <w:rFonts w:ascii="Liberation Serif" w:hAnsi="Liberation Serif" w:cs="Liberation Serif"/>
                <w:sz w:val="24"/>
              </w:rPr>
            </w:pPr>
            <w:r>
              <w:rPr>
                <w:rFonts w:ascii="Liberation Serif" w:hAnsi="Liberation Serif" w:cs="Liberation Serif"/>
                <w:sz w:val="24"/>
              </w:rPr>
              <w:t xml:space="preserve">Настройка централизованной аутентификации по сети через инфраструктуру </w:t>
            </w:r>
            <w:proofErr w:type="spellStart"/>
            <w:r>
              <w:rPr>
                <w:rFonts w:ascii="Liberation Serif" w:hAnsi="Liberation Serif" w:cs="Liberation Serif"/>
                <w:sz w:val="24"/>
              </w:rPr>
              <w:t>Active</w:t>
            </w:r>
            <w:proofErr w:type="spellEnd"/>
            <w:r>
              <w:rPr>
                <w:rFonts w:ascii="Liberation Serif" w:hAnsi="Liberation Serif" w:cs="Liberation Serif"/>
                <w:sz w:val="24"/>
              </w:rPr>
              <w:t xml:space="preserve"> </w:t>
            </w:r>
            <w:proofErr w:type="spellStart"/>
            <w:r>
              <w:rPr>
                <w:rFonts w:ascii="Liberation Serif" w:hAnsi="Liberation Serif" w:cs="Liberation Serif"/>
                <w:sz w:val="24"/>
              </w:rPr>
              <w:t>Directory</w:t>
            </w:r>
            <w:proofErr w:type="spellEnd"/>
            <w:r>
              <w:rPr>
                <w:rFonts w:ascii="Liberation Serif" w:hAnsi="Liberation Serif" w:cs="Liberation Serif"/>
                <w:sz w:val="24"/>
              </w:rPr>
              <w:t xml:space="preserve"> и LDAP, с использованием </w:t>
            </w:r>
            <w:proofErr w:type="spellStart"/>
            <w:r>
              <w:rPr>
                <w:rFonts w:ascii="Liberation Serif" w:hAnsi="Liberation Serif" w:cs="Liberation Serif"/>
                <w:sz w:val="24"/>
              </w:rPr>
              <w:t>Kerberos</w:t>
            </w:r>
            <w:proofErr w:type="spellEnd"/>
            <w:r>
              <w:rPr>
                <w:rFonts w:ascii="Liberation Serif" w:hAnsi="Liberation Serif" w:cs="Liberation Serif"/>
                <w:sz w:val="24"/>
              </w:rPr>
              <w:t xml:space="preserve"> (совместимость с </w:t>
            </w:r>
            <w:proofErr w:type="spellStart"/>
            <w:r>
              <w:rPr>
                <w:rFonts w:ascii="Liberation Serif" w:hAnsi="Liberation Serif" w:cs="Liberation Serif"/>
                <w:sz w:val="24"/>
              </w:rPr>
              <w:t>Active</w:t>
            </w:r>
            <w:proofErr w:type="spellEnd"/>
            <w:r>
              <w:rPr>
                <w:rFonts w:ascii="Liberation Serif" w:hAnsi="Liberation Serif" w:cs="Liberation Serif"/>
                <w:sz w:val="24"/>
              </w:rPr>
              <w:t xml:space="preserve"> </w:t>
            </w:r>
            <w:r>
              <w:rPr>
                <w:rFonts w:ascii="Liberation Serif" w:hAnsi="Liberation Serif" w:cs="Liberation Serif"/>
                <w:sz w:val="24"/>
                <w:lang w:val="en-US"/>
              </w:rPr>
              <w:t>Directory</w:t>
            </w:r>
            <w:r>
              <w:rPr>
                <w:rFonts w:ascii="Liberation Serif" w:hAnsi="Liberation Serif" w:cs="Liberation Serif"/>
                <w:sz w:val="24"/>
              </w:rPr>
              <w:t xml:space="preserve"> не ниже </w:t>
            </w:r>
            <w:proofErr w:type="spellStart"/>
            <w:r>
              <w:rPr>
                <w:rFonts w:ascii="Liberation Serif" w:hAnsi="Liberation Serif" w:cs="Liberation Serif"/>
                <w:sz w:val="24"/>
              </w:rPr>
              <w:t>Windows</w:t>
            </w:r>
            <w:proofErr w:type="spellEnd"/>
            <w:r>
              <w:rPr>
                <w:rFonts w:ascii="Liberation Serif" w:hAnsi="Liberation Serif" w:cs="Liberation Serif"/>
                <w:sz w:val="24"/>
              </w:rPr>
              <w:t xml:space="preserve"> </w:t>
            </w:r>
            <w:proofErr w:type="spellStart"/>
            <w:r>
              <w:rPr>
                <w:rFonts w:ascii="Liberation Serif" w:hAnsi="Liberation Serif" w:cs="Liberation Serif"/>
                <w:sz w:val="24"/>
              </w:rPr>
              <w:t>Server</w:t>
            </w:r>
            <w:proofErr w:type="spellEnd"/>
            <w:r>
              <w:rPr>
                <w:rFonts w:ascii="Liberation Serif" w:hAnsi="Liberation Serif" w:cs="Liberation Serif"/>
                <w:sz w:val="24"/>
              </w:rPr>
              <w:t xml:space="preserve"> 2016);</w:t>
            </w:r>
          </w:p>
          <w:p w:rsidR="00414B42" w:rsidRDefault="00F2395B">
            <w:pPr>
              <w:pStyle w:val="Standard"/>
              <w:spacing w:line="276" w:lineRule="auto"/>
              <w:jc w:val="left"/>
              <w:textAlignment w:val="auto"/>
              <w:rPr>
                <w:rFonts w:ascii="Liberation Serif" w:hAnsi="Liberation Serif" w:cs="Liberation Serif"/>
                <w:sz w:val="24"/>
              </w:rPr>
            </w:pPr>
            <w:r>
              <w:rPr>
                <w:rFonts w:ascii="Liberation Serif" w:hAnsi="Liberation Serif" w:cs="Liberation Serif"/>
                <w:sz w:val="24"/>
              </w:rPr>
              <w:t>Удаленное управление компьютерами по сети по протоколам SSH и через веб-интерфейс</w:t>
            </w:r>
          </w:p>
        </w:tc>
      </w:tr>
      <w:tr w:rsidR="00414B42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4B42" w:rsidRDefault="00F2395B">
            <w:pPr>
              <w:pStyle w:val="Standard"/>
              <w:spacing w:line="276" w:lineRule="auto"/>
              <w:jc w:val="left"/>
              <w:textAlignment w:val="auto"/>
              <w:rPr>
                <w:rFonts w:ascii="Liberation Serif" w:hAnsi="Liberation Serif" w:cs="Liberation Serif"/>
                <w:sz w:val="24"/>
              </w:rPr>
            </w:pPr>
            <w:r>
              <w:rPr>
                <w:rFonts w:ascii="Liberation Serif" w:hAnsi="Liberation Serif" w:cs="Liberation Serif"/>
                <w:sz w:val="24"/>
              </w:rPr>
              <w:t xml:space="preserve">Поддержка протоколов CIFS (SMB), NFS, FTP, </w:t>
            </w:r>
            <w:r>
              <w:rPr>
                <w:rFonts w:ascii="Liberation Serif" w:hAnsi="Liberation Serif" w:cs="Liberation Serif"/>
                <w:sz w:val="24"/>
                <w:lang w:val="en-US"/>
              </w:rPr>
              <w:t>WebDAV</w:t>
            </w:r>
            <w:r>
              <w:rPr>
                <w:rFonts w:ascii="Liberation Serif" w:hAnsi="Liberation Serif" w:cs="Liberation Serif"/>
                <w:sz w:val="24"/>
              </w:rPr>
              <w:t xml:space="preserve">. Наличие графических средств настройки системы, включая аутентификацию (в том числе через </w:t>
            </w:r>
            <w:proofErr w:type="spellStart"/>
            <w:r>
              <w:rPr>
                <w:rFonts w:ascii="Liberation Serif" w:hAnsi="Liberation Serif" w:cs="Liberation Serif"/>
                <w:sz w:val="24"/>
              </w:rPr>
              <w:t>Active</w:t>
            </w:r>
            <w:proofErr w:type="spellEnd"/>
            <w:r>
              <w:rPr>
                <w:rFonts w:ascii="Liberation Serif" w:hAnsi="Liberation Serif" w:cs="Liberation Serif"/>
                <w:sz w:val="24"/>
              </w:rPr>
              <w:t xml:space="preserve"> </w:t>
            </w:r>
            <w:proofErr w:type="spellStart"/>
            <w:r>
              <w:rPr>
                <w:rFonts w:ascii="Liberation Serif" w:hAnsi="Liberation Serif" w:cs="Liberation Serif"/>
                <w:sz w:val="24"/>
              </w:rPr>
              <w:t>Directory</w:t>
            </w:r>
            <w:proofErr w:type="spellEnd"/>
            <w:r>
              <w:rPr>
                <w:rFonts w:ascii="Liberation Serif" w:hAnsi="Liberation Serif" w:cs="Liberation Serif"/>
                <w:sz w:val="24"/>
              </w:rPr>
              <w:t xml:space="preserve"> и LDAP и </w:t>
            </w:r>
            <w:proofErr w:type="spellStart"/>
            <w:r>
              <w:rPr>
                <w:rFonts w:ascii="Liberation Serif" w:hAnsi="Liberation Serif" w:cs="Liberation Serif"/>
                <w:sz w:val="24"/>
              </w:rPr>
              <w:t>Kerberos</w:t>
            </w:r>
            <w:proofErr w:type="spellEnd"/>
            <w:r>
              <w:rPr>
                <w:rFonts w:ascii="Liberation Serif" w:hAnsi="Liberation Serif" w:cs="Liberation Serif"/>
                <w:sz w:val="24"/>
              </w:rPr>
              <w:t>), установку и синхронизацию времени, управление пользователями, группами, просмотра системных журналов и добавление принтеров</w:t>
            </w:r>
          </w:p>
        </w:tc>
      </w:tr>
      <w:tr w:rsidR="00414B42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4B42" w:rsidRDefault="00F2395B">
            <w:pPr>
              <w:pStyle w:val="Standard"/>
              <w:spacing w:line="276" w:lineRule="auto"/>
              <w:jc w:val="left"/>
              <w:textAlignment w:val="auto"/>
              <w:rPr>
                <w:rFonts w:ascii="Liberation Serif" w:hAnsi="Liberation Serif" w:cs="Liberation Serif"/>
                <w:sz w:val="24"/>
              </w:rPr>
            </w:pPr>
            <w:r>
              <w:rPr>
                <w:rFonts w:ascii="Liberation Serif" w:hAnsi="Liberation Serif" w:cs="Liberation Serif"/>
                <w:sz w:val="24"/>
              </w:rPr>
              <w:t xml:space="preserve">Наличие графических средств управления и настройки системы, включая централизованное управление доменом и аутентификацию (в том числе через </w:t>
            </w:r>
            <w:proofErr w:type="spellStart"/>
            <w:r>
              <w:rPr>
                <w:rFonts w:ascii="Liberation Serif" w:hAnsi="Liberation Serif" w:cs="Liberation Serif"/>
                <w:sz w:val="24"/>
              </w:rPr>
              <w:t>Active</w:t>
            </w:r>
            <w:proofErr w:type="spellEnd"/>
            <w:r>
              <w:rPr>
                <w:rFonts w:ascii="Liberation Serif" w:hAnsi="Liberation Serif" w:cs="Liberation Serif"/>
                <w:sz w:val="24"/>
              </w:rPr>
              <w:t xml:space="preserve"> </w:t>
            </w:r>
            <w:proofErr w:type="spellStart"/>
            <w:r>
              <w:rPr>
                <w:rFonts w:ascii="Liberation Serif" w:hAnsi="Liberation Serif" w:cs="Liberation Serif"/>
                <w:sz w:val="24"/>
              </w:rPr>
              <w:t>Directory</w:t>
            </w:r>
            <w:proofErr w:type="spellEnd"/>
            <w:r>
              <w:rPr>
                <w:rFonts w:ascii="Liberation Serif" w:hAnsi="Liberation Serif" w:cs="Liberation Serif"/>
                <w:sz w:val="24"/>
              </w:rPr>
              <w:t xml:space="preserve"> </w:t>
            </w:r>
            <w:proofErr w:type="spellStart"/>
            <w:r>
              <w:rPr>
                <w:rFonts w:ascii="Liberation Serif" w:hAnsi="Liberation Serif" w:cs="Liberation Serif"/>
                <w:sz w:val="24"/>
              </w:rPr>
              <w:t>Windows</w:t>
            </w:r>
            <w:proofErr w:type="spellEnd"/>
            <w:r>
              <w:rPr>
                <w:rFonts w:ascii="Liberation Serif" w:hAnsi="Liberation Serif" w:cs="Liberation Serif"/>
                <w:sz w:val="24"/>
              </w:rPr>
              <w:t xml:space="preserve"> </w:t>
            </w:r>
            <w:proofErr w:type="spellStart"/>
            <w:r>
              <w:rPr>
                <w:rFonts w:ascii="Liberation Serif" w:hAnsi="Liberation Serif" w:cs="Liberation Serif"/>
                <w:sz w:val="24"/>
              </w:rPr>
              <w:t>Server</w:t>
            </w:r>
            <w:proofErr w:type="spellEnd"/>
            <w:r>
              <w:rPr>
                <w:rFonts w:ascii="Liberation Serif" w:hAnsi="Liberation Serif" w:cs="Liberation Serif"/>
                <w:sz w:val="24"/>
              </w:rPr>
              <w:t xml:space="preserve"> 2016 и LDAP с использованием </w:t>
            </w:r>
            <w:proofErr w:type="spellStart"/>
            <w:r>
              <w:rPr>
                <w:rFonts w:ascii="Liberation Serif" w:hAnsi="Liberation Serif" w:cs="Liberation Serif"/>
                <w:sz w:val="24"/>
              </w:rPr>
              <w:t>Kerberos</w:t>
            </w:r>
            <w:proofErr w:type="spellEnd"/>
            <w:r>
              <w:rPr>
                <w:rFonts w:ascii="Liberation Serif" w:hAnsi="Liberation Serif" w:cs="Liberation Serif"/>
                <w:sz w:val="24"/>
              </w:rPr>
              <w:t>), установку и синхронизацию времени, управление пользователями, группами, просмотр системных журналов и добавление принтеров</w:t>
            </w:r>
          </w:p>
        </w:tc>
      </w:tr>
      <w:tr w:rsidR="00414B42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4B42" w:rsidRDefault="00F2395B">
            <w:pPr>
              <w:pStyle w:val="Standard"/>
              <w:spacing w:line="276" w:lineRule="auto"/>
              <w:jc w:val="left"/>
              <w:textAlignment w:val="auto"/>
              <w:rPr>
                <w:rFonts w:ascii="Liberation Serif" w:hAnsi="Liberation Serif" w:cs="Liberation Serif"/>
                <w:sz w:val="24"/>
              </w:rPr>
            </w:pPr>
            <w:r>
              <w:rPr>
                <w:rFonts w:ascii="Liberation Serif" w:hAnsi="Liberation Serif" w:cs="Liberation Serif"/>
                <w:bCs/>
                <w:sz w:val="24"/>
              </w:rPr>
              <w:t xml:space="preserve">Стабильное ядро </w:t>
            </w:r>
            <w:r>
              <w:rPr>
                <w:rFonts w:ascii="Liberation Serif" w:hAnsi="Liberation Serif" w:cs="Liberation Serif"/>
                <w:bCs/>
                <w:sz w:val="24"/>
                <w:lang w:val="en-US"/>
              </w:rPr>
              <w:t>Linux</w:t>
            </w:r>
            <w:r>
              <w:rPr>
                <w:rFonts w:ascii="Liberation Serif" w:hAnsi="Liberation Serif" w:cs="Liberation Serif"/>
                <w:bCs/>
                <w:sz w:val="24"/>
              </w:rPr>
              <w:t xml:space="preserve"> (не ниже 5.4)</w:t>
            </w:r>
          </w:p>
        </w:tc>
      </w:tr>
      <w:tr w:rsidR="00414B42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4B42" w:rsidRDefault="00F2395B">
            <w:pPr>
              <w:pStyle w:val="Standard"/>
              <w:spacing w:line="276" w:lineRule="auto"/>
              <w:jc w:val="left"/>
              <w:textAlignment w:val="auto"/>
              <w:rPr>
                <w:rFonts w:ascii="Liberation Serif" w:hAnsi="Liberation Serif" w:cs="Liberation Serif"/>
                <w:bCs/>
                <w:sz w:val="24"/>
              </w:rPr>
            </w:pPr>
            <w:r>
              <w:rPr>
                <w:rFonts w:ascii="Liberation Serif" w:hAnsi="Liberation Serif" w:cs="Liberation Serif"/>
                <w:bCs/>
                <w:sz w:val="24"/>
              </w:rPr>
              <w:t xml:space="preserve">ОС на базе некоммерческого дистрибутива </w:t>
            </w:r>
            <w:proofErr w:type="spellStart"/>
            <w:r>
              <w:rPr>
                <w:rFonts w:ascii="Liberation Serif" w:hAnsi="Liberation Serif" w:cs="Liberation Serif"/>
                <w:bCs/>
                <w:sz w:val="24"/>
              </w:rPr>
              <w:t>Debian</w:t>
            </w:r>
            <w:proofErr w:type="spellEnd"/>
          </w:p>
        </w:tc>
      </w:tr>
      <w:tr w:rsidR="00414B42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4B42" w:rsidRDefault="00F2395B">
            <w:pPr>
              <w:pStyle w:val="Standard"/>
              <w:spacing w:line="276" w:lineRule="auto"/>
              <w:jc w:val="left"/>
              <w:textAlignment w:val="auto"/>
              <w:rPr>
                <w:rFonts w:ascii="Liberation Serif" w:hAnsi="Liberation Serif" w:cs="Liberation Serif"/>
                <w:sz w:val="24"/>
              </w:rPr>
            </w:pPr>
            <w:r>
              <w:rPr>
                <w:rFonts w:ascii="Liberation Serif" w:hAnsi="Liberation Serif" w:cs="Liberation Serif"/>
                <w:sz w:val="24"/>
              </w:rPr>
              <w:t>Обработка системных команд и данных пользователя:</w:t>
            </w:r>
          </w:p>
          <w:p w:rsidR="00414B42" w:rsidRDefault="00F2395B">
            <w:pPr>
              <w:pStyle w:val="Standard"/>
              <w:spacing w:line="276" w:lineRule="auto"/>
              <w:jc w:val="left"/>
              <w:textAlignment w:val="auto"/>
              <w:rPr>
                <w:rFonts w:ascii="Liberation Serif" w:hAnsi="Liberation Serif" w:cs="Liberation Serif"/>
                <w:sz w:val="24"/>
              </w:rPr>
            </w:pPr>
            <w:r>
              <w:rPr>
                <w:rFonts w:ascii="Liberation Serif" w:hAnsi="Liberation Serif" w:cs="Liberation Serif"/>
                <w:sz w:val="24"/>
              </w:rPr>
              <w:t>1. Через терминал (командную строку).</w:t>
            </w:r>
          </w:p>
          <w:p w:rsidR="00414B42" w:rsidRDefault="00F2395B">
            <w:pPr>
              <w:pStyle w:val="Standard"/>
              <w:spacing w:line="276" w:lineRule="auto"/>
              <w:jc w:val="left"/>
              <w:textAlignment w:val="auto"/>
              <w:rPr>
                <w:rFonts w:ascii="Liberation Serif" w:hAnsi="Liberation Serif" w:cs="Liberation Serif"/>
                <w:sz w:val="24"/>
              </w:rPr>
            </w:pPr>
            <w:r>
              <w:rPr>
                <w:rFonts w:ascii="Liberation Serif" w:hAnsi="Liberation Serif" w:cs="Liberation Serif"/>
                <w:sz w:val="24"/>
              </w:rPr>
              <w:t>2. С помощью графического пользовательского интерфейса ОС</w:t>
            </w:r>
          </w:p>
        </w:tc>
      </w:tr>
    </w:tbl>
    <w:p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 w:hint="eastAsia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При создании Системы должны использоваться Систему управления базами данных (далее - СУБД), удовлетворяющей следующим требованиям (требование введено для обеспечения совместимости с подсистемами информационной системы для организации мониторинга социально-экономического развития Свердловской области, использующими СУБД с указанными характеристиками):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053"/>
      </w:tblGrid>
      <w:tr w:rsidR="00414B42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4B42" w:rsidRDefault="00F2395B">
            <w:pPr>
              <w:pStyle w:val="Standard"/>
              <w:spacing w:line="276" w:lineRule="auto"/>
              <w:jc w:val="left"/>
              <w:textAlignment w:val="auto"/>
              <w:rPr>
                <w:rFonts w:ascii="Liberation Serif" w:hAnsi="Liberation Serif" w:cs="Liberation Serif"/>
                <w:sz w:val="24"/>
              </w:rPr>
            </w:pPr>
            <w:r>
              <w:rPr>
                <w:rFonts w:ascii="Liberation Serif" w:hAnsi="Liberation Serif" w:cs="Liberation Serif"/>
                <w:sz w:val="24"/>
              </w:rPr>
              <w:t xml:space="preserve">Совместимость с объектно-реляционной СУБД с открытыми исходными текстами </w:t>
            </w:r>
            <w:r>
              <w:rPr>
                <w:rFonts w:ascii="Liberation Serif" w:hAnsi="Liberation Serif" w:cs="Liberation Serif"/>
                <w:sz w:val="24"/>
                <w:lang w:val="en-US"/>
              </w:rPr>
              <w:t>PostgreSQL</w:t>
            </w:r>
            <w:r>
              <w:rPr>
                <w:rFonts w:ascii="Liberation Serif" w:hAnsi="Liberation Serif" w:cs="Liberation Serif"/>
                <w:sz w:val="24"/>
              </w:rPr>
              <w:t xml:space="preserve"> версии не ниже 12.2</w:t>
            </w:r>
          </w:p>
        </w:tc>
      </w:tr>
      <w:tr w:rsidR="00414B42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4B42" w:rsidRDefault="00F2395B">
            <w:pPr>
              <w:pStyle w:val="Standard"/>
              <w:spacing w:line="276" w:lineRule="auto"/>
              <w:jc w:val="left"/>
              <w:textAlignment w:val="auto"/>
              <w:rPr>
                <w:rFonts w:ascii="Liberation Serif" w:hAnsi="Liberation Serif" w:cs="Liberation Serif"/>
                <w:sz w:val="24"/>
              </w:rPr>
            </w:pPr>
            <w:r>
              <w:rPr>
                <w:rFonts w:ascii="Liberation Serif" w:hAnsi="Liberation Serif" w:cs="Liberation Serif"/>
                <w:sz w:val="24"/>
              </w:rPr>
              <w:t>Поддержка работы в 1С</w:t>
            </w:r>
          </w:p>
        </w:tc>
      </w:tr>
      <w:tr w:rsidR="00414B42">
        <w:trPr>
          <w:trHeight w:val="153"/>
        </w:trPr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4B42" w:rsidRDefault="00F2395B">
            <w:pPr>
              <w:pStyle w:val="Standard"/>
              <w:spacing w:line="276" w:lineRule="auto"/>
              <w:jc w:val="left"/>
              <w:textAlignment w:val="auto"/>
              <w:rPr>
                <w:rFonts w:ascii="Liberation Serif" w:hAnsi="Liberation Serif" w:cs="Liberation Serif"/>
                <w:sz w:val="24"/>
              </w:rPr>
            </w:pPr>
            <w:r>
              <w:rPr>
                <w:rFonts w:ascii="Liberation Serif" w:hAnsi="Liberation Serif" w:cs="Liberation Serif"/>
                <w:sz w:val="24"/>
              </w:rPr>
              <w:t>Возможность построения отказоустойчивого кластера</w:t>
            </w:r>
          </w:p>
        </w:tc>
      </w:tr>
      <w:tr w:rsidR="00414B42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4B42" w:rsidRDefault="00F2395B">
            <w:pPr>
              <w:pStyle w:val="Standard"/>
              <w:spacing w:line="276" w:lineRule="auto"/>
              <w:jc w:val="left"/>
              <w:textAlignment w:val="auto"/>
              <w:rPr>
                <w:rFonts w:ascii="Liberation Serif" w:hAnsi="Liberation Serif" w:cs="Liberation Serif"/>
                <w:sz w:val="24"/>
              </w:rPr>
            </w:pPr>
            <w:r>
              <w:rPr>
                <w:rFonts w:ascii="Liberation Serif" w:hAnsi="Liberation Serif" w:cs="Liberation Serif"/>
                <w:sz w:val="24"/>
              </w:rPr>
              <w:t>Идентификация и аутентификация пользователей до предоставления доступа к БД</w:t>
            </w:r>
          </w:p>
        </w:tc>
      </w:tr>
      <w:tr w:rsidR="00414B42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4B42" w:rsidRDefault="00F2395B">
            <w:pPr>
              <w:pStyle w:val="Standard"/>
              <w:spacing w:line="276" w:lineRule="auto"/>
              <w:jc w:val="left"/>
              <w:textAlignment w:val="auto"/>
              <w:rPr>
                <w:rFonts w:ascii="Liberation Serif" w:hAnsi="Liberation Serif" w:cs="Liberation Serif"/>
                <w:sz w:val="24"/>
              </w:rPr>
            </w:pPr>
            <w:r>
              <w:rPr>
                <w:rFonts w:ascii="Liberation Serif" w:hAnsi="Liberation Serif" w:cs="Liberation Serif"/>
                <w:sz w:val="24"/>
              </w:rPr>
              <w:t>Управление объектами БД с помощью консольных и графической утилит</w:t>
            </w:r>
          </w:p>
        </w:tc>
      </w:tr>
      <w:tr w:rsidR="00414B42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4B42" w:rsidRDefault="00F2395B">
            <w:pPr>
              <w:pStyle w:val="Standard"/>
              <w:spacing w:line="276" w:lineRule="auto"/>
              <w:jc w:val="left"/>
              <w:textAlignment w:val="auto"/>
              <w:rPr>
                <w:rFonts w:ascii="Liberation Serif" w:hAnsi="Liberation Serif" w:cs="Liberation Serif"/>
                <w:sz w:val="24"/>
              </w:rPr>
            </w:pPr>
            <w:r>
              <w:rPr>
                <w:rFonts w:ascii="Liberation Serif" w:hAnsi="Liberation Serif" w:cs="Liberation Serif"/>
                <w:sz w:val="24"/>
              </w:rPr>
              <w:t>Встроенные механизмы резервирования и восстановления БД</w:t>
            </w:r>
          </w:p>
        </w:tc>
      </w:tr>
      <w:tr w:rsidR="00414B42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4B42" w:rsidRDefault="00F2395B">
            <w:pPr>
              <w:pStyle w:val="Standard"/>
              <w:spacing w:line="276" w:lineRule="auto"/>
              <w:jc w:val="left"/>
              <w:textAlignment w:val="auto"/>
              <w:rPr>
                <w:rFonts w:ascii="Liberation Serif" w:hAnsi="Liberation Serif" w:cs="Liberation Serif"/>
                <w:sz w:val="24"/>
              </w:rPr>
            </w:pPr>
            <w:r>
              <w:rPr>
                <w:rFonts w:ascii="Liberation Serif" w:hAnsi="Liberation Serif" w:cs="Liberation Serif"/>
                <w:sz w:val="24"/>
              </w:rPr>
              <w:t>Управление правилами протоколирования действий пользователя БД</w:t>
            </w:r>
          </w:p>
        </w:tc>
      </w:tr>
      <w:tr w:rsidR="00414B42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4B42" w:rsidRDefault="00F2395B">
            <w:pPr>
              <w:pStyle w:val="Standard"/>
              <w:spacing w:line="276" w:lineRule="auto"/>
              <w:jc w:val="left"/>
              <w:textAlignment w:val="auto"/>
              <w:rPr>
                <w:rFonts w:ascii="Liberation Serif" w:hAnsi="Liberation Serif" w:cs="Liberation Serif"/>
                <w:sz w:val="24"/>
              </w:rPr>
            </w:pPr>
            <w:r>
              <w:rPr>
                <w:rFonts w:ascii="Liberation Serif" w:hAnsi="Liberation Serif" w:cs="Liberation Serif"/>
                <w:sz w:val="24"/>
              </w:rPr>
              <w:t>Управление режимом очистки памяти процессов СУБД.</w:t>
            </w:r>
          </w:p>
        </w:tc>
      </w:tr>
    </w:tbl>
    <w:p w:rsidR="00414B42" w:rsidRDefault="00F2395B">
      <w:pPr>
        <w:pStyle w:val="Standard"/>
        <w:spacing w:line="276" w:lineRule="auto"/>
        <w:jc w:val="left"/>
        <w:textAlignment w:val="auto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   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053"/>
      </w:tblGrid>
      <w:tr w:rsidR="00414B42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4B42" w:rsidRDefault="00F2395B">
            <w:pPr>
              <w:pStyle w:val="Standard"/>
              <w:spacing w:line="276" w:lineRule="auto"/>
              <w:jc w:val="left"/>
              <w:textAlignment w:val="auto"/>
              <w:rPr>
                <w:rFonts w:ascii="Liberation Serif" w:hAnsi="Liberation Serif" w:cs="Liberation Serif"/>
                <w:sz w:val="24"/>
              </w:rPr>
            </w:pPr>
            <w:r>
              <w:rPr>
                <w:rFonts w:ascii="Liberation Serif" w:hAnsi="Liberation Serif" w:cs="Liberation Serif"/>
                <w:sz w:val="24"/>
              </w:rPr>
              <w:t>Применение алгоритма ГОСТ Р 34.10-2012 для хеширования паролей пользователей</w:t>
            </w:r>
          </w:p>
        </w:tc>
      </w:tr>
      <w:tr w:rsidR="00414B42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4B42" w:rsidRDefault="00F2395B">
            <w:pPr>
              <w:pStyle w:val="Standard"/>
              <w:spacing w:line="276" w:lineRule="auto"/>
              <w:jc w:val="left"/>
              <w:textAlignment w:val="auto"/>
              <w:rPr>
                <w:rFonts w:ascii="Liberation Serif" w:hAnsi="Liberation Serif" w:cs="Liberation Serif"/>
                <w:sz w:val="24"/>
              </w:rPr>
            </w:pPr>
            <w:r>
              <w:rPr>
                <w:rFonts w:ascii="Liberation Serif" w:hAnsi="Liberation Serif" w:cs="Liberation Serif"/>
                <w:sz w:val="24"/>
              </w:rPr>
              <w:t>Дискреционный принцип контроля доступа</w:t>
            </w:r>
          </w:p>
        </w:tc>
      </w:tr>
      <w:tr w:rsidR="00414B42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4B42" w:rsidRDefault="00F2395B">
            <w:pPr>
              <w:pStyle w:val="Standard"/>
              <w:spacing w:line="276" w:lineRule="auto"/>
              <w:jc w:val="left"/>
              <w:textAlignment w:val="auto"/>
              <w:rPr>
                <w:rFonts w:ascii="Liberation Serif" w:hAnsi="Liberation Serif" w:cs="Liberation Serif"/>
                <w:sz w:val="24"/>
              </w:rPr>
            </w:pPr>
            <w:r>
              <w:rPr>
                <w:rFonts w:ascii="Liberation Serif" w:hAnsi="Liberation Serif" w:cs="Liberation Serif"/>
                <w:sz w:val="24"/>
              </w:rPr>
              <w:lastRenderedPageBreak/>
              <w:t>Очистка памяти</w:t>
            </w:r>
          </w:p>
        </w:tc>
      </w:tr>
      <w:tr w:rsidR="00414B42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4B42" w:rsidRDefault="00F2395B">
            <w:pPr>
              <w:pStyle w:val="Standard"/>
              <w:spacing w:line="276" w:lineRule="auto"/>
              <w:jc w:val="left"/>
              <w:textAlignment w:val="auto"/>
              <w:rPr>
                <w:rFonts w:ascii="Liberation Serif" w:hAnsi="Liberation Serif" w:cs="Liberation Serif"/>
                <w:sz w:val="24"/>
              </w:rPr>
            </w:pPr>
            <w:r>
              <w:rPr>
                <w:rFonts w:ascii="Liberation Serif" w:hAnsi="Liberation Serif" w:cs="Liberation Serif"/>
                <w:sz w:val="24"/>
              </w:rPr>
              <w:t>Изоляция модулей</w:t>
            </w:r>
          </w:p>
        </w:tc>
      </w:tr>
      <w:tr w:rsidR="00414B42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4B42" w:rsidRDefault="00F2395B">
            <w:pPr>
              <w:pStyle w:val="Standard"/>
              <w:spacing w:line="276" w:lineRule="auto"/>
              <w:jc w:val="left"/>
              <w:textAlignment w:val="auto"/>
              <w:rPr>
                <w:rFonts w:ascii="Liberation Serif" w:hAnsi="Liberation Serif" w:cs="Liberation Serif"/>
                <w:sz w:val="24"/>
              </w:rPr>
            </w:pPr>
            <w:r>
              <w:rPr>
                <w:rFonts w:ascii="Liberation Serif" w:hAnsi="Liberation Serif" w:cs="Liberation Serif"/>
                <w:sz w:val="24"/>
              </w:rPr>
              <w:t>Идентификация и аутентификация пользователей</w:t>
            </w:r>
          </w:p>
        </w:tc>
      </w:tr>
      <w:tr w:rsidR="00414B42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4B42" w:rsidRDefault="00F2395B">
            <w:pPr>
              <w:pStyle w:val="Standard"/>
              <w:spacing w:line="276" w:lineRule="auto"/>
              <w:jc w:val="left"/>
              <w:textAlignment w:val="auto"/>
              <w:rPr>
                <w:rFonts w:ascii="Liberation Serif" w:hAnsi="Liberation Serif" w:cs="Liberation Serif"/>
                <w:sz w:val="24"/>
              </w:rPr>
            </w:pPr>
            <w:r>
              <w:rPr>
                <w:rFonts w:ascii="Liberation Serif" w:hAnsi="Liberation Serif" w:cs="Liberation Serif"/>
                <w:sz w:val="24"/>
              </w:rPr>
              <w:t>Регистрация событий действий пользователей СУБД</w:t>
            </w:r>
          </w:p>
        </w:tc>
      </w:tr>
      <w:tr w:rsidR="00414B42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4B42" w:rsidRDefault="00F2395B">
            <w:pPr>
              <w:pStyle w:val="Standard"/>
              <w:spacing w:line="276" w:lineRule="auto"/>
              <w:jc w:val="left"/>
              <w:textAlignment w:val="auto"/>
              <w:rPr>
                <w:rFonts w:ascii="Liberation Serif" w:hAnsi="Liberation Serif" w:cs="Liberation Serif"/>
                <w:sz w:val="24"/>
              </w:rPr>
            </w:pPr>
            <w:r>
              <w:rPr>
                <w:rFonts w:ascii="Liberation Serif" w:hAnsi="Liberation Serif" w:cs="Liberation Serif"/>
                <w:sz w:val="24"/>
              </w:rPr>
              <w:t>Восстановление изделия после сбоев и отказов оборудования</w:t>
            </w:r>
          </w:p>
        </w:tc>
      </w:tr>
    </w:tbl>
    <w:p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 w:hint="eastAsia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 xml:space="preserve">Используемая при создании Системы среда исполнения кода должна удовлетворять требованиям </w:t>
      </w:r>
      <w:proofErr w:type="spellStart"/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ГосJava</w:t>
      </w:r>
      <w:proofErr w:type="spellEnd"/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 xml:space="preserve"> (требование введено для обеспечения совместимости с подсистемами информационной системы для организации мониторинга социально-экономического развития Свердловской области, использующими среду исполнения кода с указанными характеристиками):</w:t>
      </w:r>
    </w:p>
    <w:p w:rsidR="00414B42" w:rsidRDefault="00F2395B">
      <w:pPr>
        <w:pStyle w:val="Standard"/>
        <w:numPr>
          <w:ilvl w:val="0"/>
          <w:numId w:val="40"/>
        </w:numPr>
        <w:spacing w:before="280" w:after="60" w:line="276" w:lineRule="auto"/>
        <w:jc w:val="left"/>
        <w:textAlignment w:val="auto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Своевременное закрытие уязвимостей и перенос важных исправлений из старших версий.</w:t>
      </w:r>
    </w:p>
    <w:p w:rsidR="00414B42" w:rsidRDefault="00F2395B">
      <w:pPr>
        <w:pStyle w:val="Standard"/>
        <w:numPr>
          <w:ilvl w:val="0"/>
          <w:numId w:val="41"/>
        </w:numPr>
        <w:spacing w:line="276" w:lineRule="auto"/>
        <w:jc w:val="left"/>
        <w:textAlignment w:val="auto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Лучшая интеграция с поддерживаемыми операционными системами.</w:t>
      </w:r>
    </w:p>
    <w:p w:rsidR="00414B42" w:rsidRDefault="00F2395B">
      <w:pPr>
        <w:pStyle w:val="Standard"/>
        <w:numPr>
          <w:ilvl w:val="0"/>
          <w:numId w:val="42"/>
        </w:numPr>
        <w:spacing w:line="276" w:lineRule="auto"/>
        <w:jc w:val="left"/>
        <w:textAlignment w:val="auto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Перенос исправлений из новых версий компонентов.</w:t>
      </w:r>
    </w:p>
    <w:p w:rsidR="00414B42" w:rsidRDefault="00F2395B">
      <w:pPr>
        <w:pStyle w:val="Standard"/>
        <w:numPr>
          <w:ilvl w:val="0"/>
          <w:numId w:val="43"/>
        </w:numPr>
        <w:spacing w:line="276" w:lineRule="auto"/>
        <w:jc w:val="left"/>
        <w:textAlignment w:val="auto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Поддержка GTK+ 3.</w:t>
      </w:r>
    </w:p>
    <w:p w:rsidR="00414B42" w:rsidRDefault="00F2395B">
      <w:pPr>
        <w:pStyle w:val="Standard"/>
        <w:numPr>
          <w:ilvl w:val="0"/>
          <w:numId w:val="44"/>
        </w:numPr>
        <w:spacing w:line="276" w:lineRule="auto"/>
        <w:jc w:val="left"/>
        <w:textAlignment w:val="auto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Поддержка экранов с высокой разрешающей способностью.</w:t>
      </w:r>
    </w:p>
    <w:p w:rsidR="00414B42" w:rsidRDefault="00F2395B">
      <w:pPr>
        <w:pStyle w:val="Standard"/>
        <w:numPr>
          <w:ilvl w:val="0"/>
          <w:numId w:val="45"/>
        </w:numPr>
        <w:spacing w:line="276" w:lineRule="auto"/>
        <w:jc w:val="left"/>
        <w:textAlignment w:val="auto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Улучшенное отображение шрифтов с </w:t>
      </w:r>
      <w:proofErr w:type="spellStart"/>
      <w:r>
        <w:rPr>
          <w:rFonts w:ascii="Liberation Serif" w:hAnsi="Liberation Serif" w:cs="Liberation Serif"/>
          <w:sz w:val="24"/>
        </w:rPr>
        <w:t>субпиксельным</w:t>
      </w:r>
      <w:proofErr w:type="spellEnd"/>
      <w:r>
        <w:rPr>
          <w:rFonts w:ascii="Liberation Serif" w:hAnsi="Liberation Serif" w:cs="Liberation Serif"/>
          <w:sz w:val="24"/>
        </w:rPr>
        <w:t xml:space="preserve"> сглаживанием.</w:t>
      </w:r>
    </w:p>
    <w:p w:rsidR="00414B42" w:rsidRDefault="00F2395B">
      <w:pPr>
        <w:pStyle w:val="Standard"/>
        <w:numPr>
          <w:ilvl w:val="0"/>
          <w:numId w:val="46"/>
        </w:numPr>
        <w:spacing w:line="276" w:lineRule="auto"/>
        <w:jc w:val="left"/>
        <w:textAlignment w:val="auto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Провайдер безопасности с алгоритмами ГОСТ.</w:t>
      </w:r>
    </w:p>
    <w:p w:rsidR="00414B42" w:rsidRDefault="00F2395B">
      <w:pPr>
        <w:pStyle w:val="3"/>
        <w:numPr>
          <w:ilvl w:val="2"/>
          <w:numId w:val="2"/>
        </w:numPr>
        <w:ind w:left="709" w:firstLine="0"/>
        <w:jc w:val="both"/>
        <w:rPr>
          <w:rFonts w:ascii="Liberation Serif" w:hAnsi="Liberation Serif" w:cs="Liberation Serif"/>
          <w:b/>
        </w:rPr>
      </w:pPr>
      <w:bookmarkStart w:id="172" w:name="_Toc97713618"/>
      <w:bookmarkStart w:id="173" w:name="_Toc81309889"/>
      <w:r>
        <w:rPr>
          <w:rFonts w:ascii="Liberation Serif" w:hAnsi="Liberation Serif" w:cs="Liberation Serif"/>
          <w:b/>
        </w:rPr>
        <w:t>Требование к техническому обеспечению</w:t>
      </w:r>
      <w:bookmarkEnd w:id="172"/>
      <w:bookmarkEnd w:id="173"/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В рамках данного ТЗ не выполняются работы по обеспечению серверным и клиентским оборудованием. В зоне ответственности Исполнителя находится разработка требований, которые должны быть изложены в документе «Технические требования к сетям передачи данных и рабочим местам пользователей». Ответственность за обеспечение серверного и клиентского оборудования возлагается на Заказчика.</w:t>
      </w:r>
    </w:p>
    <w:p w:rsidR="00414B42" w:rsidRDefault="00F2395B">
      <w:pPr>
        <w:pStyle w:val="3"/>
        <w:numPr>
          <w:ilvl w:val="2"/>
          <w:numId w:val="2"/>
        </w:numPr>
        <w:ind w:left="709" w:firstLine="0"/>
        <w:jc w:val="both"/>
        <w:rPr>
          <w:rFonts w:ascii="Liberation Serif" w:hAnsi="Liberation Serif" w:cs="Liberation Serif"/>
          <w:b/>
        </w:rPr>
      </w:pPr>
      <w:bookmarkStart w:id="174" w:name="bookmark110"/>
      <w:bookmarkStart w:id="175" w:name="_Toc97713619"/>
      <w:bookmarkStart w:id="176" w:name="_Toc81309890"/>
      <w:r>
        <w:rPr>
          <w:rFonts w:ascii="Liberation Serif" w:hAnsi="Liberation Serif" w:cs="Liberation Serif"/>
          <w:b/>
        </w:rPr>
        <w:t>Требования к организационному обеспечению</w:t>
      </w:r>
      <w:bookmarkEnd w:id="174"/>
      <w:bookmarkEnd w:id="175"/>
      <w:bookmarkEnd w:id="176"/>
    </w:p>
    <w:p w:rsidR="00414B42" w:rsidRDefault="00F2395B">
      <w:pPr>
        <w:widowControl w:val="0"/>
        <w:spacing w:line="307" w:lineRule="exact"/>
        <w:ind w:firstLine="360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Для обеспечения функционирования Системы до начала ОПЭ Заказчиком и Функциональным Заказчиком определяются роли пользователей Системы и подразделения, ответственные за своевременное внесение информации в Систему, её достоверность и актуальность. В организационный объем проекта входят следующий подразделения и организации: Минприроды Свердловской области и его подразделения: Отдел охраны и защиты лесов, Отдел организации лесопользования, </w:t>
      </w:r>
      <w:proofErr w:type="spellStart"/>
      <w:r>
        <w:rPr>
          <w:rFonts w:ascii="Liberation Serif" w:hAnsi="Liberation Serif" w:cs="Liberation Serif"/>
        </w:rPr>
        <w:t>лесовосстановления</w:t>
      </w:r>
      <w:proofErr w:type="spellEnd"/>
      <w:r>
        <w:rPr>
          <w:rFonts w:ascii="Liberation Serif" w:hAnsi="Liberation Serif" w:cs="Liberation Serif"/>
        </w:rPr>
        <w:t xml:space="preserve"> и государственной экспертизы проектов освоения лесов, Отдел учета земель и организации использования лесов, Отдел администрирования доходов. </w:t>
      </w:r>
    </w:p>
    <w:p w:rsidR="00414B42" w:rsidRDefault="00F2395B">
      <w:pPr>
        <w:widowControl w:val="0"/>
        <w:spacing w:line="307" w:lineRule="exact"/>
        <w:ind w:firstLine="360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Для обеспечения успешного функционирования Системы Исполнителем должны быть разработаны проекты документов, определяющих: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правовой статус Системы;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эксплуатирующую организацию, её права и обязанности в части обеспечения функционирования Системы;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организацию оператора технической поддержки, её права и обязанности в части обеспечения функционирования Системы;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пользователей Системы;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порядок получения доступа к Системе;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ответственных за своевременное предоставление информации в Систему и её достоверность и актуальность;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порядок консультационной поддержки пользователей Системы.</w:t>
      </w:r>
    </w:p>
    <w:p w:rsidR="00414B42" w:rsidRDefault="00F2395B">
      <w:pPr>
        <w:widowControl w:val="0"/>
        <w:spacing w:line="307" w:lineRule="exact"/>
        <w:ind w:firstLine="360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lastRenderedPageBreak/>
        <w:t>Срок гарантийных обязательств на все работы, выполненные в рамках данного ТЗ, составляет 18 месяцев с момента подписания акта сдачи-приемки выполненных работ.</w:t>
      </w:r>
    </w:p>
    <w:p w:rsidR="00414B42" w:rsidRDefault="00F2395B">
      <w:pPr>
        <w:widowControl w:val="0"/>
        <w:spacing w:line="307" w:lineRule="exact"/>
        <w:ind w:firstLine="360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В рамках данного ТЗ не выполняются работы по технической поддержке Системы на этапе ПЭ. Ответственность за организацию и обеспечение ПЭ возлагается на Заказчика. Организационное обеспечение работы Системы на этапе ПЭ является зоной ответственности эксплуатирующей организации и организации оператора технической поддержки.</w:t>
      </w:r>
    </w:p>
    <w:p w:rsidR="00414B42" w:rsidRDefault="00F2395B">
      <w:pPr>
        <w:pStyle w:val="3"/>
        <w:numPr>
          <w:ilvl w:val="2"/>
          <w:numId w:val="2"/>
        </w:numPr>
        <w:ind w:left="709" w:firstLine="0"/>
        <w:jc w:val="both"/>
        <w:rPr>
          <w:rFonts w:ascii="Liberation Serif" w:hAnsi="Liberation Serif" w:cs="Liberation Serif"/>
          <w:b/>
        </w:rPr>
      </w:pPr>
      <w:bookmarkStart w:id="177" w:name="_Toc97713620"/>
      <w:bookmarkStart w:id="178" w:name="_Toc81309891"/>
      <w:bookmarkStart w:id="179" w:name="bookmark111"/>
      <w:r>
        <w:rPr>
          <w:rFonts w:ascii="Liberation Serif" w:hAnsi="Liberation Serif" w:cs="Liberation Serif"/>
          <w:b/>
        </w:rPr>
        <w:t>Требования к методическому обеспечению Системы</w:t>
      </w:r>
      <w:bookmarkEnd w:id="177"/>
      <w:bookmarkEnd w:id="178"/>
      <w:bookmarkEnd w:id="179"/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Внедрение Системы должно соответствовать законодательными и иными нормативными правовым актами Российской Федерации, Свердловской области и локально-нормативным актам Заказчика, Функционального Заказчика и Оператора. При необходимости использования в ходе выполнения работ конкретных локально-нормативных актов (далее - ЛНА), регламентирующих деятельность Заказчика, Функционального Заказчика и Оператора при выполнении бизнес-процессов, попадающих в контур автоматизации, они должны быть предоставлены Исполнителю с целью подготовки проектов изменений в эти ЛНА.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eastAsia="Arial Unicode MS" w:hAnsi="Liberation Serif" w:cs="Liberation Serif" w:hint="eastAsia"/>
        </w:rPr>
      </w:pPr>
      <w:r>
        <w:rPr>
          <w:rFonts w:ascii="Liberation Serif" w:hAnsi="Liberation Serif" w:cs="Liberation Serif"/>
          <w:sz w:val="24"/>
          <w:szCs w:val="24"/>
        </w:rPr>
        <w:t>В ходе выполнения работ Исполнитель должен разработать проекты документов для внесения изменений в существующие законодательные и иные нормативные правовые акты Свердловской области и локально-нормативные акты Заказчика, Функционального Заказчика и Оператора, связанные с обеспечением функционирования СЭР РИП и его ведомственного сегмента.</w:t>
      </w:r>
      <w:r>
        <w:br w:type="page"/>
      </w:r>
    </w:p>
    <w:p w:rsidR="00414B42" w:rsidRDefault="00F2395B">
      <w:pPr>
        <w:pStyle w:val="1"/>
        <w:keepNext w:val="0"/>
        <w:keepLines w:val="0"/>
        <w:numPr>
          <w:ilvl w:val="0"/>
          <w:numId w:val="2"/>
        </w:numPr>
        <w:spacing w:after="120"/>
        <w:ind w:left="431" w:hanging="431"/>
        <w:jc w:val="center"/>
        <w:rPr>
          <w:rFonts w:ascii="Liberation Serif" w:hAnsi="Liberation Serif" w:cs="Liberation Serif" w:hint="eastAsia"/>
          <w:b/>
          <w:caps/>
          <w:color w:val="auto"/>
          <w:sz w:val="24"/>
          <w:szCs w:val="24"/>
        </w:rPr>
      </w:pPr>
      <w:bookmarkStart w:id="180" w:name="_Ref66976851"/>
      <w:bookmarkStart w:id="181" w:name="_Toc97713621"/>
      <w:bookmarkStart w:id="182" w:name="_Toc81309892"/>
      <w:bookmarkStart w:id="183" w:name="_Ref76372083"/>
      <w:bookmarkStart w:id="184" w:name="_Ref76135563"/>
      <w:bookmarkEnd w:id="180"/>
      <w:r>
        <w:rPr>
          <w:rFonts w:ascii="Liberation Serif" w:hAnsi="Liberation Serif" w:cs="Liberation Serif"/>
          <w:b/>
          <w:caps/>
          <w:color w:val="auto"/>
          <w:sz w:val="24"/>
          <w:szCs w:val="24"/>
        </w:rPr>
        <w:lastRenderedPageBreak/>
        <w:t>Требования к составу и результатам работ</w:t>
      </w:r>
      <w:bookmarkEnd w:id="181"/>
      <w:bookmarkEnd w:id="182"/>
      <w:bookmarkEnd w:id="183"/>
      <w:bookmarkEnd w:id="184"/>
    </w:p>
    <w:p w:rsidR="00414B42" w:rsidRDefault="00F2395B">
      <w:pPr>
        <w:pStyle w:val="2"/>
        <w:widowControl/>
        <w:numPr>
          <w:ilvl w:val="1"/>
          <w:numId w:val="2"/>
        </w:numPr>
        <w:tabs>
          <w:tab w:val="left" w:pos="567"/>
        </w:tabs>
        <w:spacing w:before="200" w:after="100"/>
        <w:ind w:left="589" w:hanging="578"/>
        <w:jc w:val="both"/>
        <w:rPr>
          <w:rFonts w:ascii="Liberation Serif" w:eastAsia="Calibri" w:hAnsi="Liberation Serif" w:cs="Liberation Serif"/>
          <w:b/>
          <w:caps/>
          <w:color w:val="000000" w:themeColor="text1"/>
          <w:sz w:val="24"/>
          <w:szCs w:val="24"/>
        </w:rPr>
      </w:pPr>
      <w:bookmarkStart w:id="185" w:name="_Toc97713622"/>
      <w:bookmarkStart w:id="186" w:name="_Toc81309893"/>
      <w:r>
        <w:rPr>
          <w:rFonts w:ascii="Liberation Serif" w:eastAsia="Calibri" w:hAnsi="Liberation Serif" w:cs="Liberation Serif"/>
          <w:b/>
          <w:caps/>
          <w:color w:val="000000" w:themeColor="text1"/>
          <w:sz w:val="24"/>
          <w:szCs w:val="24"/>
        </w:rPr>
        <w:t>Описание требований к составу и результатам работ</w:t>
      </w:r>
      <w:bookmarkEnd w:id="185"/>
      <w:bookmarkEnd w:id="186"/>
    </w:p>
    <w:p w:rsidR="00414B42" w:rsidRDefault="00F2395B">
      <w:pPr>
        <w:ind w:firstLine="284"/>
        <w:jc w:val="both"/>
        <w:rPr>
          <w:rFonts w:ascii="Liberation Serif" w:eastAsiaTheme="majorEastAsia" w:hAnsi="Liberation Serif" w:cs="Liberation Serif" w:hint="eastAsia"/>
        </w:rPr>
      </w:pPr>
      <w:r>
        <w:rPr>
          <w:rFonts w:ascii="Liberation Serif" w:eastAsiaTheme="majorEastAsia" w:hAnsi="Liberation Serif" w:cs="Liberation Serif"/>
        </w:rPr>
        <w:t>Состав и содержание работ по каждому этапу работ с указанием результатов работ представлены в таблице (</w:t>
      </w:r>
      <w:r>
        <w:rPr>
          <w:rFonts w:ascii="Liberation Serif" w:eastAsia="Yu Gothic Light" w:hAnsi="Liberation Serif" w:cs="Liberation Serif"/>
        </w:rPr>
        <w:fldChar w:fldCharType="begin"/>
      </w:r>
      <w:r>
        <w:rPr>
          <w:rFonts w:ascii="Liberation Serif" w:eastAsia="Yu Gothic Light" w:hAnsi="Liberation Serif" w:cs="Liberation Serif"/>
        </w:rPr>
        <w:instrText>REF _Ref94102525 \h</w:instrText>
      </w:r>
      <w:r>
        <w:rPr>
          <w:rFonts w:ascii="Liberation Serif" w:eastAsia="Yu Gothic Light" w:hAnsi="Liberation Serif" w:cs="Liberation Serif"/>
        </w:rPr>
      </w:r>
      <w:r>
        <w:rPr>
          <w:rFonts w:ascii="Liberation Serif" w:eastAsia="Yu Gothic Light" w:hAnsi="Liberation Serif" w:cs="Liberation Serif"/>
        </w:rPr>
        <w:fldChar w:fldCharType="separate"/>
      </w:r>
      <w:r>
        <w:rPr>
          <w:rFonts w:ascii="Liberation Serif" w:eastAsia="Yu Gothic Light" w:hAnsi="Liberation Serif" w:cs="Liberation Serif"/>
        </w:rPr>
        <w:t>Таблица 4</w:t>
      </w:r>
      <w:r>
        <w:rPr>
          <w:rFonts w:ascii="Liberation Serif" w:eastAsia="Yu Gothic Light" w:hAnsi="Liberation Serif" w:cs="Liberation Serif"/>
        </w:rPr>
        <w:fldChar w:fldCharType="end"/>
      </w:r>
      <w:r>
        <w:rPr>
          <w:rFonts w:ascii="Liberation Serif" w:eastAsiaTheme="majorEastAsia" w:hAnsi="Liberation Serif" w:cs="Liberation Serif"/>
        </w:rPr>
        <w:t>).</w:t>
      </w:r>
    </w:p>
    <w:p w:rsidR="00414B42" w:rsidRDefault="00F2395B">
      <w:pPr>
        <w:keepNext/>
        <w:spacing w:after="200"/>
        <w:rPr>
          <w:rFonts w:ascii="Liberation Serif" w:hAnsi="Liberation Serif" w:cs="Liberation Serif"/>
          <w:i/>
          <w:iCs/>
          <w:color w:val="000000" w:themeColor="text1"/>
        </w:rPr>
      </w:pPr>
      <w:bookmarkStart w:id="187" w:name="_Ref94102525"/>
      <w:r>
        <w:rPr>
          <w:rFonts w:ascii="Liberation Serif" w:hAnsi="Liberation Serif" w:cs="Liberation Serif"/>
          <w:i/>
          <w:iCs/>
          <w:color w:val="000000" w:themeColor="text1"/>
        </w:rPr>
        <w:t xml:space="preserve">Таблица </w:t>
      </w:r>
      <w:r>
        <w:rPr>
          <w:rFonts w:ascii="Liberation Serif" w:eastAsia="Calibri" w:hAnsi="Liberation Serif" w:cs="Liberation Serif"/>
          <w:i/>
          <w:iCs/>
        </w:rPr>
        <w:fldChar w:fldCharType="begin"/>
      </w:r>
      <w:r>
        <w:rPr>
          <w:rFonts w:ascii="Liberation Serif" w:eastAsia="Calibri" w:hAnsi="Liberation Serif" w:cs="Liberation Serif"/>
          <w:i/>
          <w:iCs/>
        </w:rPr>
        <w:instrText>SEQ Таблица \* ARABIC</w:instrText>
      </w:r>
      <w:r>
        <w:rPr>
          <w:rFonts w:ascii="Liberation Serif" w:eastAsia="Calibri" w:hAnsi="Liberation Serif" w:cs="Liberation Serif"/>
          <w:i/>
          <w:iCs/>
        </w:rPr>
        <w:fldChar w:fldCharType="separate"/>
      </w:r>
      <w:r>
        <w:rPr>
          <w:rFonts w:ascii="Liberation Serif" w:eastAsia="Calibri" w:hAnsi="Liberation Serif" w:cs="Liberation Serif"/>
          <w:i/>
          <w:iCs/>
        </w:rPr>
        <w:t>4</w:t>
      </w:r>
      <w:r>
        <w:rPr>
          <w:rFonts w:ascii="Liberation Serif" w:eastAsia="Calibri" w:hAnsi="Liberation Serif" w:cs="Liberation Serif"/>
          <w:i/>
          <w:iCs/>
        </w:rPr>
        <w:fldChar w:fldCharType="end"/>
      </w:r>
      <w:bookmarkEnd w:id="187"/>
      <w:r>
        <w:rPr>
          <w:rFonts w:ascii="Liberation Serif" w:hAnsi="Liberation Serif" w:cs="Liberation Serif"/>
          <w:i/>
          <w:iCs/>
          <w:color w:val="000000" w:themeColor="text1"/>
        </w:rPr>
        <w:t xml:space="preserve"> Состав и содержание работ</w:t>
      </w:r>
    </w:p>
    <w:tbl>
      <w:tblPr>
        <w:tblStyle w:val="18"/>
        <w:tblW w:w="10201" w:type="dxa"/>
        <w:tblLook w:val="04A0" w:firstRow="1" w:lastRow="0" w:firstColumn="1" w:lastColumn="0" w:noHBand="0" w:noVBand="1"/>
      </w:tblPr>
      <w:tblGrid>
        <w:gridCol w:w="524"/>
        <w:gridCol w:w="1863"/>
        <w:gridCol w:w="3040"/>
        <w:gridCol w:w="2889"/>
        <w:gridCol w:w="1885"/>
      </w:tblGrid>
      <w:tr w:rsidR="00414B42">
        <w:trPr>
          <w:trHeight w:val="227"/>
          <w:tblHeader/>
        </w:trPr>
        <w:tc>
          <w:tcPr>
            <w:tcW w:w="562" w:type="dxa"/>
            <w:shd w:val="clear" w:color="auto" w:fill="auto"/>
            <w:vAlign w:val="center"/>
          </w:tcPr>
          <w:p w:rsidR="00414B42" w:rsidRDefault="00F2395B">
            <w:pPr>
              <w:widowControl w:val="0"/>
              <w:spacing w:before="120"/>
              <w:jc w:val="center"/>
              <w:rPr>
                <w:rFonts w:ascii="Liberation Serif" w:eastAsiaTheme="majorEastAsia" w:hAnsi="Liberation Serif" w:cs="Liberation Serif" w:hint="eastAsia"/>
                <w:b/>
                <w:sz w:val="20"/>
                <w:szCs w:val="20"/>
              </w:rPr>
            </w:pPr>
            <w:r>
              <w:rPr>
                <w:rFonts w:ascii="Liberation Serif" w:eastAsiaTheme="majorEastAsia" w:hAnsi="Liberation Serif" w:cs="Liberation Serif"/>
                <w:b/>
                <w:color w:val="auto"/>
                <w:sz w:val="20"/>
                <w:szCs w:val="20"/>
                <w:lang w:eastAsia="ru-RU" w:bidi="ar-SA"/>
              </w:rPr>
              <w:t>№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414B42" w:rsidRDefault="00F2395B">
            <w:pPr>
              <w:widowControl w:val="0"/>
              <w:spacing w:before="120"/>
              <w:jc w:val="center"/>
              <w:rPr>
                <w:rFonts w:ascii="Liberation Serif" w:eastAsiaTheme="majorEastAsia" w:hAnsi="Liberation Serif" w:cs="Liberation Serif" w:hint="eastAsia"/>
                <w:b/>
                <w:sz w:val="20"/>
                <w:szCs w:val="20"/>
              </w:rPr>
            </w:pPr>
            <w:r>
              <w:rPr>
                <w:rFonts w:ascii="Liberation Serif" w:eastAsiaTheme="majorEastAsia" w:hAnsi="Liberation Serif" w:cs="Liberation Serif"/>
                <w:b/>
                <w:color w:val="auto"/>
                <w:sz w:val="20"/>
                <w:szCs w:val="20"/>
                <w:lang w:eastAsia="ru-RU" w:bidi="ar-SA"/>
              </w:rPr>
              <w:t>Этапы</w:t>
            </w:r>
          </w:p>
        </w:tc>
        <w:tc>
          <w:tcPr>
            <w:tcW w:w="3269" w:type="dxa"/>
            <w:shd w:val="clear" w:color="auto" w:fill="auto"/>
            <w:vAlign w:val="center"/>
          </w:tcPr>
          <w:p w:rsidR="00414B42" w:rsidRDefault="00F2395B">
            <w:pPr>
              <w:widowControl w:val="0"/>
              <w:spacing w:before="120"/>
              <w:jc w:val="center"/>
              <w:rPr>
                <w:rFonts w:ascii="Liberation Serif" w:eastAsiaTheme="majorEastAsia" w:hAnsi="Liberation Serif" w:cs="Liberation Serif" w:hint="eastAsia"/>
                <w:b/>
                <w:sz w:val="20"/>
                <w:szCs w:val="20"/>
              </w:rPr>
            </w:pPr>
            <w:r>
              <w:rPr>
                <w:rFonts w:ascii="Liberation Serif" w:eastAsiaTheme="majorEastAsia" w:hAnsi="Liberation Serif" w:cs="Liberation Serif"/>
                <w:b/>
                <w:color w:val="auto"/>
                <w:sz w:val="20"/>
                <w:szCs w:val="20"/>
                <w:lang w:eastAsia="ru-RU" w:bidi="ar-SA"/>
              </w:rPr>
              <w:t>Результаты работ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414B42" w:rsidRDefault="00F2395B">
            <w:pPr>
              <w:widowControl w:val="0"/>
              <w:spacing w:before="120"/>
              <w:jc w:val="center"/>
              <w:rPr>
                <w:rFonts w:ascii="Liberation Serif" w:eastAsiaTheme="majorEastAsia" w:hAnsi="Liberation Serif" w:cs="Liberation Serif" w:hint="eastAsia"/>
                <w:b/>
                <w:sz w:val="20"/>
                <w:szCs w:val="20"/>
              </w:rPr>
            </w:pPr>
            <w:r>
              <w:rPr>
                <w:rFonts w:ascii="Liberation Serif" w:eastAsiaTheme="majorEastAsia" w:hAnsi="Liberation Serif" w:cs="Liberation Serif"/>
                <w:b/>
                <w:color w:val="auto"/>
                <w:sz w:val="20"/>
                <w:szCs w:val="20"/>
                <w:lang w:eastAsia="ru-RU" w:bidi="ar-SA"/>
              </w:rPr>
              <w:t>Документы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14B42" w:rsidRDefault="00F2395B">
            <w:pPr>
              <w:widowControl w:val="0"/>
              <w:spacing w:before="120"/>
              <w:jc w:val="center"/>
              <w:rPr>
                <w:rFonts w:ascii="Liberation Serif" w:eastAsiaTheme="majorEastAsia" w:hAnsi="Liberation Serif" w:cs="Liberation Serif" w:hint="eastAsia"/>
                <w:b/>
                <w:sz w:val="20"/>
                <w:szCs w:val="20"/>
              </w:rPr>
            </w:pPr>
            <w:r>
              <w:rPr>
                <w:rFonts w:ascii="Liberation Serif" w:eastAsiaTheme="majorEastAsia" w:hAnsi="Liberation Serif" w:cs="Liberation Serif"/>
                <w:b/>
                <w:color w:val="auto"/>
                <w:sz w:val="20"/>
                <w:szCs w:val="20"/>
                <w:lang w:eastAsia="ru-RU" w:bidi="ar-SA"/>
              </w:rPr>
              <w:t>Срок предоставления результатов выполнения работ</w:t>
            </w:r>
          </w:p>
        </w:tc>
      </w:tr>
      <w:tr w:rsidR="00414B42">
        <w:trPr>
          <w:trHeight w:val="227"/>
        </w:trPr>
        <w:tc>
          <w:tcPr>
            <w:tcW w:w="562" w:type="dxa"/>
          </w:tcPr>
          <w:p w:rsidR="00414B42" w:rsidRDefault="00F2395B">
            <w:pPr>
              <w:widowControl w:val="0"/>
              <w:spacing w:before="120"/>
              <w:jc w:val="center"/>
              <w:rPr>
                <w:rFonts w:ascii="Liberation Serif" w:eastAsiaTheme="majorEastAsia" w:hAnsi="Liberation Serif" w:cs="Liberation Serif" w:hint="eastAsia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eastAsia="ru-RU" w:bidi="ar-SA"/>
              </w:rPr>
              <w:t>1</w:t>
            </w:r>
          </w:p>
        </w:tc>
        <w:tc>
          <w:tcPr>
            <w:tcW w:w="1550" w:type="dxa"/>
          </w:tcPr>
          <w:p w:rsidR="00414B42" w:rsidRDefault="00F2395B">
            <w:pPr>
              <w:widowControl w:val="0"/>
              <w:spacing w:before="120"/>
              <w:jc w:val="center"/>
              <w:rPr>
                <w:rFonts w:ascii="Liberation Serif" w:eastAsiaTheme="majorEastAsia" w:hAnsi="Liberation Serif" w:cs="Liberation Serif" w:hint="eastAsia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eastAsia="ru-RU" w:bidi="ar-SA"/>
              </w:rPr>
              <w:t>Подготовка базового программного комплекса Системы, разработка документации на Систему и её части</w:t>
            </w:r>
          </w:p>
        </w:tc>
        <w:tc>
          <w:tcPr>
            <w:tcW w:w="3269" w:type="dxa"/>
          </w:tcPr>
          <w:p w:rsidR="00414B42" w:rsidRDefault="00F2395B">
            <w:pPr>
              <w:widowControl w:val="0"/>
              <w:numPr>
                <w:ilvl w:val="0"/>
                <w:numId w:val="4"/>
              </w:numPr>
              <w:spacing w:before="120"/>
              <w:jc w:val="both"/>
              <w:rPr>
                <w:rFonts w:ascii="Liberation Serif" w:hAnsi="Liberation Serif" w:cs="Liberation Serif"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eastAsia="ru-RU" w:bidi="ar-SA"/>
              </w:rPr>
              <w:t>Выполнена интеграция подсистем СЭР РИП для подготовки функциональных блоков базового программного комплекса Системы</w:t>
            </w:r>
          </w:p>
          <w:p w:rsidR="00414B42" w:rsidRDefault="00F2395B">
            <w:pPr>
              <w:widowControl w:val="0"/>
              <w:numPr>
                <w:ilvl w:val="0"/>
                <w:numId w:val="4"/>
              </w:numPr>
              <w:spacing w:before="120"/>
              <w:jc w:val="both"/>
              <w:rPr>
                <w:rFonts w:ascii="Liberation Serif" w:eastAsiaTheme="majorEastAsia" w:hAnsi="Liberation Serif" w:cs="Liberation Serif" w:hint="eastAsia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eastAsia="ru-RU" w:bidi="ar-SA"/>
              </w:rPr>
              <w:t>Уточнены требования к структуре, составу атрибутивных, пространственных и документальных данных Системы;</w:t>
            </w:r>
          </w:p>
          <w:p w:rsidR="00414B42" w:rsidRDefault="00F2395B">
            <w:pPr>
              <w:widowControl w:val="0"/>
              <w:numPr>
                <w:ilvl w:val="0"/>
                <w:numId w:val="4"/>
              </w:numPr>
              <w:spacing w:before="120"/>
              <w:jc w:val="both"/>
              <w:rPr>
                <w:rFonts w:ascii="Liberation Serif" w:eastAsiaTheme="majorEastAsia" w:hAnsi="Liberation Serif" w:cs="Liberation Serif" w:hint="eastAsia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eastAsia="ru-RU" w:bidi="ar-SA"/>
              </w:rPr>
              <w:t>Разработаны технические решения на Систему;</w:t>
            </w:r>
          </w:p>
          <w:p w:rsidR="00414B42" w:rsidRDefault="00F2395B">
            <w:pPr>
              <w:widowControl w:val="0"/>
              <w:numPr>
                <w:ilvl w:val="0"/>
                <w:numId w:val="4"/>
              </w:numPr>
              <w:spacing w:before="120"/>
              <w:jc w:val="both"/>
              <w:rPr>
                <w:rFonts w:ascii="Liberation Serif" w:eastAsiaTheme="majorEastAsia" w:hAnsi="Liberation Serif" w:cs="Liberation Serif" w:hint="eastAsia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eastAsia="ru-RU" w:bidi="ar-SA"/>
              </w:rPr>
              <w:t>Разработаны технические требования к сетям передачи данных и рабочим местам пользователей;</w:t>
            </w:r>
          </w:p>
          <w:p w:rsidR="00414B42" w:rsidRDefault="00F2395B">
            <w:pPr>
              <w:widowControl w:val="0"/>
              <w:numPr>
                <w:ilvl w:val="0"/>
                <w:numId w:val="4"/>
              </w:numPr>
              <w:spacing w:before="120"/>
              <w:jc w:val="both"/>
              <w:rPr>
                <w:rFonts w:ascii="Liberation Serif" w:eastAsiaTheme="majorEastAsia" w:hAnsi="Liberation Serif" w:cs="Liberation Serif" w:hint="eastAsia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eastAsia="ru-RU" w:bidi="ar-SA"/>
              </w:rPr>
              <w:t>Разработана матрица ролей и полномочий;</w:t>
            </w:r>
          </w:p>
          <w:p w:rsidR="00414B42" w:rsidRDefault="00F2395B">
            <w:pPr>
              <w:widowControl w:val="0"/>
              <w:numPr>
                <w:ilvl w:val="0"/>
                <w:numId w:val="4"/>
              </w:numPr>
              <w:spacing w:before="120"/>
              <w:jc w:val="both"/>
              <w:rPr>
                <w:rFonts w:ascii="Liberation Serif" w:hAnsi="Liberation Serif" w:cs="Liberation Serif"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eastAsia="ru-RU" w:bidi="ar-SA"/>
              </w:rPr>
              <w:t>Разработаны макеты экранных форм</w:t>
            </w:r>
          </w:p>
        </w:tc>
        <w:tc>
          <w:tcPr>
            <w:tcW w:w="3119" w:type="dxa"/>
          </w:tcPr>
          <w:p w:rsidR="00414B42" w:rsidRDefault="00F2395B">
            <w:pPr>
              <w:widowControl w:val="0"/>
              <w:numPr>
                <w:ilvl w:val="0"/>
                <w:numId w:val="4"/>
              </w:numPr>
              <w:spacing w:before="120"/>
              <w:jc w:val="both"/>
              <w:rPr>
                <w:rFonts w:ascii="Liberation Serif" w:eastAsiaTheme="majorEastAsia" w:hAnsi="Liberation Serif" w:cs="Liberation Serif" w:hint="eastAsia"/>
                <w:iCs/>
                <w:sz w:val="22"/>
                <w:szCs w:val="22"/>
              </w:rPr>
            </w:pPr>
            <w:r>
              <w:rPr>
                <w:rFonts w:ascii="Liberation Serif" w:eastAsia="Times New Roman" w:hAnsi="Liberation Serif" w:cs="Liberation Serif"/>
                <w:color w:val="auto"/>
                <w:spacing w:val="-2"/>
                <w:sz w:val="22"/>
                <w:szCs w:val="20"/>
                <w:lang w:eastAsia="ru-RU" w:bidi="ar-SA"/>
              </w:rPr>
              <w:t>Акт развертывания базового программного комплекса Системы в РЦОД;</w:t>
            </w:r>
          </w:p>
          <w:p w:rsidR="00414B42" w:rsidRDefault="00F2395B">
            <w:pPr>
              <w:widowControl w:val="0"/>
              <w:numPr>
                <w:ilvl w:val="0"/>
                <w:numId w:val="4"/>
              </w:numPr>
              <w:spacing w:before="120"/>
              <w:jc w:val="both"/>
              <w:rPr>
                <w:rFonts w:ascii="Liberation Serif" w:eastAsiaTheme="majorEastAsia" w:hAnsi="Liberation Serif" w:cs="Liberation Serif" w:hint="eastAsia"/>
                <w:iCs/>
                <w:sz w:val="22"/>
                <w:szCs w:val="22"/>
              </w:rPr>
            </w:pPr>
            <w:r>
              <w:rPr>
                <w:rFonts w:ascii="Liberation Serif" w:eastAsia="Times New Roman" w:hAnsi="Liberation Serif" w:cs="Liberation Serif"/>
                <w:color w:val="auto"/>
                <w:spacing w:val="-2"/>
                <w:sz w:val="22"/>
                <w:szCs w:val="20"/>
                <w:lang w:eastAsia="ru-RU" w:bidi="ar-SA"/>
              </w:rPr>
              <w:t>Акт проведения демонстрации базового программного комплекса Системы</w:t>
            </w:r>
          </w:p>
          <w:p w:rsidR="00414B42" w:rsidRDefault="00F2395B">
            <w:pPr>
              <w:widowControl w:val="0"/>
              <w:numPr>
                <w:ilvl w:val="0"/>
                <w:numId w:val="4"/>
              </w:numPr>
              <w:spacing w:before="120"/>
              <w:jc w:val="both"/>
              <w:rPr>
                <w:rFonts w:ascii="Liberation Serif" w:eastAsiaTheme="majorEastAsia" w:hAnsi="Liberation Serif" w:cs="Liberation Serif" w:hint="eastAsia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eastAsia="ru-RU" w:bidi="ar-SA"/>
              </w:rPr>
              <w:t>Документ «Пояснительная записка к техническому проекту Системы»;</w:t>
            </w:r>
          </w:p>
          <w:p w:rsidR="00414B42" w:rsidRDefault="00F2395B">
            <w:pPr>
              <w:widowControl w:val="0"/>
              <w:numPr>
                <w:ilvl w:val="0"/>
                <w:numId w:val="4"/>
              </w:numPr>
              <w:spacing w:before="120"/>
              <w:jc w:val="both"/>
              <w:rPr>
                <w:rFonts w:ascii="Liberation Serif" w:eastAsiaTheme="majorEastAsia" w:hAnsi="Liberation Serif" w:cs="Liberation Serif" w:hint="eastAsia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eastAsia="ru-RU" w:bidi="ar-SA"/>
              </w:rPr>
              <w:t>Документ «Технические требования к сетям передачи данных и рабочим местам пользователей»;</w:t>
            </w:r>
          </w:p>
          <w:p w:rsidR="00414B42" w:rsidRDefault="00F2395B">
            <w:pPr>
              <w:widowControl w:val="0"/>
              <w:numPr>
                <w:ilvl w:val="0"/>
                <w:numId w:val="4"/>
              </w:numPr>
              <w:spacing w:before="120"/>
              <w:jc w:val="both"/>
              <w:rPr>
                <w:rFonts w:ascii="Liberation Serif" w:eastAsiaTheme="majorEastAsia" w:hAnsi="Liberation Serif" w:cs="Liberation Serif" w:hint="eastAsia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eastAsia="ru-RU" w:bidi="ar-SA"/>
              </w:rPr>
              <w:t>Документ «Матрица ролей и полномочий»;</w:t>
            </w:r>
          </w:p>
          <w:p w:rsidR="00414B42" w:rsidRDefault="00F2395B">
            <w:pPr>
              <w:widowControl w:val="0"/>
              <w:numPr>
                <w:ilvl w:val="0"/>
                <w:numId w:val="4"/>
              </w:numPr>
              <w:spacing w:before="120"/>
              <w:jc w:val="both"/>
              <w:rPr>
                <w:rFonts w:ascii="Liberation Serif" w:eastAsiaTheme="majorEastAsia" w:hAnsi="Liberation Serif" w:cs="Liberation Serif" w:hint="eastAsia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eastAsia="ru-RU" w:bidi="ar-SA"/>
              </w:rPr>
              <w:t>Документ «Макеты экранных форм»</w:t>
            </w:r>
          </w:p>
        </w:tc>
        <w:tc>
          <w:tcPr>
            <w:tcW w:w="1701" w:type="dxa"/>
          </w:tcPr>
          <w:p w:rsidR="00414B42" w:rsidRDefault="00F2395B">
            <w:pPr>
              <w:widowControl w:val="0"/>
              <w:spacing w:before="120"/>
              <w:jc w:val="both"/>
              <w:rPr>
                <w:rFonts w:ascii="Liberation Serif" w:eastAsiaTheme="majorEastAsia" w:hAnsi="Liberation Serif" w:cs="Liberation Serif" w:hint="eastAsia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eastAsia="ru-RU" w:bidi="ar-SA"/>
              </w:rPr>
              <w:t>Представляется Исполнителем не позднее 35 рабочих дней с даты заключения государственного контракта</w:t>
            </w:r>
          </w:p>
        </w:tc>
      </w:tr>
      <w:tr w:rsidR="00414B42">
        <w:trPr>
          <w:trHeight w:val="227"/>
        </w:trPr>
        <w:tc>
          <w:tcPr>
            <w:tcW w:w="562" w:type="dxa"/>
          </w:tcPr>
          <w:p w:rsidR="00414B42" w:rsidRDefault="00F2395B">
            <w:pPr>
              <w:widowControl w:val="0"/>
              <w:spacing w:before="120"/>
              <w:jc w:val="center"/>
              <w:rPr>
                <w:rFonts w:ascii="Liberation Serif" w:eastAsiaTheme="majorEastAsia" w:hAnsi="Liberation Serif" w:cs="Liberation Serif" w:hint="eastAsia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eastAsia="ru-RU" w:bidi="ar-SA"/>
              </w:rPr>
              <w:t>2</w:t>
            </w:r>
          </w:p>
        </w:tc>
        <w:tc>
          <w:tcPr>
            <w:tcW w:w="1550" w:type="dxa"/>
          </w:tcPr>
          <w:p w:rsidR="00414B42" w:rsidRDefault="00F2395B">
            <w:pPr>
              <w:widowControl w:val="0"/>
              <w:spacing w:before="120"/>
              <w:jc w:val="both"/>
              <w:rPr>
                <w:rFonts w:ascii="Liberation Serif" w:eastAsiaTheme="majorEastAsia" w:hAnsi="Liberation Serif" w:cs="Liberation Serif" w:hint="eastAsia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eastAsia="ru-RU" w:bidi="ar-SA"/>
              </w:rPr>
              <w:t>Разработка ПО, пуско-наладочные работы, проведение предварительных испытаний Системы</w:t>
            </w:r>
          </w:p>
        </w:tc>
        <w:tc>
          <w:tcPr>
            <w:tcW w:w="3269" w:type="dxa"/>
          </w:tcPr>
          <w:p w:rsidR="00414B42" w:rsidRDefault="00F2395B">
            <w:pPr>
              <w:widowControl w:val="0"/>
              <w:numPr>
                <w:ilvl w:val="0"/>
                <w:numId w:val="9"/>
              </w:numPr>
              <w:spacing w:before="120"/>
              <w:jc w:val="both"/>
              <w:rPr>
                <w:rFonts w:ascii="Liberation Serif" w:hAnsi="Liberation Serif" w:cs="Liberation Serif"/>
                <w:spacing w:val="-2"/>
                <w:sz w:val="22"/>
                <w:szCs w:val="22"/>
              </w:rPr>
            </w:pPr>
            <w:r>
              <w:rPr>
                <w:rFonts w:ascii="Liberation Serif" w:eastAsia="Times New Roman" w:hAnsi="Liberation Serif" w:cs="Liberation Serif"/>
                <w:color w:val="auto"/>
                <w:spacing w:val="-2"/>
                <w:sz w:val="22"/>
                <w:szCs w:val="22"/>
                <w:lang w:eastAsia="ru-RU" w:bidi="ar-SA"/>
              </w:rPr>
              <w:t>Проведена программная реализация функциональных компонент Системы под требования ТЗ;</w:t>
            </w:r>
          </w:p>
          <w:p w:rsidR="00414B42" w:rsidRDefault="00F2395B">
            <w:pPr>
              <w:widowControl w:val="0"/>
              <w:numPr>
                <w:ilvl w:val="0"/>
                <w:numId w:val="9"/>
              </w:numPr>
              <w:spacing w:before="120"/>
              <w:jc w:val="both"/>
              <w:rPr>
                <w:rFonts w:ascii="Liberation Serif" w:hAnsi="Liberation Serif" w:cs="Liberation Serif"/>
                <w:spacing w:val="-2"/>
                <w:sz w:val="22"/>
                <w:szCs w:val="22"/>
              </w:rPr>
            </w:pPr>
            <w:r>
              <w:rPr>
                <w:rFonts w:ascii="Liberation Serif" w:eastAsia="Times New Roman" w:hAnsi="Liberation Serif" w:cs="Liberation Serif"/>
                <w:color w:val="auto"/>
                <w:spacing w:val="-2"/>
                <w:sz w:val="22"/>
                <w:szCs w:val="22"/>
                <w:lang w:eastAsia="ru-RU" w:bidi="ar-SA"/>
              </w:rPr>
              <w:t>Осуществлен ввод системной информации, обеспечивающей функционировании Системы;</w:t>
            </w:r>
          </w:p>
          <w:p w:rsidR="00414B42" w:rsidRDefault="00F2395B">
            <w:pPr>
              <w:widowControl w:val="0"/>
              <w:numPr>
                <w:ilvl w:val="0"/>
                <w:numId w:val="9"/>
              </w:numPr>
              <w:spacing w:before="120"/>
              <w:jc w:val="both"/>
              <w:rPr>
                <w:rFonts w:ascii="Liberation Serif" w:hAnsi="Liberation Serif" w:cs="Liberation Serif"/>
                <w:spacing w:val="-2"/>
                <w:sz w:val="22"/>
                <w:szCs w:val="22"/>
              </w:rPr>
            </w:pPr>
            <w:r>
              <w:rPr>
                <w:rFonts w:ascii="Liberation Serif" w:eastAsia="Times New Roman" w:hAnsi="Liberation Serif" w:cs="Liberation Serif"/>
                <w:color w:val="auto"/>
                <w:spacing w:val="-2"/>
                <w:sz w:val="22"/>
                <w:szCs w:val="22"/>
                <w:lang w:eastAsia="ru-RU" w:bidi="ar-SA"/>
              </w:rPr>
              <w:t>Выполнено развертывание программного обеспечения Системы в защищенном контуре РЦОД</w:t>
            </w:r>
          </w:p>
          <w:p w:rsidR="00414B42" w:rsidRDefault="00F2395B">
            <w:pPr>
              <w:widowControl w:val="0"/>
              <w:numPr>
                <w:ilvl w:val="0"/>
                <w:numId w:val="9"/>
              </w:numPr>
              <w:spacing w:before="120"/>
              <w:jc w:val="both"/>
              <w:rPr>
                <w:rFonts w:ascii="Liberation Serif" w:hAnsi="Liberation Serif" w:cs="Liberation Serif"/>
                <w:spacing w:val="-2"/>
                <w:sz w:val="22"/>
                <w:szCs w:val="22"/>
              </w:rPr>
            </w:pPr>
            <w:r>
              <w:rPr>
                <w:rFonts w:ascii="Liberation Serif" w:eastAsia="Times New Roman" w:hAnsi="Liberation Serif" w:cs="Liberation Serif"/>
                <w:color w:val="auto"/>
                <w:spacing w:val="-2"/>
                <w:sz w:val="22"/>
                <w:szCs w:val="22"/>
                <w:lang w:eastAsia="ru-RU" w:bidi="ar-SA"/>
              </w:rPr>
              <w:t xml:space="preserve">Проведены </w:t>
            </w:r>
            <w:r>
              <w:rPr>
                <w:rFonts w:ascii="Liberation Serif" w:eastAsia="Times New Roman" w:hAnsi="Liberation Serif" w:cs="Liberation Serif"/>
                <w:color w:val="auto"/>
                <w:spacing w:val="-2"/>
                <w:sz w:val="22"/>
                <w:szCs w:val="22"/>
                <w:lang w:eastAsia="ru-RU" w:bidi="ar-SA"/>
              </w:rPr>
              <w:lastRenderedPageBreak/>
              <w:t>предварительные испытания Системы</w:t>
            </w:r>
            <w:r>
              <w:rPr>
                <w:rFonts w:ascii="Liberation Serif" w:eastAsia="Times New Roman" w:hAnsi="Liberation Serif" w:cs="Liberation Serif"/>
                <w:color w:val="auto"/>
                <w:spacing w:val="-2"/>
                <w:sz w:val="22"/>
                <w:szCs w:val="22"/>
                <w:lang w:val="en-US" w:eastAsia="ru-RU" w:bidi="ar-SA"/>
              </w:rPr>
              <w:t>;</w:t>
            </w:r>
            <w:r>
              <w:rPr>
                <w:rFonts w:ascii="Liberation Serif" w:eastAsia="Times New Roman" w:hAnsi="Liberation Serif" w:cs="Liberation Serif"/>
                <w:color w:val="auto"/>
                <w:spacing w:val="-2"/>
                <w:sz w:val="22"/>
                <w:szCs w:val="22"/>
                <w:lang w:eastAsia="ru-RU" w:bidi="ar-SA"/>
              </w:rPr>
              <w:t xml:space="preserve"> </w:t>
            </w:r>
          </w:p>
          <w:p w:rsidR="00414B42" w:rsidRDefault="00F2395B">
            <w:pPr>
              <w:widowControl w:val="0"/>
              <w:numPr>
                <w:ilvl w:val="0"/>
                <w:numId w:val="9"/>
              </w:numPr>
              <w:spacing w:before="120"/>
              <w:jc w:val="both"/>
              <w:rPr>
                <w:rFonts w:ascii="Liberation Serif" w:hAnsi="Liberation Serif" w:cs="Liberation Serif"/>
                <w:spacing w:val="-2"/>
                <w:sz w:val="22"/>
                <w:szCs w:val="22"/>
              </w:rPr>
            </w:pPr>
            <w:r>
              <w:rPr>
                <w:rFonts w:ascii="Liberation Serif" w:eastAsia="Times New Roman" w:hAnsi="Liberation Serif" w:cs="Liberation Serif"/>
                <w:color w:val="auto"/>
                <w:spacing w:val="-2"/>
                <w:sz w:val="22"/>
                <w:szCs w:val="22"/>
                <w:lang w:eastAsia="ru-RU" w:bidi="ar-SA"/>
              </w:rPr>
              <w:t>Выявленные замечания устранены;</w:t>
            </w:r>
          </w:p>
          <w:p w:rsidR="00414B42" w:rsidRDefault="00F2395B">
            <w:pPr>
              <w:widowControl w:val="0"/>
              <w:numPr>
                <w:ilvl w:val="0"/>
                <w:numId w:val="9"/>
              </w:numPr>
              <w:spacing w:before="120"/>
              <w:jc w:val="both"/>
              <w:rPr>
                <w:rFonts w:ascii="Liberation Serif" w:hAnsi="Liberation Serif" w:cs="Liberation Serif"/>
                <w:spacing w:val="-2"/>
                <w:sz w:val="22"/>
                <w:szCs w:val="22"/>
              </w:rPr>
            </w:pPr>
            <w:r>
              <w:rPr>
                <w:rFonts w:ascii="Liberation Serif" w:eastAsia="Times New Roman" w:hAnsi="Liberation Serif" w:cs="Liberation Serif"/>
                <w:color w:val="auto"/>
                <w:spacing w:val="-2"/>
                <w:sz w:val="22"/>
                <w:szCs w:val="22"/>
                <w:lang w:eastAsia="ru-RU" w:bidi="ar-SA"/>
              </w:rPr>
              <w:t>Разработаны проекты нормативно-правового обеспечения Системы</w:t>
            </w:r>
          </w:p>
        </w:tc>
        <w:tc>
          <w:tcPr>
            <w:tcW w:w="3119" w:type="dxa"/>
          </w:tcPr>
          <w:p w:rsidR="00414B42" w:rsidRDefault="00F2395B">
            <w:pPr>
              <w:widowControl w:val="0"/>
              <w:numPr>
                <w:ilvl w:val="0"/>
                <w:numId w:val="4"/>
              </w:numPr>
              <w:spacing w:before="120"/>
              <w:jc w:val="both"/>
              <w:rPr>
                <w:rFonts w:ascii="Liberation Serif" w:eastAsiaTheme="majorEastAsia" w:hAnsi="Liberation Serif" w:cs="Liberation Serif" w:hint="eastAsia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eastAsia="ru-RU" w:bidi="ar-SA"/>
              </w:rPr>
              <w:lastRenderedPageBreak/>
              <w:t>Программа и методика предварительных испытаний;</w:t>
            </w:r>
          </w:p>
          <w:p w:rsidR="00414B42" w:rsidRDefault="00F2395B">
            <w:pPr>
              <w:widowControl w:val="0"/>
              <w:numPr>
                <w:ilvl w:val="0"/>
                <w:numId w:val="4"/>
              </w:numPr>
              <w:spacing w:before="120"/>
              <w:jc w:val="both"/>
              <w:rPr>
                <w:rFonts w:ascii="Liberation Serif" w:eastAsiaTheme="majorEastAsia" w:hAnsi="Liberation Serif" w:cs="Liberation Serif" w:hint="eastAsia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eastAsia="ru-RU" w:bidi="ar-SA"/>
              </w:rPr>
              <w:t>Программа проведения опытной эксплуатации Системы;</w:t>
            </w:r>
          </w:p>
          <w:p w:rsidR="00414B42" w:rsidRDefault="00F2395B">
            <w:pPr>
              <w:widowControl w:val="0"/>
              <w:numPr>
                <w:ilvl w:val="0"/>
                <w:numId w:val="4"/>
              </w:numPr>
              <w:spacing w:before="120"/>
              <w:jc w:val="both"/>
              <w:rPr>
                <w:rFonts w:ascii="Liberation Serif" w:eastAsiaTheme="majorEastAsia" w:hAnsi="Liberation Serif" w:cs="Liberation Serif" w:hint="eastAsia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eastAsia="ru-RU" w:bidi="ar-SA"/>
              </w:rPr>
              <w:t>Руководство пользователя Системы;</w:t>
            </w:r>
          </w:p>
          <w:p w:rsidR="00414B42" w:rsidRDefault="00F2395B">
            <w:pPr>
              <w:widowControl w:val="0"/>
              <w:numPr>
                <w:ilvl w:val="0"/>
                <w:numId w:val="4"/>
              </w:numPr>
              <w:spacing w:before="120"/>
              <w:jc w:val="both"/>
              <w:rPr>
                <w:rFonts w:ascii="Liberation Serif" w:eastAsiaTheme="majorEastAsia" w:hAnsi="Liberation Serif" w:cs="Liberation Serif" w:hint="eastAsia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eastAsia="ru-RU" w:bidi="ar-SA"/>
              </w:rPr>
              <w:t>Руководство администратора. Системы</w:t>
            </w:r>
          </w:p>
          <w:p w:rsidR="00414B42" w:rsidRDefault="00F2395B">
            <w:pPr>
              <w:widowControl w:val="0"/>
              <w:numPr>
                <w:ilvl w:val="0"/>
                <w:numId w:val="4"/>
              </w:numPr>
              <w:spacing w:before="120"/>
              <w:jc w:val="both"/>
              <w:rPr>
                <w:rFonts w:ascii="Liberation Serif" w:eastAsiaTheme="majorEastAsia" w:hAnsi="Liberation Serif" w:cs="Liberation Serif" w:hint="eastAsia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eastAsia="ru-RU" w:bidi="ar-SA"/>
              </w:rPr>
              <w:t>Акт выполнения пуско-наладочных работ</w:t>
            </w:r>
          </w:p>
          <w:p w:rsidR="00414B42" w:rsidRDefault="00F2395B">
            <w:pPr>
              <w:widowControl w:val="0"/>
              <w:numPr>
                <w:ilvl w:val="0"/>
                <w:numId w:val="4"/>
              </w:numPr>
              <w:spacing w:before="120"/>
              <w:jc w:val="both"/>
              <w:rPr>
                <w:rFonts w:ascii="Liberation Serif" w:hAnsi="Liberation Serif" w:cs="Liberation Serif"/>
                <w:spacing w:val="-2"/>
                <w:sz w:val="22"/>
                <w:szCs w:val="22"/>
              </w:rPr>
            </w:pPr>
            <w:r>
              <w:rPr>
                <w:rFonts w:ascii="Liberation Serif" w:eastAsia="Times New Roman" w:hAnsi="Liberation Serif" w:cs="Liberation Serif"/>
                <w:color w:val="auto"/>
                <w:spacing w:val="-2"/>
                <w:sz w:val="22"/>
                <w:szCs w:val="22"/>
                <w:lang w:eastAsia="ru-RU" w:bidi="ar-SA"/>
              </w:rPr>
              <w:t xml:space="preserve">Протокол предварительных </w:t>
            </w:r>
            <w:r>
              <w:rPr>
                <w:rFonts w:ascii="Liberation Serif" w:eastAsia="Times New Roman" w:hAnsi="Liberation Serif" w:cs="Liberation Serif"/>
                <w:color w:val="auto"/>
                <w:spacing w:val="-2"/>
                <w:sz w:val="22"/>
                <w:szCs w:val="22"/>
                <w:lang w:eastAsia="ru-RU" w:bidi="ar-SA"/>
              </w:rPr>
              <w:lastRenderedPageBreak/>
              <w:t>испытаний Системы;</w:t>
            </w:r>
          </w:p>
          <w:p w:rsidR="00414B42" w:rsidRDefault="00F2395B">
            <w:pPr>
              <w:widowControl w:val="0"/>
              <w:numPr>
                <w:ilvl w:val="0"/>
                <w:numId w:val="4"/>
              </w:numPr>
              <w:spacing w:before="120"/>
              <w:jc w:val="both"/>
              <w:rPr>
                <w:rFonts w:ascii="Liberation Serif" w:hAnsi="Liberation Serif" w:cs="Liberation Serif"/>
                <w:spacing w:val="-2"/>
                <w:sz w:val="22"/>
                <w:szCs w:val="22"/>
              </w:rPr>
            </w:pPr>
            <w:r>
              <w:rPr>
                <w:rFonts w:ascii="Liberation Serif" w:eastAsia="Times New Roman" w:hAnsi="Liberation Serif" w:cs="Liberation Serif"/>
                <w:color w:val="auto"/>
                <w:spacing w:val="-2"/>
                <w:sz w:val="22"/>
                <w:szCs w:val="22"/>
                <w:lang w:eastAsia="ru-RU" w:bidi="ar-SA"/>
              </w:rPr>
              <w:t>Акт приемки-передачи проектов нормативно-правового обеспечения;</w:t>
            </w:r>
          </w:p>
          <w:p w:rsidR="00414B42" w:rsidRDefault="00F2395B">
            <w:pPr>
              <w:widowControl w:val="0"/>
              <w:numPr>
                <w:ilvl w:val="0"/>
                <w:numId w:val="4"/>
              </w:numPr>
              <w:spacing w:before="120"/>
              <w:jc w:val="both"/>
              <w:rPr>
                <w:rFonts w:ascii="Liberation Serif" w:eastAsiaTheme="majorEastAsia" w:hAnsi="Liberation Serif" w:cs="Liberation Serif" w:hint="eastAsia"/>
                <w:iCs/>
                <w:sz w:val="22"/>
                <w:szCs w:val="22"/>
              </w:rPr>
            </w:pPr>
            <w:r>
              <w:rPr>
                <w:rFonts w:ascii="Liberation Serif" w:eastAsia="Times New Roman" w:hAnsi="Liberation Serif" w:cs="Liberation Serif"/>
                <w:color w:val="auto"/>
                <w:spacing w:val="-2"/>
                <w:sz w:val="22"/>
                <w:szCs w:val="22"/>
                <w:lang w:eastAsia="ru-RU" w:bidi="ar-SA"/>
              </w:rPr>
              <w:t>Акт приемки Системы в опытную эксплуатацию</w:t>
            </w:r>
          </w:p>
        </w:tc>
        <w:tc>
          <w:tcPr>
            <w:tcW w:w="1701" w:type="dxa"/>
          </w:tcPr>
          <w:p w:rsidR="00414B42" w:rsidRDefault="00F2395B">
            <w:pPr>
              <w:widowControl w:val="0"/>
              <w:spacing w:before="120"/>
              <w:jc w:val="both"/>
              <w:rPr>
                <w:rFonts w:ascii="Liberation Serif" w:eastAsiaTheme="majorEastAsia" w:hAnsi="Liberation Serif" w:cs="Liberation Serif" w:hint="eastAsia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eastAsia="ru-RU" w:bidi="ar-SA"/>
              </w:rPr>
              <w:lastRenderedPageBreak/>
              <w:t>Представляется Исполнителем не позднее 80 рабочих дней после завершения этапа 1</w:t>
            </w:r>
          </w:p>
        </w:tc>
      </w:tr>
      <w:tr w:rsidR="00414B42">
        <w:trPr>
          <w:trHeight w:val="227"/>
        </w:trPr>
        <w:tc>
          <w:tcPr>
            <w:tcW w:w="562" w:type="dxa"/>
          </w:tcPr>
          <w:p w:rsidR="00414B42" w:rsidRDefault="00F2395B">
            <w:pPr>
              <w:widowControl w:val="0"/>
              <w:spacing w:before="120"/>
              <w:jc w:val="center"/>
              <w:rPr>
                <w:rFonts w:ascii="Liberation Serif" w:eastAsiaTheme="majorEastAsia" w:hAnsi="Liberation Serif" w:cs="Liberation Serif" w:hint="eastAsia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eastAsia="ru-RU" w:bidi="ar-SA"/>
              </w:rPr>
              <w:lastRenderedPageBreak/>
              <w:t>3</w:t>
            </w:r>
          </w:p>
        </w:tc>
        <w:tc>
          <w:tcPr>
            <w:tcW w:w="1550" w:type="dxa"/>
          </w:tcPr>
          <w:p w:rsidR="00414B42" w:rsidRDefault="00F2395B">
            <w:pPr>
              <w:widowControl w:val="0"/>
              <w:spacing w:before="120"/>
              <w:jc w:val="center"/>
              <w:rPr>
                <w:rFonts w:ascii="Liberation Serif" w:eastAsiaTheme="majorEastAsia" w:hAnsi="Liberation Serif" w:cs="Liberation Serif" w:hint="eastAsia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eastAsia="ru-RU" w:bidi="ar-SA"/>
              </w:rPr>
              <w:t>Проведение опытной эксплуатации Системы, проведение приемочных испытаний Системы</w:t>
            </w:r>
          </w:p>
        </w:tc>
        <w:tc>
          <w:tcPr>
            <w:tcW w:w="3269" w:type="dxa"/>
          </w:tcPr>
          <w:p w:rsidR="00414B42" w:rsidRDefault="00F2395B">
            <w:pPr>
              <w:widowControl w:val="0"/>
              <w:numPr>
                <w:ilvl w:val="0"/>
                <w:numId w:val="9"/>
              </w:numPr>
              <w:spacing w:before="120"/>
              <w:jc w:val="both"/>
              <w:rPr>
                <w:rFonts w:ascii="Liberation Serif" w:hAnsi="Liberation Serif" w:cs="Liberation Serif"/>
                <w:spacing w:val="-2"/>
                <w:sz w:val="22"/>
                <w:szCs w:val="22"/>
              </w:rPr>
            </w:pPr>
            <w:r>
              <w:rPr>
                <w:rFonts w:ascii="Liberation Serif" w:eastAsia="Times New Roman" w:hAnsi="Liberation Serif" w:cs="Liberation Serif"/>
                <w:color w:val="auto"/>
                <w:spacing w:val="-2"/>
                <w:sz w:val="22"/>
                <w:szCs w:val="22"/>
                <w:lang w:eastAsia="ru-RU" w:bidi="ar-SA"/>
              </w:rPr>
              <w:t>Проведен инструктаж пользователей;</w:t>
            </w:r>
          </w:p>
          <w:p w:rsidR="00414B42" w:rsidRDefault="00F2395B">
            <w:pPr>
              <w:widowControl w:val="0"/>
              <w:numPr>
                <w:ilvl w:val="0"/>
                <w:numId w:val="9"/>
              </w:numPr>
              <w:spacing w:before="120"/>
              <w:jc w:val="both"/>
              <w:rPr>
                <w:rFonts w:ascii="Liberation Serif" w:hAnsi="Liberation Serif" w:cs="Liberation Serif"/>
                <w:spacing w:val="-2"/>
                <w:sz w:val="22"/>
                <w:szCs w:val="22"/>
              </w:rPr>
            </w:pPr>
            <w:r>
              <w:rPr>
                <w:rFonts w:ascii="Liberation Serif" w:eastAsia="Times New Roman" w:hAnsi="Liberation Serif" w:cs="Liberation Serif"/>
                <w:color w:val="auto"/>
                <w:spacing w:val="-2"/>
                <w:sz w:val="22"/>
                <w:szCs w:val="22"/>
                <w:lang w:eastAsia="ru-RU" w:bidi="ar-SA"/>
              </w:rPr>
              <w:t>Проведены мероприятия опытной эксплуатации;</w:t>
            </w:r>
          </w:p>
          <w:p w:rsidR="00414B42" w:rsidRDefault="00F2395B">
            <w:pPr>
              <w:widowControl w:val="0"/>
              <w:numPr>
                <w:ilvl w:val="0"/>
                <w:numId w:val="9"/>
              </w:numPr>
              <w:spacing w:before="120"/>
              <w:jc w:val="both"/>
              <w:rPr>
                <w:rFonts w:ascii="Liberation Serif" w:hAnsi="Liberation Serif" w:cs="Liberation Serif"/>
                <w:spacing w:val="-2"/>
                <w:sz w:val="22"/>
                <w:szCs w:val="22"/>
              </w:rPr>
            </w:pPr>
            <w:r>
              <w:rPr>
                <w:rFonts w:ascii="Liberation Serif" w:eastAsia="Times New Roman" w:hAnsi="Liberation Serif" w:cs="Liberation Serif"/>
                <w:color w:val="auto"/>
                <w:spacing w:val="-2"/>
                <w:sz w:val="22"/>
                <w:szCs w:val="22"/>
                <w:lang w:eastAsia="ru-RU" w:bidi="ar-SA"/>
              </w:rPr>
              <w:t>Выявленные замечания устранены</w:t>
            </w:r>
          </w:p>
          <w:p w:rsidR="00414B42" w:rsidRDefault="00F2395B">
            <w:pPr>
              <w:widowControl w:val="0"/>
              <w:numPr>
                <w:ilvl w:val="0"/>
                <w:numId w:val="9"/>
              </w:numPr>
              <w:spacing w:before="120"/>
              <w:jc w:val="both"/>
              <w:rPr>
                <w:rFonts w:ascii="Liberation Serif" w:eastAsiaTheme="majorEastAsia" w:hAnsi="Liberation Serif" w:cs="Liberation Serif" w:hint="eastAsia"/>
                <w:iCs/>
                <w:sz w:val="22"/>
                <w:szCs w:val="22"/>
              </w:rPr>
            </w:pPr>
            <w:r>
              <w:rPr>
                <w:rFonts w:ascii="Liberation Serif" w:eastAsia="Times New Roman" w:hAnsi="Liberation Serif" w:cs="Liberation Serif"/>
                <w:color w:val="auto"/>
                <w:spacing w:val="-2"/>
                <w:sz w:val="22"/>
                <w:szCs w:val="22"/>
                <w:lang w:eastAsia="ru-RU" w:bidi="ar-SA"/>
              </w:rPr>
              <w:t xml:space="preserve">Проведены приемо-сдаточные испытания для принятия решения о готовности Системы к вводу в промышленную эксплуатацию; </w:t>
            </w:r>
          </w:p>
          <w:p w:rsidR="00414B42" w:rsidRDefault="00F2395B">
            <w:pPr>
              <w:widowControl w:val="0"/>
              <w:numPr>
                <w:ilvl w:val="0"/>
                <w:numId w:val="9"/>
              </w:numPr>
              <w:spacing w:before="120"/>
              <w:jc w:val="both"/>
              <w:rPr>
                <w:rFonts w:ascii="Liberation Serif" w:hAnsi="Liberation Serif" w:cs="Liberation Serif"/>
                <w:spacing w:val="-2"/>
                <w:sz w:val="22"/>
                <w:szCs w:val="22"/>
              </w:rPr>
            </w:pPr>
            <w:r>
              <w:rPr>
                <w:rFonts w:ascii="Liberation Serif" w:eastAsia="Times New Roman" w:hAnsi="Liberation Serif" w:cs="Liberation Serif"/>
                <w:color w:val="auto"/>
                <w:sz w:val="22"/>
                <w:szCs w:val="20"/>
                <w:lang w:eastAsia="ru-RU" w:bidi="ar-SA"/>
              </w:rPr>
              <w:t>Исходные коды Системы в электронном виде с сопутствующей документацией переданы Заказчику</w:t>
            </w:r>
          </w:p>
        </w:tc>
        <w:tc>
          <w:tcPr>
            <w:tcW w:w="3119" w:type="dxa"/>
          </w:tcPr>
          <w:p w:rsidR="00414B42" w:rsidRDefault="00F2395B">
            <w:pPr>
              <w:widowControl w:val="0"/>
              <w:numPr>
                <w:ilvl w:val="0"/>
                <w:numId w:val="9"/>
              </w:numPr>
              <w:spacing w:before="120"/>
              <w:jc w:val="both"/>
              <w:rPr>
                <w:rFonts w:ascii="Liberation Serif" w:hAnsi="Liberation Serif" w:cs="Liberation Serif"/>
                <w:spacing w:val="-2"/>
                <w:sz w:val="22"/>
                <w:szCs w:val="22"/>
              </w:rPr>
            </w:pPr>
            <w:r>
              <w:rPr>
                <w:rFonts w:ascii="Liberation Serif" w:eastAsia="Times New Roman" w:hAnsi="Liberation Serif" w:cs="Liberation Serif"/>
                <w:color w:val="auto"/>
                <w:spacing w:val="-2"/>
                <w:sz w:val="22"/>
                <w:szCs w:val="22"/>
                <w:lang w:eastAsia="ru-RU" w:bidi="ar-SA"/>
              </w:rPr>
              <w:t>Протокол проведения инструктажа, включая: листы присутствия, анкеты обратной связи;</w:t>
            </w:r>
          </w:p>
          <w:p w:rsidR="00414B42" w:rsidRDefault="00F2395B">
            <w:pPr>
              <w:widowControl w:val="0"/>
              <w:numPr>
                <w:ilvl w:val="0"/>
                <w:numId w:val="9"/>
              </w:numPr>
              <w:spacing w:before="120"/>
              <w:jc w:val="both"/>
              <w:rPr>
                <w:rFonts w:ascii="Liberation Serif" w:hAnsi="Liberation Serif" w:cs="Liberation Serif"/>
                <w:spacing w:val="-2"/>
                <w:sz w:val="22"/>
                <w:szCs w:val="22"/>
              </w:rPr>
            </w:pPr>
            <w:r>
              <w:rPr>
                <w:rFonts w:ascii="Liberation Serif" w:eastAsia="Times New Roman" w:hAnsi="Liberation Serif" w:cs="Liberation Serif"/>
                <w:color w:val="auto"/>
                <w:spacing w:val="-2"/>
                <w:sz w:val="22"/>
                <w:szCs w:val="22"/>
                <w:lang w:eastAsia="ru-RU" w:bidi="ar-SA"/>
              </w:rPr>
              <w:t>Протокол устранения замечаний по результатам ОПЭ, включая реестр замечаний с отметкой об устранении (в случае наличия таковых);</w:t>
            </w:r>
          </w:p>
          <w:p w:rsidR="00414B42" w:rsidRDefault="00F2395B">
            <w:pPr>
              <w:widowControl w:val="0"/>
              <w:numPr>
                <w:ilvl w:val="0"/>
                <w:numId w:val="9"/>
              </w:numPr>
              <w:spacing w:before="120"/>
              <w:jc w:val="both"/>
              <w:rPr>
                <w:rFonts w:ascii="Liberation Serif" w:hAnsi="Liberation Serif" w:cs="Liberation Serif"/>
                <w:szCs w:val="22"/>
              </w:rPr>
            </w:pPr>
            <w:r>
              <w:rPr>
                <w:rFonts w:ascii="Liberation Serif" w:eastAsia="Times New Roman" w:hAnsi="Liberation Serif" w:cs="Liberation Serif"/>
                <w:color w:val="auto"/>
                <w:spacing w:val="-2"/>
                <w:sz w:val="22"/>
                <w:szCs w:val="22"/>
                <w:lang w:eastAsia="ru-RU" w:bidi="ar-SA"/>
              </w:rPr>
              <w:t>Акт о завершении опытной эксплуатации и допуске Системы к приемочным испытаниям</w:t>
            </w:r>
          </w:p>
          <w:p w:rsidR="00414B42" w:rsidRDefault="00F2395B">
            <w:pPr>
              <w:widowControl w:val="0"/>
              <w:numPr>
                <w:ilvl w:val="0"/>
                <w:numId w:val="9"/>
              </w:numPr>
              <w:spacing w:before="120"/>
              <w:jc w:val="both"/>
              <w:rPr>
                <w:rFonts w:ascii="Liberation Serif" w:hAnsi="Liberation Serif" w:cs="Liberation Serif"/>
                <w:spacing w:val="-2"/>
                <w:sz w:val="22"/>
                <w:szCs w:val="22"/>
              </w:rPr>
            </w:pPr>
            <w:r>
              <w:rPr>
                <w:rFonts w:ascii="Liberation Serif" w:eastAsia="Times New Roman" w:hAnsi="Liberation Serif" w:cs="Liberation Serif"/>
                <w:color w:val="auto"/>
                <w:spacing w:val="-2"/>
                <w:sz w:val="22"/>
                <w:szCs w:val="22"/>
                <w:lang w:eastAsia="ru-RU" w:bidi="ar-SA"/>
              </w:rPr>
              <w:t>Программа и методика приемочных испытаний Системы;</w:t>
            </w:r>
          </w:p>
          <w:p w:rsidR="00414B42" w:rsidRDefault="00F2395B">
            <w:pPr>
              <w:widowControl w:val="0"/>
              <w:numPr>
                <w:ilvl w:val="0"/>
                <w:numId w:val="9"/>
              </w:numPr>
              <w:spacing w:before="120"/>
              <w:jc w:val="both"/>
              <w:rPr>
                <w:rFonts w:ascii="Liberation Serif" w:hAnsi="Liberation Serif" w:cs="Liberation Serif"/>
                <w:spacing w:val="-2"/>
                <w:sz w:val="22"/>
                <w:szCs w:val="22"/>
              </w:rPr>
            </w:pPr>
            <w:r>
              <w:rPr>
                <w:rFonts w:ascii="Liberation Serif" w:eastAsia="Times New Roman" w:hAnsi="Liberation Serif" w:cs="Liberation Serif"/>
                <w:color w:val="auto"/>
                <w:spacing w:val="-2"/>
                <w:sz w:val="22"/>
                <w:szCs w:val="22"/>
                <w:lang w:eastAsia="ru-RU" w:bidi="ar-SA"/>
              </w:rPr>
              <w:t>Акт готовности Системы к приемке в промышленную эксплуатацию;</w:t>
            </w:r>
          </w:p>
          <w:p w:rsidR="00414B42" w:rsidRDefault="00F2395B">
            <w:pPr>
              <w:widowControl w:val="0"/>
              <w:numPr>
                <w:ilvl w:val="0"/>
                <w:numId w:val="9"/>
              </w:numPr>
              <w:spacing w:before="120"/>
              <w:jc w:val="both"/>
              <w:rPr>
                <w:rFonts w:ascii="Liberation Serif" w:hAnsi="Liberation Serif" w:cs="Liberation Serif"/>
                <w:szCs w:val="22"/>
              </w:rPr>
            </w:pPr>
            <w:r>
              <w:rPr>
                <w:rFonts w:ascii="Liberation Serif" w:eastAsia="Times New Roman" w:hAnsi="Liberation Serif" w:cs="Liberation Serif"/>
                <w:color w:val="auto"/>
                <w:spacing w:val="-2"/>
                <w:sz w:val="22"/>
                <w:szCs w:val="22"/>
                <w:lang w:eastAsia="ru-RU" w:bidi="ar-SA"/>
              </w:rPr>
              <w:t>Акт приемки-передачи исходных кодов Системы</w:t>
            </w:r>
          </w:p>
        </w:tc>
        <w:tc>
          <w:tcPr>
            <w:tcW w:w="1701" w:type="dxa"/>
          </w:tcPr>
          <w:p w:rsidR="00414B42" w:rsidRDefault="00F2395B">
            <w:pPr>
              <w:widowControl w:val="0"/>
              <w:spacing w:before="120"/>
              <w:jc w:val="both"/>
              <w:rPr>
                <w:rFonts w:ascii="Liberation Serif" w:eastAsiaTheme="majorEastAsia" w:hAnsi="Liberation Serif" w:cs="Liberation Serif" w:hint="eastAsia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eastAsia="ru-RU" w:bidi="ar-SA"/>
              </w:rPr>
              <w:t>Представляется Исполнителем до 02 декабря 2022 года включительно</w:t>
            </w:r>
          </w:p>
        </w:tc>
      </w:tr>
    </w:tbl>
    <w:p w:rsidR="00414B42" w:rsidRDefault="00F2395B">
      <w:pPr>
        <w:pStyle w:val="3"/>
        <w:numPr>
          <w:ilvl w:val="2"/>
          <w:numId w:val="2"/>
        </w:numPr>
        <w:ind w:left="709" w:firstLine="0"/>
        <w:jc w:val="both"/>
        <w:rPr>
          <w:rFonts w:ascii="Liberation Serif" w:hAnsi="Liberation Serif" w:cs="Liberation Serif"/>
          <w:b/>
        </w:rPr>
      </w:pPr>
      <w:bookmarkStart w:id="188" w:name="_Toc75877910"/>
      <w:bookmarkStart w:id="189" w:name="_Toc75876835"/>
      <w:bookmarkStart w:id="190" w:name="_Toc75877909"/>
      <w:bookmarkStart w:id="191" w:name="_Toc75876834"/>
      <w:bookmarkStart w:id="192" w:name="_Toc75877908"/>
      <w:bookmarkStart w:id="193" w:name="_Toc75876833"/>
      <w:bookmarkStart w:id="194" w:name="_Toc75877907"/>
      <w:bookmarkStart w:id="195" w:name="_Toc75876832"/>
      <w:bookmarkStart w:id="196" w:name="_Toc75877906"/>
      <w:bookmarkStart w:id="197" w:name="_Toc75876831"/>
      <w:bookmarkStart w:id="198" w:name="_Toc75877905"/>
      <w:bookmarkStart w:id="199" w:name="_Toc75876830"/>
      <w:bookmarkStart w:id="200" w:name="_Toc75877904"/>
      <w:bookmarkStart w:id="201" w:name="_Toc75876829"/>
      <w:bookmarkStart w:id="202" w:name="_Toc75877903"/>
      <w:bookmarkStart w:id="203" w:name="_Toc75876828"/>
      <w:bookmarkStart w:id="204" w:name="_Toc75877902"/>
      <w:bookmarkStart w:id="205" w:name="_Toc75876827"/>
      <w:bookmarkStart w:id="206" w:name="_Toc97713632"/>
      <w:bookmarkStart w:id="207" w:name="_Toc81309894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r>
        <w:rPr>
          <w:rFonts w:ascii="Liberation Serif" w:hAnsi="Liberation Serif" w:cs="Liberation Serif"/>
          <w:b/>
        </w:rPr>
        <w:t>Содержание результата этапа «Подготовка базового программного комплекса Системы, разработка документации на Систему и её части»</w:t>
      </w:r>
      <w:bookmarkEnd w:id="206"/>
      <w:bookmarkEnd w:id="207"/>
    </w:p>
    <w:p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 w:hint="eastAsia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Исполнителем в адрес Заказчика направлена заявка на получение доступа по защищенным каналам связи к программно-аппаратной платформе СЭР РИП для подготовки базового программного комплекса Системы. Полученная заявка обрабатывается Заказчиком в течение 10 рабочих дней. Результатом обработки заявки являются технические требования к каналам связи для доступа к программно-аппаратной платформе СЭР РИП и параметры подключения для сотрудников Исполнителя.</w:t>
      </w:r>
    </w:p>
    <w:p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 w:hint="eastAsia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 xml:space="preserve">Исполнителем в адрес Заказчика направлена заявка на предоставление необходимых вычислительных ресурсов для подготовки базового программного комплекса Системы. Технические параметры вычислительных ресурсов, указываемые в Заявке, должны быть предварительно согласованы с Оператором. Полученная заявка обрабатывается Заказчиком в </w:t>
      </w: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lastRenderedPageBreak/>
        <w:t>течение 15 рабочих дней. Результатом является выделенные вычислительные средства для развертывания базового программного комплекса Системы.</w:t>
      </w:r>
    </w:p>
    <w:p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 w:hint="eastAsia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Проведены работы по интеграции подсистем СЭР РИП для подготовки функциональных блоков базового программного комплекса Системы.</w:t>
      </w:r>
    </w:p>
    <w:p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 w:hint="eastAsia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Проведена демонстрация работоспособности базового программного комплекса Системы. Демонстрация работоспособности базового программного комплекса Системы проводится Исполнителем в течение 20 рабочих дней с даты заключения Контракта.</w:t>
      </w:r>
    </w:p>
    <w:p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 w:hint="eastAsia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Разработаны технические решения на Систему в соответствии с требованиями пункта 4 настоящего ТЗ, по следующим направлениям: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состав функций, реализуемых Системой и ее компонентами;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решения по архитектуре построения Системы, средствам и способам связи для информационного обмена между компонентами Системы; 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технические требования к сетям передачи данных и рабочим местам пользователей;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решения по составу ключевых прецедентов и алгоритмам функционирования специализированного программного обеспечения, разрабатываемого в ходе выполнения работ;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решения по организации модели хранения данных в составе: </w:t>
      </w:r>
    </w:p>
    <w:p w:rsidR="00414B42" w:rsidRDefault="00F2395B">
      <w:pPr>
        <w:pStyle w:val="af8"/>
        <w:widowControl w:val="0"/>
        <w:numPr>
          <w:ilvl w:val="1"/>
          <w:numId w:val="15"/>
        </w:numPr>
        <w:spacing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концептуальная модель данных в нотации </w:t>
      </w:r>
      <w:hyperlink r:id="rId37">
        <w:r>
          <w:rPr>
            <w:rFonts w:ascii="Liberation Serif" w:hAnsi="Liberation Serif" w:cs="Liberation Serif"/>
            <w:sz w:val="24"/>
            <w:szCs w:val="24"/>
          </w:rPr>
          <w:t>ER-диаграмм</w:t>
        </w:r>
      </w:hyperlink>
      <w:r>
        <w:rPr>
          <w:rFonts w:ascii="Liberation Serif" w:hAnsi="Liberation Serif" w:cs="Liberation Serif"/>
          <w:sz w:val="24"/>
          <w:szCs w:val="24"/>
        </w:rPr>
        <w:t xml:space="preserve">ы; </w:t>
      </w:r>
    </w:p>
    <w:p w:rsidR="00414B42" w:rsidRDefault="00F2395B">
      <w:pPr>
        <w:pStyle w:val="af8"/>
        <w:widowControl w:val="0"/>
        <w:numPr>
          <w:ilvl w:val="1"/>
          <w:numId w:val="15"/>
        </w:numPr>
        <w:spacing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решения по составу информационных объектов Системы, включая их атрибутивное описание;</w:t>
      </w:r>
    </w:p>
    <w:p w:rsidR="00414B42" w:rsidRDefault="00F2395B">
      <w:pPr>
        <w:pStyle w:val="af8"/>
        <w:widowControl w:val="0"/>
        <w:numPr>
          <w:ilvl w:val="1"/>
          <w:numId w:val="15"/>
        </w:numPr>
        <w:spacing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решения по составу и содержанию справочников;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решения по составу ролей пользователей, составу функций, доступных каждой роли.</w:t>
      </w:r>
    </w:p>
    <w:p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 w:hint="eastAsia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Разработанные технические решения должны быть отражены в документе «Пояснительная записка к техническому проекту Системы».</w:t>
      </w:r>
    </w:p>
    <w:p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 w:hint="eastAsia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Разработан пакет документации согласно перечня документов, в соответствии содержанием этапа работ, приведенным в таблице 4.</w:t>
      </w:r>
    </w:p>
    <w:p w:rsidR="00414B42" w:rsidRDefault="00F2395B">
      <w:pPr>
        <w:pStyle w:val="3"/>
        <w:numPr>
          <w:ilvl w:val="2"/>
          <w:numId w:val="2"/>
        </w:numPr>
        <w:ind w:left="709" w:firstLine="0"/>
        <w:jc w:val="both"/>
        <w:rPr>
          <w:rFonts w:ascii="Liberation Serif" w:hAnsi="Liberation Serif" w:cs="Liberation Serif"/>
          <w:b/>
        </w:rPr>
      </w:pPr>
      <w:bookmarkStart w:id="208" w:name="_Toc81309896"/>
      <w:bookmarkStart w:id="209" w:name="_Toc75452747"/>
      <w:bookmarkStart w:id="210" w:name="_Toc73990890"/>
      <w:bookmarkStart w:id="211" w:name="_Ref71540160"/>
      <w:bookmarkStart w:id="212" w:name="_Toc97713633"/>
      <w:r>
        <w:rPr>
          <w:rFonts w:ascii="Liberation Serif" w:hAnsi="Liberation Serif" w:cs="Liberation Serif"/>
          <w:b/>
        </w:rPr>
        <w:t>Содержание результата этапа «Разработка ПО, пуско-наладочные работы, проведение предварительных испытаний»</w:t>
      </w:r>
      <w:bookmarkEnd w:id="208"/>
      <w:bookmarkEnd w:id="209"/>
      <w:bookmarkEnd w:id="210"/>
      <w:bookmarkEnd w:id="211"/>
      <w:bookmarkEnd w:id="212"/>
    </w:p>
    <w:p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 w:hint="eastAsia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Проведена программная реализация функциональных компонент Системы под требования п.4 настоящего ТЗ, предусмотренных решениями технического проекта (работы выполняются на программно-аппаратном комплексе Исполнителя).</w:t>
      </w:r>
    </w:p>
    <w:p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 w:hint="eastAsia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Разработана модель базы данных в соответствии с решениями технического проекта по модели данных Системы.</w:t>
      </w:r>
    </w:p>
    <w:p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 w:hint="eastAsia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Выполнено развертывание программного обеспечения Системы в защищенном контуре РЦОД.</w:t>
      </w:r>
    </w:p>
    <w:p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 w:hint="eastAsia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Подготовлена продуктивная зона Системы (см. п.</w:t>
      </w: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fldChar w:fldCharType="begin"/>
      </w: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instrText>REF bookmark43 \r \h</w:instrText>
      </w:r>
      <w:r>
        <w:rPr>
          <w:rFonts w:ascii="Liberation Serif" w:hAnsi="Liberation Serif" w:cs="Liberation Serif"/>
          <w:i w:val="0"/>
          <w:color w:val="auto"/>
          <w:sz w:val="24"/>
          <w:szCs w:val="24"/>
        </w:rPr>
      </w: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fldChar w:fldCharType="separate"/>
      </w: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4.1.1.1</w:t>
      </w: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fldChar w:fldCharType="end"/>
      </w: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 xml:space="preserve"> настоящего ТЗ) к предварительным испытаниям: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Проведена настройка ролей пользователей Системы с соответствующими правами доступа в соответствии с документом «Матрица ролей и полномочий»;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Осуществлен ввод базовой информации, обеспечивающий работоспособность Системы, в том числе заполнение справочников Системы;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Проведена загрузка базовой пространственной и атрибутивной информации, необходимой для функционирования Системы (данные для загрузки определяются на этапе </w:t>
      </w:r>
      <w:r>
        <w:rPr>
          <w:rFonts w:ascii="Liberation Serif" w:hAnsi="Liberation Serif" w:cs="Liberation Serif"/>
          <w:sz w:val="24"/>
          <w:szCs w:val="24"/>
        </w:rPr>
        <w:lastRenderedPageBreak/>
        <w:t>«</w:t>
      </w:r>
      <w:r>
        <w:rPr>
          <w:rFonts w:ascii="Liberation Serif" w:eastAsiaTheme="majorEastAsia" w:hAnsi="Liberation Serif" w:cs="Liberation Serif"/>
          <w:iCs/>
          <w:sz w:val="22"/>
          <w:szCs w:val="22"/>
        </w:rPr>
        <w:t>Подготовка базового программного комплекса Системы, разработка документации на Систему и её части»</w:t>
      </w:r>
      <w:r>
        <w:rPr>
          <w:rFonts w:ascii="Liberation Serif" w:hAnsi="Liberation Serif" w:cs="Liberation Serif"/>
          <w:sz w:val="24"/>
          <w:szCs w:val="24"/>
        </w:rPr>
        <w:t xml:space="preserve"> и предоставляются Заказчиком).</w:t>
      </w:r>
      <w:bookmarkStart w:id="213" w:name="_Toc81309897"/>
      <w:bookmarkStart w:id="214" w:name="_Toc75452748"/>
      <w:bookmarkStart w:id="215" w:name="_Toc73990891"/>
      <w:bookmarkEnd w:id="213"/>
      <w:bookmarkEnd w:id="214"/>
      <w:bookmarkEnd w:id="215"/>
    </w:p>
    <w:p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 w:hint="eastAsia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 xml:space="preserve">Проведены предварительные испытания Системы согласно п 7.2 ТЗ. </w:t>
      </w:r>
    </w:p>
    <w:p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 w:hint="eastAsia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Выявленные замечания устранены.</w:t>
      </w:r>
    </w:p>
    <w:p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 w:hint="eastAsia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Разработан пакет документации согласно перечня документов, в соответствии содержанием этапа работ, приведенным в таблице 4.</w:t>
      </w:r>
    </w:p>
    <w:p w:rsidR="00414B42" w:rsidRDefault="00F2395B">
      <w:pPr>
        <w:pStyle w:val="3"/>
        <w:numPr>
          <w:ilvl w:val="2"/>
          <w:numId w:val="2"/>
        </w:numPr>
        <w:ind w:left="709" w:firstLine="0"/>
        <w:jc w:val="both"/>
        <w:rPr>
          <w:rFonts w:ascii="Liberation Serif" w:hAnsi="Liberation Serif" w:cs="Liberation Serif"/>
          <w:b/>
        </w:rPr>
      </w:pPr>
      <w:bookmarkStart w:id="216" w:name="_Toc97713634"/>
      <w:bookmarkStart w:id="217" w:name="_Toc81309898"/>
      <w:bookmarkStart w:id="218" w:name="_Toc75452749"/>
      <w:bookmarkStart w:id="219" w:name="_Toc73990892"/>
      <w:r>
        <w:rPr>
          <w:rFonts w:ascii="Liberation Serif" w:hAnsi="Liberation Serif" w:cs="Liberation Serif"/>
          <w:b/>
        </w:rPr>
        <w:t>Содержание результата этапа «Проведение опытной эксплуатации Системы, проведение приемочных испытаний Системы»</w:t>
      </w:r>
      <w:bookmarkEnd w:id="216"/>
      <w:bookmarkEnd w:id="217"/>
      <w:bookmarkEnd w:id="218"/>
      <w:bookmarkEnd w:id="219"/>
    </w:p>
    <w:p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 w:hint="eastAsia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Проведен инструктаж пользователей Системы.</w:t>
      </w:r>
    </w:p>
    <w:p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 w:hint="eastAsia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Проведены мероприятия опытной эксплуатации согласно п 7.3 ТЗ.</w:t>
      </w:r>
    </w:p>
    <w:p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 w:hint="eastAsia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Выявленные замечания устранены.</w:t>
      </w:r>
      <w:bookmarkStart w:id="220" w:name="_Toc81309899"/>
      <w:bookmarkStart w:id="221" w:name="_Toc75452750"/>
      <w:bookmarkStart w:id="222" w:name="_Toc73990893"/>
      <w:bookmarkEnd w:id="220"/>
      <w:bookmarkEnd w:id="221"/>
      <w:bookmarkEnd w:id="222"/>
    </w:p>
    <w:p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 w:hint="eastAsia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Проведены приемо-сдаточные испытания для принятия решения о готовности Системы к вводу в промышленную эксплуатацию.</w:t>
      </w:r>
    </w:p>
    <w:p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 w:hint="eastAsia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Подписан акт готовности Системы к приемке в промышленную эксплуатацию.</w:t>
      </w:r>
    </w:p>
    <w:p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 w:hint="eastAsia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 xml:space="preserve">Исходные коды Системы в электронном виде со структурой каталогов и файлов, документация к исходному коду, скрипты компиляции кода, инструкции по разворачиванию Системы из исходного кода перенесены в электронном виде в систему управления </w:t>
      </w:r>
      <w:proofErr w:type="spellStart"/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репозиториями</w:t>
      </w:r>
      <w:proofErr w:type="spellEnd"/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 xml:space="preserve"> Заказчика.</w:t>
      </w:r>
    </w:p>
    <w:p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 w:hint="eastAsia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Разработан пакет документации согласно перечня документов, в соответствии содержанием этапа работ, приведенным в таблице 4.</w:t>
      </w:r>
    </w:p>
    <w:p w:rsidR="00414B42" w:rsidRDefault="00F2395B">
      <w:pPr>
        <w:pStyle w:val="1"/>
        <w:keepNext w:val="0"/>
        <w:keepLines w:val="0"/>
        <w:numPr>
          <w:ilvl w:val="0"/>
          <w:numId w:val="2"/>
        </w:numPr>
        <w:spacing w:after="120"/>
        <w:ind w:left="431" w:hanging="431"/>
        <w:jc w:val="center"/>
        <w:rPr>
          <w:rFonts w:ascii="Liberation Serif" w:hAnsi="Liberation Serif" w:cs="Liberation Serif" w:hint="eastAsia"/>
          <w:b/>
          <w:caps/>
          <w:color w:val="auto"/>
          <w:sz w:val="24"/>
          <w:szCs w:val="24"/>
        </w:rPr>
      </w:pPr>
      <w:bookmarkStart w:id="223" w:name="_Ref75796593"/>
      <w:bookmarkStart w:id="224" w:name="_Toc97713635"/>
      <w:bookmarkStart w:id="225" w:name="_Toc81309905"/>
      <w:r>
        <w:rPr>
          <w:rFonts w:ascii="Liberation Serif" w:hAnsi="Liberation Serif" w:cs="Liberation Serif"/>
          <w:b/>
          <w:caps/>
          <w:color w:val="auto"/>
          <w:sz w:val="24"/>
          <w:szCs w:val="24"/>
        </w:rPr>
        <w:t>Требования к документированию</w:t>
      </w:r>
      <w:bookmarkEnd w:id="223"/>
      <w:bookmarkEnd w:id="224"/>
      <w:bookmarkEnd w:id="225"/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Заказчику по завершению работ каждого этапа предоставляется акт сдачи-приемки работ по этапу с указанием перечня разработанных в отчетном периоде документов, состав разрабатываемых документов определен в разделе 5 настоящего ТЗ работ. 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Документация, разрабатываемая в ходе выполнения работ, должна соответствовать законодательству Российской Федерации, действующим нормативным документам Свердловской области, включая действующие локально-нормативные акты Заказчика, Функционального Заказчика и Оператора. 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Состав и содержание разделов проектной документации на Систему должны быть сформированы в соответствии с требованиями «Положения о составе разделов проектной документации и требованиях к их содержанию», введенным в действие Постановлением Правительства Российской Федерации № 87 г. от 16 февраля 2008 г. Москва и ГОСТ 34.602–2020. Информационная технология. Комплекс стандартов на автоматизированные системы. Техническое задание на создание автоматизированной системы, ГОСТ 34.201-2020 «Информационные технологии (ИТ). Комплекс стандартов на автоматизированные системы. Виды, комплектность и обозначение документов при создании автоматизированных систем», ЕСКД, ЕСПД.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Все документы, разрабатываемые в соответствии с требованиями настоящего ТЗ, передаются Заказчику в электронном виде в формате .</w:t>
      </w:r>
      <w:proofErr w:type="spellStart"/>
      <w:r>
        <w:rPr>
          <w:rFonts w:ascii="Liberation Serif" w:hAnsi="Liberation Serif" w:cs="Liberation Serif"/>
          <w:sz w:val="24"/>
          <w:szCs w:val="24"/>
        </w:rPr>
        <w:t>pdf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файлов и в формате текстовых документов ISO/IEC 29500:2008–201.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Корректировка документации с учетом доработок и замечаний, полученных в ходе предварительных испытаний, опытной эксплуатации, проводится путем ее </w:t>
      </w:r>
      <w:proofErr w:type="spellStart"/>
      <w:r>
        <w:rPr>
          <w:rFonts w:ascii="Liberation Serif" w:hAnsi="Liberation Serif" w:cs="Liberation Serif"/>
          <w:sz w:val="24"/>
          <w:szCs w:val="24"/>
        </w:rPr>
        <w:t>перевыпуска</w:t>
      </w:r>
      <w:proofErr w:type="spellEnd"/>
      <w:r>
        <w:rPr>
          <w:rFonts w:ascii="Liberation Serif" w:hAnsi="Liberation Serif" w:cs="Liberation Serif"/>
          <w:sz w:val="24"/>
          <w:szCs w:val="24"/>
        </w:rPr>
        <w:t>.</w:t>
      </w:r>
    </w:p>
    <w:p w:rsidR="00414B42" w:rsidRDefault="00414B42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</w:p>
    <w:p w:rsidR="00414B42" w:rsidRDefault="00F2395B">
      <w:pPr>
        <w:pStyle w:val="1"/>
        <w:keepNext w:val="0"/>
        <w:keepLines w:val="0"/>
        <w:numPr>
          <w:ilvl w:val="0"/>
          <w:numId w:val="2"/>
        </w:numPr>
        <w:spacing w:after="120"/>
        <w:ind w:left="431" w:hanging="431"/>
        <w:jc w:val="center"/>
        <w:rPr>
          <w:rFonts w:ascii="Liberation Serif" w:hAnsi="Liberation Serif" w:cs="Liberation Serif" w:hint="eastAsia"/>
          <w:b/>
          <w:caps/>
          <w:color w:val="auto"/>
          <w:sz w:val="24"/>
          <w:szCs w:val="24"/>
        </w:rPr>
      </w:pPr>
      <w:bookmarkStart w:id="226" w:name="_Ref669768511"/>
      <w:bookmarkStart w:id="227" w:name="_Toc97713636"/>
      <w:bookmarkStart w:id="228" w:name="_Toc81309906"/>
      <w:bookmarkStart w:id="229" w:name="_Ref68011324"/>
      <w:bookmarkEnd w:id="226"/>
      <w:r>
        <w:rPr>
          <w:rFonts w:ascii="Liberation Serif" w:hAnsi="Liberation Serif" w:cs="Liberation Serif"/>
          <w:b/>
          <w:caps/>
          <w:color w:val="auto"/>
          <w:sz w:val="24"/>
          <w:szCs w:val="24"/>
        </w:rPr>
        <w:lastRenderedPageBreak/>
        <w:t>Порядок контроля и приемки Системы</w:t>
      </w:r>
      <w:bookmarkEnd w:id="227"/>
      <w:bookmarkEnd w:id="228"/>
      <w:r>
        <w:rPr>
          <w:rFonts w:ascii="Liberation Serif" w:hAnsi="Liberation Serif" w:cs="Liberation Serif"/>
          <w:b/>
          <w:caps/>
          <w:color w:val="auto"/>
          <w:sz w:val="24"/>
          <w:szCs w:val="24"/>
        </w:rPr>
        <w:t xml:space="preserve"> </w:t>
      </w:r>
      <w:bookmarkEnd w:id="229"/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Основанием для начала предварительных и приемочных испытаний является приказ Заказчика о проведении испытаний. Основанием для начала опытной эксплуатации является приказ Заказчика о проведении предварительных испытаний.</w:t>
      </w:r>
    </w:p>
    <w:p w:rsidR="00414B42" w:rsidRDefault="00F2395B">
      <w:pPr>
        <w:pStyle w:val="2"/>
        <w:widowControl/>
        <w:numPr>
          <w:ilvl w:val="1"/>
          <w:numId w:val="2"/>
        </w:numPr>
        <w:tabs>
          <w:tab w:val="left" w:pos="567"/>
        </w:tabs>
        <w:spacing w:before="200" w:after="100"/>
        <w:ind w:left="589" w:hanging="578"/>
        <w:jc w:val="both"/>
        <w:rPr>
          <w:rFonts w:ascii="Liberation Serif" w:eastAsia="Calibri" w:hAnsi="Liberation Serif" w:cs="Liberation Serif"/>
          <w:b/>
          <w:caps/>
          <w:color w:val="000000" w:themeColor="text1"/>
          <w:sz w:val="24"/>
          <w:szCs w:val="24"/>
        </w:rPr>
      </w:pPr>
      <w:bookmarkStart w:id="230" w:name="_Toc97713637"/>
      <w:bookmarkStart w:id="231" w:name="_Toc81309907"/>
      <w:r>
        <w:rPr>
          <w:rFonts w:ascii="Liberation Serif" w:eastAsia="Calibri" w:hAnsi="Liberation Serif" w:cs="Liberation Serif"/>
          <w:b/>
          <w:caps/>
          <w:color w:val="000000" w:themeColor="text1"/>
          <w:sz w:val="24"/>
          <w:szCs w:val="24"/>
        </w:rPr>
        <w:t>Состав испытаний</w:t>
      </w:r>
      <w:bookmarkEnd w:id="230"/>
      <w:bookmarkEnd w:id="231"/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Для Системы и ее отдельных компонентов устанавливаются следующие виды испытаний: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Предварительные испытания в рамках этапа «Разработка ПО, пуско-наладочные работы, проведение предварительных испытаний Системы»;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Опытная эксплуатация в рамках этапа «Проведение опытной эксплуатации Системы, проведение приемочных испытаний Системы»; 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Приемочные испытания в рамках этапа «Проведение опытной эксплуатации Системы, проведение приемочных испытаний Системы».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Испытания проводятся на каждом указанном этапе проекта.</w:t>
      </w:r>
    </w:p>
    <w:p w:rsidR="00414B42" w:rsidRDefault="00F2395B">
      <w:pPr>
        <w:pStyle w:val="2"/>
        <w:widowControl/>
        <w:numPr>
          <w:ilvl w:val="1"/>
          <w:numId w:val="2"/>
        </w:numPr>
        <w:tabs>
          <w:tab w:val="left" w:pos="567"/>
        </w:tabs>
        <w:spacing w:before="200" w:after="100"/>
        <w:ind w:left="589" w:hanging="578"/>
        <w:jc w:val="both"/>
        <w:rPr>
          <w:rFonts w:ascii="Liberation Serif" w:eastAsia="Calibri" w:hAnsi="Liberation Serif" w:cs="Liberation Serif"/>
          <w:b/>
          <w:caps/>
          <w:color w:val="000000" w:themeColor="text1"/>
          <w:sz w:val="24"/>
          <w:szCs w:val="24"/>
        </w:rPr>
      </w:pPr>
      <w:bookmarkStart w:id="232" w:name="_Toc97713638"/>
      <w:bookmarkStart w:id="233" w:name="_Toc81309908"/>
      <w:r>
        <w:rPr>
          <w:rFonts w:ascii="Liberation Serif" w:eastAsia="Calibri" w:hAnsi="Liberation Serif" w:cs="Liberation Serif"/>
          <w:b/>
          <w:caps/>
          <w:color w:val="000000" w:themeColor="text1"/>
          <w:sz w:val="24"/>
          <w:szCs w:val="24"/>
        </w:rPr>
        <w:t>Предварительные испытания</w:t>
      </w:r>
      <w:bookmarkEnd w:id="232"/>
      <w:bookmarkEnd w:id="233"/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Предварительные испытания проводятся с целью проверки работоспособности системы и ее отдельных компонентов, определения соответствия требованиям ТЗ, а также решения вопроса о возможности перевода Системы в опытную эксплуатацию.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Предварительные испытания Системы проводятся в соответствии с разработанными на этапе «Разработка ПО, пуско-наладочные работы, проведение предварительных испытаний Системы» Программой и методикой предварительных испытаний Системы. Испытания проводятся с использованием данных, не содержащих информацию ограниченного доступа. Участники испытаний должны быть определены в Программе и методике испытаний.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К началу предварительных испытаний должна быть обеспечена готовность функциональности и настроек Системы для проведения тестирования в соответствии утвержденным перечнем сценариев. Результатом проведенных предварительных испытаний является протокол предварительных испытаний, включающий реестр замечаний, сроки устранения которых, в зависимости от критичности замечаний, могут выходить за сроки окончания этапа «Разработка ПО, пуско-наладочные работы, проведение предварительных испытаний Системы». Подтверждение устранения замечаний фиксируется в протоколах устранения замечаний и подтверждается лицом, давшим данное замечание, либо замещающим его.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К началу предварительных испытаний должны быть описаны в Матрице ролей и полномочий и настроены в системе роли и полномочия пользователей. Предварительные испытания должны проводиться на тестовых пользователях с присвоенными настроенными ролями и полномочиями. Объем и методы предварительных испытаний Системы, а также характеристики Системы, подлежащие проверке, должны быть изложены в Программе и методике испытаний. Порядок проведения предварительных испытаний должен быть изложен в сценариях предварительных испытаний. При проведении предварительных испытаний должна использоваться эксплуатационная документация.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Состав предварительных испытаний: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Предварительные испытания функциональной части Системы; 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Нагрузочное тестирование.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В ходе предварительных испытаний должны проверяться: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соответствие реализованной в Системе функциональности требованиям Технического задания;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lastRenderedPageBreak/>
        <w:t xml:space="preserve">наличие разработанной проектной и эксплуатационной документации, согласно перечню, приведённому в п. </w:t>
      </w:r>
      <w:r>
        <w:rPr>
          <w:rFonts w:ascii="Liberation Serif" w:hAnsi="Liberation Serif" w:cs="Liberation Serif"/>
          <w:sz w:val="24"/>
          <w:szCs w:val="24"/>
        </w:rPr>
        <w:fldChar w:fldCharType="begin"/>
      </w:r>
      <w:r>
        <w:rPr>
          <w:rFonts w:ascii="Liberation Serif" w:hAnsi="Liberation Serif" w:cs="Liberation Serif"/>
          <w:sz w:val="24"/>
          <w:szCs w:val="24"/>
        </w:rPr>
        <w:instrText>REF _Ref76135563 \r \h</w:instrText>
      </w:r>
      <w:r>
        <w:rPr>
          <w:rFonts w:ascii="Liberation Serif" w:hAnsi="Liberation Serif" w:cs="Liberation Serif"/>
          <w:sz w:val="24"/>
          <w:szCs w:val="24"/>
        </w:rPr>
      </w:r>
      <w:r>
        <w:rPr>
          <w:rFonts w:ascii="Liberation Serif" w:hAnsi="Liberation Serif" w:cs="Liberation Serif"/>
          <w:sz w:val="24"/>
          <w:szCs w:val="24"/>
        </w:rPr>
        <w:fldChar w:fldCharType="separate"/>
      </w:r>
      <w:r>
        <w:rPr>
          <w:rFonts w:ascii="Liberation Serif" w:hAnsi="Liberation Serif" w:cs="Liberation Serif"/>
          <w:sz w:val="24"/>
          <w:szCs w:val="24"/>
        </w:rPr>
        <w:t>5</w:t>
      </w:r>
      <w:r>
        <w:rPr>
          <w:rFonts w:ascii="Liberation Serif" w:hAnsi="Liberation Serif" w:cs="Liberation Serif"/>
          <w:sz w:val="24"/>
          <w:szCs w:val="24"/>
        </w:rPr>
        <w:fldChar w:fldCharType="end"/>
      </w:r>
      <w:r>
        <w:rPr>
          <w:rFonts w:ascii="Liberation Serif" w:hAnsi="Liberation Serif" w:cs="Liberation Serif"/>
          <w:sz w:val="24"/>
          <w:szCs w:val="24"/>
        </w:rPr>
        <w:t xml:space="preserve"> настоящего ТЗ;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соответствие реализации функций Системы требованиям Технического задания;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соответствие настроек Системы проектной и эксплуатационной документации;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Результаты предварительных испытаний фиксируются в протоколе предварительных испытаний Системы. Протокол предварительных испытаний должен содержать заключение о возможности (невозможности) перевода системы в опытную эксплуатацию, а также перечень замечаний и необходимых доработок (в случае наличия).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 окончанию предварительных испытаний составляется Акт приемки Системы в опытную эксплуатацию.</w:t>
      </w:r>
    </w:p>
    <w:p w:rsidR="00414B42" w:rsidRDefault="00F2395B">
      <w:pPr>
        <w:pStyle w:val="2"/>
        <w:widowControl/>
        <w:numPr>
          <w:ilvl w:val="1"/>
          <w:numId w:val="2"/>
        </w:numPr>
        <w:tabs>
          <w:tab w:val="left" w:pos="567"/>
        </w:tabs>
        <w:spacing w:before="200" w:after="100"/>
        <w:ind w:left="589" w:hanging="578"/>
        <w:jc w:val="both"/>
        <w:rPr>
          <w:rFonts w:ascii="Liberation Serif" w:eastAsia="Calibri" w:hAnsi="Liberation Serif" w:cs="Liberation Serif"/>
          <w:b/>
          <w:caps/>
          <w:color w:val="000000" w:themeColor="text1"/>
          <w:sz w:val="24"/>
          <w:szCs w:val="24"/>
        </w:rPr>
      </w:pPr>
      <w:bookmarkStart w:id="234" w:name="_Toc97713639"/>
      <w:bookmarkStart w:id="235" w:name="_Toc81309909"/>
      <w:r>
        <w:rPr>
          <w:rFonts w:ascii="Liberation Serif" w:eastAsia="Calibri" w:hAnsi="Liberation Serif" w:cs="Liberation Serif"/>
          <w:b/>
          <w:caps/>
          <w:color w:val="000000" w:themeColor="text1"/>
          <w:sz w:val="24"/>
          <w:szCs w:val="24"/>
        </w:rPr>
        <w:t>Опытная эксплуатация</w:t>
      </w:r>
      <w:bookmarkEnd w:id="234"/>
      <w:bookmarkEnd w:id="235"/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Опытная эксплуатация проводится с целью определения правильности функционирования Системы и ее отдельных компонентов, готовности пользователей и Служб сопровождения Системы к работе в условиях постоянной эксплуатации Системы.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Опытная эксплуатация Системы проводится в соответствии с утвержденным документом «Программа проведения опытной эксплуатации».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Настройка АРМ пользователей выполняется в соответствии с </w:t>
      </w:r>
      <w:bookmarkStart w:id="236" w:name="_Hlk75878482"/>
      <w:r>
        <w:rPr>
          <w:rFonts w:ascii="Liberation Serif" w:hAnsi="Liberation Serif" w:cs="Liberation Serif"/>
          <w:sz w:val="24"/>
          <w:szCs w:val="24"/>
        </w:rPr>
        <w:t>Техническими требованиями к сетям передачи данных и рабочим местам пользователей.</w:t>
      </w:r>
      <w:bookmarkEnd w:id="236"/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К моменту начала ОЭ должны быть устранены замечания по итогам предварительных испытаний, критичные к началу ОЭ. Критичность замечания определяется по согласованию Исполнителя и Заказчика в рамках подготовки и согласования документа «Программа проведения опытной эксплуатации».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Опытная эксплуатация системы должна проводиться в соответствии с Программой проведения опытной эксплуатации, разрабатываемой на этапе «Разработка ПО, пуско-наладочные работы, проведение предварительных испытаний Системы». Участники опытной эксплуатации должны быть определены в Программе проведения опытной эксплуатации.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Опытная эксплуатация должна включать: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выполнение конечными пользователями в Системе реальных бизнес-операций в соответствии с проектной документацией, в том числе с техническим заданием и эксплуатационной документацией; сопровождение работы пользователей в Системе силами Исполнителя и Оператора Системы;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контроль силами Исполнителя и Оператора Системы функционирования Системы, включая техническое состояние аппаратных и программных средств, показатели надежности, качественные и количественные показатели выполнения функций;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проверку готовности эксплуатирующего персонала к постоянной эксплуатации Системы;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доработку Системы, а также проектной и эксплуатационной документации в случае необходимости Исполнителем;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анализ результатов испытания Системы и устранение недостатков, выявленных при предварительных испытаниях.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 результатам ОЭ проектная и эксплуатационная документация может быть изменена.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Во время опытной эксплуатации ведется Журнал ОЭ, в который заносятся сведения о продолжительности (непрерывности) функционирования Системы, отказах, сбоях, аварийных </w:t>
      </w:r>
      <w:r>
        <w:rPr>
          <w:rFonts w:ascii="Liberation Serif" w:hAnsi="Liberation Serif" w:cs="Liberation Serif"/>
          <w:sz w:val="24"/>
          <w:szCs w:val="24"/>
        </w:rPr>
        <w:lastRenderedPageBreak/>
        <w:t>ситуациях, а также, в случае необходимости, изменениях параметров Системы, проводимых корректировках документации и программных средств, наладке технических средств.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 окончанию опытной эксплуатации подписывается Акт о завершении опытной эксплуатации и допуске Системы к приемочным испытаниям.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К началу проведения приемочных испытаний Системы должны отсутствовать критичные к переводу Системы в постоянную эксплуатацию замечания, полученные в результате ОЭ.</w:t>
      </w:r>
    </w:p>
    <w:p w:rsidR="00414B42" w:rsidRDefault="00F2395B">
      <w:pPr>
        <w:pStyle w:val="2"/>
        <w:widowControl/>
        <w:numPr>
          <w:ilvl w:val="1"/>
          <w:numId w:val="2"/>
        </w:numPr>
        <w:tabs>
          <w:tab w:val="left" w:pos="567"/>
        </w:tabs>
        <w:spacing w:before="200" w:after="100"/>
        <w:ind w:left="589" w:hanging="578"/>
        <w:jc w:val="both"/>
        <w:rPr>
          <w:rFonts w:ascii="Liberation Serif" w:eastAsia="Calibri" w:hAnsi="Liberation Serif" w:cs="Liberation Serif"/>
          <w:b/>
          <w:caps/>
          <w:color w:val="000000" w:themeColor="text1"/>
          <w:sz w:val="24"/>
          <w:szCs w:val="24"/>
        </w:rPr>
      </w:pPr>
      <w:bookmarkStart w:id="237" w:name="_Toc97713640"/>
      <w:bookmarkStart w:id="238" w:name="_Toc81309910"/>
      <w:r>
        <w:rPr>
          <w:rFonts w:ascii="Liberation Serif" w:eastAsia="Calibri" w:hAnsi="Liberation Serif" w:cs="Liberation Serif"/>
          <w:b/>
          <w:caps/>
          <w:color w:val="000000" w:themeColor="text1"/>
          <w:sz w:val="24"/>
          <w:szCs w:val="24"/>
        </w:rPr>
        <w:t>Приемочные испытания</w:t>
      </w:r>
      <w:bookmarkEnd w:id="237"/>
      <w:bookmarkEnd w:id="238"/>
      <w:r>
        <w:rPr>
          <w:rFonts w:ascii="Liberation Serif" w:eastAsia="Calibri" w:hAnsi="Liberation Serif" w:cs="Liberation Serif"/>
          <w:b/>
          <w:caps/>
          <w:color w:val="000000" w:themeColor="text1"/>
          <w:sz w:val="24"/>
          <w:szCs w:val="24"/>
        </w:rPr>
        <w:t xml:space="preserve"> 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Приемочные испытания проводятся с целью определения соответствия Системы требованиям проектной и рабочей документации и возможности приемки Системы в постоянную эксплуатацию.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Приемочные испытания проводятся в соответствии с Программой и методиками приемочных испытаний.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В процессе приемочных испытаний Системы осуществляется: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контроль результатов всех проведенных ранее испытаний системы (предварительные испытания, опытная эксплуатация), включающий проверку устранения замечаний по испытаниям;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проверка соответствия проектной и эксплуатационной документации требованиям раздела </w:t>
      </w:r>
      <w:r>
        <w:rPr>
          <w:rFonts w:ascii="Liberation Serif" w:hAnsi="Liberation Serif" w:cs="Liberation Serif"/>
          <w:sz w:val="24"/>
          <w:szCs w:val="24"/>
        </w:rPr>
        <w:fldChar w:fldCharType="begin"/>
      </w:r>
      <w:r>
        <w:rPr>
          <w:rFonts w:ascii="Liberation Serif" w:hAnsi="Liberation Serif" w:cs="Liberation Serif"/>
          <w:sz w:val="24"/>
          <w:szCs w:val="24"/>
        </w:rPr>
        <w:instrText>REF _Ref75796593 \r \h</w:instrText>
      </w:r>
      <w:r>
        <w:rPr>
          <w:rFonts w:ascii="Liberation Serif" w:hAnsi="Liberation Serif" w:cs="Liberation Serif"/>
          <w:sz w:val="24"/>
          <w:szCs w:val="24"/>
        </w:rPr>
      </w:r>
      <w:r>
        <w:rPr>
          <w:rFonts w:ascii="Liberation Serif" w:hAnsi="Liberation Serif" w:cs="Liberation Serif"/>
          <w:sz w:val="24"/>
          <w:szCs w:val="24"/>
        </w:rPr>
        <w:fldChar w:fldCharType="separate"/>
      </w:r>
      <w:r>
        <w:rPr>
          <w:rFonts w:ascii="Liberation Serif" w:hAnsi="Liberation Serif" w:cs="Liberation Serif"/>
          <w:sz w:val="24"/>
          <w:szCs w:val="24"/>
        </w:rPr>
        <w:t>6</w:t>
      </w:r>
      <w:r>
        <w:rPr>
          <w:rFonts w:ascii="Liberation Serif" w:hAnsi="Liberation Serif" w:cs="Liberation Serif"/>
          <w:sz w:val="24"/>
          <w:szCs w:val="24"/>
        </w:rPr>
        <w:fldChar w:fldCharType="end"/>
      </w:r>
      <w:r>
        <w:rPr>
          <w:rFonts w:ascii="Liberation Serif" w:hAnsi="Liberation Serif" w:cs="Liberation Serif"/>
          <w:sz w:val="24"/>
          <w:szCs w:val="24"/>
        </w:rPr>
        <w:t xml:space="preserve"> ТЗ;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проверка соответствия реализованной в системе функциональности требованиям ТЗ;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 результатам проведения приемочных испытаний составляется Протокол приемочных испытаний. На основании Протокола, Заказчиком и Исполнителем составляется и подписывается Акт готовности Системы к приемке в промышленную эксплуатацию.</w:t>
      </w:r>
    </w:p>
    <w:p w:rsidR="00414B42" w:rsidRDefault="00F2395B">
      <w:pPr>
        <w:pStyle w:val="2"/>
        <w:widowControl/>
        <w:numPr>
          <w:ilvl w:val="1"/>
          <w:numId w:val="2"/>
        </w:numPr>
        <w:tabs>
          <w:tab w:val="left" w:pos="567"/>
        </w:tabs>
        <w:spacing w:before="200" w:after="100"/>
        <w:ind w:left="589" w:hanging="578"/>
        <w:jc w:val="both"/>
        <w:rPr>
          <w:rFonts w:ascii="Liberation Serif" w:eastAsia="Calibri" w:hAnsi="Liberation Serif" w:cs="Liberation Serif"/>
          <w:b/>
          <w:caps/>
          <w:color w:val="000000" w:themeColor="text1"/>
          <w:sz w:val="24"/>
          <w:szCs w:val="24"/>
        </w:rPr>
      </w:pPr>
      <w:bookmarkStart w:id="239" w:name="_Toc97713641"/>
      <w:r>
        <w:rPr>
          <w:rFonts w:ascii="Liberation Serif" w:eastAsia="Calibri" w:hAnsi="Liberation Serif" w:cs="Liberation Serif"/>
          <w:b/>
          <w:caps/>
          <w:color w:val="000000" w:themeColor="text1"/>
          <w:sz w:val="24"/>
          <w:szCs w:val="24"/>
        </w:rPr>
        <w:t>Приемка работ</w:t>
      </w:r>
      <w:bookmarkEnd w:id="239"/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 результатам успешного прохождения всех видов испытаний Заказчиком и Исполнителем составляется и подписывается Акт сдачи-приемки выполненных работ.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Если в результате испытаний установлены несоответствие требованиям ТЗ, противоречивость либо неполнота сведений, представленных в отчетных материалах, Заказчик в порядке, определенном ГК, возвращает Исполнителю указанную документацию на доработку с указанием исчерпывающих причин отказа в приемке. В этом случае приемка работ по этапу откладывается в порядке, определенном ГК, до момента полного устранения замечаний Заказчика по представленной документации.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Одновременно со сдачей результатов выполнения работ по Контракту Исполнитель передает Заказчику в том числе: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Исходный код Системы в электронном виде со структурой каталогов и файлов.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Документацию к исходному коду.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Описание среды разработки и настройки тестового контура Системы.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Скрипты компиляции кода, если использовались.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Описание структуры баз данных и скрипты создания баз данных, если применимо.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Инструкцию по разворачиванию Системы из исходного кода.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Переменные оборудования должны быть вынесены в отдельный файл (отдельные файлы). В исходном коде должно быть обращение к этим переменным, а не вставлены сами значения переменных.</w:t>
      </w:r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lastRenderedPageBreak/>
        <w:t>Имена переменных, функций, методов и т.д. должны максимально четко соответствовать их содержанию.</w:t>
      </w:r>
    </w:p>
    <w:p w:rsidR="00414B42" w:rsidRDefault="00F2395B">
      <w:pPr>
        <w:pStyle w:val="1"/>
        <w:keepNext w:val="0"/>
        <w:keepLines w:val="0"/>
        <w:numPr>
          <w:ilvl w:val="0"/>
          <w:numId w:val="2"/>
        </w:numPr>
        <w:spacing w:after="120"/>
        <w:ind w:left="431" w:hanging="431"/>
        <w:jc w:val="center"/>
        <w:rPr>
          <w:rFonts w:ascii="Liberation Serif" w:hAnsi="Liberation Serif" w:cs="Liberation Serif" w:hint="eastAsia"/>
          <w:b/>
          <w:caps/>
          <w:color w:val="auto"/>
          <w:sz w:val="24"/>
          <w:szCs w:val="24"/>
        </w:rPr>
      </w:pPr>
      <w:bookmarkStart w:id="240" w:name="_Toc97713642"/>
      <w:bookmarkStart w:id="241" w:name="_Toc81309911"/>
      <w:r>
        <w:rPr>
          <w:rFonts w:ascii="Liberation Serif" w:hAnsi="Liberation Serif" w:cs="Liberation Serif"/>
          <w:b/>
          <w:caps/>
          <w:color w:val="auto"/>
          <w:sz w:val="24"/>
          <w:szCs w:val="24"/>
        </w:rPr>
        <w:t>Источники разработки</w:t>
      </w:r>
      <w:bookmarkEnd w:id="240"/>
      <w:bookmarkEnd w:id="241"/>
    </w:p>
    <w:p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Исходными документами для разработки настоящего ТЗ являются функциональные технические требования, действующие законодательные и нормативные правовые акты, в рамках которых функционирует объект автоматизации, нормативно-техническая документация Заказчика, Функционального Заказчика и Оператора, информационные материалы и проектная документация на аналогичные автоматизированные системы.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Стратегия в области цифровой трансформации отраслей экономики, социальной сферы, и государственного управления Свердловской области, утверждённая </w:t>
      </w:r>
      <w:proofErr w:type="spellStart"/>
      <w:r>
        <w:rPr>
          <w:rFonts w:ascii="Liberation Serif" w:hAnsi="Liberation Serif" w:cs="Liberation Serif"/>
          <w:sz w:val="24"/>
          <w:szCs w:val="24"/>
        </w:rPr>
        <w:t>Исполянющим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обязанности Губернатора Свердловской области от 22.10.2021 № 01-01-41/68.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Описание объекта закупки по Созданию информационной системы для организации мониторинга социально-экономического развития Свердловской области (ссылка в ЕИС: https://zakupki.gov.ru/epz/order/notice/ea44/view/common-info.html?regNumber=0162200011820001678).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Описание объекта закупки по Созданию подсистемы идентификации и аутентификации информационной системы для организации мониторинга социально-экономического развития Свердловской области (ссылка в ЕИС: https://zakupki.gov.ru/epz/order/notice/ea44/view/common-info.html?regNumber=0162200011820002224).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Описание объекта закупки по Выполнению работ по созданию подсистемы «Региональная геоинформационная система Свердловской области (РГИС СО)» информационной системы для организации мониторинга социально-экономического развития Свердловской области (ссылка в ЕИС: https://zakupki.gov.ru/epz/order/notice/ok504/view/common-info.html </w:t>
      </w:r>
      <w:proofErr w:type="spellStart"/>
      <w:r>
        <w:rPr>
          <w:rFonts w:ascii="Liberation Serif" w:hAnsi="Liberation Serif" w:cs="Liberation Serif"/>
          <w:sz w:val="24"/>
          <w:szCs w:val="24"/>
        </w:rPr>
        <w:t>regNumber</w:t>
      </w:r>
      <w:proofErr w:type="spellEnd"/>
      <w:r>
        <w:rPr>
          <w:rFonts w:ascii="Liberation Serif" w:hAnsi="Liberation Serif" w:cs="Liberation Serif"/>
          <w:sz w:val="24"/>
          <w:szCs w:val="24"/>
        </w:rPr>
        <w:t>=0162200011821000465).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Описание объекта закупки по Выполнению работ по созданию подсистемы автоматизации технологических процессов исполнительных органов государственной власти информационной системы для организации мониторинга социально-экономического развития Свердловской области (ссылка в ЕИС: https://zakupki.gov.ru/epz/order/notice/ok504/view/common-info.html?regNumber=0162200011821001769).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ГОСТ Р 59853-2021 Информационные технологии (ИТ). Комплекс стандартов на автоматизированные системы. Автоматизированные системы. Термины и определения.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ГОСТ 34.201–2020. Информационные технологии (ИТ). Комплекс стандартов на автоматизированные системы. Виды, комплектность и обозначение документов при создании автоматизированных систем.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ГОСТ 34.601–90. Информационная технология. Комплекс стандартов на автоматизированные системы. Автоматизированные системы. Стадии создания.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ГОСТ 34.602–2020.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ГОСТ Р 56939–2016. Защита информации. Разработка безопасного программного обеспечения. Общие требования.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ГОСТ 20397–82. Средства технические малых электронных вычислительных машин. Общие технические требования, приемка, методы испытаний, маркировка, упаковка, транспортирование и хранение, гарантии изготовителя.</w:t>
      </w:r>
    </w:p>
    <w:p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60" w:line="259" w:lineRule="auto"/>
        <w:ind w:left="284" w:firstLine="360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  <w:sz w:val="24"/>
          <w:szCs w:val="24"/>
        </w:rPr>
        <w:lastRenderedPageBreak/>
        <w:t>ГОСТ 21552–84. Средства вычислительной техники. Общие технические требования, приемка, методы испытаний, маркировка, упаковка, транспортирование и хранение.</w:t>
      </w:r>
    </w:p>
    <w:p w:rsidR="00414B42" w:rsidRDefault="00F2395B">
      <w:pPr>
        <w:pStyle w:val="22"/>
        <w:shd w:val="clear" w:color="auto" w:fill="auto"/>
        <w:tabs>
          <w:tab w:val="left" w:pos="993"/>
        </w:tabs>
        <w:spacing w:before="120" w:after="160" w:line="259" w:lineRule="auto"/>
        <w:ind w:left="284" w:firstLine="0"/>
        <w:jc w:val="both"/>
        <w:rPr>
          <w:rFonts w:ascii="Liberation Serif" w:hAnsi="Liberation Serif" w:cs="Liberation Serif"/>
        </w:rPr>
      </w:pPr>
      <w:r>
        <w:br w:type="page"/>
      </w:r>
    </w:p>
    <w:p w:rsidR="00414B42" w:rsidRDefault="00F2395B">
      <w:pPr>
        <w:pStyle w:val="1"/>
        <w:keepNext w:val="0"/>
        <w:keepLines w:val="0"/>
        <w:numPr>
          <w:ilvl w:val="0"/>
          <w:numId w:val="0"/>
        </w:numPr>
        <w:spacing w:after="120"/>
        <w:ind w:left="431"/>
        <w:jc w:val="right"/>
        <w:rPr>
          <w:rFonts w:ascii="Liberation Serif" w:hAnsi="Liberation Serif" w:cs="Liberation Serif" w:hint="eastAsia"/>
          <w:color w:val="auto"/>
          <w:sz w:val="24"/>
          <w:szCs w:val="24"/>
        </w:rPr>
      </w:pPr>
      <w:bookmarkStart w:id="242" w:name="_Ref68011421"/>
      <w:bookmarkStart w:id="243" w:name="_Toc97713643"/>
      <w:bookmarkStart w:id="244" w:name="_Toc81309912"/>
      <w:bookmarkStart w:id="245" w:name="_Ref75453348"/>
      <w:r>
        <w:rPr>
          <w:rFonts w:ascii="Liberation Serif" w:hAnsi="Liberation Serif" w:cs="Liberation Serif"/>
          <w:color w:val="auto"/>
          <w:sz w:val="24"/>
          <w:szCs w:val="24"/>
        </w:rPr>
        <w:lastRenderedPageBreak/>
        <w:t>Приложение 1</w:t>
      </w:r>
      <w:bookmarkEnd w:id="242"/>
      <w:bookmarkEnd w:id="243"/>
      <w:bookmarkEnd w:id="244"/>
      <w:bookmarkEnd w:id="245"/>
    </w:p>
    <w:p w:rsidR="00414B42" w:rsidRDefault="00414B42">
      <w:pPr>
        <w:widowControl w:val="0"/>
        <w:jc w:val="right"/>
        <w:rPr>
          <w:rFonts w:ascii="Liberation Serif" w:hAnsi="Liberation Serif" w:cs="Liberation Serif"/>
        </w:rPr>
      </w:pPr>
    </w:p>
    <w:p w:rsidR="00414B42" w:rsidRDefault="00F2395B">
      <w:pPr>
        <w:widowControl w:val="0"/>
        <w:tabs>
          <w:tab w:val="left" w:pos="1916"/>
          <w:tab w:val="center" w:pos="5031"/>
        </w:tabs>
        <w:jc w:val="center"/>
        <w:rPr>
          <w:rFonts w:ascii="Liberation Serif" w:hAnsi="Liberation Serif" w:cs="Liberation Serif"/>
          <w:b/>
          <w:bCs/>
        </w:rPr>
      </w:pPr>
      <w:r>
        <w:rPr>
          <w:rFonts w:ascii="Liberation Serif" w:hAnsi="Liberation Serif" w:cs="Liberation Serif"/>
          <w:b/>
          <w:bCs/>
        </w:rPr>
        <w:t>Календарный план работ</w:t>
      </w:r>
    </w:p>
    <w:p w:rsidR="00414B42" w:rsidRDefault="00414B42">
      <w:pPr>
        <w:widowControl w:val="0"/>
        <w:tabs>
          <w:tab w:val="left" w:pos="1916"/>
          <w:tab w:val="center" w:pos="5031"/>
        </w:tabs>
        <w:rPr>
          <w:rFonts w:ascii="Liberation Serif" w:hAnsi="Liberation Serif" w:cs="Liberation Serif"/>
        </w:rPr>
      </w:pPr>
    </w:p>
    <w:tbl>
      <w:tblPr>
        <w:tblStyle w:val="18"/>
        <w:tblW w:w="10343" w:type="dxa"/>
        <w:jc w:val="center"/>
        <w:tblLook w:val="04A0" w:firstRow="1" w:lastRow="0" w:firstColumn="1" w:lastColumn="0" w:noHBand="0" w:noVBand="1"/>
      </w:tblPr>
      <w:tblGrid>
        <w:gridCol w:w="846"/>
        <w:gridCol w:w="2835"/>
        <w:gridCol w:w="2401"/>
        <w:gridCol w:w="2136"/>
        <w:gridCol w:w="2125"/>
      </w:tblGrid>
      <w:tr w:rsidR="00414B42">
        <w:trPr>
          <w:trHeight w:val="484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414B42" w:rsidRDefault="00F2395B">
            <w:pPr>
              <w:widowControl w:val="0"/>
              <w:spacing w:before="120"/>
              <w:jc w:val="center"/>
              <w:rPr>
                <w:rFonts w:ascii="Liberation Serif" w:eastAsiaTheme="majorEastAsia" w:hAnsi="Liberation Serif" w:cs="Liberation Serif" w:hint="eastAsia"/>
                <w:b/>
                <w:sz w:val="20"/>
                <w:szCs w:val="20"/>
              </w:rPr>
            </w:pPr>
            <w:r>
              <w:rPr>
                <w:rFonts w:ascii="Liberation Serif" w:eastAsiaTheme="majorEastAsia" w:hAnsi="Liberation Serif" w:cs="Liberation Serif"/>
                <w:b/>
                <w:color w:val="auto"/>
                <w:sz w:val="20"/>
                <w:szCs w:val="20"/>
                <w:lang w:eastAsia="ru-RU" w:bidi="ar-SA"/>
              </w:rPr>
              <w:t>№ этапа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14B42" w:rsidRDefault="00F2395B">
            <w:pPr>
              <w:widowControl w:val="0"/>
              <w:spacing w:before="120"/>
              <w:jc w:val="center"/>
              <w:rPr>
                <w:rFonts w:ascii="Liberation Serif" w:eastAsiaTheme="majorEastAsia" w:hAnsi="Liberation Serif" w:cs="Liberation Serif" w:hint="eastAsia"/>
                <w:b/>
                <w:sz w:val="20"/>
                <w:szCs w:val="20"/>
              </w:rPr>
            </w:pPr>
            <w:r>
              <w:rPr>
                <w:rFonts w:ascii="Liberation Serif" w:eastAsiaTheme="majorEastAsia" w:hAnsi="Liberation Serif" w:cs="Liberation Serif"/>
                <w:b/>
                <w:color w:val="auto"/>
                <w:sz w:val="20"/>
                <w:szCs w:val="20"/>
                <w:lang w:eastAsia="ru-RU" w:bidi="ar-SA"/>
              </w:rPr>
              <w:t>Название этапа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414B42" w:rsidRDefault="00F2395B">
            <w:pPr>
              <w:widowControl w:val="0"/>
              <w:spacing w:before="120"/>
              <w:jc w:val="center"/>
              <w:rPr>
                <w:rFonts w:ascii="Liberation Serif" w:eastAsiaTheme="majorEastAsia" w:hAnsi="Liberation Serif" w:cs="Liberation Serif" w:hint="eastAsia"/>
                <w:b/>
                <w:sz w:val="20"/>
                <w:szCs w:val="20"/>
              </w:rPr>
            </w:pPr>
            <w:r>
              <w:rPr>
                <w:rFonts w:ascii="Liberation Serif" w:eastAsiaTheme="majorEastAsia" w:hAnsi="Liberation Serif" w:cs="Liberation Serif"/>
                <w:b/>
                <w:color w:val="auto"/>
                <w:sz w:val="20"/>
                <w:szCs w:val="20"/>
                <w:lang w:eastAsia="ru-RU" w:bidi="ar-SA"/>
              </w:rPr>
              <w:t>Длительность этапа</w:t>
            </w:r>
          </w:p>
        </w:tc>
        <w:tc>
          <w:tcPr>
            <w:tcW w:w="2136" w:type="dxa"/>
            <w:shd w:val="clear" w:color="auto" w:fill="auto"/>
            <w:vAlign w:val="center"/>
          </w:tcPr>
          <w:p w:rsidR="00414B42" w:rsidRDefault="00F2395B">
            <w:pPr>
              <w:widowControl w:val="0"/>
              <w:spacing w:before="120"/>
              <w:jc w:val="center"/>
              <w:rPr>
                <w:rFonts w:ascii="Liberation Serif" w:eastAsiaTheme="majorEastAsia" w:hAnsi="Liberation Serif" w:cs="Liberation Serif" w:hint="eastAsia"/>
                <w:b/>
                <w:sz w:val="20"/>
                <w:szCs w:val="20"/>
              </w:rPr>
            </w:pPr>
            <w:r>
              <w:rPr>
                <w:rFonts w:ascii="Liberation Serif" w:eastAsiaTheme="majorEastAsia" w:hAnsi="Liberation Serif" w:cs="Liberation Serif"/>
                <w:b/>
                <w:color w:val="auto"/>
                <w:sz w:val="20"/>
                <w:szCs w:val="20"/>
                <w:lang w:eastAsia="ru-RU" w:bidi="ar-SA"/>
              </w:rPr>
              <w:t>Начало этапа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414B42" w:rsidRDefault="00F2395B">
            <w:pPr>
              <w:widowControl w:val="0"/>
              <w:spacing w:before="120"/>
              <w:jc w:val="center"/>
              <w:rPr>
                <w:rFonts w:ascii="Liberation Serif" w:eastAsiaTheme="majorEastAsia" w:hAnsi="Liberation Serif" w:cs="Liberation Serif" w:hint="eastAsia"/>
                <w:b/>
                <w:sz w:val="20"/>
                <w:szCs w:val="20"/>
              </w:rPr>
            </w:pPr>
            <w:r>
              <w:rPr>
                <w:rFonts w:ascii="Liberation Serif" w:eastAsiaTheme="majorEastAsia" w:hAnsi="Liberation Serif" w:cs="Liberation Serif"/>
                <w:b/>
                <w:color w:val="auto"/>
                <w:sz w:val="20"/>
                <w:szCs w:val="20"/>
                <w:lang w:eastAsia="ru-RU" w:bidi="ar-SA"/>
              </w:rPr>
              <w:t>Окончание этапа</w:t>
            </w:r>
          </w:p>
        </w:tc>
      </w:tr>
      <w:tr w:rsidR="00414B42">
        <w:trPr>
          <w:jc w:val="center"/>
        </w:trPr>
        <w:tc>
          <w:tcPr>
            <w:tcW w:w="846" w:type="dxa"/>
          </w:tcPr>
          <w:p w:rsidR="00414B42" w:rsidRDefault="00F2395B">
            <w:pPr>
              <w:widowControl w:val="0"/>
              <w:spacing w:before="120"/>
              <w:jc w:val="center"/>
              <w:rPr>
                <w:rFonts w:ascii="Liberation Serif" w:eastAsiaTheme="majorEastAsia" w:hAnsi="Liberation Serif" w:cs="Liberation Serif" w:hint="eastAsia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eastAsia="ru-RU" w:bidi="ar-SA"/>
              </w:rPr>
              <w:t>1</w:t>
            </w:r>
          </w:p>
        </w:tc>
        <w:tc>
          <w:tcPr>
            <w:tcW w:w="2835" w:type="dxa"/>
          </w:tcPr>
          <w:p w:rsidR="00414B42" w:rsidRDefault="00F2395B">
            <w:pPr>
              <w:widowControl w:val="0"/>
              <w:spacing w:before="120"/>
              <w:jc w:val="center"/>
              <w:rPr>
                <w:rFonts w:ascii="Liberation Serif" w:eastAsiaTheme="majorEastAsia" w:hAnsi="Liberation Serif" w:cs="Liberation Serif" w:hint="eastAsia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eastAsia="ru-RU" w:bidi="ar-SA"/>
              </w:rPr>
              <w:t>Подготовка базового программного комплекса Системы, разработка документации на Систему и её части</w:t>
            </w:r>
          </w:p>
        </w:tc>
        <w:tc>
          <w:tcPr>
            <w:tcW w:w="2401" w:type="dxa"/>
          </w:tcPr>
          <w:p w:rsidR="00414B42" w:rsidRDefault="00F2395B">
            <w:pPr>
              <w:widowControl w:val="0"/>
              <w:spacing w:before="120"/>
              <w:ind w:left="360"/>
              <w:jc w:val="center"/>
              <w:rPr>
                <w:rFonts w:ascii="Liberation Serif" w:hAnsi="Liberation Serif" w:cs="Liberation Serif"/>
                <w:sz w:val="22"/>
                <w:szCs w:val="22"/>
              </w:rPr>
            </w:pPr>
            <w:r>
              <w:rPr>
                <w:rFonts w:ascii="Liberation Serif" w:eastAsia="Times New Roman" w:hAnsi="Liberation Serif" w:cs="Liberation Serif"/>
                <w:color w:val="auto"/>
                <w:sz w:val="22"/>
                <w:szCs w:val="22"/>
                <w:lang w:eastAsia="ru-RU" w:bidi="ar-SA"/>
              </w:rPr>
              <w:t>35 рабочих дней</w:t>
            </w:r>
          </w:p>
        </w:tc>
        <w:tc>
          <w:tcPr>
            <w:tcW w:w="2136" w:type="dxa"/>
          </w:tcPr>
          <w:p w:rsidR="00414B42" w:rsidRDefault="00F2395B">
            <w:pPr>
              <w:widowControl w:val="0"/>
              <w:spacing w:before="120"/>
              <w:jc w:val="center"/>
              <w:rPr>
                <w:rFonts w:ascii="Liberation Serif" w:eastAsiaTheme="majorEastAsia" w:hAnsi="Liberation Serif" w:cs="Liberation Serif" w:hint="eastAsia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eastAsia="ru-RU" w:bidi="ar-SA"/>
              </w:rPr>
              <w:t>с даты заключения Государственного контракта</w:t>
            </w:r>
          </w:p>
        </w:tc>
        <w:tc>
          <w:tcPr>
            <w:tcW w:w="2125" w:type="dxa"/>
          </w:tcPr>
          <w:p w:rsidR="00414B42" w:rsidRDefault="00F2395B">
            <w:pPr>
              <w:widowControl w:val="0"/>
              <w:spacing w:before="120"/>
              <w:jc w:val="center"/>
              <w:rPr>
                <w:rFonts w:ascii="Liberation Serif" w:eastAsiaTheme="majorEastAsia" w:hAnsi="Liberation Serif" w:cs="Liberation Serif" w:hint="eastAsia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eastAsia="ru-RU" w:bidi="ar-SA"/>
              </w:rPr>
              <w:t>не позднее 35 рабочих дней с даты заключения Государственного контракта</w:t>
            </w:r>
          </w:p>
        </w:tc>
      </w:tr>
      <w:tr w:rsidR="00414B42">
        <w:trPr>
          <w:jc w:val="center"/>
        </w:trPr>
        <w:tc>
          <w:tcPr>
            <w:tcW w:w="846" w:type="dxa"/>
          </w:tcPr>
          <w:p w:rsidR="00414B42" w:rsidRDefault="00F2395B">
            <w:pPr>
              <w:widowControl w:val="0"/>
              <w:spacing w:before="120"/>
              <w:jc w:val="center"/>
              <w:rPr>
                <w:rFonts w:ascii="Liberation Serif" w:eastAsiaTheme="majorEastAsia" w:hAnsi="Liberation Serif" w:cs="Liberation Serif" w:hint="eastAsia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eastAsia="ru-RU" w:bidi="ar-SA"/>
              </w:rPr>
              <w:t>2</w:t>
            </w:r>
          </w:p>
        </w:tc>
        <w:tc>
          <w:tcPr>
            <w:tcW w:w="2835" w:type="dxa"/>
          </w:tcPr>
          <w:p w:rsidR="00414B42" w:rsidRDefault="00F2395B">
            <w:pPr>
              <w:widowControl w:val="0"/>
              <w:spacing w:before="120"/>
              <w:jc w:val="center"/>
              <w:rPr>
                <w:rFonts w:ascii="Liberation Serif" w:eastAsiaTheme="majorEastAsia" w:hAnsi="Liberation Serif" w:cs="Liberation Serif" w:hint="eastAsia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eastAsia="ru-RU" w:bidi="ar-SA"/>
              </w:rPr>
              <w:t>Разработка ПО, пуско-наладочные работы, проведение предварительных испытаний Системы</w:t>
            </w:r>
          </w:p>
        </w:tc>
        <w:tc>
          <w:tcPr>
            <w:tcW w:w="2401" w:type="dxa"/>
          </w:tcPr>
          <w:p w:rsidR="00414B42" w:rsidRDefault="00F2395B">
            <w:pPr>
              <w:widowControl w:val="0"/>
              <w:spacing w:before="120"/>
              <w:ind w:left="360"/>
              <w:jc w:val="center"/>
              <w:rPr>
                <w:rFonts w:ascii="Liberation Serif" w:eastAsiaTheme="majorEastAsia" w:hAnsi="Liberation Serif" w:cs="Liberation Serif" w:hint="eastAsia"/>
                <w:iCs/>
                <w:sz w:val="22"/>
                <w:szCs w:val="22"/>
              </w:rPr>
            </w:pPr>
            <w:r>
              <w:rPr>
                <w:rFonts w:ascii="Liberation Serif" w:eastAsia="Times New Roman" w:hAnsi="Liberation Serif" w:cs="Liberation Serif"/>
                <w:color w:val="auto"/>
                <w:sz w:val="22"/>
                <w:szCs w:val="22"/>
                <w:lang w:eastAsia="ru-RU" w:bidi="ar-SA"/>
              </w:rPr>
              <w:t>80 рабочих дней</w:t>
            </w:r>
          </w:p>
        </w:tc>
        <w:tc>
          <w:tcPr>
            <w:tcW w:w="2136" w:type="dxa"/>
          </w:tcPr>
          <w:p w:rsidR="00414B42" w:rsidRDefault="00F2395B">
            <w:pPr>
              <w:widowControl w:val="0"/>
              <w:spacing w:before="120"/>
              <w:jc w:val="center"/>
              <w:rPr>
                <w:rFonts w:ascii="Liberation Serif" w:hAnsi="Liberation Serif" w:cs="Liberation Serif"/>
                <w:spacing w:val="-2"/>
                <w:sz w:val="22"/>
              </w:rPr>
            </w:pPr>
            <w:r>
              <w:rPr>
                <w:rFonts w:ascii="Liberation Serif" w:eastAsia="Times New Roman" w:hAnsi="Liberation Serif" w:cs="Liberation Serif"/>
                <w:color w:val="auto"/>
                <w:spacing w:val="-2"/>
                <w:sz w:val="22"/>
                <w:szCs w:val="20"/>
                <w:lang w:eastAsia="ru-RU" w:bidi="ar-SA"/>
              </w:rPr>
              <w:t xml:space="preserve">с даты </w:t>
            </w: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eastAsia="ru-RU" w:bidi="ar-SA"/>
              </w:rPr>
              <w:t>завершения этапа 1</w:t>
            </w:r>
          </w:p>
        </w:tc>
        <w:tc>
          <w:tcPr>
            <w:tcW w:w="2125" w:type="dxa"/>
          </w:tcPr>
          <w:p w:rsidR="00414B42" w:rsidRDefault="00F2395B">
            <w:pPr>
              <w:widowControl w:val="0"/>
              <w:spacing w:before="120"/>
              <w:jc w:val="center"/>
              <w:rPr>
                <w:rFonts w:ascii="Liberation Serif" w:eastAsiaTheme="majorEastAsia" w:hAnsi="Liberation Serif" w:cs="Liberation Serif" w:hint="eastAsia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eastAsia="ru-RU" w:bidi="ar-SA"/>
              </w:rPr>
              <w:t>не позднее 80 рабочих дней после завершения этапа 1</w:t>
            </w:r>
          </w:p>
        </w:tc>
      </w:tr>
      <w:tr w:rsidR="00414B42">
        <w:trPr>
          <w:jc w:val="center"/>
        </w:trPr>
        <w:tc>
          <w:tcPr>
            <w:tcW w:w="846" w:type="dxa"/>
          </w:tcPr>
          <w:p w:rsidR="00414B42" w:rsidRDefault="00F2395B">
            <w:pPr>
              <w:widowControl w:val="0"/>
              <w:spacing w:before="120"/>
              <w:jc w:val="center"/>
              <w:rPr>
                <w:rFonts w:ascii="Liberation Serif" w:eastAsiaTheme="majorEastAsia" w:hAnsi="Liberation Serif" w:cs="Liberation Serif" w:hint="eastAsia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eastAsia="ru-RU" w:bidi="ar-SA"/>
              </w:rPr>
              <w:t>3</w:t>
            </w:r>
          </w:p>
        </w:tc>
        <w:tc>
          <w:tcPr>
            <w:tcW w:w="2835" w:type="dxa"/>
          </w:tcPr>
          <w:p w:rsidR="00414B42" w:rsidRDefault="00F2395B">
            <w:pPr>
              <w:widowControl w:val="0"/>
              <w:spacing w:before="120"/>
              <w:jc w:val="center"/>
              <w:rPr>
                <w:rFonts w:ascii="Liberation Serif" w:eastAsiaTheme="majorEastAsia" w:hAnsi="Liberation Serif" w:cs="Liberation Serif" w:hint="eastAsia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eastAsia="ru-RU" w:bidi="ar-SA"/>
              </w:rPr>
              <w:t>Проведение опытной эксплуатации Системы, проведение приемочных испытаний Системы</w:t>
            </w:r>
          </w:p>
        </w:tc>
        <w:tc>
          <w:tcPr>
            <w:tcW w:w="2401" w:type="dxa"/>
          </w:tcPr>
          <w:p w:rsidR="00414B42" w:rsidRDefault="00F2395B">
            <w:pPr>
              <w:widowControl w:val="0"/>
              <w:spacing w:before="120"/>
              <w:ind w:left="360"/>
              <w:jc w:val="center"/>
              <w:rPr>
                <w:rFonts w:ascii="Liberation Serif" w:eastAsiaTheme="majorEastAsia" w:hAnsi="Liberation Serif" w:cs="Liberation Serif" w:hint="eastAsia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eastAsia="ru-RU" w:bidi="ar-SA"/>
              </w:rPr>
              <w:t>с даты завершения этапа 2 и по 02 декабря 2022 года</w:t>
            </w:r>
          </w:p>
        </w:tc>
        <w:tc>
          <w:tcPr>
            <w:tcW w:w="2136" w:type="dxa"/>
          </w:tcPr>
          <w:p w:rsidR="00414B42" w:rsidRDefault="00F2395B">
            <w:pPr>
              <w:widowControl w:val="0"/>
              <w:spacing w:before="120"/>
              <w:jc w:val="center"/>
              <w:rPr>
                <w:rFonts w:ascii="Liberation Serif" w:hAnsi="Liberation Serif" w:cs="Liberation Serif"/>
                <w:spacing w:val="-2"/>
                <w:sz w:val="22"/>
              </w:rPr>
            </w:pPr>
            <w:r>
              <w:rPr>
                <w:rFonts w:ascii="Liberation Serif" w:eastAsia="Times New Roman" w:hAnsi="Liberation Serif" w:cs="Liberation Serif"/>
                <w:color w:val="auto"/>
                <w:spacing w:val="-2"/>
                <w:sz w:val="22"/>
                <w:szCs w:val="20"/>
                <w:lang w:eastAsia="ru-RU" w:bidi="ar-SA"/>
              </w:rPr>
              <w:t xml:space="preserve">с даты </w:t>
            </w: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eastAsia="ru-RU" w:bidi="ar-SA"/>
              </w:rPr>
              <w:t>завершения этапа 2</w:t>
            </w:r>
          </w:p>
        </w:tc>
        <w:tc>
          <w:tcPr>
            <w:tcW w:w="2125" w:type="dxa"/>
          </w:tcPr>
          <w:p w:rsidR="00414B42" w:rsidRDefault="00F2395B">
            <w:pPr>
              <w:widowControl w:val="0"/>
              <w:spacing w:before="120"/>
              <w:jc w:val="center"/>
              <w:rPr>
                <w:rFonts w:ascii="Liberation Serif" w:eastAsiaTheme="majorEastAsia" w:hAnsi="Liberation Serif" w:cs="Liberation Serif" w:hint="eastAsia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eastAsia="ru-RU" w:bidi="ar-SA"/>
              </w:rPr>
              <w:t>до 02 декабря 2022 года включительно</w:t>
            </w:r>
          </w:p>
        </w:tc>
      </w:tr>
    </w:tbl>
    <w:p w:rsidR="00414B42" w:rsidRDefault="00414B42">
      <w:pPr>
        <w:widowControl w:val="0"/>
        <w:tabs>
          <w:tab w:val="left" w:pos="1916"/>
          <w:tab w:val="center" w:pos="5031"/>
        </w:tabs>
        <w:rPr>
          <w:rFonts w:ascii="Liberation Serif" w:hAnsi="Liberation Serif" w:cs="Liberation Serif"/>
        </w:rPr>
      </w:pPr>
    </w:p>
    <w:p w:rsidR="00414B42" w:rsidRDefault="00414B42">
      <w:pPr>
        <w:widowControl w:val="0"/>
        <w:tabs>
          <w:tab w:val="left" w:pos="1916"/>
          <w:tab w:val="center" w:pos="5031"/>
        </w:tabs>
        <w:rPr>
          <w:rFonts w:ascii="Liberation Serif" w:hAnsi="Liberation Serif" w:cs="Liberation Serif"/>
        </w:rPr>
      </w:pPr>
    </w:p>
    <w:p w:rsidR="00414B42" w:rsidRDefault="00414B42">
      <w:pPr>
        <w:widowControl w:val="0"/>
        <w:tabs>
          <w:tab w:val="left" w:pos="1916"/>
          <w:tab w:val="center" w:pos="5031"/>
        </w:tabs>
        <w:rPr>
          <w:rFonts w:ascii="Liberation Serif" w:hAnsi="Liberation Serif" w:cs="Liberation Serif"/>
        </w:rPr>
      </w:pPr>
    </w:p>
    <w:p w:rsidR="00414B42" w:rsidRDefault="00414B42">
      <w:pPr>
        <w:widowControl w:val="0"/>
        <w:tabs>
          <w:tab w:val="left" w:pos="1916"/>
          <w:tab w:val="center" w:pos="5031"/>
        </w:tabs>
        <w:rPr>
          <w:rFonts w:ascii="Liberation Serif" w:hAnsi="Liberation Serif" w:cs="Liberation Serif"/>
        </w:rPr>
      </w:pPr>
    </w:p>
    <w:p w:rsidR="00414B42" w:rsidRDefault="00414B42">
      <w:pPr>
        <w:widowControl w:val="0"/>
        <w:tabs>
          <w:tab w:val="left" w:pos="1916"/>
          <w:tab w:val="center" w:pos="5031"/>
        </w:tabs>
        <w:rPr>
          <w:rFonts w:ascii="Liberation Serif" w:hAnsi="Liberation Serif" w:cs="Liberation Serif"/>
        </w:rPr>
      </w:pPr>
    </w:p>
    <w:p w:rsidR="00414B42" w:rsidRDefault="00414B42">
      <w:pPr>
        <w:widowControl w:val="0"/>
        <w:tabs>
          <w:tab w:val="left" w:pos="1916"/>
          <w:tab w:val="center" w:pos="5031"/>
        </w:tabs>
        <w:rPr>
          <w:rFonts w:ascii="Liberation Serif" w:hAnsi="Liberation Serif" w:cs="Liberation Serif"/>
        </w:rPr>
      </w:pPr>
    </w:p>
    <w:p w:rsidR="00414B42" w:rsidRDefault="00414B42">
      <w:pPr>
        <w:widowControl w:val="0"/>
        <w:tabs>
          <w:tab w:val="left" w:pos="1916"/>
          <w:tab w:val="center" w:pos="5031"/>
        </w:tabs>
        <w:rPr>
          <w:rFonts w:ascii="Liberation Serif" w:hAnsi="Liberation Serif" w:cs="Liberation Serif"/>
        </w:rPr>
      </w:pPr>
    </w:p>
    <w:p w:rsidR="00414B42" w:rsidRDefault="00414B42">
      <w:pPr>
        <w:widowControl w:val="0"/>
        <w:tabs>
          <w:tab w:val="left" w:pos="1916"/>
          <w:tab w:val="center" w:pos="5031"/>
        </w:tabs>
        <w:rPr>
          <w:rFonts w:ascii="Liberation Serif" w:hAnsi="Liberation Serif" w:cs="Liberation Serif"/>
        </w:rPr>
      </w:pPr>
    </w:p>
    <w:p w:rsidR="00414B42" w:rsidRDefault="00414B42">
      <w:pPr>
        <w:widowControl w:val="0"/>
        <w:tabs>
          <w:tab w:val="left" w:pos="1916"/>
          <w:tab w:val="center" w:pos="5031"/>
        </w:tabs>
        <w:rPr>
          <w:rFonts w:ascii="Liberation Serif" w:hAnsi="Liberation Serif" w:cs="Liberation Serif"/>
        </w:rPr>
      </w:pPr>
    </w:p>
    <w:p w:rsidR="00414B42" w:rsidRDefault="00414B42">
      <w:pPr>
        <w:widowControl w:val="0"/>
        <w:tabs>
          <w:tab w:val="left" w:pos="1916"/>
          <w:tab w:val="center" w:pos="5031"/>
        </w:tabs>
        <w:rPr>
          <w:rFonts w:ascii="Liberation Serif" w:hAnsi="Liberation Serif" w:cs="Liberation Serif"/>
        </w:rPr>
      </w:pPr>
    </w:p>
    <w:p w:rsidR="00414B42" w:rsidRDefault="00414B42">
      <w:pPr>
        <w:widowControl w:val="0"/>
        <w:tabs>
          <w:tab w:val="left" w:pos="1916"/>
          <w:tab w:val="center" w:pos="5031"/>
        </w:tabs>
        <w:rPr>
          <w:rFonts w:ascii="Liberation Serif" w:hAnsi="Liberation Serif" w:cs="Liberation Serif"/>
        </w:rPr>
      </w:pPr>
    </w:p>
    <w:p w:rsidR="00414B42" w:rsidRDefault="00414B42">
      <w:pPr>
        <w:widowControl w:val="0"/>
        <w:tabs>
          <w:tab w:val="left" w:pos="1916"/>
          <w:tab w:val="center" w:pos="5031"/>
        </w:tabs>
        <w:rPr>
          <w:rFonts w:ascii="Liberation Serif" w:hAnsi="Liberation Serif" w:cs="Liberation Serif"/>
        </w:rPr>
      </w:pPr>
    </w:p>
    <w:p w:rsidR="00414B42" w:rsidRDefault="00414B42">
      <w:pPr>
        <w:widowControl w:val="0"/>
        <w:tabs>
          <w:tab w:val="left" w:pos="1916"/>
          <w:tab w:val="center" w:pos="5031"/>
        </w:tabs>
        <w:rPr>
          <w:rFonts w:ascii="Liberation Serif" w:hAnsi="Liberation Serif" w:cs="Liberation Serif"/>
        </w:rPr>
      </w:pPr>
    </w:p>
    <w:p w:rsidR="00414B42" w:rsidRDefault="00414B42">
      <w:pPr>
        <w:widowControl w:val="0"/>
        <w:tabs>
          <w:tab w:val="left" w:pos="1916"/>
          <w:tab w:val="center" w:pos="5031"/>
        </w:tabs>
        <w:rPr>
          <w:rFonts w:ascii="Liberation Serif" w:hAnsi="Liberation Serif" w:cs="Liberation Serif"/>
        </w:rPr>
      </w:pPr>
    </w:p>
    <w:p w:rsidR="00414B42" w:rsidRDefault="00414B42">
      <w:pPr>
        <w:widowControl w:val="0"/>
        <w:tabs>
          <w:tab w:val="left" w:pos="1916"/>
          <w:tab w:val="center" w:pos="5031"/>
        </w:tabs>
        <w:rPr>
          <w:rFonts w:ascii="Liberation Serif" w:hAnsi="Liberation Serif" w:cs="Liberation Serif"/>
        </w:rPr>
      </w:pPr>
    </w:p>
    <w:p w:rsidR="00414B42" w:rsidRDefault="00414B42">
      <w:pPr>
        <w:widowControl w:val="0"/>
        <w:tabs>
          <w:tab w:val="left" w:pos="1916"/>
          <w:tab w:val="center" w:pos="5031"/>
        </w:tabs>
        <w:rPr>
          <w:rFonts w:ascii="Liberation Serif" w:hAnsi="Liberation Serif" w:cs="Liberation Serif"/>
        </w:rPr>
      </w:pPr>
    </w:p>
    <w:p w:rsidR="00414B42" w:rsidRDefault="00414B42">
      <w:pPr>
        <w:widowControl w:val="0"/>
        <w:tabs>
          <w:tab w:val="left" w:pos="1916"/>
          <w:tab w:val="center" w:pos="5031"/>
        </w:tabs>
        <w:rPr>
          <w:rFonts w:ascii="Liberation Serif" w:hAnsi="Liberation Serif" w:cs="Liberation Serif"/>
        </w:rPr>
      </w:pPr>
    </w:p>
    <w:p w:rsidR="00414B42" w:rsidRDefault="00414B42">
      <w:pPr>
        <w:widowControl w:val="0"/>
        <w:tabs>
          <w:tab w:val="left" w:pos="1916"/>
          <w:tab w:val="center" w:pos="5031"/>
        </w:tabs>
        <w:rPr>
          <w:rFonts w:ascii="Liberation Serif" w:hAnsi="Liberation Serif" w:cs="Liberation Serif"/>
        </w:rPr>
      </w:pPr>
    </w:p>
    <w:p w:rsidR="00414B42" w:rsidRDefault="00414B42">
      <w:pPr>
        <w:widowControl w:val="0"/>
        <w:tabs>
          <w:tab w:val="left" w:pos="1916"/>
          <w:tab w:val="center" w:pos="5031"/>
        </w:tabs>
        <w:rPr>
          <w:rFonts w:ascii="Liberation Serif" w:hAnsi="Liberation Serif" w:cs="Liberation Serif"/>
        </w:rPr>
      </w:pPr>
    </w:p>
    <w:p w:rsidR="00414B42" w:rsidRDefault="00414B42">
      <w:pPr>
        <w:widowControl w:val="0"/>
        <w:tabs>
          <w:tab w:val="left" w:pos="1916"/>
          <w:tab w:val="center" w:pos="5031"/>
        </w:tabs>
        <w:rPr>
          <w:rFonts w:ascii="Liberation Serif" w:hAnsi="Liberation Serif" w:cs="Liberation Serif"/>
        </w:rPr>
      </w:pPr>
    </w:p>
    <w:sectPr w:rsidR="00414B42">
      <w:footerReference w:type="default" r:id="rId38"/>
      <w:pgSz w:w="11906" w:h="16838"/>
      <w:pgMar w:top="1134" w:right="993" w:bottom="1134" w:left="850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254" w:rsidRDefault="00184254">
      <w:r>
        <w:separator/>
      </w:r>
    </w:p>
  </w:endnote>
  <w:endnote w:type="continuationSeparator" w:id="0">
    <w:p w:rsidR="00184254" w:rsidRDefault="00184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tiqua">
    <w:altName w:val="Times New Roman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1874221"/>
      <w:docPartObj>
        <w:docPartGallery w:val="Page Numbers (Bottom of Page)"/>
        <w:docPartUnique/>
      </w:docPartObj>
    </w:sdtPr>
    <w:sdtContent>
      <w:p w:rsidR="00F2395B" w:rsidRDefault="00F2395B">
        <w:pPr>
          <w:pStyle w:val="aff1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2528E0">
          <w:rPr>
            <w:noProof/>
          </w:rPr>
          <w:t>32</w:t>
        </w:r>
        <w:r>
          <w:fldChar w:fldCharType="end"/>
        </w:r>
      </w:p>
    </w:sdtContent>
  </w:sdt>
  <w:p w:rsidR="00F2395B" w:rsidRDefault="00F2395B">
    <w:pPr>
      <w:pStyle w:val="af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254" w:rsidRDefault="00184254">
      <w:r>
        <w:separator/>
      </w:r>
    </w:p>
  </w:footnote>
  <w:footnote w:type="continuationSeparator" w:id="0">
    <w:p w:rsidR="00184254" w:rsidRDefault="001842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64D29"/>
    <w:multiLevelType w:val="multilevel"/>
    <w:tmpl w:val="A3D48B6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1" w15:restartNumberingAfterBreak="0">
    <w:nsid w:val="02774B30"/>
    <w:multiLevelType w:val="multilevel"/>
    <w:tmpl w:val="65200E6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02" w:hanging="576"/>
      </w:pPr>
      <w:rPr>
        <w:b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3272" w:hanging="720"/>
      </w:pPr>
      <w:rPr>
        <w:rFonts w:cs="Times New Roman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8" w:hanging="864"/>
      </w:pPr>
      <w:rPr>
        <w:rFonts w:cs="Times New Roman"/>
        <w:b/>
        <w:i w:val="0"/>
        <w:color w:val="auto"/>
        <w:sz w:val="24"/>
        <w:szCs w:val="24"/>
        <w:lang w:val="ru-RU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2AA5D20"/>
    <w:multiLevelType w:val="multilevel"/>
    <w:tmpl w:val="D17ACD0C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3272" w:hanging="720"/>
      </w:pPr>
      <w:rPr>
        <w:rFonts w:ascii="Liberation Serif" w:hAnsi="Liberation Serif" w:cs="Times New Roman"/>
        <w:b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1148" w:hanging="864"/>
      </w:pPr>
      <w:rPr>
        <w:rFonts w:ascii="Liberation Serif" w:hAnsi="Liberation Serif" w:cs="Times New Roman"/>
        <w:b/>
        <w:i w:val="0"/>
        <w:color w:val="auto"/>
        <w:sz w:val="24"/>
        <w:szCs w:val="24"/>
        <w:lang w:val="ru-RU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59B3D09"/>
    <w:multiLevelType w:val="multilevel"/>
    <w:tmpl w:val="979E1DE4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DC57EC8"/>
    <w:multiLevelType w:val="multilevel"/>
    <w:tmpl w:val="42E838B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FB12E37"/>
    <w:multiLevelType w:val="multilevel"/>
    <w:tmpl w:val="44DC02A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2F97ED8"/>
    <w:multiLevelType w:val="multilevel"/>
    <w:tmpl w:val="CD38849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408308B"/>
    <w:multiLevelType w:val="multilevel"/>
    <w:tmpl w:val="E1C255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8" w15:restartNumberingAfterBreak="0">
    <w:nsid w:val="1987077A"/>
    <w:multiLevelType w:val="multilevel"/>
    <w:tmpl w:val="0A9C4BE0"/>
    <w:lvl w:ilvl="0">
      <w:start w:val="1"/>
      <w:numFmt w:val="bullet"/>
      <w:lvlText w:val=""/>
      <w:lvlJc w:val="left"/>
      <w:pPr>
        <w:tabs>
          <w:tab w:val="num" w:pos="0"/>
        </w:tabs>
        <w:ind w:left="122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4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6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8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0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2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4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6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82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71110"/>
    <w:multiLevelType w:val="multilevel"/>
    <w:tmpl w:val="8D16E9A0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E525CD5"/>
    <w:multiLevelType w:val="multilevel"/>
    <w:tmpl w:val="3C3E967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11" w15:restartNumberingAfterBreak="0">
    <w:nsid w:val="21B42F7D"/>
    <w:multiLevelType w:val="multilevel"/>
    <w:tmpl w:val="0CAC854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12" w15:restartNumberingAfterBreak="0">
    <w:nsid w:val="21B60157"/>
    <w:multiLevelType w:val="multilevel"/>
    <w:tmpl w:val="16F63C5A"/>
    <w:lvl w:ilvl="0"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8626D11"/>
    <w:multiLevelType w:val="multilevel"/>
    <w:tmpl w:val="CE08C07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CB54E08"/>
    <w:multiLevelType w:val="multilevel"/>
    <w:tmpl w:val="8E6C3F1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F6D2803"/>
    <w:multiLevelType w:val="multilevel"/>
    <w:tmpl w:val="51102EE4"/>
    <w:lvl w:ilvl="0">
      <w:start w:val="1"/>
      <w:numFmt w:val="bullet"/>
      <w:lvlText w:val="–"/>
      <w:lvlJc w:val="left"/>
      <w:pPr>
        <w:tabs>
          <w:tab w:val="num" w:pos="0"/>
        </w:tabs>
        <w:ind w:left="1429" w:hanging="360"/>
      </w:pPr>
      <w:rPr>
        <w:rFonts w:ascii="Antiqua" w:hAnsi="Antiqua" w:cs="Antiqu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F76082D"/>
    <w:multiLevelType w:val="multilevel"/>
    <w:tmpl w:val="9BA8128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17" w15:restartNumberingAfterBreak="0">
    <w:nsid w:val="31AD6D5A"/>
    <w:multiLevelType w:val="multilevel"/>
    <w:tmpl w:val="B4687DE6"/>
    <w:lvl w:ilvl="0">
      <w:start w:val="1"/>
      <w:numFmt w:val="decimal"/>
      <w:lvlText w:val="%1."/>
      <w:lvlJc w:val="left"/>
      <w:pPr>
        <w:tabs>
          <w:tab w:val="num" w:pos="0"/>
        </w:tabs>
        <w:ind w:left="352" w:firstLine="352"/>
      </w:pPr>
      <w:rPr>
        <w:rFonts w:cs="Times New Roman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09" w:firstLine="35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66" w:firstLine="352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23" w:firstLine="352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780" w:firstLine="35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37" w:firstLine="352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494" w:firstLine="352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51" w:firstLine="352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208" w:firstLine="352"/>
      </w:pPr>
      <w:rPr>
        <w:rFonts w:cs="Times New Roman"/>
      </w:rPr>
    </w:lvl>
  </w:abstractNum>
  <w:abstractNum w:abstractNumId="18" w15:restartNumberingAfterBreak="0">
    <w:nsid w:val="32C9072C"/>
    <w:multiLevelType w:val="multilevel"/>
    <w:tmpl w:val="966C549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eastAsia="Calibr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9" w15:restartNumberingAfterBreak="0">
    <w:nsid w:val="33865403"/>
    <w:multiLevelType w:val="multilevel"/>
    <w:tmpl w:val="56DC9EF8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</w:abstractNum>
  <w:abstractNum w:abstractNumId="20" w15:restartNumberingAfterBreak="0">
    <w:nsid w:val="36C44B4A"/>
    <w:multiLevelType w:val="multilevel"/>
    <w:tmpl w:val="4C608BE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478041E"/>
    <w:multiLevelType w:val="multilevel"/>
    <w:tmpl w:val="5EC4E4B0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sz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22" w15:restartNumberingAfterBreak="0">
    <w:nsid w:val="4D945DCB"/>
    <w:multiLevelType w:val="multilevel"/>
    <w:tmpl w:val="1486ADC4"/>
    <w:lvl w:ilvl="0">
      <w:numFmt w:val="bullet"/>
      <w:lvlText w:val=""/>
      <w:lvlJc w:val="left"/>
      <w:pPr>
        <w:tabs>
          <w:tab w:val="num" w:pos="0"/>
        </w:tabs>
        <w:ind w:left="352" w:firstLine="352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709" w:firstLine="352"/>
      </w:pPr>
      <w:rPr>
        <w:rFonts w:ascii="Courier New" w:hAnsi="Courier New" w:cs="Courier New" w:hint="default"/>
      </w:rPr>
    </w:lvl>
    <w:lvl w:ilvl="2">
      <w:numFmt w:val="bullet"/>
      <w:lvlText w:val="o"/>
      <w:lvlJc w:val="left"/>
      <w:pPr>
        <w:tabs>
          <w:tab w:val="num" w:pos="0"/>
        </w:tabs>
        <w:ind w:left="1066" w:firstLine="352"/>
      </w:pPr>
      <w:rPr>
        <w:rFonts w:ascii="Courier New" w:hAnsi="Courier New" w:cs="Courier New" w:hint="default"/>
      </w:rPr>
    </w:lvl>
    <w:lvl w:ilvl="3">
      <w:numFmt w:val="bullet"/>
      <w:lvlText w:val=""/>
      <w:lvlJc w:val="left"/>
      <w:pPr>
        <w:tabs>
          <w:tab w:val="num" w:pos="0"/>
        </w:tabs>
        <w:ind w:left="1423" w:firstLine="352"/>
      </w:pPr>
      <w:rPr>
        <w:rFonts w:ascii="Symbol" w:hAnsi="Symbol" w:cs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780" w:firstLine="35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37" w:firstLine="352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494" w:firstLine="352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51" w:firstLine="352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208" w:firstLine="352"/>
      </w:pPr>
      <w:rPr>
        <w:rFonts w:cs="Times New Roman"/>
      </w:rPr>
    </w:lvl>
  </w:abstractNum>
  <w:abstractNum w:abstractNumId="23" w15:restartNumberingAfterBreak="0">
    <w:nsid w:val="5822671C"/>
    <w:multiLevelType w:val="multilevel"/>
    <w:tmpl w:val="B28C2F5A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AC61786"/>
    <w:multiLevelType w:val="multilevel"/>
    <w:tmpl w:val="6012F8BE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630E694D"/>
    <w:multiLevelType w:val="multilevel"/>
    <w:tmpl w:val="05A0233E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</w:abstractNum>
  <w:abstractNum w:abstractNumId="26" w15:restartNumberingAfterBreak="0">
    <w:nsid w:val="66F16E24"/>
    <w:multiLevelType w:val="multilevel"/>
    <w:tmpl w:val="73BC5C76"/>
    <w:lvl w:ilvl="0">
      <w:start w:val="1"/>
      <w:numFmt w:val="bullet"/>
      <w:lvlText w:val=""/>
      <w:lvlJc w:val="left"/>
      <w:pPr>
        <w:tabs>
          <w:tab w:val="num" w:pos="0"/>
        </w:tabs>
        <w:ind w:left="114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06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8037C32"/>
    <w:multiLevelType w:val="multilevel"/>
    <w:tmpl w:val="AD4235B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ABE5973"/>
    <w:multiLevelType w:val="multilevel"/>
    <w:tmpl w:val="9954D80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DAB0C45"/>
    <w:multiLevelType w:val="multilevel"/>
    <w:tmpl w:val="B6E86E4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30" w15:restartNumberingAfterBreak="0">
    <w:nsid w:val="6F0D0D11"/>
    <w:multiLevelType w:val="multilevel"/>
    <w:tmpl w:val="EF24BB0A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31" w15:restartNumberingAfterBreak="0">
    <w:nsid w:val="73542CA8"/>
    <w:multiLevelType w:val="multilevel"/>
    <w:tmpl w:val="BCD2364E"/>
    <w:lvl w:ilvl="0">
      <w:start w:val="1"/>
      <w:numFmt w:val="bullet"/>
      <w:lvlText w:val=""/>
      <w:lvlJc w:val="left"/>
      <w:pPr>
        <w:tabs>
          <w:tab w:val="num" w:pos="0"/>
        </w:tabs>
        <w:ind w:left="1133" w:firstLine="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Courier New" w:hAnsi="Courier New" w:cs="Courier New" w:hint="default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Courier New" w:hAnsi="Courier New" w:cs="Courier New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Courier New" w:hAnsi="Courier New" w:cs="Courier New" w:hint="default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Courier New" w:hAnsi="Courier New" w:cs="Courier New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Courier New" w:hAnsi="Courier New" w:cs="Courier New" w:hint="default"/>
      </w:rPr>
    </w:lvl>
  </w:abstractNum>
  <w:abstractNum w:abstractNumId="32" w15:restartNumberingAfterBreak="0">
    <w:nsid w:val="76F27077"/>
    <w:multiLevelType w:val="multilevel"/>
    <w:tmpl w:val="C2BA059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33" w15:restartNumberingAfterBreak="0">
    <w:nsid w:val="783E3416"/>
    <w:multiLevelType w:val="multilevel"/>
    <w:tmpl w:val="E9064FC6"/>
    <w:lvl w:ilvl="0">
      <w:start w:val="1"/>
      <w:numFmt w:val="bullet"/>
      <w:lvlText w:val=""/>
      <w:lvlJc w:val="left"/>
      <w:pPr>
        <w:tabs>
          <w:tab w:val="num" w:pos="0"/>
        </w:tabs>
        <w:ind w:left="12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6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A0014DB"/>
    <w:multiLevelType w:val="multilevel"/>
    <w:tmpl w:val="AC1C2094"/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D7A17C4"/>
    <w:multiLevelType w:val="multilevel"/>
    <w:tmpl w:val="F15CDFA6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F453D81"/>
    <w:multiLevelType w:val="multilevel"/>
    <w:tmpl w:val="8A347444"/>
    <w:lvl w:ilvl="0">
      <w:start w:val="1"/>
      <w:numFmt w:val="bullet"/>
      <w:lvlText w:val=""/>
      <w:lvlJc w:val="left"/>
      <w:pPr>
        <w:tabs>
          <w:tab w:val="num" w:pos="0"/>
        </w:tabs>
        <w:ind w:left="12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6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F9D0354"/>
    <w:multiLevelType w:val="multilevel"/>
    <w:tmpl w:val="C458E314"/>
    <w:lvl w:ilvl="0">
      <w:start w:val="1"/>
      <w:numFmt w:val="bullet"/>
      <w:lvlText w:val=""/>
      <w:lvlJc w:val="left"/>
      <w:pPr>
        <w:tabs>
          <w:tab w:val="num" w:pos="0"/>
        </w:tabs>
        <w:ind w:left="12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6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24"/>
  </w:num>
  <w:num w:numId="4">
    <w:abstractNumId w:val="5"/>
  </w:num>
  <w:num w:numId="5">
    <w:abstractNumId w:val="20"/>
  </w:num>
  <w:num w:numId="6">
    <w:abstractNumId w:val="25"/>
  </w:num>
  <w:num w:numId="7">
    <w:abstractNumId w:val="13"/>
  </w:num>
  <w:num w:numId="8">
    <w:abstractNumId w:val="19"/>
  </w:num>
  <w:num w:numId="9">
    <w:abstractNumId w:val="6"/>
  </w:num>
  <w:num w:numId="10">
    <w:abstractNumId w:val="12"/>
  </w:num>
  <w:num w:numId="11">
    <w:abstractNumId w:val="23"/>
  </w:num>
  <w:num w:numId="12">
    <w:abstractNumId w:val="35"/>
  </w:num>
  <w:num w:numId="13">
    <w:abstractNumId w:val="22"/>
  </w:num>
  <w:num w:numId="14">
    <w:abstractNumId w:val="31"/>
  </w:num>
  <w:num w:numId="15">
    <w:abstractNumId w:val="28"/>
  </w:num>
  <w:num w:numId="16">
    <w:abstractNumId w:val="8"/>
  </w:num>
  <w:num w:numId="17">
    <w:abstractNumId w:val="18"/>
  </w:num>
  <w:num w:numId="18">
    <w:abstractNumId w:val="34"/>
  </w:num>
  <w:num w:numId="19">
    <w:abstractNumId w:val="14"/>
  </w:num>
  <w:num w:numId="20">
    <w:abstractNumId w:val="27"/>
  </w:num>
  <w:num w:numId="21">
    <w:abstractNumId w:val="37"/>
  </w:num>
  <w:num w:numId="22">
    <w:abstractNumId w:val="36"/>
  </w:num>
  <w:num w:numId="23">
    <w:abstractNumId w:val="33"/>
  </w:num>
  <w:num w:numId="24">
    <w:abstractNumId w:val="26"/>
  </w:num>
  <w:num w:numId="25">
    <w:abstractNumId w:val="21"/>
  </w:num>
  <w:num w:numId="26">
    <w:abstractNumId w:val="30"/>
  </w:num>
  <w:num w:numId="27">
    <w:abstractNumId w:val="3"/>
  </w:num>
  <w:num w:numId="28">
    <w:abstractNumId w:val="4"/>
  </w:num>
  <w:num w:numId="29">
    <w:abstractNumId w:val="15"/>
  </w:num>
  <w:num w:numId="30">
    <w:abstractNumId w:val="9"/>
  </w:num>
  <w:num w:numId="31">
    <w:abstractNumId w:val="17"/>
  </w:num>
  <w:num w:numId="32">
    <w:abstractNumId w:val="10"/>
  </w:num>
  <w:num w:numId="33">
    <w:abstractNumId w:val="7"/>
  </w:num>
  <w:num w:numId="34">
    <w:abstractNumId w:val="11"/>
  </w:num>
  <w:num w:numId="35">
    <w:abstractNumId w:val="29"/>
  </w:num>
  <w:num w:numId="36">
    <w:abstractNumId w:val="0"/>
  </w:num>
  <w:num w:numId="37">
    <w:abstractNumId w:val="16"/>
  </w:num>
  <w:num w:numId="38">
    <w:abstractNumId w:val="32"/>
  </w:num>
  <w:num w:numId="39">
    <w:abstractNumId w:val="17"/>
    <w:lvlOverride w:ilvl="0">
      <w:startOverride w:val="1"/>
    </w:lvlOverride>
  </w:num>
  <w:num w:numId="40">
    <w:abstractNumId w:val="10"/>
    <w:lvlOverride w:ilvl="0">
      <w:startOverride w:val="1"/>
    </w:lvlOverride>
  </w:num>
  <w:num w:numId="41">
    <w:abstractNumId w:val="10"/>
  </w:num>
  <w:num w:numId="42">
    <w:abstractNumId w:val="10"/>
  </w:num>
  <w:num w:numId="43">
    <w:abstractNumId w:val="10"/>
  </w:num>
  <w:num w:numId="44">
    <w:abstractNumId w:val="10"/>
  </w:num>
  <w:num w:numId="45">
    <w:abstractNumId w:val="10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B42"/>
    <w:rsid w:val="00184254"/>
    <w:rsid w:val="002528E0"/>
    <w:rsid w:val="00414B42"/>
    <w:rsid w:val="006D6E5A"/>
    <w:rsid w:val="00F2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9403E7-822D-424E-9679-D7B4E53A3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0"/>
      <w:sz w:val="24"/>
      <w:szCs w:val="24"/>
      <w:lang w:bidi="ru-RU"/>
    </w:rPr>
  </w:style>
  <w:style w:type="paragraph" w:styleId="1">
    <w:name w:val="heading 1"/>
    <w:basedOn w:val="a"/>
    <w:next w:val="a"/>
    <w:link w:val="11"/>
    <w:qFormat/>
    <w:rsid w:val="002A3EC3"/>
    <w:pPr>
      <w:keepNext/>
      <w:keepLines/>
      <w:widowControl w:val="0"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2A3EC3"/>
    <w:pPr>
      <w:keepNext/>
      <w:keepLines/>
      <w:widowControl w:val="0"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2A3EC3"/>
    <w:pPr>
      <w:keepNext/>
      <w:widowControl w:val="0"/>
      <w:numPr>
        <w:ilvl w:val="2"/>
        <w:numId w:val="1"/>
      </w:numPr>
      <w:spacing w:before="120" w:after="120"/>
      <w:outlineLvl w:val="2"/>
    </w:pPr>
    <w:rPr>
      <w:rFonts w:cs="Arial"/>
      <w:bCs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2A3EC3"/>
    <w:pPr>
      <w:keepNext/>
      <w:keepLines/>
      <w:widowControl w:val="0"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paragraph" w:styleId="5">
    <w:name w:val="heading 5"/>
    <w:basedOn w:val="a"/>
    <w:next w:val="a"/>
    <w:link w:val="50"/>
    <w:uiPriority w:val="9"/>
    <w:unhideWhenUsed/>
    <w:qFormat/>
    <w:rsid w:val="002A3EC3"/>
    <w:pPr>
      <w:keepNext/>
      <w:keepLines/>
      <w:widowControl w:val="0"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paragraph" w:styleId="6">
    <w:name w:val="heading 6"/>
    <w:basedOn w:val="a"/>
    <w:next w:val="a"/>
    <w:uiPriority w:val="9"/>
    <w:semiHidden/>
    <w:unhideWhenUsed/>
    <w:qFormat/>
    <w:rsid w:val="002A3EC3"/>
    <w:pPr>
      <w:keepNext/>
      <w:keepLines/>
      <w:widowControl w:val="0"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3EC3"/>
    <w:pPr>
      <w:keepNext/>
      <w:keepLines/>
      <w:widowControl w:val="0"/>
      <w:numPr>
        <w:ilvl w:val="6"/>
        <w:numId w:val="1"/>
      </w:numPr>
      <w:tabs>
        <w:tab w:val="left" w:pos="360"/>
      </w:tabs>
      <w:spacing w:before="40"/>
      <w:ind w:left="0" w:firstLine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3EC3"/>
    <w:pPr>
      <w:keepNext/>
      <w:keepLines/>
      <w:widowControl w:val="0"/>
      <w:numPr>
        <w:ilvl w:val="7"/>
        <w:numId w:val="1"/>
      </w:numPr>
      <w:tabs>
        <w:tab w:val="left" w:pos="360"/>
      </w:tabs>
      <w:spacing w:before="40"/>
      <w:ind w:left="0"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3EC3"/>
    <w:pPr>
      <w:keepNext/>
      <w:keepLines/>
      <w:widowControl w:val="0"/>
      <w:numPr>
        <w:ilvl w:val="8"/>
        <w:numId w:val="1"/>
      </w:numPr>
      <w:tabs>
        <w:tab w:val="left" w:pos="360"/>
      </w:tabs>
      <w:spacing w:before="40"/>
      <w:ind w:left="0"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qFormat/>
    <w:rsid w:val="002A3EC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qFormat/>
    <w:rsid w:val="002A3EC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qFormat/>
    <w:rsid w:val="002A3EC3"/>
    <w:rPr>
      <w:rFonts w:ascii="Times New Roman" w:eastAsia="Times New Roman" w:hAnsi="Times New Roman" w:cs="Arial"/>
      <w:bCs/>
      <w:sz w:val="24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qFormat/>
    <w:rsid w:val="002A3EC3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qFormat/>
    <w:rsid w:val="002A3EC3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1"/>
    <w:uiPriority w:val="9"/>
    <w:semiHidden/>
    <w:qFormat/>
    <w:rsid w:val="002A3EC3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2A3EC3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2A3EC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2A3E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customStyle="1" w:styleId="a3">
    <w:name w:val="Абзац списка Знак"/>
    <w:basedOn w:val="a0"/>
    <w:uiPriority w:val="34"/>
    <w:qFormat/>
    <w:locked/>
    <w:rsid w:val="002A3EC3"/>
    <w:rPr>
      <w:rFonts w:ascii="Calibri" w:eastAsia="Calibri" w:hAnsi="Calibri" w:cs="Times New Roman"/>
    </w:rPr>
  </w:style>
  <w:style w:type="character" w:styleId="a4">
    <w:name w:val="annotation reference"/>
    <w:basedOn w:val="a0"/>
    <w:uiPriority w:val="99"/>
    <w:semiHidden/>
    <w:unhideWhenUsed/>
    <w:qFormat/>
    <w:rsid w:val="002A3EC3"/>
    <w:rPr>
      <w:sz w:val="16"/>
      <w:szCs w:val="16"/>
    </w:rPr>
  </w:style>
  <w:style w:type="character" w:customStyle="1" w:styleId="a5">
    <w:name w:val="Текст примечания Знак"/>
    <w:basedOn w:val="a0"/>
    <w:uiPriority w:val="99"/>
    <w:qFormat/>
    <w:rsid w:val="002A3EC3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81">
    <w:name w:val="Основной текст (8)"/>
    <w:basedOn w:val="a0"/>
    <w:qFormat/>
    <w:rsid w:val="002A3EC3"/>
    <w:rPr>
      <w:rFonts w:ascii="Calibri" w:eastAsia="Calibri" w:hAnsi="Calibri" w:cs="Calibri"/>
      <w:b w:val="0"/>
      <w:bCs w:val="0"/>
      <w:i/>
      <w:iCs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  <w:lang w:val="ru-RU" w:eastAsia="ru-RU" w:bidi="ru-RU"/>
    </w:rPr>
  </w:style>
  <w:style w:type="character" w:customStyle="1" w:styleId="TNewRoman">
    <w:name w:val="Основной текст TNewRoman Знак"/>
    <w:link w:val="TNewRoman0"/>
    <w:qFormat/>
    <w:locked/>
    <w:rsid w:val="002A3EC3"/>
    <w:rPr>
      <w:rFonts w:ascii="Arial" w:hAnsi="Arial" w:cs="Arial"/>
      <w:sz w:val="24"/>
    </w:rPr>
  </w:style>
  <w:style w:type="character" w:customStyle="1" w:styleId="a6">
    <w:name w:val="Основной текст Знак"/>
    <w:basedOn w:val="a0"/>
    <w:uiPriority w:val="99"/>
    <w:semiHidden/>
    <w:qFormat/>
    <w:rsid w:val="002A3EC3"/>
  </w:style>
  <w:style w:type="character" w:customStyle="1" w:styleId="a7">
    <w:name w:val="Текст выноски Знак"/>
    <w:basedOn w:val="a0"/>
    <w:uiPriority w:val="99"/>
    <w:semiHidden/>
    <w:qFormat/>
    <w:rsid w:val="002A3EC3"/>
    <w:rPr>
      <w:rFonts w:ascii="Segoe UI" w:hAnsi="Segoe UI" w:cs="Segoe UI"/>
      <w:sz w:val="18"/>
      <w:szCs w:val="18"/>
    </w:rPr>
  </w:style>
  <w:style w:type="character" w:customStyle="1" w:styleId="a8">
    <w:name w:val="Тема примечания Знак"/>
    <w:basedOn w:val="a5"/>
    <w:uiPriority w:val="99"/>
    <w:semiHidden/>
    <w:qFormat/>
    <w:rsid w:val="004F4311"/>
    <w:rPr>
      <w:rFonts w:ascii="Courier New" w:eastAsia="Times New Roman" w:hAnsi="Courier New" w:cs="Times New Roman"/>
      <w:b/>
      <w:bCs/>
      <w:sz w:val="20"/>
      <w:szCs w:val="20"/>
      <w:lang w:eastAsia="ru-RU"/>
    </w:rPr>
  </w:style>
  <w:style w:type="character" w:customStyle="1" w:styleId="a9">
    <w:name w:val="Текст сноски Знак"/>
    <w:basedOn w:val="a0"/>
    <w:uiPriority w:val="99"/>
    <w:qFormat/>
    <w:rsid w:val="00597C36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aa">
    <w:name w:val="Привязка сноски"/>
    <w:rPr>
      <w:rFonts w:ascii="Arial" w:hAnsi="Arial" w:cs="Times New Roman"/>
      <w:vertAlign w:val="superscript"/>
    </w:rPr>
  </w:style>
  <w:style w:type="character" w:customStyle="1" w:styleId="FootnoteCharacters">
    <w:name w:val="Footnote Characters"/>
    <w:uiPriority w:val="99"/>
    <w:qFormat/>
    <w:rsid w:val="00597C36"/>
    <w:rPr>
      <w:rFonts w:ascii="Arial" w:hAnsi="Arial" w:cs="Times New Roman"/>
      <w:vertAlign w:val="superscript"/>
    </w:rPr>
  </w:style>
  <w:style w:type="character" w:customStyle="1" w:styleId="ab">
    <w:name w:val="ГА Основной Знак"/>
    <w:qFormat/>
    <w:rsid w:val="00597C3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Верхний колонтитул Знак"/>
    <w:basedOn w:val="a0"/>
    <w:uiPriority w:val="99"/>
    <w:qFormat/>
    <w:rsid w:val="00F4113F"/>
  </w:style>
  <w:style w:type="character" w:customStyle="1" w:styleId="ad">
    <w:name w:val="Нижний колонтитул Знак"/>
    <w:basedOn w:val="a0"/>
    <w:uiPriority w:val="99"/>
    <w:qFormat/>
    <w:rsid w:val="00F4113F"/>
  </w:style>
  <w:style w:type="character" w:customStyle="1" w:styleId="CharChar">
    <w:name w:val="Обычный Char Char"/>
    <w:link w:val="12"/>
    <w:qFormat/>
    <w:rsid w:val="008E50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1">
    <w:name w:val="Основной текст (2)_"/>
    <w:basedOn w:val="a0"/>
    <w:link w:val="22"/>
    <w:qFormat/>
    <w:locked/>
    <w:rsid w:val="0068625F"/>
    <w:rPr>
      <w:rFonts w:ascii="Times New Roman" w:hAnsi="Times New Roman" w:cs="Times New Roman"/>
      <w:sz w:val="26"/>
      <w:szCs w:val="26"/>
      <w:shd w:val="clear" w:color="auto" w:fill="FFFFFF"/>
    </w:rPr>
  </w:style>
  <w:style w:type="character" w:customStyle="1" w:styleId="31">
    <w:name w:val="Основной текст (3)_"/>
    <w:basedOn w:val="a0"/>
    <w:qFormat/>
    <w:locked/>
    <w:rsid w:val="0068625F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32">
    <w:name w:val="Заголовок №3 (2)_"/>
    <w:basedOn w:val="a0"/>
    <w:link w:val="32"/>
    <w:qFormat/>
    <w:locked/>
    <w:rsid w:val="0068625F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33">
    <w:name w:val="Заголовок №3_"/>
    <w:basedOn w:val="a0"/>
    <w:link w:val="34"/>
    <w:qFormat/>
    <w:locked/>
    <w:rsid w:val="0068625F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62">
    <w:name w:val="Основной текст (6)_"/>
    <w:basedOn w:val="a0"/>
    <w:link w:val="62"/>
    <w:qFormat/>
    <w:locked/>
    <w:rsid w:val="0068625F"/>
    <w:rPr>
      <w:rFonts w:ascii="Times New Roman" w:hAnsi="Times New Roman" w:cs="Times New Roman"/>
      <w:sz w:val="28"/>
      <w:szCs w:val="28"/>
      <w:shd w:val="clear" w:color="auto" w:fill="FFFFFF"/>
    </w:rPr>
  </w:style>
  <w:style w:type="character" w:customStyle="1" w:styleId="-">
    <w:name w:val="Интернет-ссылка"/>
    <w:basedOn w:val="a0"/>
    <w:uiPriority w:val="99"/>
    <w:unhideWhenUsed/>
    <w:rsid w:val="00121E77"/>
    <w:rPr>
      <w:color w:val="0000FF"/>
      <w:u w:val="single"/>
    </w:rPr>
  </w:style>
  <w:style w:type="character" w:customStyle="1" w:styleId="11">
    <w:name w:val="Заголовок 1 Знак1"/>
    <w:link w:val="1"/>
    <w:uiPriority w:val="35"/>
    <w:qFormat/>
    <w:rsid w:val="007B475B"/>
    <w:rPr>
      <w:i/>
      <w:iCs/>
      <w:color w:val="44546A" w:themeColor="text2"/>
      <w:sz w:val="18"/>
      <w:szCs w:val="18"/>
    </w:rPr>
  </w:style>
  <w:style w:type="character" w:customStyle="1" w:styleId="Abzatsotstup">
    <w:name w:val="Abzats otstup Знак"/>
    <w:basedOn w:val="a0"/>
    <w:link w:val="Abzatsotstup"/>
    <w:qFormat/>
    <w:rsid w:val="00CD5F14"/>
    <w:rPr>
      <w:rFonts w:ascii="Times New Roman" w:eastAsia="Calibri" w:hAnsi="Times New Roman" w:cs="Calibri"/>
      <w:color w:val="000000"/>
      <w:sz w:val="24"/>
      <w:szCs w:val="24"/>
      <w:lang w:eastAsia="ru-RU"/>
    </w:rPr>
  </w:style>
  <w:style w:type="character" w:customStyle="1" w:styleId="Bulleted1">
    <w:name w:val="Bulleted 1 Знак"/>
    <w:basedOn w:val="a0"/>
    <w:link w:val="Bulleted1"/>
    <w:qFormat/>
    <w:rsid w:val="00336D21"/>
    <w:rPr>
      <w:rFonts w:ascii="Times New Roman" w:eastAsia="Calibri" w:hAnsi="Times New Roman" w:cs="Calibri"/>
      <w:color w:val="000000"/>
      <w:sz w:val="24"/>
      <w:szCs w:val="24"/>
      <w:lang w:eastAsia="ru-RU"/>
    </w:rPr>
  </w:style>
  <w:style w:type="character" w:customStyle="1" w:styleId="82">
    <w:name w:val="Оглавление 8 Знак"/>
    <w:basedOn w:val="a0"/>
    <w:link w:val="83"/>
    <w:qFormat/>
    <w:rsid w:val="00D271F4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12">
    <w:name w:val="Неразрешенное упоминание1"/>
    <w:basedOn w:val="a0"/>
    <w:link w:val="CharChar"/>
    <w:uiPriority w:val="99"/>
    <w:semiHidden/>
    <w:unhideWhenUsed/>
    <w:qFormat/>
    <w:rsid w:val="00A417B3"/>
    <w:rPr>
      <w:color w:val="605E5C"/>
      <w:shd w:val="clear" w:color="auto" w:fill="E1DFDD"/>
    </w:rPr>
  </w:style>
  <w:style w:type="character" w:customStyle="1" w:styleId="markedcontent">
    <w:name w:val="markedcontent"/>
    <w:basedOn w:val="a0"/>
    <w:qFormat/>
    <w:rsid w:val="00A90916"/>
  </w:style>
  <w:style w:type="character" w:customStyle="1" w:styleId="hgkelc">
    <w:name w:val="hgkelc"/>
    <w:basedOn w:val="a0"/>
    <w:qFormat/>
    <w:rsid w:val="00A90916"/>
  </w:style>
  <w:style w:type="character" w:customStyle="1" w:styleId="Char">
    <w:name w:val="Список третьего уровня Char"/>
    <w:basedOn w:val="40"/>
    <w:link w:val="ae"/>
    <w:qFormat/>
    <w:rsid w:val="00492342"/>
    <w:rPr>
      <w:rFonts w:ascii="Times New Roman" w:eastAsia="Times New Roman" w:hAnsi="Times New Roman" w:cs="Arial"/>
      <w:bCs/>
      <w:i w:val="0"/>
      <w:iCs w:val="0"/>
      <w:color w:val="2E74B5" w:themeColor="accent1" w:themeShade="BF"/>
      <w:sz w:val="24"/>
      <w:szCs w:val="26"/>
      <w:lang w:eastAsia="ru-RU"/>
    </w:rPr>
  </w:style>
  <w:style w:type="character" w:customStyle="1" w:styleId="af">
    <w:name w:val="Основной стиль текста Знак"/>
    <w:qFormat/>
    <w:locked/>
    <w:rsid w:val="00C97407"/>
    <w:rPr>
      <w:rFonts w:ascii="Times New Roman" w:eastAsia="Times New Roman" w:hAnsi="Times New Roman" w:cs="Times New Roman"/>
      <w:color w:val="000000"/>
      <w:sz w:val="26"/>
      <w:szCs w:val="20"/>
      <w:lang w:val="x-none" w:eastAsia="x-none"/>
    </w:rPr>
  </w:style>
  <w:style w:type="character" w:customStyle="1" w:styleId="af0">
    <w:name w:val="Ссылка указателя"/>
    <w:qFormat/>
  </w:style>
  <w:style w:type="character" w:customStyle="1" w:styleId="af1">
    <w:name w:val="Выделение жирным"/>
    <w:qFormat/>
    <w:rPr>
      <w:b/>
      <w:bCs/>
    </w:rPr>
  </w:style>
  <w:style w:type="paragraph" w:styleId="af2">
    <w:name w:val="Title"/>
    <w:basedOn w:val="a"/>
    <w:next w:val="af3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f3">
    <w:name w:val="Body Text"/>
    <w:basedOn w:val="a"/>
    <w:uiPriority w:val="99"/>
    <w:semiHidden/>
    <w:unhideWhenUsed/>
    <w:rsid w:val="002A3EC3"/>
    <w:pPr>
      <w:spacing w:after="120" w:line="259" w:lineRule="auto"/>
    </w:pPr>
    <w:rPr>
      <w:sz w:val="22"/>
      <w:szCs w:val="22"/>
    </w:rPr>
  </w:style>
  <w:style w:type="paragraph" w:styleId="af4">
    <w:name w:val="List"/>
    <w:basedOn w:val="af3"/>
    <w:rPr>
      <w:rFonts w:cs="Arial"/>
    </w:rPr>
  </w:style>
  <w:style w:type="paragraph" w:styleId="af5">
    <w:name w:val="caption"/>
    <w:basedOn w:val="a"/>
    <w:next w:val="a"/>
    <w:link w:val="af6"/>
    <w:uiPriority w:val="35"/>
    <w:unhideWhenUsed/>
    <w:qFormat/>
    <w:rsid w:val="00910576"/>
    <w:pPr>
      <w:spacing w:after="200"/>
    </w:pPr>
    <w:rPr>
      <w:i/>
      <w:iCs/>
      <w:color w:val="44546A" w:themeColor="text2"/>
      <w:sz w:val="18"/>
      <w:szCs w:val="18"/>
    </w:rPr>
  </w:style>
  <w:style w:type="paragraph" w:styleId="af7">
    <w:name w:val="index heading"/>
    <w:basedOn w:val="a"/>
    <w:qFormat/>
    <w:pPr>
      <w:suppressLineNumbers/>
    </w:pPr>
    <w:rPr>
      <w:rFonts w:cs="Arial"/>
    </w:rPr>
  </w:style>
  <w:style w:type="paragraph" w:styleId="af8">
    <w:name w:val="List Paragraph"/>
    <w:basedOn w:val="a"/>
    <w:uiPriority w:val="34"/>
    <w:qFormat/>
    <w:rsid w:val="002A3EC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af9">
    <w:name w:val="annotation text"/>
    <w:basedOn w:val="a"/>
    <w:uiPriority w:val="99"/>
    <w:unhideWhenUsed/>
    <w:qFormat/>
    <w:rsid w:val="002A3EC3"/>
    <w:pPr>
      <w:widowControl w:val="0"/>
    </w:pPr>
    <w:rPr>
      <w:rFonts w:ascii="Courier New" w:hAnsi="Courier New"/>
      <w:sz w:val="20"/>
      <w:szCs w:val="20"/>
    </w:rPr>
  </w:style>
  <w:style w:type="paragraph" w:customStyle="1" w:styleId="TNewRoman0">
    <w:name w:val="Основной текст TNewRoman"/>
    <w:basedOn w:val="af3"/>
    <w:next w:val="a"/>
    <w:link w:val="TNewRoman"/>
    <w:qFormat/>
    <w:rsid w:val="002A3EC3"/>
    <w:pPr>
      <w:widowControl w:val="0"/>
      <w:spacing w:before="120" w:after="140" w:line="240" w:lineRule="auto"/>
      <w:jc w:val="both"/>
    </w:pPr>
    <w:rPr>
      <w:rFonts w:ascii="Arial" w:hAnsi="Arial" w:cs="Arial"/>
      <w:sz w:val="24"/>
    </w:rPr>
  </w:style>
  <w:style w:type="paragraph" w:customStyle="1" w:styleId="PlainTextArial12">
    <w:name w:val="Стиль Plain Text + Arial 12 пт полужирный По левому краю Первая..."/>
    <w:basedOn w:val="a"/>
    <w:next w:val="a"/>
    <w:autoRedefine/>
    <w:uiPriority w:val="99"/>
    <w:qFormat/>
    <w:rsid w:val="002A3EC3"/>
    <w:pPr>
      <w:tabs>
        <w:tab w:val="left" w:pos="708"/>
      </w:tabs>
      <w:spacing w:after="120"/>
    </w:pPr>
    <w:rPr>
      <w:rFonts w:ascii="Arial" w:hAnsi="Arial"/>
      <w:b/>
      <w:bCs/>
      <w:caps/>
    </w:rPr>
  </w:style>
  <w:style w:type="paragraph" w:styleId="afa">
    <w:name w:val="Balloon Text"/>
    <w:basedOn w:val="a"/>
    <w:uiPriority w:val="99"/>
    <w:semiHidden/>
    <w:unhideWhenUsed/>
    <w:qFormat/>
    <w:rsid w:val="002A3EC3"/>
    <w:rPr>
      <w:rFonts w:ascii="Segoe UI" w:hAnsi="Segoe UI" w:cs="Segoe UI"/>
      <w:sz w:val="18"/>
      <w:szCs w:val="18"/>
    </w:rPr>
  </w:style>
  <w:style w:type="paragraph" w:styleId="afb">
    <w:name w:val="annotation subject"/>
    <w:basedOn w:val="af9"/>
    <w:next w:val="af9"/>
    <w:uiPriority w:val="99"/>
    <w:semiHidden/>
    <w:unhideWhenUsed/>
    <w:qFormat/>
    <w:rsid w:val="004F4311"/>
    <w:pPr>
      <w:widowControl/>
      <w:spacing w:after="160"/>
    </w:pPr>
    <w:rPr>
      <w:rFonts w:asciiTheme="minorHAnsi" w:hAnsiTheme="minorHAnsi"/>
      <w:b/>
      <w:bCs/>
    </w:rPr>
  </w:style>
  <w:style w:type="paragraph" w:styleId="afc">
    <w:name w:val="footnote text"/>
    <w:basedOn w:val="a"/>
    <w:uiPriority w:val="99"/>
    <w:rsid w:val="00597C36"/>
    <w:pPr>
      <w:spacing w:after="120"/>
      <w:textAlignment w:val="baseline"/>
    </w:pPr>
    <w:rPr>
      <w:rFonts w:ascii="Arial" w:hAnsi="Arial"/>
      <w:sz w:val="20"/>
      <w:szCs w:val="20"/>
      <w:lang w:val="en-US"/>
    </w:rPr>
  </w:style>
  <w:style w:type="paragraph" w:customStyle="1" w:styleId="afd">
    <w:name w:val="ГА Основной"/>
    <w:basedOn w:val="a"/>
    <w:qFormat/>
    <w:rsid w:val="00597C36"/>
    <w:pPr>
      <w:spacing w:after="120"/>
      <w:ind w:firstLine="567"/>
      <w:jc w:val="both"/>
    </w:pPr>
  </w:style>
  <w:style w:type="paragraph" w:customStyle="1" w:styleId="afe">
    <w:name w:val="Абзац_текста"/>
    <w:basedOn w:val="a"/>
    <w:uiPriority w:val="2"/>
    <w:qFormat/>
    <w:rsid w:val="00D27E39"/>
    <w:pPr>
      <w:spacing w:before="120"/>
      <w:ind w:firstLine="709"/>
      <w:contextualSpacing/>
      <w:jc w:val="both"/>
    </w:pPr>
    <w:rPr>
      <w:sz w:val="26"/>
      <w:szCs w:val="26"/>
    </w:rPr>
  </w:style>
  <w:style w:type="paragraph" w:customStyle="1" w:styleId="aff">
    <w:name w:val="Верхний и нижний колонтитулы"/>
    <w:basedOn w:val="a"/>
    <w:qFormat/>
  </w:style>
  <w:style w:type="paragraph" w:styleId="aff0">
    <w:name w:val="header"/>
    <w:basedOn w:val="a"/>
    <w:uiPriority w:val="99"/>
    <w:unhideWhenUsed/>
    <w:rsid w:val="00F4113F"/>
    <w:pPr>
      <w:tabs>
        <w:tab w:val="center" w:pos="4677"/>
        <w:tab w:val="right" w:pos="9355"/>
      </w:tabs>
    </w:pPr>
    <w:rPr>
      <w:sz w:val="22"/>
      <w:szCs w:val="22"/>
    </w:rPr>
  </w:style>
  <w:style w:type="paragraph" w:styleId="aff1">
    <w:name w:val="footer"/>
    <w:basedOn w:val="a"/>
    <w:uiPriority w:val="99"/>
    <w:unhideWhenUsed/>
    <w:rsid w:val="00F4113F"/>
    <w:pPr>
      <w:tabs>
        <w:tab w:val="center" w:pos="4677"/>
        <w:tab w:val="right" w:pos="9355"/>
      </w:tabs>
    </w:pPr>
    <w:rPr>
      <w:sz w:val="22"/>
      <w:szCs w:val="22"/>
    </w:rPr>
  </w:style>
  <w:style w:type="paragraph" w:customStyle="1" w:styleId="af6">
    <w:name w:val="Название объекта Знак"/>
    <w:basedOn w:val="a"/>
    <w:link w:val="af5"/>
    <w:qFormat/>
    <w:rsid w:val="008E506F"/>
    <w:pPr>
      <w:spacing w:line="360" w:lineRule="auto"/>
      <w:ind w:firstLine="851"/>
      <w:jc w:val="both"/>
    </w:pPr>
  </w:style>
  <w:style w:type="paragraph" w:customStyle="1" w:styleId="22">
    <w:name w:val="Основной текст (2)"/>
    <w:basedOn w:val="a"/>
    <w:link w:val="21"/>
    <w:qFormat/>
    <w:rsid w:val="0068625F"/>
    <w:pPr>
      <w:widowControl w:val="0"/>
      <w:shd w:val="clear" w:color="auto" w:fill="FFFFFF"/>
      <w:spacing w:line="320" w:lineRule="exact"/>
      <w:ind w:hanging="700"/>
    </w:pPr>
    <w:rPr>
      <w:sz w:val="26"/>
      <w:szCs w:val="26"/>
    </w:rPr>
  </w:style>
  <w:style w:type="paragraph" w:customStyle="1" w:styleId="35">
    <w:name w:val="Основной текст (3)"/>
    <w:basedOn w:val="a"/>
    <w:qFormat/>
    <w:rsid w:val="0068625F"/>
    <w:pPr>
      <w:widowControl w:val="0"/>
      <w:shd w:val="clear" w:color="auto" w:fill="FFFFFF"/>
      <w:spacing w:line="342" w:lineRule="exact"/>
      <w:jc w:val="center"/>
    </w:pPr>
    <w:rPr>
      <w:b/>
      <w:bCs/>
      <w:sz w:val="26"/>
      <w:szCs w:val="26"/>
    </w:rPr>
  </w:style>
  <w:style w:type="paragraph" w:customStyle="1" w:styleId="320">
    <w:name w:val="Заголовок №3 (2)"/>
    <w:basedOn w:val="a"/>
    <w:qFormat/>
    <w:rsid w:val="0068625F"/>
    <w:pPr>
      <w:widowControl w:val="0"/>
      <w:shd w:val="clear" w:color="auto" w:fill="FFFFFF"/>
      <w:spacing w:line="240" w:lineRule="atLeast"/>
      <w:jc w:val="center"/>
      <w:outlineLvl w:val="2"/>
    </w:pPr>
    <w:rPr>
      <w:b/>
      <w:bCs/>
      <w:sz w:val="26"/>
      <w:szCs w:val="26"/>
    </w:rPr>
  </w:style>
  <w:style w:type="paragraph" w:customStyle="1" w:styleId="34">
    <w:name w:val="Заголовок №3"/>
    <w:basedOn w:val="a"/>
    <w:link w:val="33"/>
    <w:qFormat/>
    <w:rsid w:val="0068625F"/>
    <w:pPr>
      <w:widowControl w:val="0"/>
      <w:shd w:val="clear" w:color="auto" w:fill="FFFFFF"/>
      <w:spacing w:line="240" w:lineRule="atLeast"/>
      <w:ind w:hanging="860"/>
      <w:jc w:val="both"/>
      <w:outlineLvl w:val="2"/>
    </w:pPr>
    <w:rPr>
      <w:b/>
      <w:bCs/>
      <w:sz w:val="26"/>
      <w:szCs w:val="26"/>
    </w:rPr>
  </w:style>
  <w:style w:type="paragraph" w:customStyle="1" w:styleId="61">
    <w:name w:val="Основной текст (6)"/>
    <w:basedOn w:val="a"/>
    <w:link w:val="60"/>
    <w:qFormat/>
    <w:rsid w:val="0068625F"/>
    <w:pPr>
      <w:widowControl w:val="0"/>
      <w:shd w:val="clear" w:color="auto" w:fill="FFFFFF"/>
      <w:spacing w:line="326" w:lineRule="exact"/>
      <w:jc w:val="both"/>
    </w:pPr>
    <w:rPr>
      <w:sz w:val="28"/>
      <w:szCs w:val="28"/>
    </w:rPr>
  </w:style>
  <w:style w:type="paragraph" w:styleId="aff2">
    <w:name w:val="Normal (Web)"/>
    <w:basedOn w:val="a"/>
    <w:uiPriority w:val="99"/>
    <w:semiHidden/>
    <w:unhideWhenUsed/>
    <w:qFormat/>
    <w:rsid w:val="00121302"/>
    <w:pPr>
      <w:spacing w:beforeAutospacing="1" w:afterAutospacing="1"/>
    </w:pPr>
  </w:style>
  <w:style w:type="paragraph" w:styleId="aff3">
    <w:name w:val="Revision"/>
    <w:uiPriority w:val="99"/>
    <w:semiHidden/>
    <w:qFormat/>
    <w:rsid w:val="007254BE"/>
    <w:rPr>
      <w:sz w:val="24"/>
    </w:rPr>
  </w:style>
  <w:style w:type="paragraph" w:customStyle="1" w:styleId="Abzatsotstup0">
    <w:name w:val="Abzats otstup"/>
    <w:basedOn w:val="a"/>
    <w:qFormat/>
    <w:rsid w:val="00CD5F14"/>
    <w:pPr>
      <w:ind w:firstLine="539"/>
      <w:jc w:val="both"/>
    </w:pPr>
    <w:rPr>
      <w:rFonts w:eastAsia="Calibri" w:cs="Calibri"/>
    </w:rPr>
  </w:style>
  <w:style w:type="paragraph" w:customStyle="1" w:styleId="Bulleted10">
    <w:name w:val="Bulleted 1"/>
    <w:qFormat/>
    <w:rsid w:val="00336D21"/>
    <w:pPr>
      <w:jc w:val="both"/>
    </w:pPr>
    <w:rPr>
      <w:rFonts w:ascii="Times New Roman" w:eastAsia="Calibri" w:hAnsi="Times New Roman" w:cs="Calibri"/>
      <w:color w:val="000000"/>
      <w:sz w:val="24"/>
      <w:szCs w:val="24"/>
      <w:lang w:eastAsia="ru-RU"/>
    </w:rPr>
  </w:style>
  <w:style w:type="paragraph" w:customStyle="1" w:styleId="Bulleted2">
    <w:name w:val="Bulleted 2"/>
    <w:qFormat/>
    <w:rsid w:val="00336D21"/>
    <w:pPr>
      <w:tabs>
        <w:tab w:val="left" w:pos="1980"/>
      </w:tabs>
      <w:ind w:left="1979" w:hanging="357"/>
      <w:jc w:val="both"/>
    </w:pPr>
    <w:rPr>
      <w:rFonts w:ascii="Times New Roman" w:eastAsia="Calibri" w:hAnsi="Times New Roman" w:cs="Calibri"/>
      <w:color w:val="000000"/>
      <w:sz w:val="24"/>
      <w:szCs w:val="24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CE2516"/>
    <w:pPr>
      <w:tabs>
        <w:tab w:val="left" w:pos="851"/>
        <w:tab w:val="right" w:leader="dot" w:pos="10053"/>
      </w:tabs>
      <w:spacing w:before="60" w:after="60"/>
      <w:ind w:left="851" w:hanging="631"/>
    </w:pPr>
    <w:rPr>
      <w:szCs w:val="22"/>
    </w:rPr>
  </w:style>
  <w:style w:type="paragraph" w:styleId="13">
    <w:name w:val="toc 1"/>
    <w:basedOn w:val="a"/>
    <w:next w:val="a"/>
    <w:autoRedefine/>
    <w:uiPriority w:val="39"/>
    <w:unhideWhenUsed/>
    <w:rsid w:val="00515F6A"/>
    <w:pPr>
      <w:tabs>
        <w:tab w:val="left" w:pos="440"/>
        <w:tab w:val="right" w:leader="dot" w:pos="10053"/>
      </w:tabs>
      <w:spacing w:after="40"/>
    </w:pPr>
    <w:rPr>
      <w:b/>
      <w:caps/>
      <w:szCs w:val="22"/>
    </w:rPr>
  </w:style>
  <w:style w:type="paragraph" w:styleId="36">
    <w:name w:val="toc 3"/>
    <w:basedOn w:val="a"/>
    <w:next w:val="a"/>
    <w:autoRedefine/>
    <w:uiPriority w:val="39"/>
    <w:unhideWhenUsed/>
    <w:rsid w:val="00CE2516"/>
    <w:pPr>
      <w:tabs>
        <w:tab w:val="left" w:pos="1276"/>
        <w:tab w:val="right" w:leader="dot" w:pos="10053"/>
      </w:tabs>
      <w:spacing w:before="60" w:after="60"/>
      <w:ind w:left="1276" w:hanging="836"/>
    </w:pPr>
    <w:rPr>
      <w:szCs w:val="22"/>
    </w:rPr>
  </w:style>
  <w:style w:type="paragraph" w:styleId="41">
    <w:name w:val="toc 4"/>
    <w:basedOn w:val="a"/>
    <w:next w:val="a"/>
    <w:autoRedefine/>
    <w:uiPriority w:val="39"/>
    <w:unhideWhenUsed/>
    <w:rsid w:val="00CE2516"/>
    <w:pPr>
      <w:spacing w:after="100" w:line="259" w:lineRule="auto"/>
      <w:ind w:left="660"/>
    </w:pPr>
    <w:rPr>
      <w:sz w:val="22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CE2516"/>
    <w:pPr>
      <w:spacing w:after="100" w:line="259" w:lineRule="auto"/>
      <w:ind w:left="880"/>
    </w:pPr>
    <w:rPr>
      <w:rFonts w:eastAsiaTheme="minorEastAsia"/>
      <w:sz w:val="22"/>
      <w:szCs w:val="22"/>
    </w:rPr>
  </w:style>
  <w:style w:type="paragraph" w:styleId="63">
    <w:name w:val="toc 6"/>
    <w:basedOn w:val="a"/>
    <w:next w:val="a"/>
    <w:autoRedefine/>
    <w:uiPriority w:val="39"/>
    <w:unhideWhenUsed/>
    <w:rsid w:val="00CE2516"/>
    <w:pPr>
      <w:spacing w:after="100" w:line="259" w:lineRule="auto"/>
      <w:ind w:left="1100"/>
    </w:pPr>
    <w:rPr>
      <w:rFonts w:eastAsiaTheme="minorEastAsia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CE2516"/>
    <w:pPr>
      <w:spacing w:after="100" w:line="259" w:lineRule="auto"/>
      <w:ind w:left="1320"/>
    </w:pPr>
    <w:rPr>
      <w:rFonts w:eastAsiaTheme="minorEastAsia"/>
      <w:sz w:val="22"/>
      <w:szCs w:val="22"/>
    </w:rPr>
  </w:style>
  <w:style w:type="paragraph" w:styleId="83">
    <w:name w:val="toc 8"/>
    <w:basedOn w:val="a"/>
    <w:next w:val="a"/>
    <w:link w:val="82"/>
    <w:autoRedefine/>
    <w:uiPriority w:val="39"/>
    <w:unhideWhenUsed/>
    <w:rsid w:val="00CE2516"/>
    <w:pPr>
      <w:spacing w:after="100" w:line="259" w:lineRule="auto"/>
      <w:ind w:left="1540"/>
    </w:pPr>
    <w:rPr>
      <w:rFonts w:eastAsiaTheme="minorEastAsia"/>
      <w:sz w:val="2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CE2516"/>
    <w:pPr>
      <w:spacing w:after="100" w:line="259" w:lineRule="auto"/>
      <w:ind w:left="1760"/>
    </w:pPr>
    <w:rPr>
      <w:rFonts w:eastAsiaTheme="minorEastAsia"/>
      <w:sz w:val="22"/>
      <w:szCs w:val="22"/>
    </w:rPr>
  </w:style>
  <w:style w:type="paragraph" w:customStyle="1" w:styleId="Default">
    <w:name w:val="Default"/>
    <w:qFormat/>
    <w:rsid w:val="00FC5F01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84">
    <w:name w:val="Заголовок №8"/>
    <w:basedOn w:val="a"/>
    <w:qFormat/>
    <w:rsid w:val="00D271F4"/>
    <w:pPr>
      <w:widowControl w:val="0"/>
      <w:shd w:val="clear" w:color="auto" w:fill="FFFFFF"/>
      <w:ind w:hanging="860"/>
      <w:jc w:val="both"/>
      <w:outlineLvl w:val="7"/>
    </w:pPr>
    <w:rPr>
      <w:b/>
      <w:bCs/>
      <w:sz w:val="26"/>
      <w:szCs w:val="26"/>
    </w:rPr>
  </w:style>
  <w:style w:type="paragraph" w:customStyle="1" w:styleId="aff4">
    <w:name w:val="Текст в таблице ТЗ"/>
    <w:basedOn w:val="a"/>
    <w:qFormat/>
    <w:rsid w:val="00822500"/>
    <w:rPr>
      <w:rFonts w:ascii="Arial" w:hAnsi="Arial" w:cs="Arial"/>
    </w:rPr>
  </w:style>
  <w:style w:type="paragraph" w:customStyle="1" w:styleId="-0">
    <w:name w:val="маркированный-ГИС"/>
    <w:qFormat/>
    <w:rsid w:val="00822500"/>
    <w:pPr>
      <w:spacing w:line="360" w:lineRule="auto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customStyle="1" w:styleId="220">
    <w:name w:val="ГИС 2.2  Маркированный список"/>
    <w:qFormat/>
    <w:rsid w:val="00822500"/>
    <w:pPr>
      <w:tabs>
        <w:tab w:val="left" w:pos="1985"/>
      </w:tabs>
      <w:spacing w:line="360" w:lineRule="auto"/>
      <w:ind w:left="1985" w:hanging="284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customStyle="1" w:styleId="12-">
    <w:name w:val="ТабНум(ур1)2-ГИС"/>
    <w:qFormat/>
    <w:rsid w:val="00822500"/>
    <w:rPr>
      <w:rFonts w:ascii="Times New Roman" w:eastAsia="Times New Roman" w:hAnsi="Times New Roman" w:cs="Times New Roman"/>
      <w:color w:val="000000"/>
      <w:sz w:val="24"/>
      <w:lang w:eastAsia="ar-SA"/>
    </w:rPr>
  </w:style>
  <w:style w:type="paragraph" w:customStyle="1" w:styleId="aff5">
    <w:name w:val="Основной текст ТЗ"/>
    <w:basedOn w:val="a"/>
    <w:qFormat/>
    <w:rsid w:val="009701BE"/>
    <w:pPr>
      <w:snapToGrid w:val="0"/>
      <w:spacing w:after="120" w:line="360" w:lineRule="auto"/>
      <w:ind w:firstLine="709"/>
      <w:jc w:val="both"/>
    </w:pPr>
    <w:rPr>
      <w:rFonts w:ascii="Arial" w:hAnsi="Arial"/>
      <w:bCs/>
    </w:rPr>
  </w:style>
  <w:style w:type="paragraph" w:customStyle="1" w:styleId="14">
    <w:name w:val="Заголовок 1 ТЗ"/>
    <w:basedOn w:val="a"/>
    <w:next w:val="aff5"/>
    <w:qFormat/>
    <w:rsid w:val="00D27F47"/>
    <w:pPr>
      <w:pageBreakBefore/>
      <w:spacing w:after="120"/>
      <w:jc w:val="center"/>
    </w:pPr>
    <w:rPr>
      <w:rFonts w:ascii="Arial" w:hAnsi="Arial"/>
      <w:b/>
      <w:sz w:val="32"/>
    </w:rPr>
  </w:style>
  <w:style w:type="paragraph" w:customStyle="1" w:styleId="24">
    <w:name w:val="Заголовок 2 ТЗ"/>
    <w:basedOn w:val="a"/>
    <w:next w:val="aff5"/>
    <w:qFormat/>
    <w:rsid w:val="00D27F47"/>
    <w:pPr>
      <w:spacing w:before="120" w:after="120"/>
      <w:outlineLvl w:val="1"/>
    </w:pPr>
    <w:rPr>
      <w:rFonts w:ascii="Arial" w:hAnsi="Arial"/>
      <w:b/>
      <w:sz w:val="28"/>
    </w:rPr>
  </w:style>
  <w:style w:type="paragraph" w:customStyle="1" w:styleId="37">
    <w:name w:val="Заголовок 3 ТЗ"/>
    <w:basedOn w:val="a"/>
    <w:next w:val="aff5"/>
    <w:qFormat/>
    <w:rsid w:val="00D27F47"/>
    <w:pPr>
      <w:spacing w:after="120"/>
    </w:pPr>
    <w:rPr>
      <w:rFonts w:ascii="Arial" w:eastAsiaTheme="minorEastAsia" w:hAnsi="Arial"/>
      <w:b/>
    </w:rPr>
  </w:style>
  <w:style w:type="paragraph" w:customStyle="1" w:styleId="15">
    <w:name w:val="Список 1 маркер"/>
    <w:basedOn w:val="a"/>
    <w:qFormat/>
    <w:rsid w:val="006A0724"/>
    <w:pPr>
      <w:widowControl w:val="0"/>
      <w:spacing w:before="120" w:after="120"/>
      <w:jc w:val="both"/>
    </w:pPr>
    <w:rPr>
      <w:sz w:val="26"/>
      <w:szCs w:val="20"/>
    </w:rPr>
  </w:style>
  <w:style w:type="paragraph" w:customStyle="1" w:styleId="ConsNormal">
    <w:name w:val="ConsNormal"/>
    <w:qFormat/>
    <w:rsid w:val="008060AB"/>
    <w:pPr>
      <w:widowControl w:val="0"/>
      <w:ind w:firstLine="720"/>
    </w:pPr>
    <w:rPr>
      <w:rFonts w:ascii="Arial" w:eastAsia="Times New Roman" w:hAnsi="Arial" w:cs="Times New Roman"/>
      <w:szCs w:val="20"/>
      <w:lang w:eastAsia="ru-RU"/>
    </w:rPr>
  </w:style>
  <w:style w:type="paragraph" w:customStyle="1" w:styleId="ae">
    <w:name w:val="Список третьего уровня"/>
    <w:basedOn w:val="3"/>
    <w:link w:val="Char"/>
    <w:qFormat/>
    <w:rsid w:val="00492342"/>
    <w:pPr>
      <w:numPr>
        <w:ilvl w:val="0"/>
        <w:numId w:val="0"/>
      </w:numPr>
      <w:ind w:left="3272" w:hanging="720"/>
      <w:jc w:val="both"/>
    </w:pPr>
  </w:style>
  <w:style w:type="paragraph" w:styleId="aff6">
    <w:name w:val="TOC Heading"/>
    <w:basedOn w:val="1"/>
    <w:next w:val="a"/>
    <w:uiPriority w:val="39"/>
    <w:unhideWhenUsed/>
    <w:qFormat/>
    <w:rsid w:val="00C74082"/>
    <w:pPr>
      <w:widowControl/>
      <w:numPr>
        <w:numId w:val="0"/>
      </w:numPr>
      <w:spacing w:line="259" w:lineRule="auto"/>
    </w:pPr>
  </w:style>
  <w:style w:type="paragraph" w:customStyle="1" w:styleId="aff7">
    <w:name w:val="_Основной с красной строки"/>
    <w:basedOn w:val="a"/>
    <w:qFormat/>
    <w:rsid w:val="00AB205A"/>
    <w:pPr>
      <w:spacing w:line="276" w:lineRule="auto"/>
      <w:ind w:firstLine="709"/>
      <w:jc w:val="both"/>
    </w:pPr>
    <w:rPr>
      <w:rFonts w:ascii="Calibri" w:eastAsia="Calibri" w:hAnsi="Calibri"/>
      <w:sz w:val="20"/>
    </w:rPr>
  </w:style>
  <w:style w:type="paragraph" w:customStyle="1" w:styleId="16">
    <w:name w:val="Обычный 1"/>
    <w:basedOn w:val="a"/>
    <w:qFormat/>
    <w:rsid w:val="00AB205A"/>
    <w:pPr>
      <w:spacing w:before="60" w:after="60" w:line="360" w:lineRule="auto"/>
      <w:ind w:firstLine="709"/>
      <w:jc w:val="both"/>
    </w:pPr>
    <w:rPr>
      <w:rFonts w:ascii="Calibri" w:eastAsia="Calibri" w:hAnsi="Calibri"/>
      <w:sz w:val="20"/>
    </w:rPr>
  </w:style>
  <w:style w:type="paragraph" w:customStyle="1" w:styleId="Standard">
    <w:name w:val="Standard"/>
    <w:qFormat/>
    <w:rsid w:val="009822D3"/>
    <w:pPr>
      <w:spacing w:line="360" w:lineRule="atLeast"/>
      <w:jc w:val="both"/>
      <w:textAlignment w:val="baseline"/>
    </w:pPr>
    <w:rPr>
      <w:rFonts w:cs="Times New Roman"/>
      <w:szCs w:val="24"/>
    </w:rPr>
  </w:style>
  <w:style w:type="paragraph" w:customStyle="1" w:styleId="aff8">
    <w:name w:val="Нумерация"/>
    <w:basedOn w:val="a"/>
    <w:qFormat/>
    <w:rsid w:val="00726A7F"/>
    <w:pPr>
      <w:spacing w:line="276" w:lineRule="auto"/>
      <w:ind w:firstLine="709"/>
      <w:jc w:val="both"/>
    </w:pPr>
    <w:rPr>
      <w:rFonts w:ascii="Calibri" w:eastAsia="Calibri" w:hAnsi="Calibri"/>
      <w:sz w:val="20"/>
      <w:szCs w:val="28"/>
    </w:rPr>
  </w:style>
  <w:style w:type="paragraph" w:customStyle="1" w:styleId="210">
    <w:name w:val="Основной текст 2 Знак1"/>
    <w:qFormat/>
    <w:rsid w:val="008B79F6"/>
    <w:pPr>
      <w:spacing w:line="360" w:lineRule="auto"/>
    </w:pPr>
    <w:rPr>
      <w:rFonts w:ascii="Arial" w:eastAsia="Times New Roman" w:hAnsi="Arial" w:cs="Times New Roman"/>
      <w:color w:val="00000A"/>
      <w:szCs w:val="20"/>
      <w:lang w:eastAsia="ru-RU"/>
    </w:rPr>
  </w:style>
  <w:style w:type="paragraph" w:customStyle="1" w:styleId="formattext">
    <w:name w:val="formattext"/>
    <w:basedOn w:val="a"/>
    <w:qFormat/>
    <w:rsid w:val="00BF3AF1"/>
    <w:pPr>
      <w:spacing w:beforeAutospacing="1" w:afterAutospacing="1"/>
    </w:pPr>
  </w:style>
  <w:style w:type="paragraph" w:customStyle="1" w:styleId="unformattext">
    <w:name w:val="unformattext"/>
    <w:basedOn w:val="a"/>
    <w:qFormat/>
    <w:rsid w:val="00BF3AF1"/>
    <w:pPr>
      <w:spacing w:beforeAutospacing="1" w:afterAutospacing="1"/>
    </w:pPr>
  </w:style>
  <w:style w:type="paragraph" w:customStyle="1" w:styleId="xmsolistparagraph">
    <w:name w:val="x_msolistparagraph"/>
    <w:basedOn w:val="a"/>
    <w:qFormat/>
    <w:rsid w:val="00903FC0"/>
    <w:pPr>
      <w:spacing w:beforeAutospacing="1" w:afterAutospacing="1"/>
    </w:pPr>
  </w:style>
  <w:style w:type="paragraph" w:customStyle="1" w:styleId="xmsonormal">
    <w:name w:val="x_msonormal"/>
    <w:basedOn w:val="a"/>
    <w:qFormat/>
    <w:rsid w:val="00903FC0"/>
    <w:pPr>
      <w:spacing w:beforeAutospacing="1" w:afterAutospacing="1"/>
    </w:pPr>
  </w:style>
  <w:style w:type="paragraph" w:customStyle="1" w:styleId="aff9">
    <w:name w:val="Основной стиль текста"/>
    <w:basedOn w:val="a"/>
    <w:qFormat/>
    <w:rsid w:val="00C97407"/>
    <w:pPr>
      <w:ind w:firstLine="567"/>
      <w:jc w:val="both"/>
    </w:pPr>
    <w:rPr>
      <w:sz w:val="26"/>
      <w:szCs w:val="20"/>
      <w:lang w:val="x-none" w:eastAsia="x-none"/>
    </w:rPr>
  </w:style>
  <w:style w:type="paragraph" w:customStyle="1" w:styleId="affa">
    <w:name w:val="Содержимое таблицы"/>
    <w:basedOn w:val="a"/>
    <w:qFormat/>
    <w:pPr>
      <w:suppressLineNumbers/>
    </w:pPr>
  </w:style>
  <w:style w:type="paragraph" w:customStyle="1" w:styleId="17">
    <w:name w:val="Основной текст1"/>
    <w:basedOn w:val="a"/>
    <w:qFormat/>
    <w:pPr>
      <w:shd w:val="clear" w:color="auto" w:fill="FFFFFF"/>
      <w:spacing w:after="240" w:line="319" w:lineRule="exact"/>
      <w:jc w:val="center"/>
    </w:pPr>
    <w:rPr>
      <w:rFonts w:ascii="Times New Roman" w:eastAsia="Times New Roman" w:hAnsi="Times New Roman" w:cs="Times New Roman"/>
      <w:color w:val="auto"/>
      <w:sz w:val="28"/>
      <w:szCs w:val="28"/>
      <w:lang w:bidi="ar-SA"/>
    </w:rPr>
  </w:style>
  <w:style w:type="table" w:customStyle="1" w:styleId="TableNormal1">
    <w:name w:val="Table Normal1"/>
    <w:rsid w:val="00E521FF"/>
    <w:rPr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fb">
    <w:name w:val="Table Grid"/>
    <w:basedOn w:val="a1"/>
    <w:uiPriority w:val="99"/>
    <w:rsid w:val="009B5450"/>
    <w:rPr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Сетка таблицы1"/>
    <w:basedOn w:val="a1"/>
    <w:uiPriority w:val="99"/>
    <w:rsid w:val="006D3D26"/>
    <w:rPr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cntd.ru/document/499058007" TargetMode="External"/><Relationship Id="rId18" Type="http://schemas.openxmlformats.org/officeDocument/2006/relationships/hyperlink" Target="https://docs.cntd.ru/document/902149403" TargetMode="External"/><Relationship Id="rId26" Type="http://schemas.openxmlformats.org/officeDocument/2006/relationships/hyperlink" Target="https://www.gosuslugi.ru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gosuslugi.ru/" TargetMode="External"/><Relationship Id="rId34" Type="http://schemas.openxmlformats.org/officeDocument/2006/relationships/image" Target="media/image9.emf"/><Relationship Id="rId7" Type="http://schemas.openxmlformats.org/officeDocument/2006/relationships/settings" Target="settings.xml"/><Relationship Id="rId12" Type="http://schemas.openxmlformats.org/officeDocument/2006/relationships/hyperlink" Target="https://docs.cntd.ru/document/902074345" TargetMode="External"/><Relationship Id="rId17" Type="http://schemas.openxmlformats.org/officeDocument/2006/relationships/hyperlink" Target="https://docs.cntd.ru/document/420353467" TargetMode="External"/><Relationship Id="rId25" Type="http://schemas.openxmlformats.org/officeDocument/2006/relationships/hyperlink" Target="https://www.gosuslugi.ru/" TargetMode="External"/><Relationship Id="rId33" Type="http://schemas.openxmlformats.org/officeDocument/2006/relationships/image" Target="media/image8.emf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cntd.ru/document/542618775" TargetMode="External"/><Relationship Id="rId20" Type="http://schemas.openxmlformats.org/officeDocument/2006/relationships/hyperlink" Target="https://www.gosuslugi.ru/" TargetMode="External"/><Relationship Id="rId29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cntd.ru/document/565780493" TargetMode="External"/><Relationship Id="rId24" Type="http://schemas.openxmlformats.org/officeDocument/2006/relationships/image" Target="media/image2.emf"/><Relationship Id="rId32" Type="http://schemas.openxmlformats.org/officeDocument/2006/relationships/image" Target="media/image7.emf"/><Relationship Id="rId37" Type="http://schemas.openxmlformats.org/officeDocument/2006/relationships/hyperlink" Target="./&#1076;&#1072;&#1085;&#1085;&#1099;&#1093;" TargetMode="Externa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docs.cntd.ru/document/420382268" TargetMode="External"/><Relationship Id="rId23" Type="http://schemas.openxmlformats.org/officeDocument/2006/relationships/hyperlink" Target="https://www.gosuslugi.ru/" TargetMode="External"/><Relationship Id="rId28" Type="http://schemas.openxmlformats.org/officeDocument/2006/relationships/image" Target="media/image3.emf"/><Relationship Id="rId36" Type="http://schemas.openxmlformats.org/officeDocument/2006/relationships/image" Target="media/image11.emf"/><Relationship Id="rId10" Type="http://schemas.openxmlformats.org/officeDocument/2006/relationships/endnotes" Target="endnotes.xml"/><Relationship Id="rId19" Type="http://schemas.openxmlformats.org/officeDocument/2006/relationships/image" Target="media/image1.emf"/><Relationship Id="rId31" Type="http://schemas.openxmlformats.org/officeDocument/2006/relationships/image" Target="media/image6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cntd.ru/document/420382267" TargetMode="External"/><Relationship Id="rId22" Type="http://schemas.openxmlformats.org/officeDocument/2006/relationships/hyperlink" Target="https://www.gosuslugi.ru/" TargetMode="External"/><Relationship Id="rId27" Type="http://schemas.openxmlformats.org/officeDocument/2006/relationships/hyperlink" Target="https://www.gosuslugi.ru/" TargetMode="External"/><Relationship Id="rId30" Type="http://schemas.openxmlformats.org/officeDocument/2006/relationships/image" Target="media/image5.emf"/><Relationship Id="rId35" Type="http://schemas.openxmlformats.org/officeDocument/2006/relationships/image" Target="media/image10.emf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A66E8E80447A4D930EBF1A78DF6315" ma:contentTypeVersion="2" ma:contentTypeDescription="Создание документа." ma:contentTypeScope="" ma:versionID="4db98edd9b725482670514e6d8ae8123">
  <xsd:schema xmlns:xsd="http://www.w3.org/2001/XMLSchema" xmlns:xs="http://www.w3.org/2001/XMLSchema" xmlns:p="http://schemas.microsoft.com/office/2006/metadata/properties" xmlns:ns2="2da2e7d6-bb88-4311-a88a-30cb551c297c" targetNamespace="http://schemas.microsoft.com/office/2006/metadata/properties" ma:root="true" ma:fieldsID="9811b2f1d71fac90367ddb9eb9b60d83" ns2:_="">
    <xsd:import namespace="2da2e7d6-bb88-4311-a88a-30cb551c297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a2e7d6-bb88-4311-a88a-30cb551c29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Тип контента"/>
        <xsd:element ref="dc:title" minOccurs="0" maxOccurs="1" ma:index="1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1EFD4-ABCC-45A9-A28A-683EA8D7A8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a2e7d6-bb88-4311-a88a-30cb551c29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CC046C-57C5-4781-8D7F-E6346B59ED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45826B-82BE-4587-ABFA-06ADF0F8B4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916377-1955-4585-8C8C-CADE4FE98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55</Pages>
  <Words>17545</Words>
  <Characters>100009</Characters>
  <Application>Microsoft Office Word</Application>
  <DocSecurity>0</DocSecurity>
  <Lines>833</Lines>
  <Paragraphs>234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Каспшицкий Алексей Александрович</cp:lastModifiedBy>
  <cp:revision>10</cp:revision>
  <cp:lastPrinted>2022-03-21T11:06:00Z</cp:lastPrinted>
  <dcterms:created xsi:type="dcterms:W3CDTF">2022-02-11T08:44:00Z</dcterms:created>
  <dcterms:modified xsi:type="dcterms:W3CDTF">2023-11-13T07:24:00Z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0x01010089A66E8E80447A4D930EBF1A78DF6315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