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6115" w14:textId="77777777" w:rsidR="000B5D7F" w:rsidRPr="001A4502" w:rsidRDefault="000B5D7F" w:rsidP="000B5D7F">
      <w:pPr>
        <w:jc w:val="center"/>
        <w:rPr>
          <w:color w:val="FF0000"/>
          <w:szCs w:val="28"/>
        </w:rPr>
      </w:pPr>
      <w:r w:rsidRPr="001A4502">
        <w:rPr>
          <w:color w:val="FF0000"/>
          <w:szCs w:val="28"/>
        </w:rPr>
        <w:t xml:space="preserve">МИНИСТЕРСТВО НАУКИ И ВЫСШЕГО ОБРАЗОВАНИЯ </w:t>
      </w:r>
    </w:p>
    <w:p w14:paraId="30CF0BC4" w14:textId="77777777" w:rsidR="000B5D7F" w:rsidRPr="001A4502" w:rsidRDefault="000B5D7F" w:rsidP="000B5D7F">
      <w:pPr>
        <w:jc w:val="center"/>
        <w:rPr>
          <w:color w:val="FF0000"/>
          <w:szCs w:val="28"/>
        </w:rPr>
      </w:pPr>
      <w:r w:rsidRPr="001A4502">
        <w:rPr>
          <w:color w:val="FF0000"/>
          <w:szCs w:val="28"/>
        </w:rPr>
        <w:t>РОССИЙСКОЙ ФЕДЕРАЦИИ</w:t>
      </w:r>
    </w:p>
    <w:p w14:paraId="12032D55" w14:textId="77777777" w:rsidR="000B5D7F" w:rsidRPr="001A4502" w:rsidRDefault="000B5D7F" w:rsidP="000B5D7F">
      <w:pPr>
        <w:jc w:val="center"/>
        <w:rPr>
          <w:color w:val="FF0000"/>
          <w:szCs w:val="28"/>
        </w:rPr>
      </w:pPr>
      <w:r w:rsidRPr="001A4502">
        <w:rPr>
          <w:color w:val="FF0000"/>
          <w:szCs w:val="28"/>
        </w:rPr>
        <w:t>Федеральное государственное автономное образовательное учреждение</w:t>
      </w:r>
    </w:p>
    <w:p w14:paraId="1EEEC22A" w14:textId="77777777" w:rsidR="000B5D7F" w:rsidRPr="001A4502" w:rsidRDefault="000B5D7F" w:rsidP="000B5D7F">
      <w:pPr>
        <w:jc w:val="center"/>
        <w:rPr>
          <w:color w:val="FF0000"/>
          <w:szCs w:val="28"/>
        </w:rPr>
      </w:pPr>
      <w:r w:rsidRPr="001A4502">
        <w:rPr>
          <w:color w:val="FF0000"/>
          <w:szCs w:val="28"/>
        </w:rPr>
        <w:t>высшего образования</w:t>
      </w:r>
    </w:p>
    <w:p w14:paraId="489B8625" w14:textId="77777777" w:rsidR="000B5D7F" w:rsidRPr="001A4502" w:rsidRDefault="000B5D7F" w:rsidP="000B5D7F">
      <w:pPr>
        <w:jc w:val="center"/>
        <w:rPr>
          <w:color w:val="FF0000"/>
          <w:szCs w:val="28"/>
        </w:rPr>
      </w:pPr>
      <w:r w:rsidRPr="001A4502">
        <w:rPr>
          <w:color w:val="FF0000"/>
          <w:szCs w:val="28"/>
        </w:rPr>
        <w:t>«ТЮМЕНСКИЙ ГОСУДАРСТВЕННЫЙ УНИВЕРСИТЕТ»</w:t>
      </w:r>
    </w:p>
    <w:p w14:paraId="11761ED3" w14:textId="12E76C58" w:rsidR="000B5D7F" w:rsidRPr="001A4502" w:rsidRDefault="000B5D7F" w:rsidP="000B5D7F">
      <w:pPr>
        <w:jc w:val="center"/>
        <w:rPr>
          <w:color w:val="FF0000"/>
          <w:szCs w:val="28"/>
        </w:rPr>
      </w:pPr>
      <w:bookmarkStart w:id="0" w:name="_Toc140472823"/>
      <w:r w:rsidRPr="001A4502">
        <w:rPr>
          <w:color w:val="FF0000"/>
          <w:szCs w:val="28"/>
        </w:rPr>
        <w:t>ИНСТИТУТ МАТЕМАТИКИ И КОМПЬЮТЕРНЫХ НАУК</w:t>
      </w:r>
      <w:bookmarkEnd w:id="0"/>
    </w:p>
    <w:p w14:paraId="7B892EE9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  <w:r w:rsidRPr="001A4502">
        <w:rPr>
          <w:caps/>
          <w:color w:val="FF0000"/>
          <w:szCs w:val="28"/>
        </w:rPr>
        <w:t>К</w:t>
      </w:r>
      <w:r w:rsidRPr="001A4502">
        <w:rPr>
          <w:color w:val="FF0000"/>
          <w:szCs w:val="28"/>
        </w:rPr>
        <w:t>афедра программной и системной инженерии</w:t>
      </w:r>
      <w:r w:rsidRPr="001A4502">
        <w:rPr>
          <w:caps/>
          <w:color w:val="FF0000"/>
          <w:szCs w:val="28"/>
        </w:rPr>
        <w:t xml:space="preserve"> </w:t>
      </w:r>
    </w:p>
    <w:p w14:paraId="58D98B91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</w:p>
    <w:p w14:paraId="2CCC1B4F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</w:p>
    <w:p w14:paraId="2D40732D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</w:p>
    <w:p w14:paraId="1C8F5825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</w:p>
    <w:p w14:paraId="42355244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  <w:r w:rsidRPr="001A4502">
        <w:rPr>
          <w:caps/>
          <w:color w:val="FF0000"/>
          <w:szCs w:val="28"/>
        </w:rPr>
        <w:t>ОТЧЕТ</w:t>
      </w:r>
    </w:p>
    <w:p w14:paraId="12A1D7D8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  <w:r w:rsidRPr="001A4502">
        <w:rPr>
          <w:caps/>
          <w:color w:val="FF0000"/>
          <w:szCs w:val="28"/>
        </w:rPr>
        <w:t>о РЕЗУЛЬТАТАХ ИНДИВИДУАЛЬНОЙ</w:t>
      </w:r>
    </w:p>
    <w:p w14:paraId="65E2247A" w14:textId="77777777" w:rsidR="000B5D7F" w:rsidRPr="001A4502" w:rsidRDefault="000B5D7F" w:rsidP="000B5D7F">
      <w:pPr>
        <w:jc w:val="center"/>
        <w:rPr>
          <w:caps/>
          <w:color w:val="FF0000"/>
          <w:szCs w:val="28"/>
          <w:lang w:eastAsia="x-none"/>
        </w:rPr>
      </w:pPr>
      <w:r w:rsidRPr="001A4502">
        <w:rPr>
          <w:caps/>
          <w:color w:val="FF0000"/>
          <w:szCs w:val="28"/>
          <w:lang w:eastAsia="x-none"/>
        </w:rPr>
        <w:t xml:space="preserve">учебнОЙ технологическОЙ </w:t>
      </w:r>
    </w:p>
    <w:p w14:paraId="2F9E4033" w14:textId="77777777" w:rsidR="000B5D7F" w:rsidRPr="001A4502" w:rsidRDefault="000B5D7F" w:rsidP="000B5D7F">
      <w:pPr>
        <w:widowControl w:val="0"/>
        <w:jc w:val="center"/>
        <w:rPr>
          <w:color w:val="FF0000"/>
          <w:szCs w:val="28"/>
        </w:rPr>
      </w:pPr>
      <w:r w:rsidRPr="001A4502">
        <w:rPr>
          <w:caps/>
          <w:color w:val="FF0000"/>
          <w:szCs w:val="28"/>
          <w:lang w:eastAsia="x-none"/>
        </w:rPr>
        <w:t xml:space="preserve">(проектно-технологическОЙ) практикИ </w:t>
      </w:r>
    </w:p>
    <w:p w14:paraId="6511C33C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</w:p>
    <w:p w14:paraId="757BC569" w14:textId="2711E3A9" w:rsidR="000B5D7F" w:rsidRPr="001A4502" w:rsidRDefault="002B5760" w:rsidP="000B5D7F">
      <w:pPr>
        <w:widowControl w:val="0"/>
        <w:jc w:val="both"/>
        <w:rPr>
          <w:caps/>
          <w:color w:val="FF0000"/>
          <w:szCs w:val="28"/>
        </w:rPr>
      </w:pPr>
      <w:r w:rsidRPr="001A4502">
        <w:rPr>
          <w:caps/>
          <w:color w:val="FF0000"/>
          <w:szCs w:val="28"/>
          <w:u w:val="single"/>
        </w:rPr>
        <w:t xml:space="preserve">                                                   </w:t>
      </w:r>
      <w:r w:rsidR="000B5D7F" w:rsidRPr="001A4502">
        <w:rPr>
          <w:caps/>
          <w:color w:val="FF0000"/>
          <w:szCs w:val="28"/>
          <w:u w:val="single"/>
        </w:rPr>
        <w:t>ООО</w:t>
      </w:r>
      <w:r w:rsidR="000B5D7F" w:rsidRPr="001A4502">
        <w:rPr>
          <w:caps/>
          <w:color w:val="FF0000"/>
          <w:szCs w:val="28"/>
          <w:u w:val="single"/>
          <w:lang w:val="en-US"/>
        </w:rPr>
        <w:t> </w:t>
      </w:r>
      <w:r w:rsidR="000B5D7F" w:rsidRPr="001A4502">
        <w:rPr>
          <w:b/>
          <w:bCs/>
          <w:color w:val="FF0000"/>
          <w:szCs w:val="28"/>
          <w:u w:val="single"/>
          <w:shd w:val="clear" w:color="auto" w:fill="FFFFFF"/>
        </w:rPr>
        <w:t>«</w:t>
      </w:r>
      <w:r w:rsidR="000B5D7F" w:rsidRPr="001A4502">
        <w:rPr>
          <w:caps/>
          <w:color w:val="FF0000"/>
          <w:szCs w:val="28"/>
          <w:u w:val="single"/>
        </w:rPr>
        <w:t>Техноком</w:t>
      </w:r>
      <w:r w:rsidR="000B5D7F" w:rsidRPr="001A4502">
        <w:rPr>
          <w:bCs/>
          <w:color w:val="FF0000"/>
          <w:szCs w:val="28"/>
          <w:shd w:val="clear" w:color="auto" w:fill="FFFFFF"/>
        </w:rPr>
        <w:t>»</w:t>
      </w:r>
      <w:r w:rsidR="000B5D7F" w:rsidRPr="001A4502">
        <w:rPr>
          <w:caps/>
          <w:color w:val="FF0000"/>
          <w:szCs w:val="28"/>
        </w:rPr>
        <w:t>_________________</w:t>
      </w:r>
      <w:r w:rsidRPr="001A4502">
        <w:rPr>
          <w:caps/>
          <w:color w:val="FF0000"/>
          <w:szCs w:val="28"/>
        </w:rPr>
        <w:t>___</w:t>
      </w:r>
      <w:r w:rsidR="000B5D7F" w:rsidRPr="001A4502">
        <w:rPr>
          <w:caps/>
          <w:color w:val="FF0000"/>
          <w:szCs w:val="28"/>
        </w:rPr>
        <w:t>____</w:t>
      </w:r>
    </w:p>
    <w:p w14:paraId="28514D93" w14:textId="77777777" w:rsidR="000B5D7F" w:rsidRPr="001A4502" w:rsidRDefault="000B5D7F" w:rsidP="000B5D7F">
      <w:pPr>
        <w:jc w:val="center"/>
        <w:rPr>
          <w:color w:val="FF0000"/>
          <w:szCs w:val="28"/>
        </w:rPr>
      </w:pPr>
      <w:r w:rsidRPr="001A4502">
        <w:rPr>
          <w:color w:val="FF0000"/>
          <w:szCs w:val="28"/>
        </w:rPr>
        <w:t>(наименование организации)</w:t>
      </w:r>
    </w:p>
    <w:p w14:paraId="5219C0C4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</w:p>
    <w:p w14:paraId="4104FA2B" w14:textId="60155266" w:rsidR="000B5D7F" w:rsidRPr="001A4502" w:rsidRDefault="002B5760" w:rsidP="000B5D7F">
      <w:pPr>
        <w:widowControl w:val="0"/>
        <w:jc w:val="both"/>
        <w:rPr>
          <w:caps/>
          <w:color w:val="FF0000"/>
          <w:szCs w:val="28"/>
        </w:rPr>
      </w:pPr>
      <w:r w:rsidRPr="001A4502">
        <w:rPr>
          <w:caps/>
          <w:color w:val="FF0000"/>
          <w:szCs w:val="28"/>
        </w:rPr>
        <w:t>_____</w:t>
      </w:r>
      <w:r w:rsidR="000B5D7F" w:rsidRPr="001A4502">
        <w:rPr>
          <w:caps/>
          <w:color w:val="FF0000"/>
          <w:szCs w:val="28"/>
        </w:rPr>
        <w:t>__</w:t>
      </w:r>
      <w:r w:rsidRPr="001A4502">
        <w:rPr>
          <w:caps/>
          <w:color w:val="FF0000"/>
          <w:szCs w:val="28"/>
          <w:u w:val="single"/>
        </w:rPr>
        <w:t xml:space="preserve">Департамент </w:t>
      </w:r>
      <w:r w:rsidR="000B5D7F" w:rsidRPr="001A4502">
        <w:rPr>
          <w:caps/>
          <w:color w:val="FF0000"/>
          <w:szCs w:val="28"/>
          <w:u w:val="single"/>
        </w:rPr>
        <w:t>разработки СЕРВЕРНЫХ приложений</w:t>
      </w:r>
      <w:r w:rsidRPr="001A4502">
        <w:rPr>
          <w:caps/>
          <w:color w:val="FF0000"/>
          <w:szCs w:val="28"/>
        </w:rPr>
        <w:t>______</w:t>
      </w:r>
    </w:p>
    <w:p w14:paraId="76FE0ABA" w14:textId="77777777" w:rsidR="000B5D7F" w:rsidRPr="001A4502" w:rsidRDefault="000B5D7F" w:rsidP="000B5D7F">
      <w:pPr>
        <w:widowControl w:val="0"/>
        <w:jc w:val="center"/>
        <w:rPr>
          <w:caps/>
          <w:color w:val="FF0000"/>
          <w:szCs w:val="28"/>
        </w:rPr>
      </w:pPr>
      <w:r w:rsidRPr="001A4502">
        <w:rPr>
          <w:color w:val="FF0000"/>
          <w:szCs w:val="28"/>
        </w:rPr>
        <w:t>(наименование структурного подразделения</w:t>
      </w: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264"/>
      </w:tblGrid>
      <w:tr w:rsidR="001A4502" w:rsidRPr="001A4502" w14:paraId="6A354749" w14:textId="77777777" w:rsidTr="00C33FCD">
        <w:tc>
          <w:tcPr>
            <w:tcW w:w="4390" w:type="dxa"/>
          </w:tcPr>
          <w:p w14:paraId="0AEE69E0" w14:textId="7777777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776063DA" w14:textId="7777777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47E3AC37" w14:textId="03181D82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4F30A319" w14:textId="17EDC9A2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185D0446" w14:textId="4379C2A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312D569D" w14:textId="336085A0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18F314A2" w14:textId="406B4598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6E59C1A4" w14:textId="0466A03A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701D770E" w14:textId="356D57D0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47C64FC0" w14:textId="278D0540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045283F0" w14:textId="7777777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</w:p>
          <w:p w14:paraId="6C9C4C60" w14:textId="7777777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</w:rPr>
            </w:pPr>
            <w:r w:rsidRPr="001A4502">
              <w:rPr>
                <w:color w:val="FF0000"/>
                <w:szCs w:val="28"/>
              </w:rPr>
              <w:t>Выполнил</w:t>
            </w:r>
          </w:p>
          <w:p w14:paraId="432AF5F0" w14:textId="15700411" w:rsidR="000B5D7F" w:rsidRPr="001A4502" w:rsidRDefault="002B5760" w:rsidP="00C33FCD">
            <w:pPr>
              <w:widowControl w:val="0"/>
              <w:jc w:val="both"/>
              <w:rPr>
                <w:color w:val="FF0000"/>
                <w:szCs w:val="28"/>
              </w:rPr>
            </w:pPr>
            <w:r w:rsidRPr="001A4502">
              <w:rPr>
                <w:color w:val="FF0000"/>
                <w:szCs w:val="28"/>
              </w:rPr>
              <w:t xml:space="preserve">обучающийся </w:t>
            </w:r>
            <w:r w:rsidRPr="001A4502">
              <w:rPr>
                <w:color w:val="FF0000"/>
                <w:szCs w:val="28"/>
                <w:u w:val="single"/>
              </w:rPr>
              <w:t xml:space="preserve"> 3 </w:t>
            </w:r>
            <w:r w:rsidR="000B5D7F" w:rsidRPr="001A4502">
              <w:rPr>
                <w:color w:val="FF0000"/>
                <w:szCs w:val="28"/>
              </w:rPr>
              <w:t xml:space="preserve"> курса, </w:t>
            </w:r>
          </w:p>
          <w:p w14:paraId="6229C3CA" w14:textId="6A309053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  <w:r w:rsidRPr="001A4502">
              <w:rPr>
                <w:color w:val="FF0000"/>
                <w:szCs w:val="28"/>
              </w:rPr>
              <w:t>группы</w:t>
            </w:r>
            <w:r w:rsidR="002B5760" w:rsidRPr="001A4502">
              <w:rPr>
                <w:color w:val="FF0000"/>
                <w:szCs w:val="28"/>
              </w:rPr>
              <w:t xml:space="preserve"> </w:t>
            </w:r>
            <w:r w:rsidR="002B5760" w:rsidRPr="001A4502">
              <w:rPr>
                <w:color w:val="FF0000"/>
                <w:szCs w:val="28"/>
                <w:u w:val="single"/>
              </w:rPr>
              <w:t>ПИ-20.01-1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900C9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00825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</w:tr>
      <w:tr w:rsidR="001A4502" w:rsidRPr="001A4502" w14:paraId="42AD10F6" w14:textId="77777777" w:rsidTr="00C33FCD">
        <w:tc>
          <w:tcPr>
            <w:tcW w:w="4390" w:type="dxa"/>
          </w:tcPr>
          <w:p w14:paraId="18FC9F2D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734B27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</w:rPr>
            </w:pPr>
            <w:r w:rsidRPr="001A4502">
              <w:rPr>
                <w:color w:val="FF0000"/>
                <w:szCs w:val="28"/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16EDCA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</w:rPr>
            </w:pPr>
            <w:r w:rsidRPr="001A4502">
              <w:rPr>
                <w:color w:val="FF0000"/>
                <w:szCs w:val="28"/>
                <w:vertAlign w:val="superscript"/>
              </w:rPr>
              <w:t>(ФИО)</w:t>
            </w:r>
          </w:p>
        </w:tc>
      </w:tr>
      <w:tr w:rsidR="001A4502" w:rsidRPr="001A4502" w14:paraId="1F8F84E1" w14:textId="77777777" w:rsidTr="00C33FCD">
        <w:tc>
          <w:tcPr>
            <w:tcW w:w="4390" w:type="dxa"/>
          </w:tcPr>
          <w:p w14:paraId="04707826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  <w:p w14:paraId="69BE07EB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</w:rPr>
            </w:pPr>
            <w:r w:rsidRPr="001A4502">
              <w:rPr>
                <w:color w:val="FF0000"/>
                <w:szCs w:val="28"/>
              </w:rPr>
              <w:t>Руководитель практики</w:t>
            </w:r>
          </w:p>
          <w:p w14:paraId="3A42B277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  <w:r w:rsidRPr="001A4502">
              <w:rPr>
                <w:color w:val="FF0000"/>
                <w:szCs w:val="28"/>
              </w:rPr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54EE1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FEACD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</w:tr>
      <w:tr w:rsidR="001A4502" w:rsidRPr="001A4502" w14:paraId="05CB4600" w14:textId="77777777" w:rsidTr="00C33FCD">
        <w:tc>
          <w:tcPr>
            <w:tcW w:w="4390" w:type="dxa"/>
          </w:tcPr>
          <w:p w14:paraId="5FE96D60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15DA36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</w:rPr>
            </w:pPr>
            <w:r w:rsidRPr="001A4502">
              <w:rPr>
                <w:color w:val="FF0000"/>
                <w:szCs w:val="28"/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6611764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</w:rPr>
            </w:pPr>
            <w:r w:rsidRPr="001A4502">
              <w:rPr>
                <w:color w:val="FF0000"/>
                <w:szCs w:val="28"/>
                <w:vertAlign w:val="superscript"/>
              </w:rPr>
              <w:t>(ФИО)</w:t>
            </w:r>
          </w:p>
        </w:tc>
      </w:tr>
      <w:tr w:rsidR="001A4502" w:rsidRPr="001A4502" w14:paraId="6E7B8D2C" w14:textId="77777777" w:rsidTr="00C33FCD">
        <w:tc>
          <w:tcPr>
            <w:tcW w:w="4390" w:type="dxa"/>
            <w:hideMark/>
          </w:tcPr>
          <w:p w14:paraId="62492C6A" w14:textId="7777777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</w:rPr>
            </w:pPr>
            <w:r w:rsidRPr="001A4502">
              <w:rPr>
                <w:color w:val="FF0000"/>
                <w:szCs w:val="28"/>
              </w:rPr>
              <w:t xml:space="preserve">Руководитель практики </w:t>
            </w:r>
          </w:p>
          <w:p w14:paraId="2C39C41D" w14:textId="77777777" w:rsidR="000B5D7F" w:rsidRPr="001A4502" w:rsidRDefault="000B5D7F" w:rsidP="00C33FCD">
            <w:pPr>
              <w:widowControl w:val="0"/>
              <w:jc w:val="both"/>
              <w:rPr>
                <w:color w:val="FF0000"/>
                <w:szCs w:val="28"/>
                <w:highlight w:val="yellow"/>
              </w:rPr>
            </w:pPr>
            <w:r w:rsidRPr="001A4502">
              <w:rPr>
                <w:color w:val="FF0000"/>
                <w:szCs w:val="28"/>
              </w:rPr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254BB3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  <w:vertAlign w:val="superscript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D5F097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  <w:vertAlign w:val="superscript"/>
              </w:rPr>
            </w:pPr>
          </w:p>
        </w:tc>
      </w:tr>
      <w:tr w:rsidR="001A4502" w:rsidRPr="001A4502" w14:paraId="40ACD0C9" w14:textId="77777777" w:rsidTr="00C33FCD">
        <w:tc>
          <w:tcPr>
            <w:tcW w:w="4390" w:type="dxa"/>
          </w:tcPr>
          <w:p w14:paraId="14E3B34B" w14:textId="77777777" w:rsidR="000B5D7F" w:rsidRPr="001A4502" w:rsidRDefault="000B5D7F" w:rsidP="00C33FCD">
            <w:pPr>
              <w:widowControl w:val="0"/>
              <w:rPr>
                <w:color w:val="FF0000"/>
                <w:szCs w:val="28"/>
                <w:highlight w:val="yellow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6203B5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  <w:vertAlign w:val="superscript"/>
              </w:rPr>
            </w:pPr>
            <w:r w:rsidRPr="001A4502">
              <w:rPr>
                <w:color w:val="FF0000"/>
                <w:szCs w:val="28"/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353131" w14:textId="77777777" w:rsidR="000B5D7F" w:rsidRPr="001A4502" w:rsidRDefault="000B5D7F" w:rsidP="00C33FCD">
            <w:pPr>
              <w:widowControl w:val="0"/>
              <w:jc w:val="center"/>
              <w:rPr>
                <w:color w:val="FF0000"/>
                <w:szCs w:val="28"/>
                <w:highlight w:val="yellow"/>
                <w:vertAlign w:val="superscript"/>
              </w:rPr>
            </w:pPr>
            <w:r w:rsidRPr="001A4502">
              <w:rPr>
                <w:color w:val="FF0000"/>
                <w:szCs w:val="28"/>
                <w:vertAlign w:val="superscript"/>
              </w:rPr>
              <w:t>(ФИО)</w:t>
            </w:r>
          </w:p>
        </w:tc>
      </w:tr>
    </w:tbl>
    <w:p w14:paraId="40D27A66" w14:textId="77777777" w:rsidR="000B5D7F" w:rsidRPr="001A4502" w:rsidRDefault="000B5D7F" w:rsidP="000B5D7F">
      <w:pPr>
        <w:widowControl w:val="0"/>
        <w:jc w:val="center"/>
        <w:rPr>
          <w:rFonts w:eastAsia="Calibri"/>
          <w:caps/>
          <w:color w:val="FF0000"/>
          <w:szCs w:val="28"/>
          <w:highlight w:val="yellow"/>
          <w:lang w:eastAsia="en-US"/>
        </w:rPr>
      </w:pPr>
    </w:p>
    <w:p w14:paraId="2A76ED52" w14:textId="26899F3F" w:rsidR="00E54C72" w:rsidRPr="001A4502" w:rsidRDefault="000B5D7F" w:rsidP="007125E9">
      <w:pPr>
        <w:jc w:val="center"/>
        <w:rPr>
          <w:rStyle w:val="eop"/>
          <w:color w:val="FF0000"/>
          <w:szCs w:val="28"/>
        </w:rPr>
      </w:pPr>
      <w:bookmarkStart w:id="1" w:name="_Toc140472824"/>
      <w:r w:rsidRPr="001A4502">
        <w:rPr>
          <w:color w:val="FF0000"/>
          <w:szCs w:val="28"/>
        </w:rPr>
        <w:t>Тюмень, 2023</w:t>
      </w:r>
      <w:bookmarkEnd w:id="1"/>
      <w:r w:rsidRPr="001A4502">
        <w:rPr>
          <w:color w:val="FF0000"/>
          <w:szCs w:val="28"/>
        </w:rPr>
        <w:br w:type="page"/>
      </w:r>
    </w:p>
    <w:p w14:paraId="77D0C31E" w14:textId="071A1D5D" w:rsidR="00FF631B" w:rsidRPr="007125E9" w:rsidRDefault="007125E9" w:rsidP="001A4502">
      <w:pPr>
        <w:pStyle w:val="1"/>
        <w:jc w:val="center"/>
        <w:rPr>
          <w:sz w:val="28"/>
          <w:szCs w:val="28"/>
        </w:rPr>
      </w:pPr>
      <w:bookmarkStart w:id="2" w:name="_Toc153638001"/>
      <w:bookmarkStart w:id="3" w:name="_Toc140738131"/>
      <w:r w:rsidRPr="007125E9">
        <w:rPr>
          <w:sz w:val="28"/>
          <w:szCs w:val="28"/>
        </w:rPr>
        <w:lastRenderedPageBreak/>
        <w:t>ОГЛАВЛЕНИЕ</w:t>
      </w:r>
      <w:bookmarkEnd w:id="2"/>
    </w:p>
    <w:p w14:paraId="592D180C" w14:textId="34751B26" w:rsidR="007125E9" w:rsidRPr="007125E9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r w:rsidRPr="007125E9">
        <w:rPr>
          <w:b/>
          <w:bCs/>
          <w:szCs w:val="28"/>
        </w:rPr>
        <w:fldChar w:fldCharType="begin"/>
      </w:r>
      <w:r w:rsidRPr="007125E9">
        <w:rPr>
          <w:b/>
          <w:bCs/>
          <w:szCs w:val="28"/>
        </w:rPr>
        <w:instrText xml:space="preserve"> TOC \o "1-3" \h \z \u </w:instrText>
      </w:r>
      <w:r w:rsidRPr="007125E9">
        <w:rPr>
          <w:b/>
          <w:bCs/>
          <w:szCs w:val="28"/>
        </w:rPr>
        <w:fldChar w:fldCharType="separate"/>
      </w:r>
      <w:hyperlink w:anchor="_Toc153638001" w:history="1">
        <w:r w:rsidR="007125E9" w:rsidRPr="007125E9">
          <w:rPr>
            <w:rStyle w:val="a8"/>
            <w:noProof/>
            <w:szCs w:val="28"/>
          </w:rPr>
          <w:t>ОГЛАВЛЕНИЕ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_Toc153638001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2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32007940" w14:textId="34A08B8C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2" w:history="1">
        <w:r w:rsidR="007125E9" w:rsidRPr="007125E9">
          <w:rPr>
            <w:rStyle w:val="a8"/>
            <w:noProof/>
            <w:szCs w:val="28"/>
          </w:rPr>
          <w:t>РЕФЕРАТ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_Toc153638002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57384D83" w14:textId="14B8C0B2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3" w:history="1">
        <w:r w:rsidR="007125E9" w:rsidRPr="007125E9">
          <w:rPr>
            <w:rStyle w:val="a8"/>
            <w:noProof/>
            <w:szCs w:val="28"/>
          </w:rPr>
          <w:t>ВВЕДЕНИЕ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_Toc153638003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26027C73" w14:textId="21C38E44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4" w:history="1">
        <w:r w:rsidR="007125E9" w:rsidRPr="007125E9">
          <w:rPr>
            <w:rStyle w:val="a8"/>
            <w:noProof/>
            <w:szCs w:val="28"/>
          </w:rPr>
          <w:t>ГЛАВА 1. ОПИСАНИЕ ПРОЦЕССА ВЫДАЧИ ЛЕСНОГО УЧАСТКА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_Toc153638004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5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486D03CB" w14:textId="76072FCE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5" w:history="1">
        <w:r w:rsidR="007125E9" w:rsidRPr="007125E9">
          <w:rPr>
            <w:rStyle w:val="a8"/>
            <w:noProof/>
            <w:szCs w:val="28"/>
          </w:rPr>
          <w:t>ГЛАВА 2. ПОСТАНОВКА ЗАДАЧИ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_Toc153638005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9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19376F8B" w14:textId="316B772F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6" w:history="1">
        <w:r w:rsidR="007125E9" w:rsidRPr="007125E9">
          <w:rPr>
            <w:rStyle w:val="a8"/>
            <w:noProof/>
            <w:szCs w:val="28"/>
          </w:rPr>
          <w:t>РАЗДЕЛ 2.1. ЦЕ</w:t>
        </w:r>
        <w:r w:rsidR="007125E9" w:rsidRPr="007125E9">
          <w:rPr>
            <w:rStyle w:val="a8"/>
            <w:noProof/>
            <w:szCs w:val="28"/>
          </w:rPr>
          <w:t>Л</w:t>
        </w:r>
        <w:r w:rsidR="007125E9" w:rsidRPr="007125E9">
          <w:rPr>
            <w:rStyle w:val="a8"/>
            <w:noProof/>
            <w:szCs w:val="28"/>
          </w:rPr>
          <w:t>Ь И ЗАДАЧИ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_Toc153638006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9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7EBEF771" w14:textId="435ED61F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7" w:history="1">
        <w:r w:rsidR="007125E9" w:rsidRPr="007125E9">
          <w:rPr>
            <w:rStyle w:val="a8"/>
            <w:noProof/>
            <w:szCs w:val="28"/>
          </w:rPr>
          <w:t>РАЗДЕЛ 2.2. ТРЕБОВАНИЯ К АРХИТЕКТУРЕ: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_Toc153638007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9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7F27A2FB" w14:textId="3C25F877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8" w:history="1">
        <w:r w:rsidR="007125E9" w:rsidRPr="007125E9">
          <w:rPr>
            <w:rStyle w:val="a8"/>
            <w:noProof/>
            <w:szCs w:val="28"/>
          </w:rPr>
          <w:t>РАЗДЕЛ 2.3. АНАЛИЗ ПРЕЦЕДЕНТОВ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_Toc153638008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10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2EA47DFB" w14:textId="0994A68B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09" w:history="1">
        <w:r w:rsidR="007125E9" w:rsidRPr="007125E9">
          <w:rPr>
            <w:rStyle w:val="a8"/>
            <w:noProof/>
            <w:szCs w:val="28"/>
          </w:rPr>
          <w:t>ГЛАВА 3. ПРОЕКТИРОВАНИЕ ИНФОРМАЦИОННОГО ОБЕСПЕЧЕНИЯ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_Toc153638009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23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7781D754" w14:textId="5898DC6E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0" w:history="1">
        <w:r w:rsidR="007125E9" w:rsidRPr="007125E9">
          <w:rPr>
            <w:rStyle w:val="a8"/>
            <w:noProof/>
            <w:szCs w:val="28"/>
          </w:rPr>
          <w:t>РАЗДЕЛ 3.1. ОСНОВНЫЕ СУЩНОСТИ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_Toc153638010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23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4B2EA6DA" w14:textId="4D944DE9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1" w:history="1">
        <w:r w:rsidR="007125E9" w:rsidRPr="007125E9">
          <w:rPr>
            <w:rStyle w:val="a8"/>
            <w:noProof/>
            <w:szCs w:val="28"/>
          </w:rPr>
          <w:t>РАЗДЕЛ 3.2. ХРАНИЛИЩЕ ДАННЫХ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_Toc153638011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23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57C3E46B" w14:textId="41DFE587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2" w:history="1">
        <w:r w:rsidR="007125E9" w:rsidRPr="007125E9">
          <w:rPr>
            <w:rStyle w:val="a8"/>
            <w:noProof/>
            <w:szCs w:val="28"/>
          </w:rPr>
          <w:t>РАЗДЕЛ 3.3. СТРУКТУРА СООБЩЕНИЙ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_Toc153638012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25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111EB3F1" w14:textId="7144BD67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3" w:history="1">
        <w:r w:rsidR="007125E9" w:rsidRPr="007125E9">
          <w:rPr>
            <w:rStyle w:val="a8"/>
            <w:noProof/>
            <w:szCs w:val="28"/>
          </w:rPr>
          <w:t>РАЗДЕЛ 3.4. СЕРВЕР ОБРАБОТКИ ДАННЫХ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_Toc153638013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29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61E9DA93" w14:textId="3D043A58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4" w:history="1">
        <w:r w:rsidR="007125E9" w:rsidRPr="007125E9">
          <w:rPr>
            <w:rStyle w:val="a8"/>
            <w:noProof/>
            <w:szCs w:val="28"/>
          </w:rPr>
          <w:t>ГЛАВА 4. ПРОЕКТИРОВАНИЕ ПРОГРАММНОГО ОБЕСПЕЧЕНИЯ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_Toc153638014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32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637311D1" w14:textId="500EECC6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5" w:history="1">
        <w:r w:rsidR="007125E9" w:rsidRPr="007125E9">
          <w:rPr>
            <w:rStyle w:val="a8"/>
            <w:noProof/>
            <w:szCs w:val="28"/>
          </w:rPr>
          <w:t>ГЛАВА 5. РАЗРАБОТКА ПРОГРАММНОГО ОБЕСПЕЧЕНИЯ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_Toc153638015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507F65A7" w14:textId="20DCA743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6" w:history="1">
        <w:r w:rsidR="007125E9" w:rsidRPr="007125E9">
          <w:rPr>
            <w:rStyle w:val="a8"/>
            <w:noProof/>
            <w:szCs w:val="28"/>
          </w:rPr>
          <w:t>ЗАКЛЮЧЕНИЕ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_Toc153638016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426B92A2" w14:textId="67823372" w:rsidR="007125E9" w:rsidRPr="007125E9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7" w:history="1">
        <w:r w:rsidR="007125E9" w:rsidRPr="007125E9">
          <w:rPr>
            <w:rStyle w:val="a8"/>
            <w:noProof/>
            <w:szCs w:val="28"/>
          </w:rPr>
          <w:t>ОЦЕНКА ДОСТИЖЕНИЯ ЦЕЛИ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_Toc153638017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33E517F6" w14:textId="3E9C0D6F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8" w:history="1">
        <w:r w:rsidR="007125E9" w:rsidRPr="007125E9">
          <w:rPr>
            <w:rStyle w:val="a8"/>
            <w:noProof/>
            <w:szCs w:val="28"/>
          </w:rPr>
          <w:t>СПИСОК ИСПОЛЬЗОВАННЫХ ИСТОЧНИКОВ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_Toc153638018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33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76D4FA4D" w14:textId="5BD850CE" w:rsidR="007125E9" w:rsidRPr="007125E9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Cs w:val="28"/>
          <w14:ligatures w14:val="standardContextual"/>
        </w:rPr>
      </w:pPr>
      <w:hyperlink w:anchor="_Toc153638019" w:history="1">
        <w:r w:rsidR="007125E9" w:rsidRPr="007125E9">
          <w:rPr>
            <w:rStyle w:val="a8"/>
            <w:noProof/>
            <w:szCs w:val="28"/>
          </w:rPr>
          <w:t>ПРИЛОЖЕНИЕ</w:t>
        </w:r>
        <w:r w:rsidR="007125E9" w:rsidRPr="007125E9">
          <w:rPr>
            <w:noProof/>
            <w:webHidden/>
            <w:szCs w:val="28"/>
          </w:rPr>
          <w:tab/>
        </w:r>
        <w:r w:rsidR="007125E9" w:rsidRPr="007125E9">
          <w:rPr>
            <w:noProof/>
            <w:webHidden/>
            <w:szCs w:val="28"/>
          </w:rPr>
          <w:fldChar w:fldCharType="begin"/>
        </w:r>
        <w:r w:rsidR="007125E9" w:rsidRPr="007125E9">
          <w:rPr>
            <w:noProof/>
            <w:webHidden/>
            <w:szCs w:val="28"/>
          </w:rPr>
          <w:instrText xml:space="preserve"> PAGEREF _Toc153638019 \h </w:instrText>
        </w:r>
        <w:r w:rsidR="007125E9" w:rsidRPr="007125E9">
          <w:rPr>
            <w:noProof/>
            <w:webHidden/>
            <w:szCs w:val="28"/>
          </w:rPr>
        </w:r>
        <w:r w:rsidR="007125E9" w:rsidRPr="007125E9">
          <w:rPr>
            <w:noProof/>
            <w:webHidden/>
            <w:szCs w:val="28"/>
          </w:rPr>
          <w:fldChar w:fldCharType="separate"/>
        </w:r>
        <w:r w:rsidR="007125E9" w:rsidRPr="007125E9">
          <w:rPr>
            <w:noProof/>
            <w:webHidden/>
            <w:szCs w:val="28"/>
          </w:rPr>
          <w:t>34</w:t>
        </w:r>
        <w:r w:rsidR="007125E9" w:rsidRPr="007125E9">
          <w:rPr>
            <w:noProof/>
            <w:webHidden/>
            <w:szCs w:val="28"/>
          </w:rPr>
          <w:fldChar w:fldCharType="end"/>
        </w:r>
      </w:hyperlink>
    </w:p>
    <w:p w14:paraId="5903E9E5" w14:textId="69268600" w:rsidR="007125E9" w:rsidRDefault="00FF631B" w:rsidP="001A4502">
      <w:pPr>
        <w:rPr>
          <w:szCs w:val="28"/>
        </w:rPr>
      </w:pPr>
      <w:r w:rsidRPr="007125E9">
        <w:rPr>
          <w:b/>
          <w:bCs/>
          <w:szCs w:val="28"/>
        </w:rPr>
        <w:fldChar w:fldCharType="end"/>
      </w:r>
      <w:r w:rsidR="007125E9">
        <w:rPr>
          <w:szCs w:val="28"/>
        </w:rPr>
        <w:br w:type="page"/>
      </w:r>
    </w:p>
    <w:p w14:paraId="0A07E60A" w14:textId="77777777" w:rsidR="00FF631B" w:rsidRPr="007125E9" w:rsidRDefault="00FF631B" w:rsidP="00FF631B">
      <w:pPr>
        <w:rPr>
          <w:szCs w:val="28"/>
        </w:rPr>
      </w:pPr>
    </w:p>
    <w:p w14:paraId="341AF399" w14:textId="77777777" w:rsidR="00FF631B" w:rsidRPr="007125E9" w:rsidRDefault="00FF631B" w:rsidP="00BF0481">
      <w:pPr>
        <w:pStyle w:val="1"/>
        <w:ind w:firstLine="0"/>
        <w:jc w:val="center"/>
        <w:rPr>
          <w:sz w:val="28"/>
          <w:szCs w:val="28"/>
        </w:rPr>
      </w:pPr>
      <w:bookmarkStart w:id="4" w:name="_Toc153638002"/>
      <w:r w:rsidRPr="007125E9">
        <w:rPr>
          <w:sz w:val="28"/>
          <w:szCs w:val="28"/>
        </w:rPr>
        <w:t>Реферат</w:t>
      </w:r>
      <w:bookmarkEnd w:id="4"/>
    </w:p>
    <w:p w14:paraId="49D539BE" w14:textId="09A8DAA3" w:rsidR="00BF0481" w:rsidRPr="00BF0481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 xml:space="preserve">Отчет на </w:t>
      </w:r>
      <w:r>
        <w:rPr>
          <w:szCs w:val="28"/>
        </w:rPr>
        <w:t>40</w:t>
      </w:r>
      <w:r w:rsidRPr="00BF0481">
        <w:rPr>
          <w:szCs w:val="28"/>
        </w:rPr>
        <w:t xml:space="preserve"> страниц, </w:t>
      </w:r>
      <w:r>
        <w:rPr>
          <w:szCs w:val="28"/>
        </w:rPr>
        <w:t>3</w:t>
      </w:r>
      <w:r w:rsidRPr="00BF0481">
        <w:rPr>
          <w:szCs w:val="28"/>
        </w:rPr>
        <w:t xml:space="preserve"> главы, 42 рисунка, 11 источников, 12 таблиц, 3 приложения.</w:t>
      </w:r>
    </w:p>
    <w:p w14:paraId="1414FAC1" w14:textId="77777777" w:rsidR="00BF0481" w:rsidRPr="00BF0481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>Тема: Разработка подсистемы информационной поддержки учета отловленных животных.</w:t>
      </w:r>
    </w:p>
    <w:p w14:paraId="03E47198" w14:textId="77777777" w:rsidR="00BF0481" w:rsidRPr="00BF0481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>Ключевые слова: планирование, информирование, операционный учет.</w:t>
      </w:r>
    </w:p>
    <w:p w14:paraId="6DE67F86" w14:textId="77777777" w:rsidR="00BF0481" w:rsidRPr="00BF0481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>Объект разработки: подсистема информационной поддержки учета отловленных животных.</w:t>
      </w:r>
    </w:p>
    <w:p w14:paraId="3EB7376F" w14:textId="77777777" w:rsidR="00BF0481" w:rsidRPr="00BF0481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>Цель работы: сокращение времени, затраченного на формирование управленческих документов.</w:t>
      </w:r>
    </w:p>
    <w:p w14:paraId="15D66BA1" w14:textId="77777777" w:rsidR="00BF0481" w:rsidRPr="00BF0481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>Результат работы: подсистема информационной поддержки учета отловленных животных для системы ГИС «Домашние животные», которая позволит вести операционный учет отловленных животных, планирование выездов для отлова, информирование сотрудников и заявителей.</w:t>
      </w:r>
    </w:p>
    <w:p w14:paraId="1570ECDA" w14:textId="5DEBABD8" w:rsidR="00FF631B" w:rsidRPr="007125E9" w:rsidRDefault="00BF0481" w:rsidP="00BF0481">
      <w:pPr>
        <w:spacing w:after="160"/>
        <w:rPr>
          <w:szCs w:val="28"/>
        </w:rPr>
      </w:pPr>
      <w:r w:rsidRPr="00BF0481">
        <w:rPr>
          <w:szCs w:val="28"/>
        </w:rPr>
        <w:t>Область применения: данная подсистема будет использоваться «ДЕПАРТАМЕНТОМ ИНФОРМАЦИОННЫХ ТЕХНОЛОГИЙ И ЦИФРОВОГО РАЗВИТИЯ ХАНТЫ-МАНСИЙСКОГО АВТОНОМНОГО ОКРУГА – ЮГРЫ» в рамках системы ГИС «Домашние животные».</w:t>
      </w:r>
      <w:r w:rsidR="001A4502">
        <w:rPr>
          <w:szCs w:val="28"/>
        </w:rPr>
        <w:br w:type="page"/>
      </w:r>
    </w:p>
    <w:p w14:paraId="434F8FBD" w14:textId="77777777" w:rsidR="00FF631B" w:rsidRPr="007125E9" w:rsidRDefault="00FF631B" w:rsidP="00840D95">
      <w:pPr>
        <w:pStyle w:val="1"/>
        <w:ind w:left="360"/>
        <w:jc w:val="center"/>
        <w:rPr>
          <w:sz w:val="28"/>
          <w:szCs w:val="28"/>
        </w:rPr>
      </w:pPr>
      <w:bookmarkStart w:id="5" w:name="_Toc153638003"/>
      <w:r w:rsidRPr="007125E9">
        <w:rPr>
          <w:sz w:val="28"/>
          <w:szCs w:val="28"/>
        </w:rPr>
        <w:lastRenderedPageBreak/>
        <w:t>Введение</w:t>
      </w:r>
      <w:bookmarkEnd w:id="5"/>
    </w:p>
    <w:p w14:paraId="5E4A22CB" w14:textId="77777777" w:rsidR="00FF631B" w:rsidRPr="007125E9" w:rsidRDefault="00FF631B" w:rsidP="00840D95">
      <w:pPr>
        <w:jc w:val="both"/>
        <w:rPr>
          <w:color w:val="303030" w:themeColor="text1"/>
          <w:szCs w:val="28"/>
        </w:rPr>
      </w:pPr>
      <w:r w:rsidRPr="007125E9">
        <w:rPr>
          <w:szCs w:val="28"/>
        </w:rPr>
        <w:t>В рамках государственной закупки (</w:t>
      </w:r>
      <w:hyperlink r:id="rId11" w:history="1">
        <w:r w:rsidRPr="007125E9">
          <w:rPr>
            <w:rStyle w:val="a8"/>
            <w:szCs w:val="28"/>
          </w:rPr>
          <w:t>https://zakupki.gov.ru/epz/order/notice/ok20/view/common-info.html?regNumber=0162200011822000790</w:t>
        </w:r>
      </w:hyperlink>
      <w:r w:rsidRPr="007125E9">
        <w:rPr>
          <w:szCs w:val="28"/>
        </w:rPr>
        <w:t xml:space="preserve">) Министерства цифрового развития и связи Свердловской области наша компания получила контракт на разработку ведомственной информационной системы «Лесопользование Свердловской области» </w:t>
      </w:r>
      <w:r w:rsidRPr="007125E9">
        <w:rPr>
          <w:color w:val="303030" w:themeColor="text1"/>
          <w:szCs w:val="28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5D25BD7B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color w:val="303030" w:themeColor="text1"/>
          <w:szCs w:val="28"/>
        </w:rPr>
        <w:t xml:space="preserve">В описании объекта закупки требуется, чтобы разработанная Система предоставляла возможность прохождения следующих </w:t>
      </w:r>
      <w:r w:rsidRPr="007125E9">
        <w:rPr>
          <w:szCs w:val="28"/>
        </w:rPr>
        <w:t>бизнес-процессов:</w:t>
      </w:r>
    </w:p>
    <w:p w14:paraId="0BE2FB91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оформление права пользования лесным участком отдела учета земель и организации использования лесов,</w:t>
      </w:r>
    </w:p>
    <w:p w14:paraId="1DD9A206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лесов,</w:t>
      </w:r>
    </w:p>
    <w:p w14:paraId="41298A6F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проведение государственной экспертизы проектов освоения лесов, расположенных на землях лесного фонда,</w:t>
      </w:r>
    </w:p>
    <w:p w14:paraId="71B09E63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согласование проекта рекультивации нарушенных земель/проекта лесовосстановления,</w:t>
      </w:r>
    </w:p>
    <w:p w14:paraId="1FB9228B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прием лесной деклараций и отчетов об использовании лесов,</w:t>
      </w:r>
    </w:p>
    <w:p w14:paraId="1C6EFB9A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формирование акта о лесном пожаре,</w:t>
      </w:r>
    </w:p>
    <w:p w14:paraId="68B6F2E6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утверждение акта лесопатологического обследования,</w:t>
      </w:r>
    </w:p>
    <w:p w14:paraId="4D9144FC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предоставление выписки из государственного лесного реестра,</w:t>
      </w:r>
    </w:p>
    <w:p w14:paraId="591052CF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выдача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РФ,</w:t>
      </w:r>
    </w:p>
    <w:p w14:paraId="6245B22D" w14:textId="77777777" w:rsidR="00FF631B" w:rsidRPr="007125E9" w:rsidRDefault="00FF631B" w:rsidP="001A4502">
      <w:pPr>
        <w:pStyle w:val="a3"/>
        <w:numPr>
          <w:ilvl w:val="0"/>
          <w:numId w:val="12"/>
        </w:numPr>
        <w:ind w:firstLine="709"/>
        <w:jc w:val="both"/>
        <w:rPr>
          <w:szCs w:val="28"/>
        </w:rPr>
      </w:pPr>
      <w:r w:rsidRPr="007125E9">
        <w:rPr>
          <w:szCs w:val="28"/>
        </w:rPr>
        <w:t>Информирование населения о введении особых противопожарных режимов и классов пожарной опасности по условиям погоды,</w:t>
      </w:r>
    </w:p>
    <w:p w14:paraId="26D16687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color w:val="303030" w:themeColor="text1"/>
          <w:szCs w:val="28"/>
        </w:rPr>
        <w:lastRenderedPageBreak/>
        <w:t xml:space="preserve">В рамках отчета рассмотрим </w:t>
      </w:r>
      <w:r w:rsidRPr="007125E9">
        <w:rPr>
          <w:szCs w:val="28"/>
        </w:rPr>
        <w:t>процесс №2 - 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лесов.</w:t>
      </w:r>
    </w:p>
    <w:p w14:paraId="4A571E63" w14:textId="77777777" w:rsidR="00FF631B" w:rsidRPr="007125E9" w:rsidRDefault="00FF631B" w:rsidP="00FF631B">
      <w:pPr>
        <w:rPr>
          <w:szCs w:val="28"/>
        </w:rPr>
      </w:pPr>
      <w:r w:rsidRPr="007125E9">
        <w:rPr>
          <w:szCs w:val="28"/>
        </w:rPr>
        <w:br w:type="page"/>
      </w:r>
    </w:p>
    <w:p w14:paraId="0B359189" w14:textId="77777777" w:rsidR="00FF631B" w:rsidRPr="007125E9" w:rsidRDefault="00FF631B" w:rsidP="00FF631B">
      <w:pPr>
        <w:pStyle w:val="1"/>
        <w:keepLines/>
        <w:pageBreakBefore/>
        <w:numPr>
          <w:ilvl w:val="0"/>
          <w:numId w:val="11"/>
        </w:numPr>
        <w:spacing w:before="240"/>
        <w:jc w:val="center"/>
        <w:rPr>
          <w:sz w:val="28"/>
          <w:szCs w:val="28"/>
        </w:rPr>
      </w:pPr>
      <w:bookmarkStart w:id="6" w:name="_Toc153638004"/>
      <w:r w:rsidRPr="007125E9">
        <w:rPr>
          <w:sz w:val="28"/>
          <w:szCs w:val="28"/>
        </w:rPr>
        <w:lastRenderedPageBreak/>
        <w:t>Описание процесса выдачи лесного участка</w:t>
      </w:r>
      <w:bookmarkEnd w:id="6"/>
    </w:p>
    <w:p w14:paraId="211CF8E2" w14:textId="77777777" w:rsidR="00FF631B" w:rsidRPr="007125E9" w:rsidRDefault="00FF631B" w:rsidP="001A4502">
      <w:pPr>
        <w:jc w:val="both"/>
        <w:rPr>
          <w:b/>
          <w:bCs/>
          <w:szCs w:val="28"/>
        </w:rPr>
      </w:pPr>
      <w:r w:rsidRPr="007125E9">
        <w:rPr>
          <w:b/>
          <w:bCs/>
          <w:szCs w:val="28"/>
        </w:rPr>
        <w:t>Основные понятия:</w:t>
      </w:r>
    </w:p>
    <w:p w14:paraId="6F84ADD8" w14:textId="77777777" w:rsidR="00FF631B" w:rsidRPr="007125E9" w:rsidRDefault="00FF631B" w:rsidP="001A4502">
      <w:pPr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>В (</w:t>
      </w:r>
      <w:hyperlink r:id="rId12" w:history="1">
        <w:r w:rsidRPr="007125E9">
          <w:rPr>
            <w:rStyle w:val="a8"/>
            <w:szCs w:val="28"/>
          </w:rPr>
          <w:t>https://base.garant.ru/3962077/e88847e78ccd9fdb54482c7fa15982bf/</w:t>
        </w:r>
      </w:hyperlink>
      <w:r w:rsidRPr="007125E9">
        <w:rPr>
          <w:color w:val="303030" w:themeColor="text1"/>
          <w:szCs w:val="28"/>
        </w:rPr>
        <w:t xml:space="preserve">) статье 7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7125E9">
        <w:rPr>
          <w:b/>
          <w:color w:val="303030" w:themeColor="text1"/>
          <w:szCs w:val="28"/>
        </w:rPr>
        <w:t>лесной фонд</w:t>
      </w:r>
      <w:r w:rsidRPr="007125E9">
        <w:rPr>
          <w:color w:val="303030" w:themeColor="text1"/>
          <w:szCs w:val="28"/>
        </w:rPr>
        <w:t>.</w:t>
      </w:r>
    </w:p>
    <w:p w14:paraId="500E3D11" w14:textId="77777777" w:rsidR="00FF631B" w:rsidRPr="007125E9" w:rsidRDefault="00FF631B" w:rsidP="001A4502">
      <w:pPr>
        <w:jc w:val="both"/>
        <w:rPr>
          <w:bCs/>
          <w:szCs w:val="28"/>
        </w:rPr>
      </w:pPr>
      <w:r w:rsidRPr="007125E9">
        <w:rPr>
          <w:color w:val="303030" w:themeColor="text1"/>
          <w:szCs w:val="28"/>
        </w:rPr>
        <w:t xml:space="preserve">К </w:t>
      </w:r>
      <w:r w:rsidRPr="007125E9">
        <w:rPr>
          <w:b/>
          <w:color w:val="303030" w:themeColor="text1"/>
          <w:szCs w:val="28"/>
        </w:rPr>
        <w:t>землям лесного фонда</w:t>
      </w:r>
      <w:r w:rsidRPr="007125E9">
        <w:rPr>
          <w:color w:val="303030" w:themeColor="text1"/>
          <w:szCs w:val="28"/>
        </w:rPr>
        <w:t xml:space="preserve"> относятся </w:t>
      </w:r>
      <w:r w:rsidRPr="007125E9">
        <w:rPr>
          <w:bCs/>
          <w:szCs w:val="28"/>
        </w:rPr>
        <w:t xml:space="preserve">лесные земли и нелесные земли </w:t>
      </w:r>
      <w:r w:rsidRPr="007125E9">
        <w:rPr>
          <w:color w:val="303030" w:themeColor="text1"/>
          <w:szCs w:val="28"/>
        </w:rPr>
        <w:t>(</w:t>
      </w:r>
      <w:hyperlink r:id="rId13" w:history="1">
        <w:r w:rsidRPr="007125E9">
          <w:rPr>
            <w:rStyle w:val="a8"/>
            <w:szCs w:val="28"/>
          </w:rPr>
          <w:t>https://www.consultant.ru/document/cons_doc_LAW_64299/ee7af8f2c965ebfa961cd92f3446278b87d7678d/</w:t>
        </w:r>
      </w:hyperlink>
      <w:r w:rsidRPr="007125E9">
        <w:rPr>
          <w:color w:val="303030" w:themeColor="text1"/>
          <w:szCs w:val="28"/>
        </w:rPr>
        <w:t>)</w:t>
      </w:r>
    </w:p>
    <w:p w14:paraId="4D4989EB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bCs/>
          <w:szCs w:val="28"/>
        </w:rPr>
      </w:pPr>
      <w:r w:rsidRPr="007125E9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93CE6EC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bCs/>
          <w:szCs w:val="28"/>
        </w:rPr>
      </w:pPr>
      <w:r w:rsidRPr="007125E9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5073AA73" w14:textId="77777777" w:rsidR="00FF631B" w:rsidRPr="007125E9" w:rsidRDefault="00FF631B" w:rsidP="001A4502">
      <w:pPr>
        <w:pStyle w:val="a3"/>
        <w:ind w:left="0"/>
        <w:jc w:val="both"/>
        <w:rPr>
          <w:bCs/>
          <w:szCs w:val="28"/>
        </w:rPr>
      </w:pPr>
      <w:r w:rsidRPr="007125E9">
        <w:rPr>
          <w:b/>
          <w:bCs/>
          <w:szCs w:val="28"/>
        </w:rPr>
        <w:t>Границы земель лесного фонда</w:t>
      </w:r>
      <w:r w:rsidRPr="007125E9">
        <w:rPr>
          <w:bCs/>
          <w:szCs w:val="28"/>
        </w:rPr>
        <w:t xml:space="preserve"> определяются границами лесничеств</w:t>
      </w:r>
    </w:p>
    <w:p w14:paraId="005ED8E5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b/>
          <w:szCs w:val="28"/>
        </w:rPr>
        <w:t>Лесной участок</w:t>
      </w:r>
      <w:r w:rsidRPr="007125E9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(</w:t>
      </w:r>
      <w:hyperlink r:id="rId14" w:history="1">
        <w:r w:rsidRPr="007125E9">
          <w:rPr>
            <w:rStyle w:val="a8"/>
            <w:szCs w:val="28"/>
          </w:rPr>
          <w:t>https://www.consultant.ru/document/cons_doc_LAW_64299/7ae375f311b390ac1c8162bea35b00d78a315665/</w:t>
        </w:r>
      </w:hyperlink>
      <w:r w:rsidRPr="007125E9">
        <w:rPr>
          <w:szCs w:val="28"/>
        </w:rPr>
        <w:t>).</w:t>
      </w:r>
    </w:p>
    <w:p w14:paraId="51B377DF" w14:textId="2540B9A8" w:rsidR="00FF631B" w:rsidRPr="007F0A0A" w:rsidRDefault="007F0A0A" w:rsidP="001A4502">
      <w:pPr>
        <w:jc w:val="both"/>
        <w:rPr>
          <w:b/>
          <w:bCs/>
          <w:szCs w:val="28"/>
        </w:rPr>
      </w:pPr>
      <w:r w:rsidRPr="007F0A0A">
        <w:rPr>
          <w:b/>
          <w:bCs/>
          <w:szCs w:val="28"/>
        </w:rPr>
        <w:t>Описание процесса:</w:t>
      </w:r>
    </w:p>
    <w:p w14:paraId="6D0A8612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>По общему правилу (ст. 8 ЛК РФ) (</w:t>
      </w:r>
      <w:hyperlink r:id="rId15" w:history="1">
        <w:r w:rsidRPr="007125E9">
          <w:rPr>
            <w:rStyle w:val="a8"/>
            <w:szCs w:val="28"/>
          </w:rPr>
          <w:t>https://www.consultant.ru/document/cons_doc_LAW_64299/ec0eac51ce047cbfa8e73b3ccb07e34e00104db4/</w:t>
        </w:r>
      </w:hyperlink>
      <w:r w:rsidRPr="007125E9">
        <w:rPr>
          <w:szCs w:val="28"/>
        </w:rPr>
        <w:t xml:space="preserve">) лесной фонд страны находится </w:t>
      </w:r>
      <w:r w:rsidRPr="007125E9">
        <w:rPr>
          <w:b/>
          <w:szCs w:val="28"/>
        </w:rPr>
        <w:t>в собственности государства</w:t>
      </w:r>
      <w:r w:rsidRPr="007125E9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</w:t>
      </w:r>
      <w:r w:rsidRPr="007125E9">
        <w:rPr>
          <w:szCs w:val="28"/>
        </w:rPr>
        <w:lastRenderedPageBreak/>
        <w:t xml:space="preserve">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7125E9">
        <w:rPr>
          <w:b/>
          <w:szCs w:val="28"/>
        </w:rPr>
        <w:t>передает их субъектам РФ</w:t>
      </w:r>
      <w:r w:rsidRPr="007125E9">
        <w:rPr>
          <w:szCs w:val="28"/>
        </w:rPr>
        <w:t xml:space="preserve"> (ст. 83 ЛК РФ (</w:t>
      </w:r>
      <w:hyperlink r:id="rId16" w:history="1">
        <w:r w:rsidRPr="007125E9">
          <w:rPr>
            <w:rStyle w:val="a8"/>
            <w:szCs w:val="28"/>
          </w:rPr>
          <w:t>https://www.consultant.ru/document/cons_doc_LAW_64299/071761b7ed057c6c5ee474b9ec8dce1554520df1/</w:t>
        </w:r>
      </w:hyperlink>
      <w:r w:rsidRPr="007125E9">
        <w:rPr>
          <w:szCs w:val="28"/>
        </w:rPr>
        <w:t>), ст. 18 ЗК РФ (</w:t>
      </w:r>
      <w:hyperlink r:id="rId17" w:history="1">
        <w:r w:rsidRPr="007125E9">
          <w:rPr>
            <w:rStyle w:val="a8"/>
            <w:szCs w:val="28"/>
          </w:rPr>
          <w:t>https://www.consultant.ru/document/cons_doc_LAW_33773/6dbea352632956be60b07d5059c4c7811cc30c60/</w:t>
        </w:r>
      </w:hyperlink>
      <w:r w:rsidRPr="007125E9">
        <w:rPr>
          <w:szCs w:val="28"/>
        </w:rPr>
        <w:t>)). Физические и юридические лица могут оформить право собственности на лесные участки.</w:t>
      </w:r>
    </w:p>
    <w:p w14:paraId="47C64385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 xml:space="preserve">Право пользования землями лесного фонда возможно </w:t>
      </w:r>
      <w:r w:rsidRPr="007125E9">
        <w:rPr>
          <w:b/>
          <w:szCs w:val="28"/>
        </w:rPr>
        <w:t>на нескольких основаниях</w:t>
      </w:r>
      <w:r w:rsidRPr="007125E9">
        <w:rPr>
          <w:szCs w:val="28"/>
        </w:rPr>
        <w:t>. Законодательство предусматривает следующие виды прав пользования на лесные участки: право аренды, право безвозмездного срочного пользования, право ограниченного пользования (сервитут), право постоянного (бессрочного) пользования.</w:t>
      </w:r>
    </w:p>
    <w:p w14:paraId="1C191D36" w14:textId="77777777" w:rsidR="00FF631B" w:rsidRPr="007125E9" w:rsidRDefault="00FF631B" w:rsidP="001A4502">
      <w:pPr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Оформление права пользования лесным участком </w:t>
      </w:r>
      <w:r w:rsidRPr="007125E9">
        <w:rPr>
          <w:szCs w:val="28"/>
        </w:rPr>
        <w:t xml:space="preserve">включает в себя следующие </w:t>
      </w:r>
      <w:r w:rsidRPr="007125E9">
        <w:rPr>
          <w:color w:val="303030" w:themeColor="text1"/>
          <w:szCs w:val="28"/>
        </w:rPr>
        <w:t>административные процедуры:</w:t>
      </w:r>
    </w:p>
    <w:p w14:paraId="0A825692" w14:textId="77777777" w:rsidR="00FF631B" w:rsidRPr="007125E9" w:rsidRDefault="00FF631B" w:rsidP="001A4502">
      <w:pPr>
        <w:pStyle w:val="a3"/>
        <w:numPr>
          <w:ilvl w:val="6"/>
          <w:numId w:val="32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453FCA1F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3B39F21C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Рассмотрение проектной документации;</w:t>
      </w:r>
    </w:p>
    <w:p w14:paraId="3909F6C3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4E4C6178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63440F22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450583B0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7F99C5D5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94786D9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Подготовка правоустанавливающего документа на лесной участок;</w:t>
      </w:r>
    </w:p>
    <w:p w14:paraId="580D0015" w14:textId="77777777" w:rsidR="00FF631B" w:rsidRPr="007125E9" w:rsidRDefault="00FF631B" w:rsidP="001A4502">
      <w:pPr>
        <w:pStyle w:val="a3"/>
        <w:numPr>
          <w:ilvl w:val="6"/>
          <w:numId w:val="11"/>
        </w:numPr>
        <w:ind w:left="284" w:firstLine="709"/>
        <w:jc w:val="both"/>
        <w:rPr>
          <w:color w:val="303030" w:themeColor="text1"/>
          <w:szCs w:val="28"/>
        </w:rPr>
      </w:pPr>
      <w:r w:rsidRPr="007125E9">
        <w:rPr>
          <w:color w:val="30303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05C909E3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>На рисунке (</w:t>
      </w:r>
      <w:r w:rsidRPr="007125E9">
        <w:rPr>
          <w:szCs w:val="28"/>
        </w:rPr>
        <w:fldChar w:fldCharType="begin"/>
      </w:r>
      <w:r w:rsidRPr="007125E9">
        <w:rPr>
          <w:szCs w:val="28"/>
        </w:rPr>
        <w:instrText xml:space="preserve"> REF _Ref150373340 \h  \* MERGEFORMAT </w:instrText>
      </w:r>
      <w:r w:rsidRPr="007125E9">
        <w:rPr>
          <w:szCs w:val="28"/>
        </w:rPr>
      </w:r>
      <w:r w:rsidRPr="007125E9">
        <w:rPr>
          <w:szCs w:val="28"/>
        </w:rPr>
        <w:fldChar w:fldCharType="separate"/>
      </w:r>
      <w:r w:rsidRPr="007125E9">
        <w:rPr>
          <w:i/>
          <w:iCs/>
          <w:color w:val="303030" w:themeColor="text1"/>
          <w:szCs w:val="28"/>
        </w:rPr>
        <w:t xml:space="preserve">Рисунок </w:t>
      </w:r>
      <w:r w:rsidRPr="007125E9">
        <w:rPr>
          <w:i/>
          <w:iCs/>
          <w:noProof/>
          <w:color w:val="303030" w:themeColor="text1"/>
          <w:szCs w:val="28"/>
        </w:rPr>
        <w:t>1</w:t>
      </w:r>
      <w:r w:rsidRPr="007125E9">
        <w:rPr>
          <w:i/>
          <w:iCs/>
          <w:color w:val="303030" w:themeColor="text1"/>
          <w:szCs w:val="28"/>
        </w:rPr>
        <w:t>.</w:t>
      </w:r>
      <w:r w:rsidRPr="007125E9">
        <w:rPr>
          <w:i/>
          <w:iCs/>
          <w:noProof/>
          <w:color w:val="303030" w:themeColor="text1"/>
          <w:szCs w:val="28"/>
        </w:rPr>
        <w:t>1</w:t>
      </w:r>
      <w:r w:rsidRPr="007125E9">
        <w:rPr>
          <w:szCs w:val="28"/>
        </w:rPr>
        <w:fldChar w:fldCharType="end"/>
      </w:r>
      <w:r w:rsidRPr="007125E9">
        <w:rPr>
          <w:szCs w:val="28"/>
        </w:rPr>
        <w:t>) можно увидеть схематичное описание процесса.</w:t>
      </w:r>
    </w:p>
    <w:p w14:paraId="0C8CFE4B" w14:textId="77777777" w:rsidR="00FF631B" w:rsidRPr="007125E9" w:rsidRDefault="00FF631B" w:rsidP="001A4502">
      <w:pPr>
        <w:jc w:val="both"/>
        <w:rPr>
          <w:szCs w:val="28"/>
        </w:rPr>
      </w:pPr>
    </w:p>
    <w:p w14:paraId="180438E6" w14:textId="499BBAA3" w:rsidR="00FF631B" w:rsidRPr="007125E9" w:rsidRDefault="00FF631B" w:rsidP="001A4502">
      <w:pPr>
        <w:keepNext/>
        <w:ind w:left="-1276"/>
        <w:jc w:val="both"/>
        <w:rPr>
          <w:szCs w:val="28"/>
        </w:rPr>
      </w:pPr>
      <w:r w:rsidRPr="007125E9">
        <w:rPr>
          <w:noProof/>
          <w:szCs w:val="28"/>
        </w:rPr>
        <w:lastRenderedPageBreak/>
        <w:drawing>
          <wp:inline distT="0" distB="0" distL="0" distR="0" wp14:anchorId="3EA335A3" wp14:editId="08DAB699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8520" w14:textId="548F66EC" w:rsidR="00FF631B" w:rsidRPr="001A4502" w:rsidRDefault="00FF631B" w:rsidP="001A4502">
      <w:pPr>
        <w:pStyle w:val="af1"/>
        <w:jc w:val="both"/>
        <w:rPr>
          <w:b w:val="0"/>
          <w:bCs/>
          <w:color w:val="303030" w:themeColor="text1"/>
          <w:szCs w:val="28"/>
        </w:rPr>
      </w:pPr>
      <w:bookmarkStart w:id="7" w:name="_Ref150373340"/>
      <w:r w:rsidRPr="001A4502">
        <w:rPr>
          <w:b w:val="0"/>
          <w:bCs/>
          <w:color w:val="303030" w:themeColor="text1"/>
          <w:szCs w:val="28"/>
        </w:rPr>
        <w:t xml:space="preserve">Рисунок </w:t>
      </w:r>
      <w:r w:rsidRPr="001A4502">
        <w:rPr>
          <w:b w:val="0"/>
          <w:bCs/>
          <w:color w:val="303030" w:themeColor="text1"/>
          <w:szCs w:val="28"/>
        </w:rPr>
        <w:fldChar w:fldCharType="begin"/>
      </w:r>
      <w:r w:rsidRPr="001A4502">
        <w:rPr>
          <w:b w:val="0"/>
          <w:bCs/>
          <w:color w:val="303030" w:themeColor="text1"/>
          <w:szCs w:val="28"/>
        </w:rPr>
        <w:instrText xml:space="preserve"> STYLEREF 1 \s </w:instrText>
      </w:r>
      <w:r w:rsidRPr="001A4502">
        <w:rPr>
          <w:b w:val="0"/>
          <w:bCs/>
          <w:color w:val="303030" w:themeColor="text1"/>
          <w:szCs w:val="28"/>
        </w:rPr>
        <w:fldChar w:fldCharType="separate"/>
      </w:r>
      <w:r w:rsidR="00F6478C">
        <w:rPr>
          <w:b w:val="0"/>
          <w:bCs/>
          <w:noProof/>
          <w:color w:val="303030" w:themeColor="text1"/>
          <w:szCs w:val="28"/>
        </w:rPr>
        <w:t>1</w:t>
      </w:r>
      <w:r w:rsidRPr="001A4502">
        <w:rPr>
          <w:b w:val="0"/>
          <w:bCs/>
          <w:color w:val="303030" w:themeColor="text1"/>
          <w:szCs w:val="28"/>
        </w:rPr>
        <w:fldChar w:fldCharType="end"/>
      </w:r>
      <w:r w:rsidRPr="001A4502">
        <w:rPr>
          <w:b w:val="0"/>
          <w:bCs/>
          <w:color w:val="303030" w:themeColor="text1"/>
          <w:szCs w:val="28"/>
        </w:rPr>
        <w:t>.</w:t>
      </w:r>
      <w:r w:rsidRPr="001A4502">
        <w:rPr>
          <w:b w:val="0"/>
          <w:bCs/>
          <w:color w:val="303030" w:themeColor="text1"/>
          <w:szCs w:val="28"/>
        </w:rPr>
        <w:fldChar w:fldCharType="begin"/>
      </w:r>
      <w:r w:rsidRPr="001A4502">
        <w:rPr>
          <w:b w:val="0"/>
          <w:bCs/>
          <w:color w:val="303030" w:themeColor="text1"/>
          <w:szCs w:val="28"/>
        </w:rPr>
        <w:instrText xml:space="preserve"> SEQ Рисунок \* ARABIC \s 1 </w:instrText>
      </w:r>
      <w:r w:rsidRPr="001A4502">
        <w:rPr>
          <w:b w:val="0"/>
          <w:bCs/>
          <w:color w:val="303030" w:themeColor="text1"/>
          <w:szCs w:val="28"/>
        </w:rPr>
        <w:fldChar w:fldCharType="separate"/>
      </w:r>
      <w:r w:rsidR="00F6478C">
        <w:rPr>
          <w:b w:val="0"/>
          <w:bCs/>
          <w:noProof/>
          <w:color w:val="303030" w:themeColor="text1"/>
          <w:szCs w:val="28"/>
        </w:rPr>
        <w:t>1</w:t>
      </w:r>
      <w:r w:rsidRPr="001A4502">
        <w:rPr>
          <w:b w:val="0"/>
          <w:bCs/>
          <w:color w:val="303030" w:themeColor="text1"/>
          <w:szCs w:val="28"/>
        </w:rPr>
        <w:fldChar w:fldCharType="end"/>
      </w:r>
      <w:bookmarkEnd w:id="7"/>
      <w:r w:rsidRPr="001A4502">
        <w:rPr>
          <w:b w:val="0"/>
          <w:bCs/>
          <w:color w:val="303030" w:themeColor="text1"/>
          <w:szCs w:val="28"/>
        </w:rPr>
        <w:t xml:space="preserve"> - Схема оформления права пользования лесным участком</w:t>
      </w:r>
    </w:p>
    <w:p w14:paraId="3C8B17F5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 xml:space="preserve">Бизнес-процесс состоит из трех этапов </w:t>
      </w:r>
    </w:p>
    <w:p w14:paraId="3F22EB3E" w14:textId="77777777" w:rsidR="00FF631B" w:rsidRPr="007125E9" w:rsidRDefault="00FF631B" w:rsidP="001A4502">
      <w:pPr>
        <w:pStyle w:val="a3"/>
        <w:numPr>
          <w:ilvl w:val="0"/>
          <w:numId w:val="31"/>
        </w:numPr>
        <w:ind w:firstLine="709"/>
        <w:jc w:val="both"/>
        <w:rPr>
          <w:szCs w:val="28"/>
        </w:rPr>
      </w:pPr>
      <w:r w:rsidRPr="007125E9">
        <w:rPr>
          <w:szCs w:val="28"/>
        </w:rPr>
        <w:lastRenderedPageBreak/>
        <w:t xml:space="preserve"> Предварительное согласование предоставления лесного участка,</w:t>
      </w:r>
    </w:p>
    <w:p w14:paraId="39A7902D" w14:textId="77777777" w:rsidR="00FF631B" w:rsidRPr="007125E9" w:rsidRDefault="00FF631B" w:rsidP="001A4502">
      <w:pPr>
        <w:pStyle w:val="a3"/>
        <w:numPr>
          <w:ilvl w:val="0"/>
          <w:numId w:val="31"/>
        </w:numPr>
        <w:ind w:firstLine="709"/>
        <w:jc w:val="both"/>
        <w:rPr>
          <w:szCs w:val="28"/>
        </w:rPr>
      </w:pPr>
      <w:r w:rsidRPr="007125E9">
        <w:rPr>
          <w:szCs w:val="28"/>
        </w:rPr>
        <w:t xml:space="preserve"> Утверждение проектной документации лесного участка,</w:t>
      </w:r>
    </w:p>
    <w:p w14:paraId="6C52E257" w14:textId="77777777" w:rsidR="00FF631B" w:rsidRPr="007125E9" w:rsidRDefault="00FF631B" w:rsidP="001A4502">
      <w:pPr>
        <w:pStyle w:val="a3"/>
        <w:numPr>
          <w:ilvl w:val="0"/>
          <w:numId w:val="31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Предоставление лесного участка на одном из оснований.</w:t>
      </w:r>
    </w:p>
    <w:p w14:paraId="42C21532" w14:textId="77777777" w:rsidR="00FF631B" w:rsidRPr="007125E9" w:rsidRDefault="00FF631B" w:rsidP="001A4502">
      <w:pPr>
        <w:rPr>
          <w:szCs w:val="28"/>
        </w:rPr>
      </w:pPr>
    </w:p>
    <w:p w14:paraId="2AB40717" w14:textId="77777777" w:rsidR="00FF631B" w:rsidRPr="007125E9" w:rsidRDefault="00FF631B" w:rsidP="00FF631B">
      <w:pPr>
        <w:rPr>
          <w:rFonts w:eastAsiaTheme="majorEastAsia"/>
          <w:szCs w:val="28"/>
        </w:rPr>
      </w:pPr>
      <w:r w:rsidRPr="007125E9">
        <w:rPr>
          <w:szCs w:val="28"/>
        </w:rPr>
        <w:br w:type="page"/>
      </w:r>
    </w:p>
    <w:p w14:paraId="5780D4B9" w14:textId="77777777" w:rsidR="00FF631B" w:rsidRPr="007125E9" w:rsidRDefault="00FF631B" w:rsidP="00FF631B">
      <w:pPr>
        <w:pStyle w:val="1"/>
        <w:keepLines/>
        <w:pageBreakBefore/>
        <w:numPr>
          <w:ilvl w:val="0"/>
          <w:numId w:val="11"/>
        </w:numPr>
        <w:spacing w:before="240"/>
        <w:jc w:val="center"/>
        <w:rPr>
          <w:sz w:val="28"/>
          <w:szCs w:val="28"/>
        </w:rPr>
      </w:pPr>
      <w:bookmarkStart w:id="8" w:name="_Toc153638005"/>
      <w:r w:rsidRPr="007125E9">
        <w:rPr>
          <w:sz w:val="28"/>
          <w:szCs w:val="28"/>
        </w:rPr>
        <w:lastRenderedPageBreak/>
        <w:t>Постановка задачи</w:t>
      </w:r>
      <w:bookmarkEnd w:id="8"/>
    </w:p>
    <w:p w14:paraId="046D8F1C" w14:textId="77777777" w:rsidR="00FF631B" w:rsidRPr="007125E9" w:rsidRDefault="00FF631B" w:rsidP="00FF631B">
      <w:pPr>
        <w:pStyle w:val="2"/>
        <w:numPr>
          <w:ilvl w:val="1"/>
          <w:numId w:val="11"/>
        </w:numPr>
        <w:spacing w:before="0"/>
        <w:jc w:val="center"/>
        <w:rPr>
          <w:rFonts w:cs="Times New Roman"/>
          <w:szCs w:val="28"/>
        </w:rPr>
      </w:pPr>
      <w:bookmarkStart w:id="9" w:name="_Toc153638006"/>
      <w:r w:rsidRPr="007125E9">
        <w:rPr>
          <w:rFonts w:cs="Times New Roman"/>
          <w:szCs w:val="28"/>
        </w:rPr>
        <w:t>Цель и задачи</w:t>
      </w:r>
      <w:bookmarkEnd w:id="9"/>
    </w:p>
    <w:p w14:paraId="7A17C6BD" w14:textId="1812FF4B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t xml:space="preserve">Целью данной работы является </w:t>
      </w:r>
      <w:r w:rsidR="004B3454">
        <w:rPr>
          <w:szCs w:val="28"/>
        </w:rPr>
        <w:t>сокращение</w:t>
      </w:r>
      <w:r w:rsidR="004B3454" w:rsidRPr="004B3454">
        <w:rPr>
          <w:szCs w:val="28"/>
        </w:rPr>
        <w:t xml:space="preserve"> врем</w:t>
      </w:r>
      <w:r w:rsidR="004B3454">
        <w:rPr>
          <w:szCs w:val="28"/>
        </w:rPr>
        <w:t>ени</w:t>
      </w:r>
      <w:r w:rsidR="004B3454" w:rsidRPr="004B3454">
        <w:rPr>
          <w:szCs w:val="28"/>
        </w:rPr>
        <w:t xml:space="preserve"> для предоставления услуги и трудозатраты оператора ВИС Лесопользование, путем автоматизации регистрации заявлений и частичной автоматизации подписания итоговых документов в СЭД ПСО.</w:t>
      </w:r>
    </w:p>
    <w:p w14:paraId="7D3028E2" w14:textId="77777777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t>Для достижения цели были поставлены следующие задачи:</w:t>
      </w:r>
    </w:p>
    <w:p w14:paraId="3B9D596B" w14:textId="2E195FC7" w:rsidR="00FF631B" w:rsidRPr="00840D95" w:rsidRDefault="00FF631B" w:rsidP="00840D95">
      <w:pPr>
        <w:pStyle w:val="a3"/>
        <w:numPr>
          <w:ilvl w:val="1"/>
          <w:numId w:val="34"/>
        </w:numPr>
        <w:jc w:val="both"/>
        <w:rPr>
          <w:szCs w:val="28"/>
        </w:rPr>
      </w:pPr>
      <w:r w:rsidRPr="00840D95">
        <w:rPr>
          <w:szCs w:val="28"/>
        </w:rPr>
        <w:t>Изучить модель данных ВИС Лесопользования Свердловской Области</w:t>
      </w:r>
    </w:p>
    <w:p w14:paraId="1E7C2654" w14:textId="7DF0EFA4" w:rsidR="00FF631B" w:rsidRPr="00840D95" w:rsidRDefault="00FF631B" w:rsidP="00840D95">
      <w:pPr>
        <w:pStyle w:val="a3"/>
        <w:numPr>
          <w:ilvl w:val="1"/>
          <w:numId w:val="34"/>
        </w:numPr>
        <w:jc w:val="both"/>
        <w:rPr>
          <w:szCs w:val="28"/>
        </w:rPr>
      </w:pPr>
      <w:r w:rsidRPr="00840D95">
        <w:rPr>
          <w:szCs w:val="28"/>
        </w:rPr>
        <w:t>Изучить структуру сообщений для обмена сообщениями с СЭД ПСО</w:t>
      </w:r>
    </w:p>
    <w:p w14:paraId="1BD730CC" w14:textId="30F52FE5" w:rsidR="00FF631B" w:rsidRPr="00840D95" w:rsidRDefault="00FF631B" w:rsidP="00840D95">
      <w:pPr>
        <w:pStyle w:val="a3"/>
        <w:numPr>
          <w:ilvl w:val="1"/>
          <w:numId w:val="34"/>
        </w:numPr>
        <w:jc w:val="both"/>
        <w:rPr>
          <w:szCs w:val="28"/>
        </w:rPr>
      </w:pPr>
      <w:r w:rsidRPr="00840D95">
        <w:rPr>
          <w:szCs w:val="28"/>
        </w:rPr>
        <w:t>Спроектировать сервис для генерации и отправки сообщений</w:t>
      </w:r>
    </w:p>
    <w:p w14:paraId="2977B224" w14:textId="1292928E" w:rsidR="00FF631B" w:rsidRPr="00840D95" w:rsidRDefault="00FF631B" w:rsidP="00840D95">
      <w:pPr>
        <w:pStyle w:val="a3"/>
        <w:numPr>
          <w:ilvl w:val="1"/>
          <w:numId w:val="34"/>
        </w:numPr>
        <w:jc w:val="both"/>
        <w:rPr>
          <w:szCs w:val="28"/>
        </w:rPr>
      </w:pPr>
      <w:r w:rsidRPr="00840D95">
        <w:rPr>
          <w:szCs w:val="28"/>
        </w:rPr>
        <w:t>Реализовать сервис для генерации и отправки пакетов</w:t>
      </w:r>
    </w:p>
    <w:p w14:paraId="6FF9D31C" w14:textId="77777777" w:rsidR="00FF631B" w:rsidRPr="00840D95" w:rsidRDefault="00FF631B" w:rsidP="00840D95">
      <w:pPr>
        <w:pStyle w:val="a3"/>
        <w:numPr>
          <w:ilvl w:val="1"/>
          <w:numId w:val="34"/>
        </w:numPr>
        <w:jc w:val="both"/>
        <w:rPr>
          <w:szCs w:val="28"/>
        </w:rPr>
      </w:pPr>
      <w:r w:rsidRPr="00840D95">
        <w:rPr>
          <w:szCs w:val="28"/>
        </w:rPr>
        <w:t>Спроектировать сервис для обработки ответных сообщений</w:t>
      </w:r>
    </w:p>
    <w:p w14:paraId="5E24D6AD" w14:textId="1D817CDF" w:rsidR="00FF631B" w:rsidRPr="00840D95" w:rsidRDefault="00FF631B" w:rsidP="00840D95">
      <w:pPr>
        <w:pStyle w:val="a3"/>
        <w:numPr>
          <w:ilvl w:val="1"/>
          <w:numId w:val="34"/>
        </w:numPr>
        <w:jc w:val="both"/>
        <w:rPr>
          <w:szCs w:val="28"/>
        </w:rPr>
      </w:pPr>
      <w:r w:rsidRPr="00840D95">
        <w:rPr>
          <w:szCs w:val="28"/>
        </w:rPr>
        <w:t>Реализовать сервис для обработки ответных сообщений</w:t>
      </w:r>
    </w:p>
    <w:p w14:paraId="464C8E47" w14:textId="77777777" w:rsidR="00FF631B" w:rsidRPr="007125E9" w:rsidRDefault="00FF631B" w:rsidP="00FF631B">
      <w:pPr>
        <w:pStyle w:val="a3"/>
        <w:ind w:left="426"/>
        <w:rPr>
          <w:szCs w:val="28"/>
        </w:rPr>
      </w:pPr>
    </w:p>
    <w:p w14:paraId="01FB150F" w14:textId="77777777" w:rsidR="00FF631B" w:rsidRPr="007125E9" w:rsidRDefault="00FF631B" w:rsidP="007125E9">
      <w:pPr>
        <w:pStyle w:val="2"/>
        <w:numPr>
          <w:ilvl w:val="1"/>
          <w:numId w:val="11"/>
        </w:numPr>
        <w:spacing w:before="0"/>
        <w:ind w:left="142" w:firstLine="709"/>
        <w:jc w:val="center"/>
        <w:rPr>
          <w:rFonts w:cs="Times New Roman"/>
          <w:szCs w:val="28"/>
        </w:rPr>
      </w:pPr>
      <w:bookmarkStart w:id="10" w:name="_Toc153638007"/>
      <w:r w:rsidRPr="007125E9">
        <w:rPr>
          <w:rFonts w:cs="Times New Roman"/>
          <w:szCs w:val="28"/>
        </w:rPr>
        <w:t>Требования к архитектуре:</w:t>
      </w:r>
      <w:bookmarkEnd w:id="10"/>
    </w:p>
    <w:p w14:paraId="18639D12" w14:textId="77777777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408D6CFF" w14:textId="77777777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0C9B38A0" w14:textId="77777777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39D7F844" w14:textId="77777777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lastRenderedPageBreak/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 w:rsidRPr="007125E9">
        <w:rPr>
          <w:szCs w:val="28"/>
        </w:rPr>
        <w:t>web</w:t>
      </w:r>
      <w:proofErr w:type="spellEnd"/>
      <w:r w:rsidRPr="007125E9">
        <w:rPr>
          <w:szCs w:val="28"/>
        </w:rPr>
        <w:t>-браузера.</w:t>
      </w:r>
    </w:p>
    <w:p w14:paraId="2D5C0DA3" w14:textId="77777777" w:rsidR="00FF631B" w:rsidRPr="007125E9" w:rsidRDefault="00FF631B" w:rsidP="007125E9">
      <w:pPr>
        <w:ind w:left="142"/>
        <w:jc w:val="both"/>
        <w:rPr>
          <w:szCs w:val="28"/>
        </w:rPr>
      </w:pPr>
      <w:r w:rsidRPr="007125E9">
        <w:rPr>
          <w:szCs w:val="28"/>
        </w:rPr>
        <w:t xml:space="preserve">Система должна поддерживать </w:t>
      </w:r>
      <w:proofErr w:type="spellStart"/>
      <w:r w:rsidRPr="007125E9">
        <w:rPr>
          <w:szCs w:val="28"/>
        </w:rPr>
        <w:t>микросервисную</w:t>
      </w:r>
      <w:proofErr w:type="spellEnd"/>
      <w:r w:rsidRPr="007125E9">
        <w:rPr>
          <w:szCs w:val="28"/>
        </w:rPr>
        <w:t xml:space="preserve">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</w:t>
      </w:r>
      <w:r w:rsidRPr="007125E9">
        <w:rPr>
          <w:color w:val="303030" w:themeColor="text1"/>
          <w:szCs w:val="28"/>
        </w:rPr>
        <w:t>модулей</w:t>
      </w:r>
      <w:r w:rsidRPr="007125E9">
        <w:rPr>
          <w:szCs w:val="28"/>
        </w:rPr>
        <w:t>, а также возможностью разделения как бизнес-логики, так и структур хранения данных.</w:t>
      </w:r>
    </w:p>
    <w:p w14:paraId="3F840440" w14:textId="77777777" w:rsidR="00FF631B" w:rsidRPr="007125E9" w:rsidRDefault="00FF631B" w:rsidP="00FF631B">
      <w:pPr>
        <w:ind w:firstLine="360"/>
        <w:rPr>
          <w:color w:val="303030" w:themeColor="text1"/>
          <w:szCs w:val="28"/>
        </w:rPr>
      </w:pPr>
    </w:p>
    <w:p w14:paraId="46A3E384" w14:textId="77777777" w:rsidR="00FF631B" w:rsidRPr="007125E9" w:rsidRDefault="00FF631B" w:rsidP="00FF631B">
      <w:pPr>
        <w:pStyle w:val="2"/>
        <w:numPr>
          <w:ilvl w:val="1"/>
          <w:numId w:val="11"/>
        </w:numPr>
        <w:spacing w:before="0"/>
        <w:jc w:val="center"/>
        <w:rPr>
          <w:rFonts w:cs="Times New Roman"/>
          <w:szCs w:val="28"/>
        </w:rPr>
      </w:pPr>
      <w:bookmarkStart w:id="11" w:name="_Toc153638008"/>
      <w:r w:rsidRPr="007125E9">
        <w:rPr>
          <w:rFonts w:cs="Times New Roman"/>
          <w:szCs w:val="28"/>
        </w:rPr>
        <w:t>Анализ прецедентов</w:t>
      </w:r>
      <w:bookmarkEnd w:id="11"/>
    </w:p>
    <w:p w14:paraId="185C17BF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>Для получения лесного участка заявителю необходимо подать три заявления:</w:t>
      </w:r>
    </w:p>
    <w:p w14:paraId="2007B73B" w14:textId="77777777" w:rsidR="00FF631B" w:rsidRPr="007125E9" w:rsidRDefault="00FF631B" w:rsidP="001A4502">
      <w:pPr>
        <w:pStyle w:val="a3"/>
        <w:numPr>
          <w:ilvl w:val="0"/>
          <w:numId w:val="27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Предварительной согласование предоставления лесного участка;</w:t>
      </w:r>
    </w:p>
    <w:p w14:paraId="630D18CA" w14:textId="77777777" w:rsidR="00FF631B" w:rsidRPr="007125E9" w:rsidRDefault="00FF631B" w:rsidP="001A4502">
      <w:pPr>
        <w:pStyle w:val="a3"/>
        <w:numPr>
          <w:ilvl w:val="0"/>
          <w:numId w:val="27"/>
        </w:numPr>
        <w:ind w:firstLine="709"/>
        <w:jc w:val="both"/>
        <w:rPr>
          <w:szCs w:val="28"/>
        </w:rPr>
      </w:pPr>
      <w:r w:rsidRPr="007125E9">
        <w:rPr>
          <w:szCs w:val="28"/>
        </w:rPr>
        <w:t>Утверждение проектной документации</w:t>
      </w:r>
      <w:r w:rsidRPr="007125E9">
        <w:rPr>
          <w:szCs w:val="28"/>
          <w:lang w:val="en-US"/>
        </w:rPr>
        <w:t>;</w:t>
      </w:r>
    </w:p>
    <w:p w14:paraId="087CECBB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>После подачи двух заявлений заявителю сообщают на каком основании ему выдадут лесной участок. Возможные варианты заявлений после этого:</w:t>
      </w:r>
    </w:p>
    <w:p w14:paraId="3B927243" w14:textId="77777777" w:rsidR="00FF631B" w:rsidRPr="007125E9" w:rsidRDefault="00FF631B" w:rsidP="001A4502">
      <w:pPr>
        <w:pStyle w:val="a3"/>
        <w:numPr>
          <w:ilvl w:val="0"/>
          <w:numId w:val="28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Предоставление лесного участка в аренду</w:t>
      </w:r>
    </w:p>
    <w:p w14:paraId="7C36543F" w14:textId="77777777" w:rsidR="00FF631B" w:rsidRPr="007125E9" w:rsidRDefault="00FF631B" w:rsidP="001A4502">
      <w:pPr>
        <w:pStyle w:val="a3"/>
        <w:numPr>
          <w:ilvl w:val="0"/>
          <w:numId w:val="28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Предоставление лесного участка в безвозмездное пользование</w:t>
      </w:r>
    </w:p>
    <w:p w14:paraId="4B4AE1E8" w14:textId="77777777" w:rsidR="00FF631B" w:rsidRPr="007125E9" w:rsidRDefault="00FF631B" w:rsidP="001A4502">
      <w:pPr>
        <w:pStyle w:val="a3"/>
        <w:numPr>
          <w:ilvl w:val="0"/>
          <w:numId w:val="28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Предоставление земельного участка в постоянное пользование</w:t>
      </w:r>
    </w:p>
    <w:p w14:paraId="12C96636" w14:textId="77777777" w:rsidR="00FF631B" w:rsidRPr="007125E9" w:rsidRDefault="00FF631B" w:rsidP="001A4502">
      <w:pPr>
        <w:jc w:val="both"/>
        <w:rPr>
          <w:szCs w:val="28"/>
        </w:rPr>
      </w:pPr>
    </w:p>
    <w:p w14:paraId="5362F2CB" w14:textId="77777777" w:rsidR="00FF631B" w:rsidRPr="007125E9" w:rsidRDefault="00FF631B" w:rsidP="001A4502">
      <w:pPr>
        <w:jc w:val="both"/>
        <w:rPr>
          <w:szCs w:val="28"/>
        </w:rPr>
      </w:pPr>
      <w:r w:rsidRPr="007125E9">
        <w:rPr>
          <w:szCs w:val="28"/>
        </w:rPr>
        <w:t xml:space="preserve">В качестве </w:t>
      </w:r>
      <w:proofErr w:type="spellStart"/>
      <w:r w:rsidRPr="007125E9">
        <w:rPr>
          <w:szCs w:val="28"/>
        </w:rPr>
        <w:t>акторов</w:t>
      </w:r>
      <w:proofErr w:type="spellEnd"/>
      <w:r w:rsidRPr="007125E9">
        <w:rPr>
          <w:szCs w:val="28"/>
        </w:rPr>
        <w:t xml:space="preserve"> выступают: оператор, заявитель. Рассмотрим прецеденты каждого </w:t>
      </w:r>
      <w:proofErr w:type="spellStart"/>
      <w:r w:rsidRPr="007125E9">
        <w:rPr>
          <w:szCs w:val="28"/>
        </w:rPr>
        <w:t>актора</w:t>
      </w:r>
      <w:proofErr w:type="spellEnd"/>
      <w:r w:rsidRPr="007125E9">
        <w:rPr>
          <w:szCs w:val="28"/>
        </w:rPr>
        <w:t xml:space="preserve"> отдельно. </w:t>
      </w:r>
    </w:p>
    <w:p w14:paraId="16093309" w14:textId="77777777" w:rsidR="00FF631B" w:rsidRPr="007125E9" w:rsidRDefault="00FF631B" w:rsidP="001A4502">
      <w:pPr>
        <w:jc w:val="both"/>
        <w:rPr>
          <w:color w:val="FF0000"/>
          <w:szCs w:val="28"/>
        </w:rPr>
      </w:pPr>
      <w:r w:rsidRPr="007125E9">
        <w:rPr>
          <w:szCs w:val="28"/>
        </w:rPr>
        <w:t xml:space="preserve">Начнем с прецедентов </w:t>
      </w:r>
      <w:r w:rsidRPr="007125E9">
        <w:rPr>
          <w:b/>
          <w:szCs w:val="28"/>
        </w:rPr>
        <w:t>заявителя</w:t>
      </w:r>
      <w:r w:rsidRPr="007125E9">
        <w:rPr>
          <w:szCs w:val="28"/>
        </w:rPr>
        <w:t xml:space="preserve"> </w:t>
      </w:r>
      <w:r w:rsidRPr="007125E9">
        <w:rPr>
          <w:color w:val="FF0000"/>
          <w:szCs w:val="28"/>
        </w:rPr>
        <w:t xml:space="preserve">(Рисунок) </w:t>
      </w:r>
    </w:p>
    <w:p w14:paraId="79F79936" w14:textId="77777777" w:rsidR="00FF631B" w:rsidRPr="007125E9" w:rsidRDefault="00FF631B" w:rsidP="001A4502">
      <w:pPr>
        <w:jc w:val="both"/>
        <w:rPr>
          <w:color w:val="303030" w:themeColor="text1"/>
          <w:szCs w:val="28"/>
        </w:rPr>
      </w:pPr>
      <w:r w:rsidRPr="007125E9">
        <w:rPr>
          <w:color w:val="FF0000"/>
          <w:szCs w:val="28"/>
        </w:rPr>
        <w:t>Редактировать/Удалять до подачи (ПОДАЧА!) выбрать услугу, создать услугу</w:t>
      </w:r>
    </w:p>
    <w:p w14:paraId="73F12B1B" w14:textId="77777777" w:rsidR="00F6478C" w:rsidRDefault="001A4502" w:rsidP="00F6478C">
      <w:pPr>
        <w:keepNext/>
      </w:pPr>
      <w:r>
        <w:rPr>
          <w:noProof/>
          <w:szCs w:val="28"/>
        </w:rPr>
        <w:lastRenderedPageBreak/>
        <w:drawing>
          <wp:inline distT="0" distB="0" distL="0" distR="0" wp14:anchorId="0F907BA2" wp14:editId="64FCB285">
            <wp:extent cx="6120765" cy="5557520"/>
            <wp:effectExtent l="0" t="0" r="0" b="5080"/>
            <wp:docPr id="14457491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55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DAE9F" w14:textId="3AE8B3D7" w:rsidR="00FF631B" w:rsidRPr="00F6478C" w:rsidRDefault="00F6478C" w:rsidP="00F6478C">
      <w:pPr>
        <w:pStyle w:val="af1"/>
        <w:rPr>
          <w:b w:val="0"/>
          <w:bCs/>
          <w:szCs w:val="28"/>
        </w:rPr>
      </w:pPr>
      <w:r w:rsidRPr="00F6478C">
        <w:rPr>
          <w:b w:val="0"/>
          <w:bCs/>
          <w:szCs w:val="28"/>
        </w:rPr>
        <w:t xml:space="preserve">Рисунок </w:t>
      </w:r>
      <w:r w:rsidRPr="00F6478C">
        <w:rPr>
          <w:b w:val="0"/>
          <w:bCs/>
          <w:szCs w:val="28"/>
        </w:rPr>
        <w:fldChar w:fldCharType="begin"/>
      </w:r>
      <w:r w:rsidRPr="00F6478C">
        <w:rPr>
          <w:b w:val="0"/>
          <w:bCs/>
          <w:szCs w:val="28"/>
        </w:rPr>
        <w:instrText xml:space="preserve"> SEQ Рисунок \* ARABIC </w:instrText>
      </w:r>
      <w:r w:rsidRPr="00F6478C">
        <w:rPr>
          <w:b w:val="0"/>
          <w:bCs/>
          <w:szCs w:val="28"/>
        </w:rPr>
        <w:fldChar w:fldCharType="separate"/>
      </w:r>
      <w:r w:rsidRPr="00F6478C">
        <w:rPr>
          <w:b w:val="0"/>
          <w:bCs/>
          <w:noProof/>
          <w:szCs w:val="28"/>
        </w:rPr>
        <w:t>2</w:t>
      </w:r>
      <w:r w:rsidRPr="00F6478C">
        <w:rPr>
          <w:b w:val="0"/>
          <w:bCs/>
          <w:szCs w:val="28"/>
        </w:rPr>
        <w:fldChar w:fldCharType="end"/>
      </w:r>
      <w:r w:rsidRPr="00F6478C">
        <w:rPr>
          <w:b w:val="0"/>
          <w:bCs/>
          <w:szCs w:val="28"/>
        </w:rPr>
        <w:t xml:space="preserve"> </w:t>
      </w:r>
      <w:r w:rsidRPr="00F6478C">
        <w:rPr>
          <w:b w:val="0"/>
          <w:bCs/>
          <w:noProof/>
          <w:szCs w:val="28"/>
        </w:rPr>
        <w:t>Прецеденты заявителя</w:t>
      </w:r>
    </w:p>
    <w:p w14:paraId="49E0C2EF" w14:textId="77777777" w:rsidR="00FF631B" w:rsidRPr="007125E9" w:rsidRDefault="00FF631B" w:rsidP="00046063">
      <w:pPr>
        <w:rPr>
          <w:szCs w:val="28"/>
        </w:rPr>
      </w:pPr>
    </w:p>
    <w:p w14:paraId="4EA31501" w14:textId="77777777" w:rsidR="00FF631B" w:rsidRPr="007125E9" w:rsidRDefault="00FF631B" w:rsidP="00046063">
      <w:pPr>
        <w:rPr>
          <w:b/>
          <w:color w:val="303030" w:themeColor="text1"/>
          <w:szCs w:val="28"/>
        </w:rPr>
      </w:pPr>
      <w:r w:rsidRPr="007125E9">
        <w:rPr>
          <w:b/>
          <w:color w:val="303030" w:themeColor="text1"/>
          <w:szCs w:val="28"/>
        </w:rPr>
        <w:t>№1 Авторизация</w:t>
      </w:r>
    </w:p>
    <w:p w14:paraId="61699A75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2B576534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Открыта система</w:t>
      </w:r>
    </w:p>
    <w:p w14:paraId="52D2488B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6FECDC90" w14:textId="77777777" w:rsidTr="006C7C81">
        <w:tc>
          <w:tcPr>
            <w:tcW w:w="4672" w:type="dxa"/>
          </w:tcPr>
          <w:p w14:paraId="6835CF5D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3611EF0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1A8521E" w14:textId="77777777" w:rsidTr="006C7C81">
        <w:tc>
          <w:tcPr>
            <w:tcW w:w="4672" w:type="dxa"/>
          </w:tcPr>
          <w:p w14:paraId="6CD6786C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Вводит логин и пароль</w:t>
            </w:r>
          </w:p>
        </w:tc>
        <w:tc>
          <w:tcPr>
            <w:tcW w:w="4673" w:type="dxa"/>
          </w:tcPr>
          <w:p w14:paraId="7AD6A7A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Авторизовать пользователя, определить роли</w:t>
            </w:r>
          </w:p>
          <w:p w14:paraId="17EB1C45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главную страницу</w:t>
            </w:r>
          </w:p>
        </w:tc>
      </w:tr>
    </w:tbl>
    <w:p w14:paraId="21631494" w14:textId="77777777" w:rsidR="00FF631B" w:rsidRPr="007125E9" w:rsidRDefault="00FF631B" w:rsidP="00FF631B">
      <w:pPr>
        <w:rPr>
          <w:szCs w:val="28"/>
        </w:rPr>
      </w:pPr>
    </w:p>
    <w:p w14:paraId="711936C6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1а – причина:</w:t>
      </w:r>
      <w:r w:rsidRPr="007125E9">
        <w:rPr>
          <w:szCs w:val="28"/>
        </w:rPr>
        <w:t xml:space="preserve"> не верно введен логин или пароль.</w:t>
      </w:r>
    </w:p>
    <w:p w14:paraId="6F572EEE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1а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399F649B" w14:textId="77777777" w:rsidTr="006C7C81">
        <w:tc>
          <w:tcPr>
            <w:tcW w:w="4672" w:type="dxa"/>
          </w:tcPr>
          <w:p w14:paraId="7EB05AF7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4E9EB555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16BF9513" w14:textId="77777777" w:rsidTr="006C7C81">
        <w:tc>
          <w:tcPr>
            <w:tcW w:w="4672" w:type="dxa"/>
          </w:tcPr>
          <w:p w14:paraId="32E36946" w14:textId="77777777" w:rsidR="00FF631B" w:rsidRPr="007125E9" w:rsidRDefault="00FF631B" w:rsidP="006C7C81">
            <w:pPr>
              <w:pStyle w:val="a3"/>
              <w:ind w:left="306"/>
              <w:rPr>
                <w:szCs w:val="28"/>
              </w:rPr>
            </w:pPr>
          </w:p>
        </w:tc>
        <w:tc>
          <w:tcPr>
            <w:tcW w:w="4673" w:type="dxa"/>
          </w:tcPr>
          <w:p w14:paraId="594A6989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2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>. Вывести сообщение «Не верный логин или пароль»</w:t>
            </w:r>
          </w:p>
        </w:tc>
      </w:tr>
    </w:tbl>
    <w:p w14:paraId="4EC6A762" w14:textId="77777777" w:rsidR="00FF631B" w:rsidRPr="007125E9" w:rsidRDefault="00FF631B" w:rsidP="00FF631B">
      <w:pPr>
        <w:rPr>
          <w:szCs w:val="28"/>
        </w:rPr>
      </w:pPr>
    </w:p>
    <w:p w14:paraId="36103E42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№2 Просмотр своих заявлений</w:t>
      </w:r>
    </w:p>
    <w:p w14:paraId="283133C8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029C5647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42A6945F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67C9C3CF" w14:textId="77777777" w:rsidTr="006C7C81">
        <w:tc>
          <w:tcPr>
            <w:tcW w:w="4672" w:type="dxa"/>
          </w:tcPr>
          <w:p w14:paraId="0B96CB4C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3301D15E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E21F06A" w14:textId="77777777" w:rsidTr="006C7C81">
        <w:tc>
          <w:tcPr>
            <w:tcW w:w="4672" w:type="dxa"/>
          </w:tcPr>
          <w:p w14:paraId="4269D309" w14:textId="77777777" w:rsidR="00FF631B" w:rsidRPr="007125E9" w:rsidRDefault="00FF631B" w:rsidP="00FF631B">
            <w:pPr>
              <w:pStyle w:val="a3"/>
              <w:numPr>
                <w:ilvl w:val="6"/>
                <w:numId w:val="15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«Мой кабинет»</w:t>
            </w:r>
          </w:p>
        </w:tc>
        <w:tc>
          <w:tcPr>
            <w:tcW w:w="4673" w:type="dxa"/>
          </w:tcPr>
          <w:p w14:paraId="70D1DD41" w14:textId="77777777" w:rsidR="00FF631B" w:rsidRPr="007125E9" w:rsidRDefault="00FF631B" w:rsidP="00FF631B">
            <w:pPr>
              <w:pStyle w:val="a3"/>
              <w:numPr>
                <w:ilvl w:val="6"/>
                <w:numId w:val="15"/>
              </w:numPr>
              <w:ind w:left="315"/>
              <w:rPr>
                <w:szCs w:val="28"/>
              </w:rPr>
            </w:pPr>
            <w:r w:rsidRPr="007125E9">
              <w:rPr>
                <w:szCs w:val="28"/>
              </w:rPr>
              <w:t>Открыть кабинет пользователя</w:t>
            </w:r>
          </w:p>
        </w:tc>
      </w:tr>
      <w:tr w:rsidR="00FF631B" w:rsidRPr="007125E9" w14:paraId="324BF90E" w14:textId="77777777" w:rsidTr="006C7C81">
        <w:tc>
          <w:tcPr>
            <w:tcW w:w="4672" w:type="dxa"/>
          </w:tcPr>
          <w:p w14:paraId="3710D844" w14:textId="77777777" w:rsidR="00FF631B" w:rsidRPr="007125E9" w:rsidRDefault="00FF631B" w:rsidP="00FF631B">
            <w:pPr>
              <w:pStyle w:val="a3"/>
              <w:numPr>
                <w:ilvl w:val="6"/>
                <w:numId w:val="15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«Заявления»</w:t>
            </w:r>
          </w:p>
        </w:tc>
        <w:tc>
          <w:tcPr>
            <w:tcW w:w="4673" w:type="dxa"/>
          </w:tcPr>
          <w:p w14:paraId="1C4586A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список заявлений пользователя</w:t>
            </w:r>
          </w:p>
        </w:tc>
      </w:tr>
    </w:tbl>
    <w:p w14:paraId="279E6B00" w14:textId="77777777" w:rsidR="00FF631B" w:rsidRPr="007125E9" w:rsidRDefault="00FF631B" w:rsidP="00FF631B">
      <w:pPr>
        <w:rPr>
          <w:szCs w:val="28"/>
        </w:rPr>
      </w:pPr>
    </w:p>
    <w:p w14:paraId="037B9B79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2а – причина:</w:t>
      </w:r>
      <w:r w:rsidRPr="007125E9">
        <w:rPr>
          <w:szCs w:val="28"/>
        </w:rPr>
        <w:t xml:space="preserve"> необходимо просмотреть подробную информацию о заявлении</w:t>
      </w:r>
    </w:p>
    <w:p w14:paraId="38081479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2а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47CAEE94" w14:textId="77777777" w:rsidTr="006C7C81">
        <w:tc>
          <w:tcPr>
            <w:tcW w:w="4672" w:type="dxa"/>
          </w:tcPr>
          <w:p w14:paraId="2906438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05A0050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29E65014" w14:textId="77777777" w:rsidTr="006C7C81">
        <w:tc>
          <w:tcPr>
            <w:tcW w:w="4672" w:type="dxa"/>
          </w:tcPr>
          <w:p w14:paraId="4F2F84CC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3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>. Выбрать заявление из списка</w:t>
            </w:r>
          </w:p>
        </w:tc>
        <w:tc>
          <w:tcPr>
            <w:tcW w:w="4673" w:type="dxa"/>
          </w:tcPr>
          <w:p w14:paraId="6D066890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4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>. Открыть страницу с заявлением.</w:t>
            </w:r>
          </w:p>
        </w:tc>
      </w:tr>
    </w:tbl>
    <w:p w14:paraId="039ADB2C" w14:textId="77777777" w:rsidR="00FF631B" w:rsidRPr="007125E9" w:rsidRDefault="00FF631B" w:rsidP="00FF631B">
      <w:pPr>
        <w:rPr>
          <w:szCs w:val="28"/>
        </w:rPr>
      </w:pPr>
    </w:p>
    <w:p w14:paraId="66D6DA88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№3 Подача заявления на предварительное согласование лесного участка Исполнитель: </w:t>
      </w:r>
      <w:r w:rsidRPr="007125E9">
        <w:rPr>
          <w:szCs w:val="28"/>
        </w:rPr>
        <w:t>Заявитель</w:t>
      </w:r>
    </w:p>
    <w:p w14:paraId="5B8A9269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6E1F9B69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154FFF07" w14:textId="77777777" w:rsidTr="006C7C81">
        <w:tc>
          <w:tcPr>
            <w:tcW w:w="4672" w:type="dxa"/>
          </w:tcPr>
          <w:p w14:paraId="4D9A001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2802FA7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F8175CD" w14:textId="77777777" w:rsidTr="006C7C81">
        <w:tc>
          <w:tcPr>
            <w:tcW w:w="4672" w:type="dxa"/>
          </w:tcPr>
          <w:p w14:paraId="38F767D1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Перейти в «Каталог услуг»</w:t>
            </w:r>
          </w:p>
        </w:tc>
        <w:tc>
          <w:tcPr>
            <w:tcW w:w="4673" w:type="dxa"/>
          </w:tcPr>
          <w:p w14:paraId="0656803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список доступных услуг</w:t>
            </w:r>
          </w:p>
        </w:tc>
      </w:tr>
      <w:tr w:rsidR="00FF631B" w:rsidRPr="007125E9" w14:paraId="731106A5" w14:textId="77777777" w:rsidTr="006C7C81">
        <w:tc>
          <w:tcPr>
            <w:tcW w:w="4672" w:type="dxa"/>
          </w:tcPr>
          <w:p w14:paraId="64911FAC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Выбрать услугу «Предварительное согласование предоставления лесного участка»</w:t>
            </w:r>
          </w:p>
        </w:tc>
        <w:tc>
          <w:tcPr>
            <w:tcW w:w="4673" w:type="dxa"/>
          </w:tcPr>
          <w:p w14:paraId="2E790066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описание услуги</w:t>
            </w:r>
          </w:p>
        </w:tc>
      </w:tr>
      <w:tr w:rsidR="00FF631B" w:rsidRPr="007125E9" w14:paraId="68E80E61" w14:textId="77777777" w:rsidTr="006C7C81">
        <w:tc>
          <w:tcPr>
            <w:tcW w:w="4672" w:type="dxa"/>
          </w:tcPr>
          <w:p w14:paraId="6F38CD9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Получить услугу</w:t>
            </w:r>
          </w:p>
        </w:tc>
        <w:tc>
          <w:tcPr>
            <w:tcW w:w="4673" w:type="dxa"/>
          </w:tcPr>
          <w:p w14:paraId="713512F8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страницу заявления на получение услуги,</w:t>
            </w:r>
          </w:p>
          <w:p w14:paraId="1C259594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 в статусе «Черновик»</w:t>
            </w:r>
          </w:p>
        </w:tc>
      </w:tr>
      <w:tr w:rsidR="00FF631B" w:rsidRPr="007125E9" w14:paraId="7BDA77A8" w14:textId="77777777" w:rsidTr="006C7C81">
        <w:tc>
          <w:tcPr>
            <w:tcW w:w="4672" w:type="dxa"/>
          </w:tcPr>
          <w:p w14:paraId="297C813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сведения о заявителе</w:t>
            </w:r>
          </w:p>
        </w:tc>
        <w:tc>
          <w:tcPr>
            <w:tcW w:w="4673" w:type="dxa"/>
          </w:tcPr>
          <w:p w14:paraId="287717D8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61A81931" w14:textId="77777777" w:rsidTr="006C7C81">
        <w:tc>
          <w:tcPr>
            <w:tcW w:w="4672" w:type="dxa"/>
          </w:tcPr>
          <w:p w14:paraId="072D5F1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раздел заявление «Дополнительные данные»</w:t>
            </w:r>
          </w:p>
        </w:tc>
        <w:tc>
          <w:tcPr>
            <w:tcW w:w="4673" w:type="dxa"/>
          </w:tcPr>
          <w:p w14:paraId="72A5E752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 xml:space="preserve"> Показать страницу с параметрами заявления</w:t>
            </w:r>
          </w:p>
        </w:tc>
      </w:tr>
      <w:tr w:rsidR="00FF631B" w:rsidRPr="007125E9" w14:paraId="759E7955" w14:textId="77777777" w:rsidTr="006C7C81">
        <w:tc>
          <w:tcPr>
            <w:tcW w:w="4672" w:type="dxa"/>
          </w:tcPr>
          <w:p w14:paraId="08DB55E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лесной участок</w:t>
            </w:r>
          </w:p>
        </w:tc>
        <w:tc>
          <w:tcPr>
            <w:tcW w:w="4673" w:type="dxa"/>
          </w:tcPr>
          <w:p w14:paraId="617C38DE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71321BBE" w14:textId="77777777" w:rsidTr="006C7C81">
        <w:tc>
          <w:tcPr>
            <w:tcW w:w="4672" w:type="dxa"/>
          </w:tcPr>
          <w:p w14:paraId="5BA1A62B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вид права пользования участком</w:t>
            </w:r>
          </w:p>
        </w:tc>
        <w:tc>
          <w:tcPr>
            <w:tcW w:w="4673" w:type="dxa"/>
          </w:tcPr>
          <w:p w14:paraId="637095DD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589A9031" w14:textId="77777777" w:rsidTr="006C7C81">
        <w:tc>
          <w:tcPr>
            <w:tcW w:w="4672" w:type="dxa"/>
          </w:tcPr>
          <w:p w14:paraId="2A5F4DC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25376140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2B3B37B7" w14:textId="77777777" w:rsidTr="006C7C81">
        <w:tc>
          <w:tcPr>
            <w:tcW w:w="4672" w:type="dxa"/>
          </w:tcPr>
          <w:p w14:paraId="3C9A8DA1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Подать заявление</w:t>
            </w:r>
          </w:p>
        </w:tc>
        <w:tc>
          <w:tcPr>
            <w:tcW w:w="4673" w:type="dxa"/>
          </w:tcPr>
          <w:p w14:paraId="10382D90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56389925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Отправить заявление на регистрацию в СЭД ПСО</w:t>
            </w:r>
          </w:p>
          <w:p w14:paraId="5458043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«Новое»</w:t>
            </w:r>
          </w:p>
          <w:p w14:paraId="4FA7BCA1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Проверять наличие ответного документа по расписанию</w:t>
            </w:r>
          </w:p>
          <w:p w14:paraId="70FC3ADC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Обработать ответ</w:t>
            </w:r>
          </w:p>
          <w:p w14:paraId="176B09F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Заполнить регистрационные данные на основе ответа</w:t>
            </w:r>
          </w:p>
          <w:p w14:paraId="006A7FA2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10AF2C1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Сменить статус заявления на «Зарегистрировано»</w:t>
            </w:r>
          </w:p>
        </w:tc>
      </w:tr>
    </w:tbl>
    <w:p w14:paraId="19D51FCB" w14:textId="77777777" w:rsidR="00FF631B" w:rsidRPr="007125E9" w:rsidRDefault="00FF631B" w:rsidP="00FF631B">
      <w:pPr>
        <w:rPr>
          <w:szCs w:val="28"/>
        </w:rPr>
      </w:pPr>
    </w:p>
    <w:p w14:paraId="20316256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№4 Подача заявления на утверждение проектной документации</w:t>
      </w:r>
    </w:p>
    <w:p w14:paraId="21964630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1D0F5F77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71CE2704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1CB45FDA" w14:textId="77777777" w:rsidTr="006C7C81">
        <w:tc>
          <w:tcPr>
            <w:tcW w:w="4672" w:type="dxa"/>
          </w:tcPr>
          <w:p w14:paraId="0CBBB14A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178D2440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4C7B1846" w14:textId="77777777" w:rsidTr="006C7C81">
        <w:tc>
          <w:tcPr>
            <w:tcW w:w="4672" w:type="dxa"/>
          </w:tcPr>
          <w:p w14:paraId="4ECDF54D" w14:textId="77777777" w:rsidR="00FF631B" w:rsidRPr="007125E9" w:rsidRDefault="00FF631B" w:rsidP="00FF631B">
            <w:pPr>
              <w:pStyle w:val="a3"/>
              <w:numPr>
                <w:ilvl w:val="6"/>
                <w:numId w:val="29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«Каталог услуг»</w:t>
            </w:r>
          </w:p>
        </w:tc>
        <w:tc>
          <w:tcPr>
            <w:tcW w:w="4673" w:type="dxa"/>
          </w:tcPr>
          <w:p w14:paraId="4E48734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список доступных услуг</w:t>
            </w:r>
          </w:p>
        </w:tc>
      </w:tr>
      <w:tr w:rsidR="00FF631B" w:rsidRPr="007125E9" w14:paraId="2B40AABA" w14:textId="77777777" w:rsidTr="006C7C81">
        <w:tc>
          <w:tcPr>
            <w:tcW w:w="4672" w:type="dxa"/>
          </w:tcPr>
          <w:p w14:paraId="295F191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Выбрать услугу «Утверждение проектной документации лесного участка»</w:t>
            </w:r>
          </w:p>
        </w:tc>
        <w:tc>
          <w:tcPr>
            <w:tcW w:w="4673" w:type="dxa"/>
          </w:tcPr>
          <w:p w14:paraId="40522ACC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описание услуги</w:t>
            </w:r>
          </w:p>
        </w:tc>
      </w:tr>
      <w:tr w:rsidR="00FF631B" w:rsidRPr="007125E9" w14:paraId="5900A9F5" w14:textId="77777777" w:rsidTr="006C7C81">
        <w:tc>
          <w:tcPr>
            <w:tcW w:w="4672" w:type="dxa"/>
          </w:tcPr>
          <w:p w14:paraId="6AE27A82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Получить услугу</w:t>
            </w:r>
          </w:p>
        </w:tc>
        <w:tc>
          <w:tcPr>
            <w:tcW w:w="4673" w:type="dxa"/>
          </w:tcPr>
          <w:p w14:paraId="0D82BE5F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страницу заявления,</w:t>
            </w:r>
          </w:p>
          <w:p w14:paraId="6BCE00C6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 в статусе «Черновик»</w:t>
            </w:r>
          </w:p>
        </w:tc>
      </w:tr>
      <w:tr w:rsidR="00FF631B" w:rsidRPr="007125E9" w14:paraId="547FB3BC" w14:textId="77777777" w:rsidTr="006C7C81">
        <w:trPr>
          <w:trHeight w:val="2415"/>
        </w:trPr>
        <w:tc>
          <w:tcPr>
            <w:tcW w:w="4672" w:type="dxa"/>
          </w:tcPr>
          <w:p w14:paraId="098509ED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сведения о заявителе</w:t>
            </w:r>
          </w:p>
          <w:p w14:paraId="4FDA8E7B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лесной участок</w:t>
            </w:r>
          </w:p>
          <w:p w14:paraId="0E98E62B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Добавить файл заявления</w:t>
            </w:r>
          </w:p>
          <w:p w14:paraId="1AC2BF2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3C2C62EF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  <w:p w14:paraId="0DDC38E7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77FD72E3" w14:textId="77777777" w:rsidTr="006C7C81">
        <w:tc>
          <w:tcPr>
            <w:tcW w:w="4672" w:type="dxa"/>
          </w:tcPr>
          <w:p w14:paraId="421F078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Подать заявление</w:t>
            </w:r>
          </w:p>
        </w:tc>
        <w:tc>
          <w:tcPr>
            <w:tcW w:w="4673" w:type="dxa"/>
          </w:tcPr>
          <w:p w14:paraId="3B70331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5A64AE8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Отправить документ на регистрацию в СЭД ПСО</w:t>
            </w:r>
          </w:p>
          <w:p w14:paraId="63895613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«Новое»</w:t>
            </w:r>
          </w:p>
          <w:p w14:paraId="26B8049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Проверять наличие ответного документа по расписанию</w:t>
            </w:r>
          </w:p>
          <w:p w14:paraId="7C95386C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Обработать ответ</w:t>
            </w:r>
          </w:p>
          <w:p w14:paraId="03A27515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Заполнить регистрационные данные на основе ответа</w:t>
            </w:r>
          </w:p>
          <w:p w14:paraId="0A726533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61A0FC5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«Зарегистрировано»</w:t>
            </w:r>
          </w:p>
        </w:tc>
      </w:tr>
    </w:tbl>
    <w:p w14:paraId="512D7423" w14:textId="77777777" w:rsidR="00FF631B" w:rsidRPr="007125E9" w:rsidRDefault="00FF631B" w:rsidP="00FF631B">
      <w:pPr>
        <w:rPr>
          <w:szCs w:val="28"/>
        </w:rPr>
      </w:pPr>
    </w:p>
    <w:p w14:paraId="57CD3E5A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№5 Подача заявления на предоставление ЛУ в безвозмездное пользование</w:t>
      </w:r>
    </w:p>
    <w:p w14:paraId="77DDE227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1639DBBF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44AFDF51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2B15A606" w14:textId="77777777" w:rsidTr="006C7C81">
        <w:tc>
          <w:tcPr>
            <w:tcW w:w="4672" w:type="dxa"/>
          </w:tcPr>
          <w:p w14:paraId="2A16F15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4D35FC1C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63932193" w14:textId="77777777" w:rsidTr="006C7C81">
        <w:tc>
          <w:tcPr>
            <w:tcW w:w="4672" w:type="dxa"/>
          </w:tcPr>
          <w:p w14:paraId="788F0493" w14:textId="77777777" w:rsidR="00FF631B" w:rsidRPr="007125E9" w:rsidRDefault="00FF631B" w:rsidP="00FF631B">
            <w:pPr>
              <w:pStyle w:val="a3"/>
              <w:numPr>
                <w:ilvl w:val="6"/>
                <w:numId w:val="30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«Каталог услуг»</w:t>
            </w:r>
          </w:p>
        </w:tc>
        <w:tc>
          <w:tcPr>
            <w:tcW w:w="4673" w:type="dxa"/>
          </w:tcPr>
          <w:p w14:paraId="21AF77C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список доступных заявлений</w:t>
            </w:r>
          </w:p>
        </w:tc>
      </w:tr>
      <w:tr w:rsidR="00FF631B" w:rsidRPr="007125E9" w14:paraId="3228AD6C" w14:textId="77777777" w:rsidTr="006C7C81">
        <w:tc>
          <w:tcPr>
            <w:tcW w:w="4672" w:type="dxa"/>
          </w:tcPr>
          <w:p w14:paraId="1E7BF02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Выбрать услугу «Предоставление лесного участка в постоянное пользование.»</w:t>
            </w:r>
          </w:p>
        </w:tc>
        <w:tc>
          <w:tcPr>
            <w:tcW w:w="4673" w:type="dxa"/>
          </w:tcPr>
          <w:p w14:paraId="13B8C34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описание услуги</w:t>
            </w:r>
          </w:p>
        </w:tc>
      </w:tr>
      <w:tr w:rsidR="00FF631B" w:rsidRPr="007125E9" w14:paraId="11138138" w14:textId="77777777" w:rsidTr="006C7C81">
        <w:tc>
          <w:tcPr>
            <w:tcW w:w="4672" w:type="dxa"/>
          </w:tcPr>
          <w:p w14:paraId="5D91E345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Получить услугу</w:t>
            </w:r>
          </w:p>
        </w:tc>
        <w:tc>
          <w:tcPr>
            <w:tcW w:w="4673" w:type="dxa"/>
          </w:tcPr>
          <w:p w14:paraId="40C8C281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страницу заявления,</w:t>
            </w:r>
          </w:p>
          <w:p w14:paraId="70DAB30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 в статусе «Черновик»</w:t>
            </w:r>
          </w:p>
        </w:tc>
      </w:tr>
      <w:tr w:rsidR="00FF631B" w:rsidRPr="007125E9" w14:paraId="1FEC8E93" w14:textId="77777777" w:rsidTr="006C7C81">
        <w:tc>
          <w:tcPr>
            <w:tcW w:w="4672" w:type="dxa"/>
          </w:tcPr>
          <w:p w14:paraId="3450FB1D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сведения о заявителе</w:t>
            </w:r>
          </w:p>
        </w:tc>
        <w:tc>
          <w:tcPr>
            <w:tcW w:w="4673" w:type="dxa"/>
          </w:tcPr>
          <w:p w14:paraId="21BE631A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3A62C78F" w14:textId="77777777" w:rsidTr="006C7C81">
        <w:tc>
          <w:tcPr>
            <w:tcW w:w="4672" w:type="dxa"/>
          </w:tcPr>
          <w:p w14:paraId="512664BC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лесной участок</w:t>
            </w:r>
          </w:p>
        </w:tc>
        <w:tc>
          <w:tcPr>
            <w:tcW w:w="4673" w:type="dxa"/>
          </w:tcPr>
          <w:p w14:paraId="48F35723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2D035384" w14:textId="77777777" w:rsidTr="006C7C81">
        <w:tc>
          <w:tcPr>
            <w:tcW w:w="4672" w:type="dxa"/>
          </w:tcPr>
          <w:p w14:paraId="7A8E9DB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4C45CE2C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60C45A6D" w14:textId="77777777" w:rsidTr="006C7C81">
        <w:tc>
          <w:tcPr>
            <w:tcW w:w="4672" w:type="dxa"/>
          </w:tcPr>
          <w:p w14:paraId="73A7A72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1C43F7D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37835C72" w14:textId="77777777" w:rsidTr="006C7C81">
        <w:tc>
          <w:tcPr>
            <w:tcW w:w="4672" w:type="dxa"/>
          </w:tcPr>
          <w:p w14:paraId="67CDF465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6325ADA4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6B62A92E" w14:textId="77777777" w:rsidTr="006C7C81">
        <w:tc>
          <w:tcPr>
            <w:tcW w:w="4672" w:type="dxa"/>
          </w:tcPr>
          <w:p w14:paraId="457E6285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Подать заявление</w:t>
            </w:r>
          </w:p>
        </w:tc>
        <w:tc>
          <w:tcPr>
            <w:tcW w:w="4673" w:type="dxa"/>
          </w:tcPr>
          <w:p w14:paraId="1C9671B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52964F4D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Отправить документ на регистрацию в СЭД ПСО</w:t>
            </w:r>
          </w:p>
          <w:p w14:paraId="6B6D2F8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«Новое»</w:t>
            </w:r>
          </w:p>
          <w:p w14:paraId="56C5908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Проверять наличие ответного документа по расписанию</w:t>
            </w:r>
          </w:p>
          <w:p w14:paraId="7447861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Обработать ответ</w:t>
            </w:r>
          </w:p>
          <w:p w14:paraId="76F09093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Заполнить регистрационные данные на основе ответа</w:t>
            </w:r>
          </w:p>
          <w:p w14:paraId="05E73E6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1352D283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«Зарегистрировано»</w:t>
            </w:r>
          </w:p>
        </w:tc>
      </w:tr>
    </w:tbl>
    <w:p w14:paraId="43012F64" w14:textId="77777777" w:rsidR="00FF631B" w:rsidRPr="007125E9" w:rsidRDefault="00FF631B" w:rsidP="00FF631B">
      <w:pPr>
        <w:rPr>
          <w:szCs w:val="28"/>
        </w:rPr>
      </w:pPr>
    </w:p>
    <w:p w14:paraId="1F83D58A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№6 Подача заявления на предоставление ЛУ в постоянное пользование</w:t>
      </w:r>
    </w:p>
    <w:p w14:paraId="1FA3CA2E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698FFF48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54414C50" w14:textId="5C1AAA60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</w:t>
      </w:r>
      <w:r w:rsidR="00046063">
        <w:rPr>
          <w:b/>
          <w:szCs w:val="28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5D4214FA" w14:textId="77777777" w:rsidTr="006C7C81">
        <w:tc>
          <w:tcPr>
            <w:tcW w:w="4672" w:type="dxa"/>
          </w:tcPr>
          <w:p w14:paraId="68198D20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3747EC54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291E721E" w14:textId="77777777" w:rsidTr="006C7C81">
        <w:tc>
          <w:tcPr>
            <w:tcW w:w="4672" w:type="dxa"/>
          </w:tcPr>
          <w:p w14:paraId="4B2B9914" w14:textId="77777777" w:rsidR="00FF631B" w:rsidRPr="007125E9" w:rsidRDefault="00FF631B" w:rsidP="00FF631B">
            <w:pPr>
              <w:pStyle w:val="a3"/>
              <w:numPr>
                <w:ilvl w:val="6"/>
                <w:numId w:val="16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«Каталог услуг»</w:t>
            </w:r>
          </w:p>
        </w:tc>
        <w:tc>
          <w:tcPr>
            <w:tcW w:w="4673" w:type="dxa"/>
          </w:tcPr>
          <w:p w14:paraId="629C816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список доступных заявлений</w:t>
            </w:r>
          </w:p>
        </w:tc>
      </w:tr>
      <w:tr w:rsidR="00FF631B" w:rsidRPr="007125E9" w14:paraId="19501CF2" w14:textId="77777777" w:rsidTr="006C7C81">
        <w:tc>
          <w:tcPr>
            <w:tcW w:w="4672" w:type="dxa"/>
          </w:tcPr>
          <w:p w14:paraId="100CA6D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Выбрать услугу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506A4E71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описание услуги</w:t>
            </w:r>
          </w:p>
        </w:tc>
      </w:tr>
      <w:tr w:rsidR="00FF631B" w:rsidRPr="007125E9" w14:paraId="09556340" w14:textId="77777777" w:rsidTr="006C7C81">
        <w:tc>
          <w:tcPr>
            <w:tcW w:w="4672" w:type="dxa"/>
          </w:tcPr>
          <w:p w14:paraId="317325DD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Получить услугу</w:t>
            </w:r>
          </w:p>
        </w:tc>
        <w:tc>
          <w:tcPr>
            <w:tcW w:w="4673" w:type="dxa"/>
          </w:tcPr>
          <w:p w14:paraId="298060BC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страницу заявления,</w:t>
            </w:r>
          </w:p>
          <w:p w14:paraId="3D0BD0C8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 в статусе «Черновик»</w:t>
            </w:r>
          </w:p>
        </w:tc>
      </w:tr>
      <w:tr w:rsidR="00FF631B" w:rsidRPr="007125E9" w14:paraId="7D73821B" w14:textId="77777777" w:rsidTr="006C7C81">
        <w:tc>
          <w:tcPr>
            <w:tcW w:w="4672" w:type="dxa"/>
          </w:tcPr>
          <w:p w14:paraId="2BCD328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7A17C87E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008B0BD9" w14:textId="77777777" w:rsidTr="006C7C81">
        <w:tc>
          <w:tcPr>
            <w:tcW w:w="4672" w:type="dxa"/>
          </w:tcPr>
          <w:p w14:paraId="53533B38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лесной участок</w:t>
            </w:r>
          </w:p>
        </w:tc>
        <w:tc>
          <w:tcPr>
            <w:tcW w:w="4673" w:type="dxa"/>
          </w:tcPr>
          <w:p w14:paraId="3B13C576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4F033A29" w14:textId="77777777" w:rsidTr="006C7C81">
        <w:tc>
          <w:tcPr>
            <w:tcW w:w="4672" w:type="dxa"/>
          </w:tcPr>
          <w:p w14:paraId="71523E5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7B2ED736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4D846777" w14:textId="77777777" w:rsidTr="006C7C81">
        <w:tc>
          <w:tcPr>
            <w:tcW w:w="4672" w:type="dxa"/>
          </w:tcPr>
          <w:p w14:paraId="49DB275D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7781E6E9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1025DAD7" w14:textId="77777777" w:rsidTr="006C7C81">
        <w:tc>
          <w:tcPr>
            <w:tcW w:w="4672" w:type="dxa"/>
          </w:tcPr>
          <w:p w14:paraId="6B820C9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77298D7D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47274ECE" w14:textId="77777777" w:rsidTr="006C7C81">
        <w:tc>
          <w:tcPr>
            <w:tcW w:w="4672" w:type="dxa"/>
          </w:tcPr>
          <w:p w14:paraId="1749294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6CC11AA0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2AFAFC96" w14:textId="77777777" w:rsidTr="006C7C81">
        <w:tc>
          <w:tcPr>
            <w:tcW w:w="4672" w:type="dxa"/>
          </w:tcPr>
          <w:p w14:paraId="4A07173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Подать заявление</w:t>
            </w:r>
          </w:p>
        </w:tc>
        <w:tc>
          <w:tcPr>
            <w:tcW w:w="4673" w:type="dxa"/>
          </w:tcPr>
          <w:p w14:paraId="0D1285C8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1AA2F33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«Новое»</w:t>
            </w:r>
          </w:p>
          <w:p w14:paraId="785A641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Отправить документ на регистрацию в СЭД ПСО</w:t>
            </w:r>
          </w:p>
          <w:p w14:paraId="3EBECD01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Проверять наличие ответного документа по расписанию</w:t>
            </w:r>
          </w:p>
          <w:p w14:paraId="38CB6293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Обработать ответ</w:t>
            </w:r>
          </w:p>
          <w:p w14:paraId="6D91789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Заполнить регистрационные данные на основе ответа</w:t>
            </w:r>
          </w:p>
          <w:p w14:paraId="00CD2FB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5AAC9C7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«Зарегистрировано»</w:t>
            </w:r>
          </w:p>
        </w:tc>
      </w:tr>
    </w:tbl>
    <w:p w14:paraId="79B8E1C0" w14:textId="77777777" w:rsidR="00FF631B" w:rsidRPr="007125E9" w:rsidRDefault="00FF631B" w:rsidP="00FF631B">
      <w:pPr>
        <w:rPr>
          <w:szCs w:val="28"/>
        </w:rPr>
      </w:pPr>
    </w:p>
    <w:p w14:paraId="44B98C18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№7 Подача заявления на получение ЛУ в аренду</w:t>
      </w:r>
    </w:p>
    <w:p w14:paraId="1D404C9D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46C7D8FC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7BDC0CFE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056AA792" w14:textId="77777777" w:rsidTr="006C7C81">
        <w:tc>
          <w:tcPr>
            <w:tcW w:w="4672" w:type="dxa"/>
          </w:tcPr>
          <w:p w14:paraId="43EB571F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67A1B00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4A4E2C5A" w14:textId="77777777" w:rsidTr="006C7C81">
        <w:tc>
          <w:tcPr>
            <w:tcW w:w="4672" w:type="dxa"/>
          </w:tcPr>
          <w:p w14:paraId="67AB33F9" w14:textId="77777777" w:rsidR="00FF631B" w:rsidRPr="007125E9" w:rsidRDefault="00FF631B" w:rsidP="00FF631B">
            <w:pPr>
              <w:pStyle w:val="a3"/>
              <w:numPr>
                <w:ilvl w:val="6"/>
                <w:numId w:val="17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«Каталог услуг»</w:t>
            </w:r>
          </w:p>
        </w:tc>
        <w:tc>
          <w:tcPr>
            <w:tcW w:w="4673" w:type="dxa"/>
          </w:tcPr>
          <w:p w14:paraId="2DF5D08B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список доступных заявлений</w:t>
            </w:r>
          </w:p>
        </w:tc>
      </w:tr>
      <w:tr w:rsidR="00FF631B" w:rsidRPr="007125E9" w14:paraId="3BBE729E" w14:textId="77777777" w:rsidTr="006C7C81">
        <w:tc>
          <w:tcPr>
            <w:tcW w:w="4672" w:type="dxa"/>
          </w:tcPr>
          <w:p w14:paraId="340859F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Выбрать услугу 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3F6FB6A3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Вывести описание услуги</w:t>
            </w:r>
          </w:p>
        </w:tc>
      </w:tr>
      <w:tr w:rsidR="00FF631B" w:rsidRPr="007125E9" w14:paraId="29E5B6FE" w14:textId="77777777" w:rsidTr="006C7C81">
        <w:tc>
          <w:tcPr>
            <w:tcW w:w="4672" w:type="dxa"/>
          </w:tcPr>
          <w:p w14:paraId="143FE45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Получить услугу</w:t>
            </w:r>
          </w:p>
        </w:tc>
        <w:tc>
          <w:tcPr>
            <w:tcW w:w="4673" w:type="dxa"/>
          </w:tcPr>
          <w:p w14:paraId="72281913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страницу заявления,</w:t>
            </w:r>
          </w:p>
          <w:p w14:paraId="0756D994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 в статусе «Черновик»</w:t>
            </w:r>
          </w:p>
        </w:tc>
      </w:tr>
      <w:tr w:rsidR="00FF631B" w:rsidRPr="007125E9" w14:paraId="5C1F5CEA" w14:textId="77777777" w:rsidTr="006C7C81">
        <w:tc>
          <w:tcPr>
            <w:tcW w:w="4672" w:type="dxa"/>
          </w:tcPr>
          <w:p w14:paraId="6CA9F8E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сведения о заявителе</w:t>
            </w:r>
          </w:p>
        </w:tc>
        <w:tc>
          <w:tcPr>
            <w:tcW w:w="4673" w:type="dxa"/>
          </w:tcPr>
          <w:p w14:paraId="4FBE8C76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4FA6060C" w14:textId="77777777" w:rsidTr="006C7C81">
        <w:tc>
          <w:tcPr>
            <w:tcW w:w="4672" w:type="dxa"/>
          </w:tcPr>
          <w:p w14:paraId="3A3C52E0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лесной участок</w:t>
            </w:r>
          </w:p>
        </w:tc>
        <w:tc>
          <w:tcPr>
            <w:tcW w:w="4673" w:type="dxa"/>
          </w:tcPr>
          <w:p w14:paraId="37443B5C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3A51DDDC" w14:textId="77777777" w:rsidTr="006C7C81">
        <w:tc>
          <w:tcPr>
            <w:tcW w:w="4672" w:type="dxa"/>
          </w:tcPr>
          <w:p w14:paraId="2F42DB18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2DBEE4D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6479E7AF" w14:textId="77777777" w:rsidTr="006C7C81">
        <w:tc>
          <w:tcPr>
            <w:tcW w:w="4672" w:type="dxa"/>
          </w:tcPr>
          <w:p w14:paraId="71B90B3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62F17748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4187261A" w14:textId="77777777" w:rsidTr="006C7C81">
        <w:tc>
          <w:tcPr>
            <w:tcW w:w="4672" w:type="dxa"/>
          </w:tcPr>
          <w:p w14:paraId="33BA1F4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064FE169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54CB1137" w14:textId="77777777" w:rsidTr="006C7C81">
        <w:tc>
          <w:tcPr>
            <w:tcW w:w="4672" w:type="dxa"/>
          </w:tcPr>
          <w:p w14:paraId="78CD8CAF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срок использования лесного участка</w:t>
            </w:r>
          </w:p>
        </w:tc>
        <w:tc>
          <w:tcPr>
            <w:tcW w:w="4673" w:type="dxa"/>
          </w:tcPr>
          <w:p w14:paraId="009AFC3B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7D25B2F3" w14:textId="77777777" w:rsidTr="006C7C81">
        <w:tc>
          <w:tcPr>
            <w:tcW w:w="4672" w:type="dxa"/>
          </w:tcPr>
          <w:p w14:paraId="0D60442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Заполнить обоснование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1232A97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1986FFB7" w14:textId="77777777" w:rsidTr="006C7C81">
        <w:tc>
          <w:tcPr>
            <w:tcW w:w="4672" w:type="dxa"/>
          </w:tcPr>
          <w:p w14:paraId="2A4F1B26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Подать заявление</w:t>
            </w:r>
          </w:p>
        </w:tc>
        <w:tc>
          <w:tcPr>
            <w:tcW w:w="4673" w:type="dxa"/>
          </w:tcPr>
          <w:p w14:paraId="37D158D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754A40B7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«Новое»</w:t>
            </w:r>
          </w:p>
          <w:p w14:paraId="3CA19C0D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Отправить документ на регистрацию в СЭД ПСО</w:t>
            </w:r>
          </w:p>
          <w:p w14:paraId="1EEC6409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Проверять наличие ответного документа по расписанию</w:t>
            </w:r>
          </w:p>
          <w:p w14:paraId="6DC6616B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Обработать ответ</w:t>
            </w:r>
          </w:p>
          <w:p w14:paraId="6E942FE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Заполнить регистрационные данные на основе ответа</w:t>
            </w:r>
          </w:p>
          <w:p w14:paraId="45FE3EEE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  <w:p w14:paraId="45C1091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Сменить статус заявления на «Зарегистрировано»</w:t>
            </w:r>
          </w:p>
        </w:tc>
      </w:tr>
    </w:tbl>
    <w:p w14:paraId="6B0CDE14" w14:textId="77777777" w:rsidR="00FF631B" w:rsidRPr="007125E9" w:rsidRDefault="00FF631B" w:rsidP="00FF631B">
      <w:pPr>
        <w:rPr>
          <w:szCs w:val="28"/>
        </w:rPr>
      </w:pPr>
    </w:p>
    <w:p w14:paraId="67B093DC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№8 Редактирование своего заявления со статусом «Черновик»</w:t>
      </w:r>
    </w:p>
    <w:p w14:paraId="7C253CA7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3B94DBCA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выполнен прецедент №2 по сценарию 1а.</w:t>
      </w:r>
    </w:p>
    <w:p w14:paraId="58C09771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7468ED25" w14:textId="77777777" w:rsidTr="006C7C81">
        <w:tc>
          <w:tcPr>
            <w:tcW w:w="4672" w:type="dxa"/>
          </w:tcPr>
          <w:p w14:paraId="6F7EB9B1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6BA6ADDD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2A9B27CB" w14:textId="77777777" w:rsidTr="006C7C81">
        <w:tc>
          <w:tcPr>
            <w:tcW w:w="4672" w:type="dxa"/>
          </w:tcPr>
          <w:p w14:paraId="785E9A00" w14:textId="77777777" w:rsidR="00FF631B" w:rsidRPr="007125E9" w:rsidRDefault="00FF631B" w:rsidP="006C7C81">
            <w:pPr>
              <w:pStyle w:val="a3"/>
              <w:ind w:left="316"/>
              <w:rPr>
                <w:szCs w:val="28"/>
              </w:rPr>
            </w:pPr>
          </w:p>
        </w:tc>
        <w:tc>
          <w:tcPr>
            <w:tcW w:w="4673" w:type="dxa"/>
          </w:tcPr>
          <w:p w14:paraId="6046F20D" w14:textId="77777777" w:rsidR="00FF631B" w:rsidRPr="007125E9" w:rsidRDefault="00FF631B" w:rsidP="00FF631B">
            <w:pPr>
              <w:pStyle w:val="a3"/>
              <w:numPr>
                <w:ilvl w:val="6"/>
                <w:numId w:val="19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Проверка статуса заявление на «Черновик»</w:t>
            </w:r>
          </w:p>
          <w:p w14:paraId="1CC0C6E6" w14:textId="77777777" w:rsidR="00FF631B" w:rsidRPr="007125E9" w:rsidRDefault="00FF631B" w:rsidP="00FF631B">
            <w:pPr>
              <w:pStyle w:val="a3"/>
              <w:numPr>
                <w:ilvl w:val="6"/>
                <w:numId w:val="19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Разрешить редактирование полей</w:t>
            </w:r>
          </w:p>
        </w:tc>
      </w:tr>
      <w:tr w:rsidR="00FF631B" w:rsidRPr="007125E9" w14:paraId="6214B0B3" w14:textId="77777777" w:rsidTr="006C7C81">
        <w:tc>
          <w:tcPr>
            <w:tcW w:w="4672" w:type="dxa"/>
          </w:tcPr>
          <w:p w14:paraId="1D52601A" w14:textId="77777777" w:rsidR="00FF631B" w:rsidRPr="007125E9" w:rsidRDefault="00FF631B" w:rsidP="00FF631B">
            <w:pPr>
              <w:pStyle w:val="a3"/>
              <w:numPr>
                <w:ilvl w:val="6"/>
                <w:numId w:val="19"/>
              </w:numPr>
              <w:ind w:left="316"/>
              <w:rPr>
                <w:szCs w:val="28"/>
              </w:rPr>
            </w:pPr>
            <w:r w:rsidRPr="007125E9">
              <w:rPr>
                <w:szCs w:val="28"/>
              </w:rPr>
              <w:t>Изменить любое из полей, заполненных в сценариях (</w:t>
            </w:r>
            <w:proofErr w:type="gramStart"/>
            <w:r w:rsidRPr="007125E9">
              <w:rPr>
                <w:szCs w:val="28"/>
              </w:rPr>
              <w:t>3-6</w:t>
            </w:r>
            <w:proofErr w:type="gramEnd"/>
            <w:r w:rsidRPr="007125E9">
              <w:rPr>
                <w:szCs w:val="28"/>
              </w:rPr>
              <w:t>)</w:t>
            </w:r>
          </w:p>
        </w:tc>
        <w:tc>
          <w:tcPr>
            <w:tcW w:w="4673" w:type="dxa"/>
          </w:tcPr>
          <w:p w14:paraId="7C3D989D" w14:textId="77777777" w:rsidR="00FF631B" w:rsidRPr="007125E9" w:rsidRDefault="00FF631B" w:rsidP="006C7C81">
            <w:pPr>
              <w:pStyle w:val="a3"/>
              <w:ind w:left="319"/>
              <w:rPr>
                <w:szCs w:val="28"/>
              </w:rPr>
            </w:pPr>
          </w:p>
        </w:tc>
      </w:tr>
      <w:tr w:rsidR="00FF631B" w:rsidRPr="007125E9" w14:paraId="5FB54258" w14:textId="77777777" w:rsidTr="006C7C81">
        <w:tc>
          <w:tcPr>
            <w:tcW w:w="4672" w:type="dxa"/>
          </w:tcPr>
          <w:p w14:paraId="4ECBB1FF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Сохранить изменения</w:t>
            </w:r>
          </w:p>
        </w:tc>
        <w:tc>
          <w:tcPr>
            <w:tcW w:w="4673" w:type="dxa"/>
          </w:tcPr>
          <w:p w14:paraId="77785DD9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Сохранение заявление</w:t>
            </w:r>
          </w:p>
        </w:tc>
      </w:tr>
    </w:tbl>
    <w:p w14:paraId="47BF1531" w14:textId="77777777" w:rsidR="00FF631B" w:rsidRPr="007125E9" w:rsidRDefault="00FF631B" w:rsidP="00FF631B">
      <w:pPr>
        <w:rPr>
          <w:b/>
          <w:szCs w:val="28"/>
        </w:rPr>
      </w:pPr>
    </w:p>
    <w:p w14:paraId="089CCFDF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8а – причина: с</w:t>
      </w:r>
      <w:r w:rsidRPr="007125E9">
        <w:rPr>
          <w:szCs w:val="28"/>
        </w:rPr>
        <w:t>татус заявление не черновик.</w:t>
      </w:r>
    </w:p>
    <w:p w14:paraId="02DF540A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8а прецедента №8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525D38F0" w14:textId="77777777" w:rsidTr="006C7C81">
        <w:tc>
          <w:tcPr>
            <w:tcW w:w="4672" w:type="dxa"/>
          </w:tcPr>
          <w:p w14:paraId="4CA7B5AF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58F1E14D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2EDEAD55" w14:textId="77777777" w:rsidTr="006C7C81">
        <w:tc>
          <w:tcPr>
            <w:tcW w:w="4672" w:type="dxa"/>
          </w:tcPr>
          <w:p w14:paraId="5D5E3397" w14:textId="77777777" w:rsidR="00FF631B" w:rsidRPr="007125E9" w:rsidRDefault="00FF631B" w:rsidP="006C7C81">
            <w:pPr>
              <w:pStyle w:val="a3"/>
              <w:ind w:left="306"/>
              <w:rPr>
                <w:szCs w:val="28"/>
              </w:rPr>
            </w:pPr>
          </w:p>
        </w:tc>
        <w:tc>
          <w:tcPr>
            <w:tcW w:w="4673" w:type="dxa"/>
          </w:tcPr>
          <w:p w14:paraId="01EE10FC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2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>. Запретить редактирование полей</w:t>
            </w:r>
          </w:p>
          <w:p w14:paraId="250E40F5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lastRenderedPageBreak/>
              <w:t>3а. Завершение прецедента.</w:t>
            </w:r>
          </w:p>
        </w:tc>
      </w:tr>
    </w:tbl>
    <w:p w14:paraId="2FAC5472" w14:textId="77777777" w:rsidR="00FF631B" w:rsidRPr="007125E9" w:rsidRDefault="00FF631B" w:rsidP="00FF631B">
      <w:pPr>
        <w:rPr>
          <w:szCs w:val="28"/>
        </w:rPr>
      </w:pPr>
    </w:p>
    <w:p w14:paraId="01306698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№9 Удаление своего заявления со статусом «Черновик»</w:t>
      </w:r>
    </w:p>
    <w:p w14:paraId="38DC8C24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Заявитель</w:t>
      </w:r>
    </w:p>
    <w:p w14:paraId="7FF92062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выполнен прецедент №2 по сценарию 1а.</w:t>
      </w:r>
    </w:p>
    <w:p w14:paraId="135C5D12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0BE12E84" w14:textId="77777777" w:rsidTr="006C7C81">
        <w:tc>
          <w:tcPr>
            <w:tcW w:w="4672" w:type="dxa"/>
          </w:tcPr>
          <w:p w14:paraId="596B2C9E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F9B8243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B462AE6" w14:textId="77777777" w:rsidTr="006C7C81">
        <w:tc>
          <w:tcPr>
            <w:tcW w:w="4672" w:type="dxa"/>
          </w:tcPr>
          <w:p w14:paraId="58C24043" w14:textId="77777777" w:rsidR="00FF631B" w:rsidRPr="007125E9" w:rsidRDefault="00FF631B" w:rsidP="006C7C81">
            <w:pPr>
              <w:pStyle w:val="a3"/>
              <w:ind w:left="306"/>
              <w:rPr>
                <w:szCs w:val="28"/>
              </w:rPr>
            </w:pPr>
          </w:p>
        </w:tc>
        <w:tc>
          <w:tcPr>
            <w:tcW w:w="4673" w:type="dxa"/>
          </w:tcPr>
          <w:p w14:paraId="2F284107" w14:textId="77777777" w:rsidR="00FF631B" w:rsidRPr="007125E9" w:rsidRDefault="00FF631B" w:rsidP="00FF631B">
            <w:pPr>
              <w:pStyle w:val="a3"/>
              <w:numPr>
                <w:ilvl w:val="6"/>
                <w:numId w:val="18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Проверка статуса заявление на «Черновик»</w:t>
            </w:r>
          </w:p>
          <w:p w14:paraId="36537898" w14:textId="77777777" w:rsidR="00FF631B" w:rsidRPr="007125E9" w:rsidRDefault="00FF631B" w:rsidP="00FF631B">
            <w:pPr>
              <w:pStyle w:val="a3"/>
              <w:numPr>
                <w:ilvl w:val="6"/>
                <w:numId w:val="18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Разрешить удаление</w:t>
            </w:r>
          </w:p>
        </w:tc>
      </w:tr>
      <w:tr w:rsidR="00FF631B" w:rsidRPr="007125E9" w14:paraId="2725DA92" w14:textId="77777777" w:rsidTr="006C7C81">
        <w:tc>
          <w:tcPr>
            <w:tcW w:w="4672" w:type="dxa"/>
          </w:tcPr>
          <w:p w14:paraId="0DE87E91" w14:textId="77777777" w:rsidR="00FF631B" w:rsidRPr="007125E9" w:rsidRDefault="00FF631B" w:rsidP="00FF631B">
            <w:pPr>
              <w:pStyle w:val="a3"/>
              <w:numPr>
                <w:ilvl w:val="6"/>
                <w:numId w:val="18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Удалить заявление</w:t>
            </w:r>
          </w:p>
        </w:tc>
        <w:tc>
          <w:tcPr>
            <w:tcW w:w="4673" w:type="dxa"/>
          </w:tcPr>
          <w:p w14:paraId="2B4C3F51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модальное окно «Подтвердите удаление заявления»</w:t>
            </w:r>
          </w:p>
        </w:tc>
      </w:tr>
      <w:tr w:rsidR="00FF631B" w:rsidRPr="007125E9" w14:paraId="3E83ED98" w14:textId="77777777" w:rsidTr="006C7C81">
        <w:tc>
          <w:tcPr>
            <w:tcW w:w="4672" w:type="dxa"/>
          </w:tcPr>
          <w:p w14:paraId="723EEC33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Подтвердить удаление</w:t>
            </w:r>
          </w:p>
        </w:tc>
        <w:tc>
          <w:tcPr>
            <w:tcW w:w="4673" w:type="dxa"/>
          </w:tcPr>
          <w:p w14:paraId="72F86692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Удаление заявления</w:t>
            </w:r>
          </w:p>
        </w:tc>
      </w:tr>
    </w:tbl>
    <w:p w14:paraId="663EB21D" w14:textId="77777777" w:rsidR="00FF631B" w:rsidRPr="007125E9" w:rsidRDefault="00FF631B" w:rsidP="00FF631B">
      <w:pPr>
        <w:rPr>
          <w:szCs w:val="28"/>
        </w:rPr>
      </w:pPr>
    </w:p>
    <w:p w14:paraId="0E43F0D5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Сценарий 9а – причина: </w:t>
      </w:r>
      <w:r w:rsidRPr="007125E9">
        <w:rPr>
          <w:szCs w:val="28"/>
        </w:rPr>
        <w:t>после нажатия на кнопку удалить пользователь передумал удалять заявление</w:t>
      </w:r>
    </w:p>
    <w:p w14:paraId="5F7ADD3D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9а прецедента №9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60EB84CF" w14:textId="77777777" w:rsidTr="006C7C81">
        <w:tc>
          <w:tcPr>
            <w:tcW w:w="4672" w:type="dxa"/>
          </w:tcPr>
          <w:p w14:paraId="07866067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492D10D5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123A494B" w14:textId="77777777" w:rsidTr="006C7C81">
        <w:tc>
          <w:tcPr>
            <w:tcW w:w="4672" w:type="dxa"/>
          </w:tcPr>
          <w:p w14:paraId="4652D357" w14:textId="77777777" w:rsidR="00FF631B" w:rsidRPr="007125E9" w:rsidRDefault="00FF631B" w:rsidP="006C7C81">
            <w:pPr>
              <w:pStyle w:val="a3"/>
              <w:ind w:left="-120"/>
              <w:rPr>
                <w:szCs w:val="28"/>
              </w:rPr>
            </w:pPr>
            <w:r w:rsidRPr="007125E9">
              <w:rPr>
                <w:szCs w:val="28"/>
              </w:rPr>
              <w:t>3а. Отменить удаление</w:t>
            </w:r>
          </w:p>
        </w:tc>
        <w:tc>
          <w:tcPr>
            <w:tcW w:w="4673" w:type="dxa"/>
          </w:tcPr>
          <w:p w14:paraId="728277C9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4а. Закрыть модальное окно</w:t>
            </w:r>
          </w:p>
        </w:tc>
      </w:tr>
    </w:tbl>
    <w:p w14:paraId="611A6BAE" w14:textId="77777777" w:rsidR="00FF631B" w:rsidRPr="007125E9" w:rsidRDefault="00FF631B" w:rsidP="00FF631B">
      <w:pPr>
        <w:rPr>
          <w:szCs w:val="28"/>
        </w:rPr>
      </w:pPr>
    </w:p>
    <w:p w14:paraId="4DA1DD35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9б – причина: с</w:t>
      </w:r>
      <w:r w:rsidRPr="007125E9">
        <w:rPr>
          <w:szCs w:val="28"/>
        </w:rPr>
        <w:t>татус заявление не черновик.</w:t>
      </w:r>
    </w:p>
    <w:p w14:paraId="55B022C7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9б прецедента №9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4885C7D0" w14:textId="77777777" w:rsidTr="006C7C81">
        <w:tc>
          <w:tcPr>
            <w:tcW w:w="4672" w:type="dxa"/>
          </w:tcPr>
          <w:p w14:paraId="6133150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FBB1E49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1395A04E" w14:textId="77777777" w:rsidTr="006C7C81">
        <w:tc>
          <w:tcPr>
            <w:tcW w:w="4672" w:type="dxa"/>
          </w:tcPr>
          <w:p w14:paraId="4F4F429D" w14:textId="77777777" w:rsidR="00FF631B" w:rsidRPr="007125E9" w:rsidRDefault="00FF631B" w:rsidP="006C7C81">
            <w:pPr>
              <w:pStyle w:val="a3"/>
              <w:ind w:left="306"/>
              <w:rPr>
                <w:szCs w:val="28"/>
              </w:rPr>
            </w:pPr>
          </w:p>
        </w:tc>
        <w:tc>
          <w:tcPr>
            <w:tcW w:w="4673" w:type="dxa"/>
          </w:tcPr>
          <w:p w14:paraId="2EBB68E3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2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>. Запретить удаление</w:t>
            </w:r>
          </w:p>
          <w:p w14:paraId="66B39CDC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3а. Завершение прецедента.</w:t>
            </w:r>
          </w:p>
        </w:tc>
      </w:tr>
    </w:tbl>
    <w:p w14:paraId="6E3397E4" w14:textId="77777777" w:rsidR="00FF631B" w:rsidRPr="007125E9" w:rsidRDefault="00FF631B" w:rsidP="00FF631B">
      <w:pPr>
        <w:rPr>
          <w:szCs w:val="28"/>
        </w:rPr>
      </w:pPr>
    </w:p>
    <w:p w14:paraId="4C56F193" w14:textId="77777777" w:rsidR="00FF631B" w:rsidRPr="007125E9" w:rsidRDefault="00FF631B" w:rsidP="00FF631B">
      <w:pPr>
        <w:rPr>
          <w:szCs w:val="28"/>
        </w:rPr>
      </w:pPr>
    </w:p>
    <w:p w14:paraId="3E7E7609" w14:textId="77777777" w:rsidR="00FF631B" w:rsidRPr="007125E9" w:rsidRDefault="00FF631B" w:rsidP="00FF631B">
      <w:pPr>
        <w:rPr>
          <w:szCs w:val="28"/>
        </w:rPr>
      </w:pPr>
      <w:r w:rsidRPr="007125E9">
        <w:rPr>
          <w:szCs w:val="28"/>
        </w:rPr>
        <w:t xml:space="preserve">Прецеденты </w:t>
      </w:r>
      <w:r w:rsidRPr="007125E9">
        <w:rPr>
          <w:b/>
          <w:szCs w:val="28"/>
        </w:rPr>
        <w:t>оператора</w:t>
      </w:r>
      <w:r w:rsidRPr="007125E9">
        <w:rPr>
          <w:szCs w:val="28"/>
        </w:rPr>
        <w:t xml:space="preserve"> в рамках бизнес-процесса (Рисунок):</w:t>
      </w:r>
    </w:p>
    <w:p w14:paraId="3B95CB24" w14:textId="77777777" w:rsidR="00F6478C" w:rsidRDefault="007C401D" w:rsidP="00F6478C">
      <w:pPr>
        <w:keepNext/>
        <w:ind w:left="-426"/>
      </w:pPr>
      <w:r>
        <w:rPr>
          <w:noProof/>
          <w:szCs w:val="28"/>
        </w:rPr>
        <w:lastRenderedPageBreak/>
        <w:drawing>
          <wp:inline distT="0" distB="0" distL="0" distR="0" wp14:anchorId="3D0B87BB" wp14:editId="5FB2E684">
            <wp:extent cx="6115050" cy="5251450"/>
            <wp:effectExtent l="0" t="0" r="0" b="6350"/>
            <wp:docPr id="1546035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5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E630" w14:textId="092CB34E" w:rsidR="00FF631B" w:rsidRPr="00F6478C" w:rsidRDefault="00F6478C" w:rsidP="00F6478C">
      <w:pPr>
        <w:pStyle w:val="af1"/>
        <w:rPr>
          <w:b w:val="0"/>
          <w:bCs/>
          <w:szCs w:val="28"/>
        </w:rPr>
      </w:pPr>
      <w:r w:rsidRPr="00F6478C">
        <w:rPr>
          <w:b w:val="0"/>
          <w:bCs/>
          <w:szCs w:val="28"/>
        </w:rPr>
        <w:t xml:space="preserve">Рисунок </w:t>
      </w:r>
      <w:r w:rsidRPr="00F6478C">
        <w:rPr>
          <w:b w:val="0"/>
          <w:bCs/>
          <w:szCs w:val="28"/>
        </w:rPr>
        <w:fldChar w:fldCharType="begin"/>
      </w:r>
      <w:r w:rsidRPr="00F6478C">
        <w:rPr>
          <w:b w:val="0"/>
          <w:bCs/>
          <w:szCs w:val="28"/>
        </w:rPr>
        <w:instrText xml:space="preserve"> SEQ Рисунок \* ARABIC </w:instrText>
      </w:r>
      <w:r w:rsidRPr="00F6478C">
        <w:rPr>
          <w:b w:val="0"/>
          <w:bCs/>
          <w:szCs w:val="28"/>
        </w:rPr>
        <w:fldChar w:fldCharType="separate"/>
      </w:r>
      <w:r>
        <w:rPr>
          <w:b w:val="0"/>
          <w:bCs/>
          <w:noProof/>
          <w:szCs w:val="28"/>
        </w:rPr>
        <w:t>3</w:t>
      </w:r>
      <w:r w:rsidRPr="00F6478C">
        <w:rPr>
          <w:b w:val="0"/>
          <w:bCs/>
          <w:szCs w:val="28"/>
        </w:rPr>
        <w:fldChar w:fldCharType="end"/>
      </w:r>
      <w:r w:rsidRPr="00F6478C">
        <w:rPr>
          <w:b w:val="0"/>
          <w:bCs/>
          <w:noProof/>
          <w:szCs w:val="28"/>
        </w:rPr>
        <w:t xml:space="preserve"> Прецеденты оператора</w:t>
      </w:r>
    </w:p>
    <w:p w14:paraId="70E067E5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№1 Авторизация</w:t>
      </w:r>
    </w:p>
    <w:p w14:paraId="6BFEBFB0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270CC64A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Система открыта</w:t>
      </w:r>
    </w:p>
    <w:p w14:paraId="301FC865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1472C0CB" w14:textId="77777777" w:rsidTr="006C7C81">
        <w:tc>
          <w:tcPr>
            <w:tcW w:w="4672" w:type="dxa"/>
          </w:tcPr>
          <w:p w14:paraId="4E57976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1158BDB7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F893E7F" w14:textId="77777777" w:rsidTr="006C7C81">
        <w:tc>
          <w:tcPr>
            <w:tcW w:w="4672" w:type="dxa"/>
          </w:tcPr>
          <w:p w14:paraId="115ADEC7" w14:textId="77777777" w:rsidR="00FF631B" w:rsidRPr="007125E9" w:rsidRDefault="00FF631B" w:rsidP="00FF631B">
            <w:pPr>
              <w:pStyle w:val="a3"/>
              <w:numPr>
                <w:ilvl w:val="6"/>
                <w:numId w:val="20"/>
              </w:numPr>
              <w:ind w:left="316"/>
              <w:rPr>
                <w:szCs w:val="28"/>
              </w:rPr>
            </w:pPr>
            <w:r w:rsidRPr="007125E9">
              <w:rPr>
                <w:szCs w:val="28"/>
              </w:rPr>
              <w:t>Вводит логин и пароль</w:t>
            </w:r>
          </w:p>
        </w:tc>
        <w:tc>
          <w:tcPr>
            <w:tcW w:w="4673" w:type="dxa"/>
          </w:tcPr>
          <w:p w14:paraId="66212027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Авторизовать пользователя, определить роли</w:t>
            </w:r>
          </w:p>
          <w:p w14:paraId="1FDB6A49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Открыть главную страницу</w:t>
            </w:r>
          </w:p>
        </w:tc>
      </w:tr>
    </w:tbl>
    <w:p w14:paraId="0F2F6F06" w14:textId="77777777" w:rsidR="00FF631B" w:rsidRPr="007125E9" w:rsidRDefault="00FF631B" w:rsidP="00046063">
      <w:pPr>
        <w:rPr>
          <w:szCs w:val="28"/>
        </w:rPr>
      </w:pPr>
    </w:p>
    <w:p w14:paraId="29C2E756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1а – причина:</w:t>
      </w:r>
      <w:r w:rsidRPr="007125E9">
        <w:rPr>
          <w:szCs w:val="28"/>
        </w:rPr>
        <w:t xml:space="preserve"> не верно введен логин или пароль.</w:t>
      </w:r>
    </w:p>
    <w:p w14:paraId="3531A3E3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lastRenderedPageBreak/>
        <w:t>Альтернативный сценарий 1а прецедента №1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781360A7" w14:textId="77777777" w:rsidTr="006C7C81">
        <w:tc>
          <w:tcPr>
            <w:tcW w:w="4672" w:type="dxa"/>
          </w:tcPr>
          <w:p w14:paraId="4C69068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42CDC7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589F5984" w14:textId="77777777" w:rsidTr="006C7C81">
        <w:tc>
          <w:tcPr>
            <w:tcW w:w="4672" w:type="dxa"/>
          </w:tcPr>
          <w:p w14:paraId="1A6FDE2E" w14:textId="77777777" w:rsidR="00FF631B" w:rsidRPr="007125E9" w:rsidRDefault="00FF631B" w:rsidP="006C7C81">
            <w:pPr>
              <w:pStyle w:val="a3"/>
              <w:ind w:left="306"/>
              <w:rPr>
                <w:szCs w:val="28"/>
              </w:rPr>
            </w:pPr>
          </w:p>
        </w:tc>
        <w:tc>
          <w:tcPr>
            <w:tcW w:w="4673" w:type="dxa"/>
          </w:tcPr>
          <w:p w14:paraId="50AB59C2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2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>. Вывести сообщение «Не верный логин или пароль»</w:t>
            </w:r>
          </w:p>
        </w:tc>
      </w:tr>
    </w:tbl>
    <w:p w14:paraId="743A0853" w14:textId="77777777" w:rsidR="00FF631B" w:rsidRPr="007125E9" w:rsidRDefault="00FF631B" w:rsidP="00FF631B">
      <w:pPr>
        <w:rPr>
          <w:b/>
          <w:szCs w:val="28"/>
        </w:rPr>
      </w:pPr>
    </w:p>
    <w:p w14:paraId="715E3D27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№2 Просмотр заявлений</w:t>
      </w:r>
    </w:p>
    <w:p w14:paraId="475CFBAD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552FF516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Пользователь авторизован</w:t>
      </w:r>
    </w:p>
    <w:p w14:paraId="2BDA33A5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514EF86F" w14:textId="77777777" w:rsidTr="006C7C81">
        <w:tc>
          <w:tcPr>
            <w:tcW w:w="4672" w:type="dxa"/>
          </w:tcPr>
          <w:p w14:paraId="6CFC14EF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1DBC066B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53333D75" w14:textId="77777777" w:rsidTr="006C7C81">
        <w:tc>
          <w:tcPr>
            <w:tcW w:w="4672" w:type="dxa"/>
          </w:tcPr>
          <w:p w14:paraId="5D9D91B0" w14:textId="77777777" w:rsidR="00FF631B" w:rsidRPr="007125E9" w:rsidRDefault="00FF631B" w:rsidP="00FF631B">
            <w:pPr>
              <w:pStyle w:val="a3"/>
              <w:numPr>
                <w:ilvl w:val="6"/>
                <w:numId w:val="21"/>
              </w:numPr>
              <w:ind w:left="316"/>
              <w:rPr>
                <w:szCs w:val="28"/>
              </w:rPr>
            </w:pPr>
            <w:r w:rsidRPr="007125E9">
              <w:rPr>
                <w:szCs w:val="28"/>
              </w:rPr>
              <w:t>Перейти в «Мой кабинет»</w:t>
            </w:r>
          </w:p>
        </w:tc>
        <w:tc>
          <w:tcPr>
            <w:tcW w:w="4673" w:type="dxa"/>
          </w:tcPr>
          <w:p w14:paraId="00EB0534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15"/>
              <w:rPr>
                <w:szCs w:val="28"/>
                <w:lang w:val="en-US"/>
              </w:rPr>
            </w:pPr>
            <w:r w:rsidRPr="007125E9">
              <w:rPr>
                <w:szCs w:val="28"/>
              </w:rPr>
              <w:t>Открыть кабинет пользователя</w:t>
            </w:r>
          </w:p>
        </w:tc>
      </w:tr>
      <w:tr w:rsidR="00FF631B" w:rsidRPr="007125E9" w14:paraId="4C222443" w14:textId="77777777" w:rsidTr="006C7C81">
        <w:tc>
          <w:tcPr>
            <w:tcW w:w="4672" w:type="dxa"/>
          </w:tcPr>
          <w:p w14:paraId="6FC999BA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Перейти в «Журнал заявлений»</w:t>
            </w:r>
          </w:p>
        </w:tc>
        <w:tc>
          <w:tcPr>
            <w:tcW w:w="4673" w:type="dxa"/>
          </w:tcPr>
          <w:p w14:paraId="241B7347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Показать таблицу всех заявлений</w:t>
            </w:r>
          </w:p>
        </w:tc>
      </w:tr>
    </w:tbl>
    <w:p w14:paraId="54D60464" w14:textId="77777777" w:rsidR="00FF631B" w:rsidRPr="007125E9" w:rsidRDefault="00FF631B" w:rsidP="00FF631B">
      <w:pPr>
        <w:rPr>
          <w:szCs w:val="28"/>
        </w:rPr>
      </w:pPr>
    </w:p>
    <w:p w14:paraId="3173594E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2а – причина:</w:t>
      </w:r>
      <w:r w:rsidRPr="007125E9">
        <w:rPr>
          <w:szCs w:val="28"/>
        </w:rPr>
        <w:t xml:space="preserve"> необходимо посмотреть заявления со статусом «новое»</w:t>
      </w:r>
    </w:p>
    <w:p w14:paraId="3135CB2C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2а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0015197F" w14:textId="77777777" w:rsidTr="006C7C81">
        <w:tc>
          <w:tcPr>
            <w:tcW w:w="4672" w:type="dxa"/>
          </w:tcPr>
          <w:p w14:paraId="77C0158C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1F078F67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5BFA872" w14:textId="77777777" w:rsidTr="006C7C81">
        <w:tc>
          <w:tcPr>
            <w:tcW w:w="4672" w:type="dxa"/>
          </w:tcPr>
          <w:p w14:paraId="447FBDA8" w14:textId="77777777" w:rsidR="00FF631B" w:rsidRPr="007125E9" w:rsidRDefault="00FF631B" w:rsidP="006C7C81">
            <w:pPr>
              <w:pStyle w:val="a3"/>
              <w:ind w:left="-120"/>
              <w:rPr>
                <w:szCs w:val="28"/>
              </w:rPr>
            </w:pPr>
            <w:r w:rsidRPr="007125E9">
              <w:rPr>
                <w:szCs w:val="28"/>
              </w:rPr>
              <w:t>3</w:t>
            </w:r>
            <w:r w:rsidRPr="007125E9">
              <w:rPr>
                <w:szCs w:val="28"/>
                <w:lang w:val="en-US"/>
              </w:rPr>
              <w:t>a</w:t>
            </w:r>
            <w:r w:rsidRPr="007125E9">
              <w:rPr>
                <w:szCs w:val="28"/>
              </w:rPr>
              <w:t xml:space="preserve">. Перейти в «Заявление на регистрации» </w:t>
            </w:r>
          </w:p>
        </w:tc>
        <w:tc>
          <w:tcPr>
            <w:tcW w:w="4673" w:type="dxa"/>
          </w:tcPr>
          <w:p w14:paraId="739BA96D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4а. Показать таблицу заявлений со статусом «Новое»</w:t>
            </w:r>
          </w:p>
        </w:tc>
      </w:tr>
    </w:tbl>
    <w:p w14:paraId="14ADDBFB" w14:textId="77777777" w:rsidR="00FF631B" w:rsidRPr="007125E9" w:rsidRDefault="00FF631B" w:rsidP="00FF631B">
      <w:pPr>
        <w:rPr>
          <w:szCs w:val="28"/>
        </w:rPr>
      </w:pPr>
    </w:p>
    <w:p w14:paraId="6CDCF95B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>Сценарий 2б – причина:</w:t>
      </w:r>
      <w:r w:rsidRPr="007125E9">
        <w:rPr>
          <w:szCs w:val="28"/>
        </w:rPr>
        <w:t xml:space="preserve"> необходимо посмотреть заявления со статусом «Итоговый документ на подписании»</w:t>
      </w:r>
    </w:p>
    <w:p w14:paraId="74571BB4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2б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500DBFFF" w14:textId="77777777" w:rsidTr="006C7C81">
        <w:tc>
          <w:tcPr>
            <w:tcW w:w="4672" w:type="dxa"/>
          </w:tcPr>
          <w:p w14:paraId="4CCECE23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34C6F765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379B782B" w14:textId="77777777" w:rsidTr="006C7C81">
        <w:tc>
          <w:tcPr>
            <w:tcW w:w="4672" w:type="dxa"/>
          </w:tcPr>
          <w:p w14:paraId="3A8B7F77" w14:textId="77777777" w:rsidR="00FF631B" w:rsidRPr="007125E9" w:rsidRDefault="00FF631B" w:rsidP="006C7C81">
            <w:pPr>
              <w:pStyle w:val="a3"/>
              <w:ind w:left="-120"/>
              <w:rPr>
                <w:szCs w:val="28"/>
              </w:rPr>
            </w:pPr>
            <w:r w:rsidRPr="007125E9">
              <w:rPr>
                <w:szCs w:val="28"/>
              </w:rPr>
              <w:t>3б. Перейти в «Заявление на подписании»</w:t>
            </w:r>
          </w:p>
        </w:tc>
        <w:tc>
          <w:tcPr>
            <w:tcW w:w="4673" w:type="dxa"/>
          </w:tcPr>
          <w:p w14:paraId="14A5CC4E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4б. Показать таблицу заявлений со статусом «Итоговый документ на подписании»</w:t>
            </w:r>
          </w:p>
        </w:tc>
      </w:tr>
    </w:tbl>
    <w:p w14:paraId="625DED6C" w14:textId="77777777" w:rsidR="00FF631B" w:rsidRPr="007125E9" w:rsidRDefault="00FF631B" w:rsidP="00FF631B">
      <w:pPr>
        <w:rPr>
          <w:szCs w:val="28"/>
        </w:rPr>
      </w:pPr>
    </w:p>
    <w:p w14:paraId="486A4657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lastRenderedPageBreak/>
        <w:t>Сценарий 2в – причина:</w:t>
      </w:r>
      <w:r w:rsidRPr="007125E9">
        <w:rPr>
          <w:szCs w:val="28"/>
        </w:rPr>
        <w:t xml:space="preserve"> необходимо просмотреть подробную информацию о заявлении</w:t>
      </w:r>
    </w:p>
    <w:p w14:paraId="301945FB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2в прецедента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0EA6F3CF" w14:textId="77777777" w:rsidTr="006C7C81">
        <w:tc>
          <w:tcPr>
            <w:tcW w:w="4672" w:type="dxa"/>
          </w:tcPr>
          <w:p w14:paraId="549E87DF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60CF601C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094BC4C0" w14:textId="77777777" w:rsidTr="006C7C81">
        <w:tc>
          <w:tcPr>
            <w:tcW w:w="4672" w:type="dxa"/>
          </w:tcPr>
          <w:p w14:paraId="35E3F350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5в. Выбрать заявление</w:t>
            </w:r>
          </w:p>
        </w:tc>
        <w:tc>
          <w:tcPr>
            <w:tcW w:w="4673" w:type="dxa"/>
          </w:tcPr>
          <w:p w14:paraId="04FA16DD" w14:textId="77777777" w:rsidR="00FF631B" w:rsidRPr="007125E9" w:rsidRDefault="00FF631B" w:rsidP="006C7C81">
            <w:pPr>
              <w:pStyle w:val="a3"/>
              <w:ind w:left="0"/>
              <w:rPr>
                <w:szCs w:val="28"/>
              </w:rPr>
            </w:pPr>
            <w:r w:rsidRPr="007125E9">
              <w:rPr>
                <w:szCs w:val="28"/>
              </w:rPr>
              <w:t>6в. Открыть страницу с заявлением пользователя.</w:t>
            </w:r>
          </w:p>
        </w:tc>
      </w:tr>
    </w:tbl>
    <w:p w14:paraId="3AC7B086" w14:textId="77777777" w:rsidR="00FF631B" w:rsidRPr="007125E9" w:rsidRDefault="00FF631B" w:rsidP="00FF631B">
      <w:pPr>
        <w:rPr>
          <w:szCs w:val="28"/>
        </w:rPr>
      </w:pPr>
    </w:p>
    <w:p w14:paraId="19CBD60E" w14:textId="77777777" w:rsidR="00FF631B" w:rsidRPr="007125E9" w:rsidRDefault="00FF631B" w:rsidP="00046063">
      <w:pPr>
        <w:rPr>
          <w:b/>
          <w:szCs w:val="28"/>
        </w:rPr>
      </w:pPr>
      <w:r w:rsidRPr="007125E9">
        <w:rPr>
          <w:b/>
          <w:szCs w:val="28"/>
        </w:rPr>
        <w:t>№3 Взять заявление в работу</w:t>
      </w:r>
    </w:p>
    <w:p w14:paraId="3BDF949A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0B54B6A9" w14:textId="77777777" w:rsidR="00FF631B" w:rsidRPr="007125E9" w:rsidRDefault="00FF631B" w:rsidP="00046063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выполнен прецедент №2 по сценарию 2в.</w:t>
      </w:r>
    </w:p>
    <w:p w14:paraId="4BF01549" w14:textId="77777777" w:rsidR="00FF631B" w:rsidRPr="007125E9" w:rsidRDefault="00FF631B" w:rsidP="00046063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187801C8" w14:textId="77777777" w:rsidTr="006C7C81">
        <w:tc>
          <w:tcPr>
            <w:tcW w:w="4672" w:type="dxa"/>
          </w:tcPr>
          <w:p w14:paraId="546D6B95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04C519B6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0F3AB1E6" w14:textId="77777777" w:rsidTr="006C7C81">
        <w:tc>
          <w:tcPr>
            <w:tcW w:w="4672" w:type="dxa"/>
          </w:tcPr>
          <w:p w14:paraId="4EE92501" w14:textId="77777777" w:rsidR="00FF631B" w:rsidRPr="007125E9" w:rsidRDefault="00FF631B" w:rsidP="00FF631B">
            <w:pPr>
              <w:pStyle w:val="a3"/>
              <w:numPr>
                <w:ilvl w:val="6"/>
                <w:numId w:val="14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Взять в работу заявление</w:t>
            </w:r>
          </w:p>
        </w:tc>
        <w:tc>
          <w:tcPr>
            <w:tcW w:w="4673" w:type="dxa"/>
          </w:tcPr>
          <w:p w14:paraId="613D7EEA" w14:textId="4892CD03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 xml:space="preserve">Назначение оператора </w:t>
            </w:r>
            <w:r w:rsidR="0027199C">
              <w:rPr>
                <w:szCs w:val="28"/>
              </w:rPr>
              <w:t>как</w:t>
            </w:r>
            <w:r w:rsidRPr="007125E9">
              <w:rPr>
                <w:szCs w:val="28"/>
              </w:rPr>
              <w:t xml:space="preserve"> </w:t>
            </w:r>
            <w:r w:rsidR="00D05422">
              <w:rPr>
                <w:szCs w:val="28"/>
              </w:rPr>
              <w:t>ответственного за</w:t>
            </w:r>
            <w:r w:rsidRPr="007125E9">
              <w:rPr>
                <w:szCs w:val="28"/>
              </w:rPr>
              <w:t xml:space="preserve"> заявлени</w:t>
            </w:r>
            <w:r w:rsidR="00D05422">
              <w:rPr>
                <w:szCs w:val="28"/>
              </w:rPr>
              <w:t>е</w:t>
            </w:r>
          </w:p>
        </w:tc>
      </w:tr>
    </w:tbl>
    <w:p w14:paraId="59C784B1" w14:textId="77777777" w:rsidR="00FF631B" w:rsidRPr="007125E9" w:rsidRDefault="00FF631B" w:rsidP="00FF631B">
      <w:pPr>
        <w:rPr>
          <w:szCs w:val="28"/>
        </w:rPr>
      </w:pPr>
    </w:p>
    <w:p w14:paraId="563A66B9" w14:textId="77777777" w:rsidR="00FF631B" w:rsidRPr="007125E9" w:rsidRDefault="00FF631B" w:rsidP="00D05422">
      <w:pPr>
        <w:rPr>
          <w:b/>
          <w:szCs w:val="28"/>
        </w:rPr>
      </w:pPr>
      <w:r w:rsidRPr="007125E9">
        <w:rPr>
          <w:b/>
          <w:szCs w:val="28"/>
        </w:rPr>
        <w:t>№4 Создание межведомственного запроса</w:t>
      </w:r>
    </w:p>
    <w:p w14:paraId="19839AAE" w14:textId="77777777" w:rsidR="00FF631B" w:rsidRPr="007125E9" w:rsidRDefault="00FF631B" w:rsidP="00D05422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68D1C606" w14:textId="77777777" w:rsidR="00FF631B" w:rsidRPr="007125E9" w:rsidRDefault="00FF631B" w:rsidP="00D05422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выполнен прецедент №2 по сценарию 2в.</w:t>
      </w:r>
    </w:p>
    <w:p w14:paraId="52A6B297" w14:textId="77777777" w:rsidR="00FF631B" w:rsidRPr="007125E9" w:rsidRDefault="00FF631B" w:rsidP="00D05422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1EB0A612" w14:textId="77777777" w:rsidTr="006C7C81">
        <w:tc>
          <w:tcPr>
            <w:tcW w:w="4672" w:type="dxa"/>
          </w:tcPr>
          <w:p w14:paraId="601E1F99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EAF1B20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524F4A0C" w14:textId="77777777" w:rsidTr="006C7C81">
        <w:tc>
          <w:tcPr>
            <w:tcW w:w="4672" w:type="dxa"/>
          </w:tcPr>
          <w:p w14:paraId="79DFB55C" w14:textId="77777777" w:rsidR="00FF631B" w:rsidRPr="007125E9" w:rsidRDefault="00FF631B" w:rsidP="00FF631B">
            <w:pPr>
              <w:pStyle w:val="a3"/>
              <w:numPr>
                <w:ilvl w:val="6"/>
                <w:numId w:val="22"/>
              </w:numPr>
              <w:ind w:left="316"/>
              <w:rPr>
                <w:szCs w:val="28"/>
              </w:rPr>
            </w:pPr>
            <w:r w:rsidRPr="007125E9">
              <w:rPr>
                <w:szCs w:val="28"/>
              </w:rPr>
              <w:t>Перейти в раздел заявления «Межведомственные запросы»</w:t>
            </w:r>
          </w:p>
        </w:tc>
        <w:tc>
          <w:tcPr>
            <w:tcW w:w="4673" w:type="dxa"/>
          </w:tcPr>
          <w:p w14:paraId="163D8CCD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Открытие страницы межведомственного запроса</w:t>
            </w:r>
          </w:p>
        </w:tc>
      </w:tr>
      <w:tr w:rsidR="00FF631B" w:rsidRPr="007125E9" w14:paraId="6F914105" w14:textId="77777777" w:rsidTr="006C7C81">
        <w:tc>
          <w:tcPr>
            <w:tcW w:w="4672" w:type="dxa"/>
          </w:tcPr>
          <w:p w14:paraId="46D88354" w14:textId="77777777" w:rsidR="00FF631B" w:rsidRPr="007125E9" w:rsidRDefault="00FF631B" w:rsidP="00FF631B">
            <w:pPr>
              <w:pStyle w:val="a3"/>
              <w:numPr>
                <w:ilvl w:val="6"/>
                <w:numId w:val="22"/>
              </w:numPr>
              <w:ind w:left="316"/>
              <w:rPr>
                <w:szCs w:val="28"/>
              </w:rPr>
            </w:pPr>
            <w:r w:rsidRPr="007125E9">
              <w:rPr>
                <w:szCs w:val="28"/>
              </w:rPr>
              <w:t>Добавление межведомственного запроса</w:t>
            </w:r>
          </w:p>
        </w:tc>
        <w:tc>
          <w:tcPr>
            <w:tcW w:w="4673" w:type="dxa"/>
          </w:tcPr>
          <w:p w14:paraId="7B33069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Сохранение межведомственного запроса</w:t>
            </w:r>
          </w:p>
        </w:tc>
      </w:tr>
    </w:tbl>
    <w:p w14:paraId="32785F6B" w14:textId="77777777" w:rsidR="00FF631B" w:rsidRPr="007125E9" w:rsidRDefault="00FF631B" w:rsidP="00FF631B">
      <w:pPr>
        <w:rPr>
          <w:szCs w:val="28"/>
        </w:rPr>
      </w:pPr>
    </w:p>
    <w:p w14:paraId="4EF1566D" w14:textId="77777777" w:rsidR="00FF631B" w:rsidRPr="007125E9" w:rsidRDefault="00FF631B" w:rsidP="00D05422">
      <w:pPr>
        <w:rPr>
          <w:b/>
          <w:szCs w:val="28"/>
        </w:rPr>
      </w:pPr>
      <w:r w:rsidRPr="007125E9">
        <w:rPr>
          <w:b/>
          <w:szCs w:val="28"/>
        </w:rPr>
        <w:t>№5 Отправка межведомственного запроса</w:t>
      </w:r>
    </w:p>
    <w:p w14:paraId="1B8D632D" w14:textId="77777777" w:rsidR="00FF631B" w:rsidRPr="007125E9" w:rsidRDefault="00FF631B" w:rsidP="00D05422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1A226514" w14:textId="77777777" w:rsidR="00FF631B" w:rsidRPr="007125E9" w:rsidRDefault="00FF631B" w:rsidP="00D05422">
      <w:pPr>
        <w:rPr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szCs w:val="28"/>
        </w:rPr>
        <w:t>выполнен прецедент №4 по основному сценарию.</w:t>
      </w:r>
    </w:p>
    <w:p w14:paraId="348C7ECB" w14:textId="77777777" w:rsidR="00FF631B" w:rsidRPr="007125E9" w:rsidRDefault="00FF631B" w:rsidP="00D05422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4F0EB782" w14:textId="77777777" w:rsidTr="006C7C81">
        <w:tc>
          <w:tcPr>
            <w:tcW w:w="4672" w:type="dxa"/>
          </w:tcPr>
          <w:p w14:paraId="0CE8F303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5FBF7595" w14:textId="77777777" w:rsidR="00FF631B" w:rsidRPr="007125E9" w:rsidRDefault="00FF631B" w:rsidP="006C7C81">
            <w:pPr>
              <w:rPr>
                <w:b/>
                <w:szCs w:val="28"/>
              </w:rPr>
            </w:pPr>
            <w:r w:rsidRPr="007125E9">
              <w:rPr>
                <w:b/>
                <w:szCs w:val="28"/>
              </w:rPr>
              <w:t>Отклик системы</w:t>
            </w:r>
          </w:p>
        </w:tc>
      </w:tr>
      <w:tr w:rsidR="00FF631B" w:rsidRPr="007125E9" w14:paraId="66F22C81" w14:textId="77777777" w:rsidTr="006C7C81">
        <w:tc>
          <w:tcPr>
            <w:tcW w:w="4672" w:type="dxa"/>
          </w:tcPr>
          <w:p w14:paraId="02A2E307" w14:textId="77777777" w:rsidR="00FF631B" w:rsidRPr="007125E9" w:rsidRDefault="00FF631B" w:rsidP="00FF631B">
            <w:pPr>
              <w:pStyle w:val="a3"/>
              <w:numPr>
                <w:ilvl w:val="6"/>
                <w:numId w:val="23"/>
              </w:numPr>
              <w:ind w:left="306"/>
              <w:rPr>
                <w:szCs w:val="28"/>
              </w:rPr>
            </w:pPr>
            <w:r w:rsidRPr="007125E9">
              <w:rPr>
                <w:szCs w:val="28"/>
              </w:rPr>
              <w:t>Подписать СЭД ПСО</w:t>
            </w:r>
          </w:p>
        </w:tc>
        <w:tc>
          <w:tcPr>
            <w:tcW w:w="4673" w:type="dxa"/>
          </w:tcPr>
          <w:p w14:paraId="3DEC2D21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Генерация пакета с запросом</w:t>
            </w:r>
          </w:p>
          <w:p w14:paraId="288C1D90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Отправка пакета с запросом в «СЭД ПСО»</w:t>
            </w:r>
          </w:p>
          <w:p w14:paraId="2256EE3D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Проверка ответа по расписанию</w:t>
            </w:r>
          </w:p>
          <w:p w14:paraId="7BFE543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Сохранение ответного пакета</w:t>
            </w:r>
          </w:p>
        </w:tc>
      </w:tr>
    </w:tbl>
    <w:p w14:paraId="73A23F61" w14:textId="77777777" w:rsidR="00FF631B" w:rsidRPr="007125E9" w:rsidRDefault="00FF631B" w:rsidP="00FF631B">
      <w:pPr>
        <w:rPr>
          <w:szCs w:val="28"/>
        </w:rPr>
      </w:pPr>
    </w:p>
    <w:p w14:paraId="3266695F" w14:textId="77777777" w:rsidR="00FF631B" w:rsidRPr="007125E9" w:rsidRDefault="00FF631B" w:rsidP="00D05422">
      <w:pPr>
        <w:rPr>
          <w:b/>
          <w:color w:val="303030" w:themeColor="text1"/>
          <w:szCs w:val="28"/>
        </w:rPr>
      </w:pPr>
      <w:r w:rsidRPr="007125E9">
        <w:rPr>
          <w:b/>
          <w:szCs w:val="28"/>
        </w:rPr>
        <w:t>№</w:t>
      </w:r>
      <w:r w:rsidRPr="007125E9">
        <w:rPr>
          <w:b/>
          <w:szCs w:val="28"/>
          <w:lang w:val="en-US"/>
        </w:rPr>
        <w:t>6</w:t>
      </w:r>
      <w:r w:rsidRPr="007125E9">
        <w:rPr>
          <w:b/>
          <w:szCs w:val="28"/>
        </w:rPr>
        <w:t xml:space="preserve"> </w:t>
      </w:r>
      <w:r w:rsidRPr="007125E9">
        <w:rPr>
          <w:b/>
          <w:color w:val="303030" w:themeColor="text1"/>
          <w:szCs w:val="28"/>
        </w:rPr>
        <w:t>Принятие решения по заявлению</w:t>
      </w:r>
    </w:p>
    <w:p w14:paraId="1DE5222D" w14:textId="77777777" w:rsidR="00FF631B" w:rsidRPr="007125E9" w:rsidRDefault="00FF631B" w:rsidP="00D05422">
      <w:pPr>
        <w:rPr>
          <w:color w:val="303030" w:themeColor="text1"/>
          <w:szCs w:val="28"/>
        </w:rPr>
      </w:pPr>
      <w:r w:rsidRPr="007125E9">
        <w:rPr>
          <w:b/>
          <w:color w:val="303030" w:themeColor="text1"/>
          <w:szCs w:val="28"/>
        </w:rPr>
        <w:t xml:space="preserve">Исполнитель: </w:t>
      </w:r>
      <w:r w:rsidRPr="007125E9">
        <w:rPr>
          <w:color w:val="303030" w:themeColor="text1"/>
          <w:szCs w:val="28"/>
        </w:rPr>
        <w:t>Оператор</w:t>
      </w:r>
    </w:p>
    <w:p w14:paraId="7A5CE8D1" w14:textId="77777777" w:rsidR="00FF631B" w:rsidRPr="007125E9" w:rsidRDefault="00FF631B" w:rsidP="00D05422">
      <w:pPr>
        <w:rPr>
          <w:color w:val="303030" w:themeColor="text1"/>
          <w:szCs w:val="28"/>
        </w:rPr>
      </w:pPr>
      <w:r w:rsidRPr="007125E9">
        <w:rPr>
          <w:b/>
          <w:color w:val="303030" w:themeColor="text1"/>
          <w:szCs w:val="28"/>
        </w:rPr>
        <w:t xml:space="preserve">Предусловие: </w:t>
      </w:r>
      <w:r w:rsidRPr="007125E9">
        <w:rPr>
          <w:color w:val="303030" w:themeColor="text1"/>
          <w:szCs w:val="28"/>
        </w:rPr>
        <w:t>выполнен прецедент №5 по основному сценарию.</w:t>
      </w:r>
    </w:p>
    <w:p w14:paraId="595C9D46" w14:textId="77777777" w:rsidR="00FF631B" w:rsidRPr="007125E9" w:rsidRDefault="00FF631B" w:rsidP="00D05422">
      <w:pPr>
        <w:jc w:val="center"/>
        <w:rPr>
          <w:b/>
          <w:color w:val="303030" w:themeColor="text1"/>
          <w:szCs w:val="28"/>
          <w:lang w:val="en-US"/>
        </w:rPr>
      </w:pPr>
      <w:r w:rsidRPr="007125E9">
        <w:rPr>
          <w:b/>
          <w:color w:val="303030" w:themeColor="text1"/>
          <w:szCs w:val="28"/>
        </w:rPr>
        <w:t>Основной сценарий прецедента №</w:t>
      </w:r>
      <w:r w:rsidRPr="007125E9">
        <w:rPr>
          <w:b/>
          <w:color w:val="303030" w:themeColor="text1"/>
          <w:szCs w:val="28"/>
          <w:lang w:val="en-US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7B6498A6" w14:textId="77777777" w:rsidTr="006C7C81">
        <w:tc>
          <w:tcPr>
            <w:tcW w:w="4672" w:type="dxa"/>
          </w:tcPr>
          <w:p w14:paraId="510A704D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18832D11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Отклик системы</w:t>
            </w:r>
          </w:p>
        </w:tc>
      </w:tr>
      <w:tr w:rsidR="00FF631B" w:rsidRPr="007125E9" w14:paraId="7C116E9A" w14:textId="77777777" w:rsidTr="006C7C81">
        <w:tc>
          <w:tcPr>
            <w:tcW w:w="4672" w:type="dxa"/>
          </w:tcPr>
          <w:p w14:paraId="5D411057" w14:textId="77777777" w:rsidR="00FF631B" w:rsidRPr="007125E9" w:rsidRDefault="00FF631B" w:rsidP="00FF631B">
            <w:pPr>
              <w:pStyle w:val="a3"/>
              <w:numPr>
                <w:ilvl w:val="6"/>
                <w:numId w:val="24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241CB326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szCs w:val="28"/>
              </w:rPr>
              <w:t>Открытие страницы для принятия решения по заявлению</w:t>
            </w:r>
          </w:p>
        </w:tc>
      </w:tr>
      <w:tr w:rsidR="00FF631B" w:rsidRPr="007125E9" w14:paraId="15DF2BD0" w14:textId="77777777" w:rsidTr="006C7C81">
        <w:tc>
          <w:tcPr>
            <w:tcW w:w="4672" w:type="dxa"/>
          </w:tcPr>
          <w:p w14:paraId="43CCF3D2" w14:textId="77777777" w:rsidR="00FF631B" w:rsidRPr="007125E9" w:rsidRDefault="00FF631B" w:rsidP="00FF631B">
            <w:pPr>
              <w:pStyle w:val="a3"/>
              <w:numPr>
                <w:ilvl w:val="6"/>
                <w:numId w:val="24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Одобрить заявление</w:t>
            </w:r>
          </w:p>
          <w:p w14:paraId="28B28C18" w14:textId="77777777" w:rsidR="00FF631B" w:rsidRPr="007125E9" w:rsidRDefault="00FF631B" w:rsidP="00FF631B">
            <w:pPr>
              <w:pStyle w:val="a3"/>
              <w:numPr>
                <w:ilvl w:val="6"/>
                <w:numId w:val="24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Сохранить заявление</w:t>
            </w:r>
          </w:p>
        </w:tc>
        <w:tc>
          <w:tcPr>
            <w:tcW w:w="4673" w:type="dxa"/>
          </w:tcPr>
          <w:p w14:paraId="64B52F29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szCs w:val="28"/>
              </w:rPr>
            </w:pPr>
            <w:r w:rsidRPr="007125E9">
              <w:rPr>
                <w:szCs w:val="28"/>
              </w:rPr>
              <w:t>Сохранить заявление</w:t>
            </w:r>
          </w:p>
        </w:tc>
      </w:tr>
    </w:tbl>
    <w:p w14:paraId="2DA07DF7" w14:textId="77777777" w:rsidR="00FF631B" w:rsidRPr="007125E9" w:rsidRDefault="00FF631B" w:rsidP="00FF631B">
      <w:pPr>
        <w:jc w:val="center"/>
        <w:rPr>
          <w:b/>
          <w:szCs w:val="28"/>
        </w:rPr>
      </w:pPr>
    </w:p>
    <w:p w14:paraId="010D3770" w14:textId="77777777" w:rsidR="00FF631B" w:rsidRPr="007125E9" w:rsidRDefault="00FF631B" w:rsidP="00D05422">
      <w:pPr>
        <w:jc w:val="center"/>
        <w:rPr>
          <w:b/>
          <w:szCs w:val="28"/>
        </w:rPr>
      </w:pPr>
      <w:r w:rsidRPr="007125E9">
        <w:rPr>
          <w:b/>
          <w:szCs w:val="28"/>
        </w:rPr>
        <w:t>Альтернативный сценарий 6а прецедента №6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22B06F1C" w14:textId="77777777" w:rsidTr="006C7C81">
        <w:tc>
          <w:tcPr>
            <w:tcW w:w="4672" w:type="dxa"/>
          </w:tcPr>
          <w:p w14:paraId="73147AD5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73B93197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Отклик системы</w:t>
            </w:r>
          </w:p>
        </w:tc>
      </w:tr>
      <w:tr w:rsidR="00FF631B" w:rsidRPr="007125E9" w14:paraId="606AE69F" w14:textId="77777777" w:rsidTr="006C7C81">
        <w:tc>
          <w:tcPr>
            <w:tcW w:w="4672" w:type="dxa"/>
          </w:tcPr>
          <w:p w14:paraId="65A34562" w14:textId="77777777" w:rsidR="00FF631B" w:rsidRPr="007125E9" w:rsidRDefault="00FF631B" w:rsidP="006C7C81">
            <w:pPr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43A9B3FE" w14:textId="77777777" w:rsidR="00FF631B" w:rsidRPr="007125E9" w:rsidRDefault="00FF631B" w:rsidP="006C7C81">
            <w:pPr>
              <w:rPr>
                <w:szCs w:val="28"/>
              </w:rPr>
            </w:pPr>
          </w:p>
        </w:tc>
      </w:tr>
    </w:tbl>
    <w:p w14:paraId="001E4951" w14:textId="77777777" w:rsidR="00FF631B" w:rsidRPr="007125E9" w:rsidRDefault="00FF631B" w:rsidP="00FF631B">
      <w:pPr>
        <w:rPr>
          <w:szCs w:val="28"/>
        </w:rPr>
      </w:pPr>
    </w:p>
    <w:p w14:paraId="24EF5CF4" w14:textId="77777777" w:rsidR="00FF631B" w:rsidRPr="007125E9" w:rsidRDefault="00FF631B" w:rsidP="00D05422">
      <w:pPr>
        <w:rPr>
          <w:b/>
          <w:szCs w:val="28"/>
        </w:rPr>
      </w:pPr>
      <w:r w:rsidRPr="007125E9">
        <w:rPr>
          <w:b/>
          <w:szCs w:val="28"/>
        </w:rPr>
        <w:t>№7 Формирование итогового документа</w:t>
      </w:r>
    </w:p>
    <w:p w14:paraId="0DCDBCC9" w14:textId="77777777" w:rsidR="00FF631B" w:rsidRPr="007125E9" w:rsidRDefault="00FF631B" w:rsidP="00D05422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28D0191A" w14:textId="77777777" w:rsidR="00FF631B" w:rsidRPr="007125E9" w:rsidRDefault="00FF631B" w:rsidP="00D05422">
      <w:pPr>
        <w:rPr>
          <w:bCs/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bCs/>
          <w:szCs w:val="28"/>
        </w:rPr>
        <w:t>выполнен прецедент №6 по основному сценарию</w:t>
      </w:r>
    </w:p>
    <w:p w14:paraId="525FC91F" w14:textId="77777777" w:rsidR="00FF631B" w:rsidRPr="007125E9" w:rsidRDefault="00FF631B" w:rsidP="00D05422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№7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48A5BAD0" w14:textId="77777777" w:rsidTr="006C7C81">
        <w:tc>
          <w:tcPr>
            <w:tcW w:w="4672" w:type="dxa"/>
          </w:tcPr>
          <w:p w14:paraId="3FB37976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63477D7B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Отклик системы</w:t>
            </w:r>
          </w:p>
        </w:tc>
      </w:tr>
      <w:tr w:rsidR="00FF631B" w:rsidRPr="007125E9" w14:paraId="66833C5C" w14:textId="77777777" w:rsidTr="006C7C81">
        <w:tc>
          <w:tcPr>
            <w:tcW w:w="4672" w:type="dxa"/>
          </w:tcPr>
          <w:p w14:paraId="18FCA351" w14:textId="77777777" w:rsidR="00FF631B" w:rsidRPr="007125E9" w:rsidRDefault="00FF631B" w:rsidP="00FF631B">
            <w:pPr>
              <w:pStyle w:val="a3"/>
              <w:numPr>
                <w:ilvl w:val="6"/>
                <w:numId w:val="26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lastRenderedPageBreak/>
              <w:t>Перейти в раздел заявление «Итоговые документы»</w:t>
            </w:r>
          </w:p>
        </w:tc>
        <w:tc>
          <w:tcPr>
            <w:tcW w:w="4673" w:type="dxa"/>
          </w:tcPr>
          <w:p w14:paraId="2F122787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Показать страницу с итоговыми документами</w:t>
            </w:r>
          </w:p>
        </w:tc>
      </w:tr>
      <w:tr w:rsidR="00FF631B" w:rsidRPr="007125E9" w14:paraId="04E9517D" w14:textId="77777777" w:rsidTr="006C7C81">
        <w:tc>
          <w:tcPr>
            <w:tcW w:w="4672" w:type="dxa"/>
          </w:tcPr>
          <w:p w14:paraId="53AF78DA" w14:textId="77777777" w:rsidR="00FF631B" w:rsidRPr="007125E9" w:rsidRDefault="00FF631B" w:rsidP="00FF631B">
            <w:pPr>
              <w:pStyle w:val="a3"/>
              <w:numPr>
                <w:ilvl w:val="6"/>
                <w:numId w:val="26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Зарегистрировать заявление</w:t>
            </w:r>
          </w:p>
        </w:tc>
        <w:tc>
          <w:tcPr>
            <w:tcW w:w="4673" w:type="dxa"/>
          </w:tcPr>
          <w:p w14:paraId="0DBC1E76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Открыть модальное окно для создания итогового документа</w:t>
            </w:r>
          </w:p>
        </w:tc>
      </w:tr>
      <w:tr w:rsidR="00FF631B" w:rsidRPr="007125E9" w14:paraId="3F007110" w14:textId="77777777" w:rsidTr="006C7C81">
        <w:tc>
          <w:tcPr>
            <w:tcW w:w="4672" w:type="dxa"/>
          </w:tcPr>
          <w:p w14:paraId="05E7D9DE" w14:textId="77777777" w:rsidR="00FF631B" w:rsidRPr="007125E9" w:rsidRDefault="00FF631B" w:rsidP="00FF631B">
            <w:pPr>
              <w:pStyle w:val="a3"/>
              <w:numPr>
                <w:ilvl w:val="6"/>
                <w:numId w:val="26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Заполнить итоговый документ</w:t>
            </w:r>
          </w:p>
          <w:p w14:paraId="2A9DC8A1" w14:textId="77777777" w:rsidR="00FF631B" w:rsidRPr="007125E9" w:rsidRDefault="00FF631B" w:rsidP="00FF631B">
            <w:pPr>
              <w:pStyle w:val="a3"/>
              <w:numPr>
                <w:ilvl w:val="6"/>
                <w:numId w:val="26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Сохранить и закрыть</w:t>
            </w:r>
          </w:p>
        </w:tc>
        <w:tc>
          <w:tcPr>
            <w:tcW w:w="4673" w:type="dxa"/>
          </w:tcPr>
          <w:p w14:paraId="02269E0F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Сохранить заявление</w:t>
            </w:r>
          </w:p>
          <w:p w14:paraId="1E8A6990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Закрыть модальное окно</w:t>
            </w:r>
          </w:p>
        </w:tc>
      </w:tr>
    </w:tbl>
    <w:p w14:paraId="0EFE42B0" w14:textId="77777777" w:rsidR="00FF631B" w:rsidRPr="007125E9" w:rsidRDefault="00FF631B" w:rsidP="00FF631B">
      <w:pPr>
        <w:rPr>
          <w:szCs w:val="28"/>
        </w:rPr>
      </w:pPr>
    </w:p>
    <w:p w14:paraId="4B51258A" w14:textId="77777777" w:rsidR="00FF631B" w:rsidRPr="007125E9" w:rsidRDefault="00FF631B" w:rsidP="00D05422">
      <w:pPr>
        <w:rPr>
          <w:b/>
          <w:szCs w:val="28"/>
        </w:rPr>
      </w:pPr>
      <w:r w:rsidRPr="007125E9">
        <w:rPr>
          <w:b/>
          <w:szCs w:val="28"/>
        </w:rPr>
        <w:t>№8 Отправка на подписание итогового документа</w:t>
      </w:r>
    </w:p>
    <w:p w14:paraId="031A038A" w14:textId="77777777" w:rsidR="00FF631B" w:rsidRPr="007125E9" w:rsidRDefault="00FF631B" w:rsidP="00D05422">
      <w:pPr>
        <w:rPr>
          <w:szCs w:val="28"/>
        </w:rPr>
      </w:pPr>
      <w:r w:rsidRPr="007125E9">
        <w:rPr>
          <w:b/>
          <w:szCs w:val="28"/>
        </w:rPr>
        <w:t xml:space="preserve">Исполнитель: </w:t>
      </w:r>
      <w:r w:rsidRPr="007125E9">
        <w:rPr>
          <w:szCs w:val="28"/>
        </w:rPr>
        <w:t>Оператор</w:t>
      </w:r>
    </w:p>
    <w:p w14:paraId="180687E6" w14:textId="77777777" w:rsidR="00FF631B" w:rsidRPr="007125E9" w:rsidRDefault="00FF631B" w:rsidP="00D05422">
      <w:pPr>
        <w:rPr>
          <w:bCs/>
          <w:szCs w:val="28"/>
        </w:rPr>
      </w:pPr>
      <w:r w:rsidRPr="007125E9">
        <w:rPr>
          <w:b/>
          <w:szCs w:val="28"/>
        </w:rPr>
        <w:t xml:space="preserve">Предусловие: </w:t>
      </w:r>
      <w:r w:rsidRPr="007125E9">
        <w:rPr>
          <w:bCs/>
          <w:szCs w:val="28"/>
        </w:rPr>
        <w:t>выполнен прецедент №7 по основному сценарию</w:t>
      </w:r>
    </w:p>
    <w:p w14:paraId="4D982FF7" w14:textId="77777777" w:rsidR="00FF631B" w:rsidRPr="007125E9" w:rsidRDefault="00FF631B" w:rsidP="00D05422">
      <w:pPr>
        <w:jc w:val="center"/>
        <w:rPr>
          <w:b/>
          <w:szCs w:val="28"/>
        </w:rPr>
      </w:pPr>
      <w:r w:rsidRPr="007125E9">
        <w:rPr>
          <w:b/>
          <w:szCs w:val="28"/>
        </w:rPr>
        <w:t>Основной сценарий прецедента №8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631B" w:rsidRPr="007125E9" w14:paraId="604025C4" w14:textId="77777777" w:rsidTr="006C7C81">
        <w:tc>
          <w:tcPr>
            <w:tcW w:w="4672" w:type="dxa"/>
          </w:tcPr>
          <w:p w14:paraId="6274E40E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14:paraId="395DD84F" w14:textId="77777777" w:rsidR="00FF631B" w:rsidRPr="007125E9" w:rsidRDefault="00FF631B" w:rsidP="006C7C81">
            <w:pPr>
              <w:rPr>
                <w:b/>
                <w:color w:val="303030" w:themeColor="text1"/>
                <w:szCs w:val="28"/>
              </w:rPr>
            </w:pPr>
            <w:r w:rsidRPr="007125E9">
              <w:rPr>
                <w:b/>
                <w:color w:val="303030" w:themeColor="text1"/>
                <w:szCs w:val="28"/>
              </w:rPr>
              <w:t>Отклик системы</w:t>
            </w:r>
          </w:p>
        </w:tc>
      </w:tr>
      <w:tr w:rsidR="00FF631B" w:rsidRPr="007125E9" w14:paraId="11721893" w14:textId="77777777" w:rsidTr="006C7C81">
        <w:tc>
          <w:tcPr>
            <w:tcW w:w="4672" w:type="dxa"/>
          </w:tcPr>
          <w:p w14:paraId="17F5AC98" w14:textId="77777777" w:rsidR="00FF631B" w:rsidRPr="007125E9" w:rsidRDefault="00FF631B" w:rsidP="00FF631B">
            <w:pPr>
              <w:pStyle w:val="a3"/>
              <w:numPr>
                <w:ilvl w:val="6"/>
                <w:numId w:val="25"/>
              </w:numPr>
              <w:ind w:left="317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Подписать СЭД ПСО</w:t>
            </w:r>
          </w:p>
        </w:tc>
        <w:tc>
          <w:tcPr>
            <w:tcW w:w="4673" w:type="dxa"/>
          </w:tcPr>
          <w:p w14:paraId="46EAF545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Генерация пакета с запросом</w:t>
            </w:r>
          </w:p>
          <w:p w14:paraId="3ED03ECB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Отправка пакета с запросом в «СЭД ПСО»</w:t>
            </w:r>
          </w:p>
          <w:p w14:paraId="5605CCB5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Проверка ответа по расписанию</w:t>
            </w:r>
          </w:p>
          <w:p w14:paraId="378B293A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Сохранение ответного пакета</w:t>
            </w:r>
          </w:p>
          <w:p w14:paraId="70B95801" w14:textId="77777777" w:rsidR="00FF631B" w:rsidRPr="007125E9" w:rsidRDefault="00FF631B" w:rsidP="00FF631B">
            <w:pPr>
              <w:pStyle w:val="a3"/>
              <w:numPr>
                <w:ilvl w:val="6"/>
                <w:numId w:val="11"/>
              </w:numPr>
              <w:ind w:left="319"/>
              <w:rPr>
                <w:color w:val="303030" w:themeColor="text1"/>
                <w:szCs w:val="28"/>
              </w:rPr>
            </w:pPr>
            <w:r w:rsidRPr="007125E9">
              <w:rPr>
                <w:color w:val="303030" w:themeColor="text1"/>
                <w:szCs w:val="28"/>
              </w:rPr>
              <w:t>Перевод заявления в статус «Завершено»</w:t>
            </w:r>
          </w:p>
        </w:tc>
      </w:tr>
    </w:tbl>
    <w:p w14:paraId="61257CC4" w14:textId="77777777" w:rsidR="00FF631B" w:rsidRPr="007125E9" w:rsidRDefault="00FF631B" w:rsidP="00FF631B">
      <w:pPr>
        <w:pStyle w:val="a3"/>
        <w:numPr>
          <w:ilvl w:val="6"/>
          <w:numId w:val="11"/>
        </w:numPr>
        <w:ind w:left="426"/>
        <w:rPr>
          <w:szCs w:val="28"/>
        </w:rPr>
      </w:pPr>
      <w:r w:rsidRPr="007125E9">
        <w:rPr>
          <w:szCs w:val="28"/>
        </w:rPr>
        <w:br w:type="page"/>
      </w:r>
    </w:p>
    <w:p w14:paraId="76306256" w14:textId="77777777" w:rsidR="00FF631B" w:rsidRPr="007125E9" w:rsidRDefault="00FF631B" w:rsidP="00FF631B">
      <w:pPr>
        <w:pStyle w:val="1"/>
        <w:keepLines/>
        <w:pageBreakBefore/>
        <w:numPr>
          <w:ilvl w:val="0"/>
          <w:numId w:val="11"/>
        </w:numPr>
        <w:spacing w:before="240"/>
        <w:jc w:val="center"/>
        <w:rPr>
          <w:sz w:val="28"/>
          <w:szCs w:val="28"/>
        </w:rPr>
      </w:pPr>
      <w:bookmarkStart w:id="12" w:name="_Toc153638009"/>
      <w:r w:rsidRPr="007125E9">
        <w:rPr>
          <w:sz w:val="28"/>
          <w:szCs w:val="28"/>
        </w:rPr>
        <w:lastRenderedPageBreak/>
        <w:t>Проектирование информационного обеспечения</w:t>
      </w:r>
      <w:bookmarkEnd w:id="12"/>
    </w:p>
    <w:p w14:paraId="3939761A" w14:textId="77777777" w:rsidR="00FF631B" w:rsidRPr="007125E9" w:rsidRDefault="00FF631B" w:rsidP="00FF631B">
      <w:pPr>
        <w:pStyle w:val="2"/>
        <w:numPr>
          <w:ilvl w:val="1"/>
          <w:numId w:val="11"/>
        </w:numPr>
        <w:spacing w:before="0"/>
        <w:jc w:val="center"/>
        <w:rPr>
          <w:rFonts w:cs="Times New Roman"/>
          <w:szCs w:val="28"/>
        </w:rPr>
      </w:pPr>
      <w:bookmarkStart w:id="13" w:name="_Toc153638010"/>
      <w:r w:rsidRPr="007125E9">
        <w:rPr>
          <w:rFonts w:cs="Times New Roman"/>
          <w:szCs w:val="28"/>
        </w:rPr>
        <w:t>Основные сущности</w:t>
      </w:r>
      <w:bookmarkEnd w:id="13"/>
    </w:p>
    <w:p w14:paraId="6C749CD5" w14:textId="5E08B307" w:rsidR="00FF631B" w:rsidRPr="007125E9" w:rsidRDefault="00FF631B" w:rsidP="00E64A5D">
      <w:pPr>
        <w:jc w:val="both"/>
        <w:rPr>
          <w:szCs w:val="28"/>
        </w:rPr>
      </w:pPr>
      <w:r w:rsidRPr="007125E9">
        <w:rPr>
          <w:szCs w:val="28"/>
        </w:rPr>
        <w:t xml:space="preserve">В бизнес-процессе участвуют следующие сущности: Заявитель, заявление, оператор, документ, итоговый документ, межведомственный запрос </w:t>
      </w:r>
      <w:r w:rsidRPr="007125E9">
        <w:rPr>
          <w:color w:val="FF0000"/>
          <w:szCs w:val="28"/>
        </w:rPr>
        <w:t xml:space="preserve">(РИСУНОК!) </w:t>
      </w:r>
      <w:r w:rsidRPr="007125E9">
        <w:rPr>
          <w:szCs w:val="28"/>
        </w:rPr>
        <w:t>с соответствующими атрибутами.</w:t>
      </w:r>
      <w:r w:rsidRPr="007125E9">
        <w:rPr>
          <w:noProof/>
          <w:szCs w:val="28"/>
        </w:rPr>
        <w:t xml:space="preserve"> </w:t>
      </w:r>
      <w:r w:rsidRPr="007125E9">
        <w:rPr>
          <w:noProof/>
          <w:szCs w:val="28"/>
        </w:rPr>
        <w:drawing>
          <wp:inline distT="0" distB="0" distL="0" distR="0" wp14:anchorId="35CE34C7" wp14:editId="3A6C0BAD">
            <wp:extent cx="5923915" cy="3434715"/>
            <wp:effectExtent l="0" t="0" r="635" b="0"/>
            <wp:docPr id="12" name="Рисунок 12" descr="Изображение выглядит как текст, диаграмма, Параллельный, План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диаграмма, Параллельный, План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8BF7" w14:textId="1267C370" w:rsidR="001A4502" w:rsidRDefault="001A450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5374D9" w14:textId="77777777" w:rsidR="00FF631B" w:rsidRPr="007125E9" w:rsidRDefault="00FF631B" w:rsidP="00FF631B">
      <w:pPr>
        <w:pStyle w:val="2"/>
        <w:numPr>
          <w:ilvl w:val="1"/>
          <w:numId w:val="11"/>
        </w:numPr>
        <w:spacing w:before="0"/>
        <w:jc w:val="center"/>
        <w:rPr>
          <w:rFonts w:cs="Times New Roman"/>
          <w:szCs w:val="28"/>
        </w:rPr>
      </w:pPr>
      <w:bookmarkStart w:id="14" w:name="_Toc153638011"/>
      <w:r w:rsidRPr="007125E9">
        <w:rPr>
          <w:rFonts w:cs="Times New Roman"/>
          <w:szCs w:val="28"/>
        </w:rPr>
        <w:lastRenderedPageBreak/>
        <w:t>Хранилище данных</w:t>
      </w:r>
      <w:bookmarkEnd w:id="14"/>
    </w:p>
    <w:p w14:paraId="0AB674D0" w14:textId="77777777" w:rsidR="00FF631B" w:rsidRDefault="00FF631B" w:rsidP="00130C48">
      <w:pPr>
        <w:jc w:val="both"/>
        <w:rPr>
          <w:szCs w:val="28"/>
        </w:rPr>
      </w:pPr>
      <w:r w:rsidRPr="007125E9">
        <w:rPr>
          <w:szCs w:val="28"/>
        </w:rPr>
        <w:t>На основе сущностей я сформировал следующую схему БД.</w:t>
      </w:r>
    </w:p>
    <w:p w14:paraId="0F2A2FE8" w14:textId="6D45AD80" w:rsidR="00D05422" w:rsidRPr="00D05422" w:rsidRDefault="00D05422" w:rsidP="00770555">
      <w:pPr>
        <w:rPr>
          <w:color w:val="FF0000"/>
          <w:szCs w:val="28"/>
          <w:lang w:val="en-US"/>
        </w:rPr>
      </w:pPr>
      <w:r w:rsidRPr="00D05422">
        <w:rPr>
          <w:color w:val="FF0000"/>
          <w:szCs w:val="28"/>
          <w:lang w:val="en-US"/>
        </w:rPr>
        <w:t>(</w:t>
      </w:r>
      <w:r w:rsidRPr="00D05422">
        <w:rPr>
          <w:color w:val="FF0000"/>
          <w:szCs w:val="28"/>
        </w:rPr>
        <w:t>ОПИСАНИЕ БД</w:t>
      </w:r>
      <w:r w:rsidRPr="00D05422">
        <w:rPr>
          <w:color w:val="FF0000"/>
          <w:szCs w:val="28"/>
          <w:lang w:val="en-US"/>
        </w:rPr>
        <w:t>)</w:t>
      </w:r>
    </w:p>
    <w:p w14:paraId="48145D0E" w14:textId="131AC924" w:rsidR="00DB4A39" w:rsidRDefault="00FF631B" w:rsidP="00D05422">
      <w:pPr>
        <w:rPr>
          <w:szCs w:val="28"/>
          <w:lang w:val="en-US"/>
        </w:rPr>
      </w:pPr>
      <w:r w:rsidRPr="007125E9">
        <w:rPr>
          <w:noProof/>
          <w:color w:val="FF0000"/>
          <w:szCs w:val="28"/>
        </w:rPr>
        <w:drawing>
          <wp:inline distT="0" distB="0" distL="0" distR="0" wp14:anchorId="42CB86D7" wp14:editId="556155C2">
            <wp:extent cx="5892165" cy="62420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2A25" w14:textId="77777777" w:rsidR="00DB4A39" w:rsidRDefault="00DB4A39">
      <w:pPr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03723374" w14:textId="7B0E0666" w:rsidR="00FF631B" w:rsidRDefault="00FF631B" w:rsidP="00082252">
      <w:pPr>
        <w:pStyle w:val="2"/>
        <w:numPr>
          <w:ilvl w:val="1"/>
          <w:numId w:val="11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5" w:name="_Toc153638012"/>
      <w:r w:rsidRPr="007125E9">
        <w:rPr>
          <w:rFonts w:cs="Times New Roman"/>
          <w:szCs w:val="28"/>
        </w:rPr>
        <w:lastRenderedPageBreak/>
        <w:t>Структура сообщений</w:t>
      </w:r>
      <w:bookmarkEnd w:id="15"/>
    </w:p>
    <w:p w14:paraId="31E39DCD" w14:textId="11DB3855" w:rsidR="00082252" w:rsidRPr="006F67A8" w:rsidRDefault="00082252" w:rsidP="00082252">
      <w:pPr>
        <w:rPr>
          <w:color w:val="FF0000"/>
        </w:rPr>
      </w:pPr>
      <w:r w:rsidRPr="006F67A8">
        <w:rPr>
          <w:color w:val="FF0000"/>
        </w:rPr>
        <w:t>ПОДВОДОЧКА</w:t>
      </w:r>
    </w:p>
    <w:p w14:paraId="70417311" w14:textId="7DCCAE6C" w:rsidR="007A6085" w:rsidRPr="007125E9" w:rsidRDefault="00DB4A39" w:rsidP="00082252">
      <w:pPr>
        <w:jc w:val="both"/>
        <w:rPr>
          <w:szCs w:val="28"/>
        </w:rPr>
      </w:pPr>
      <w:r w:rsidRPr="00DB4A39">
        <w:rPr>
          <w:szCs w:val="28"/>
        </w:rPr>
        <w:t xml:space="preserve">Сообщения между системами будут пересылаться в </w:t>
      </w:r>
      <w:r w:rsidRPr="00DB4A39">
        <w:rPr>
          <w:szCs w:val="28"/>
          <w:lang w:val="en-US"/>
        </w:rPr>
        <w:t>XML</w:t>
      </w:r>
      <w:r>
        <w:rPr>
          <w:szCs w:val="28"/>
        </w:rPr>
        <w:t xml:space="preserve"> </w:t>
      </w:r>
      <w:r w:rsidRPr="00DB4A39">
        <w:rPr>
          <w:color w:val="FF0000"/>
          <w:szCs w:val="28"/>
        </w:rPr>
        <w:t>(</w:t>
      </w:r>
      <w:r w:rsidRPr="00DB4A39">
        <w:rPr>
          <w:color w:val="FF0000"/>
          <w:szCs w:val="28"/>
          <w:lang w:val="en-US"/>
        </w:rPr>
        <w:t>LINK</w:t>
      </w:r>
      <w:r w:rsidRPr="00DB4A39">
        <w:rPr>
          <w:color w:val="FF0000"/>
          <w:szCs w:val="28"/>
        </w:rPr>
        <w:t xml:space="preserve">) </w:t>
      </w:r>
      <w:r w:rsidRPr="00DB4A39">
        <w:rPr>
          <w:szCs w:val="28"/>
        </w:rPr>
        <w:t>формате</w:t>
      </w:r>
      <w:r>
        <w:rPr>
          <w:szCs w:val="28"/>
        </w:rPr>
        <w:t>. Отдел разработки СЭД ПСО</w:t>
      </w:r>
      <w:r w:rsidRPr="00DB4A39">
        <w:rPr>
          <w:szCs w:val="28"/>
        </w:rPr>
        <w:t xml:space="preserve"> </w:t>
      </w:r>
      <w:r w:rsidRPr="00DB4A39">
        <w:rPr>
          <w:color w:val="FF0000"/>
          <w:szCs w:val="28"/>
        </w:rPr>
        <w:t>(</w:t>
      </w:r>
      <w:r w:rsidRPr="00DB4A39">
        <w:rPr>
          <w:color w:val="FF0000"/>
          <w:szCs w:val="28"/>
          <w:lang w:val="en-US"/>
        </w:rPr>
        <w:t>LINK</w:t>
      </w:r>
      <w:r w:rsidRPr="00DB4A39">
        <w:rPr>
          <w:color w:val="FF0000"/>
          <w:szCs w:val="28"/>
        </w:rPr>
        <w:t>)</w:t>
      </w:r>
      <w:r>
        <w:rPr>
          <w:szCs w:val="28"/>
        </w:rPr>
        <w:t xml:space="preserve"> предоставил </w:t>
      </w:r>
      <w:r>
        <w:rPr>
          <w:szCs w:val="28"/>
          <w:lang w:val="en-US"/>
        </w:rPr>
        <w:t>XSD</w:t>
      </w:r>
      <w:r w:rsidRPr="00DB4A39">
        <w:rPr>
          <w:szCs w:val="28"/>
        </w:rPr>
        <w:t xml:space="preserve"> </w:t>
      </w:r>
      <w:r w:rsidRPr="00DB4A39">
        <w:rPr>
          <w:color w:val="FF0000"/>
          <w:szCs w:val="28"/>
        </w:rPr>
        <w:t>(</w:t>
      </w:r>
      <w:r w:rsidRPr="00DB4A39">
        <w:rPr>
          <w:color w:val="FF0000"/>
          <w:szCs w:val="28"/>
          <w:lang w:val="en-US"/>
        </w:rPr>
        <w:t>LINK</w:t>
      </w:r>
      <w:r w:rsidRPr="00DB4A39">
        <w:rPr>
          <w:color w:val="FF0000"/>
          <w:szCs w:val="28"/>
        </w:rPr>
        <w:t>)</w:t>
      </w:r>
      <w:r w:rsidRPr="00DB4A39">
        <w:rPr>
          <w:szCs w:val="28"/>
        </w:rPr>
        <w:t xml:space="preserve"> </w:t>
      </w:r>
      <w:r>
        <w:rPr>
          <w:szCs w:val="28"/>
        </w:rPr>
        <w:t>схему, в которой описана структура сообщений</w:t>
      </w:r>
      <w:r w:rsidRPr="00DB4A39">
        <w:rPr>
          <w:szCs w:val="28"/>
        </w:rPr>
        <w:t xml:space="preserve">. </w:t>
      </w:r>
      <w:r w:rsidR="007A6085" w:rsidRPr="007125E9">
        <w:rPr>
          <w:szCs w:val="28"/>
        </w:rPr>
        <w:t>В схеме представлены 5 типов сообщений:</w:t>
      </w:r>
    </w:p>
    <w:p w14:paraId="19E841EC" w14:textId="1AA63E1A" w:rsidR="007A6085" w:rsidRPr="007125E9" w:rsidRDefault="007A6085" w:rsidP="00082252">
      <w:pPr>
        <w:pStyle w:val="a3"/>
        <w:numPr>
          <w:ilvl w:val="0"/>
          <w:numId w:val="33"/>
        </w:numPr>
        <w:ind w:firstLine="709"/>
        <w:jc w:val="both"/>
        <w:rPr>
          <w:szCs w:val="28"/>
        </w:rPr>
      </w:pPr>
      <w:r w:rsidRPr="007125E9">
        <w:rPr>
          <w:szCs w:val="28"/>
        </w:rPr>
        <w:t>Входящее сообщение</w:t>
      </w:r>
      <w:r>
        <w:rPr>
          <w:szCs w:val="28"/>
        </w:rPr>
        <w:t xml:space="preserve"> (Регистрация заявления)</w:t>
      </w:r>
    </w:p>
    <w:p w14:paraId="7E35C030" w14:textId="25EB8253" w:rsidR="007A6085" w:rsidRPr="007125E9" w:rsidRDefault="007A6085" w:rsidP="00082252">
      <w:pPr>
        <w:pStyle w:val="a3"/>
        <w:numPr>
          <w:ilvl w:val="0"/>
          <w:numId w:val="33"/>
        </w:numPr>
        <w:ind w:firstLine="709"/>
        <w:jc w:val="both"/>
        <w:rPr>
          <w:szCs w:val="28"/>
        </w:rPr>
      </w:pPr>
      <w:r w:rsidRPr="007125E9">
        <w:rPr>
          <w:szCs w:val="28"/>
        </w:rPr>
        <w:t>Итоговый документ</w:t>
      </w:r>
      <w:r>
        <w:rPr>
          <w:szCs w:val="28"/>
        </w:rPr>
        <w:t xml:space="preserve"> (Подписание документа)</w:t>
      </w:r>
    </w:p>
    <w:p w14:paraId="6F1B0040" w14:textId="56D6FEEA" w:rsidR="007A6085" w:rsidRPr="007A6085" w:rsidRDefault="007A6085" w:rsidP="00986880">
      <w:pPr>
        <w:pStyle w:val="a3"/>
        <w:numPr>
          <w:ilvl w:val="0"/>
          <w:numId w:val="33"/>
        </w:numPr>
        <w:ind w:firstLine="709"/>
        <w:jc w:val="both"/>
        <w:rPr>
          <w:szCs w:val="28"/>
        </w:rPr>
      </w:pPr>
      <w:r w:rsidRPr="007125E9">
        <w:rPr>
          <w:szCs w:val="28"/>
        </w:rPr>
        <w:t>Приказ</w:t>
      </w:r>
      <w:r>
        <w:rPr>
          <w:szCs w:val="28"/>
        </w:rPr>
        <w:t xml:space="preserve"> (Подписание документа)</w:t>
      </w:r>
    </w:p>
    <w:p w14:paraId="79E5792E" w14:textId="02E8AC73" w:rsidR="007A6085" w:rsidRPr="007A6085" w:rsidRDefault="007A6085" w:rsidP="00986880">
      <w:pPr>
        <w:pStyle w:val="a3"/>
        <w:numPr>
          <w:ilvl w:val="0"/>
          <w:numId w:val="33"/>
        </w:numPr>
        <w:ind w:firstLine="709"/>
        <w:jc w:val="both"/>
        <w:rPr>
          <w:szCs w:val="28"/>
        </w:rPr>
      </w:pPr>
      <w:r w:rsidRPr="007125E9">
        <w:rPr>
          <w:szCs w:val="28"/>
        </w:rPr>
        <w:t>Письмо</w:t>
      </w:r>
      <w:r>
        <w:rPr>
          <w:szCs w:val="28"/>
        </w:rPr>
        <w:t xml:space="preserve"> (Подписание документа)</w:t>
      </w:r>
    </w:p>
    <w:p w14:paraId="7EE2D95B" w14:textId="1CBC0E5A" w:rsidR="00986880" w:rsidRPr="00986880" w:rsidRDefault="007A6085" w:rsidP="00986880">
      <w:pPr>
        <w:pStyle w:val="a3"/>
        <w:numPr>
          <w:ilvl w:val="0"/>
          <w:numId w:val="33"/>
        </w:numPr>
        <w:ind w:firstLine="709"/>
        <w:jc w:val="both"/>
        <w:rPr>
          <w:szCs w:val="28"/>
        </w:rPr>
      </w:pPr>
      <w:r w:rsidRPr="007125E9">
        <w:rPr>
          <w:szCs w:val="28"/>
        </w:rPr>
        <w:t>Межведомственный запрос</w:t>
      </w:r>
      <w:r>
        <w:rPr>
          <w:szCs w:val="28"/>
        </w:rPr>
        <w:t xml:space="preserve"> (Подписание документа)</w:t>
      </w:r>
    </w:p>
    <w:p w14:paraId="282159D8" w14:textId="757F5022" w:rsidR="00986880" w:rsidRPr="00986880" w:rsidRDefault="00986880" w:rsidP="00986880">
      <w:pPr>
        <w:jc w:val="both"/>
        <w:rPr>
          <w:szCs w:val="28"/>
        </w:rPr>
      </w:pPr>
      <w:r w:rsidRPr="0098688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сообщений.</w:t>
      </w:r>
    </w:p>
    <w:p w14:paraId="42513C71" w14:textId="592CBC6E" w:rsidR="00986880" w:rsidRDefault="00675C57" w:rsidP="00986880">
      <w:pPr>
        <w:pStyle w:val="a3"/>
        <w:ind w:left="0"/>
        <w:jc w:val="both"/>
        <w:rPr>
          <w:color w:val="FF0000"/>
          <w:szCs w:val="28"/>
        </w:rPr>
      </w:pPr>
      <w:r>
        <w:rPr>
          <w:szCs w:val="28"/>
        </w:rPr>
        <w:t>Варианты запросов и ответов для «Входящего сообщения»</w:t>
      </w:r>
      <w:r w:rsidR="00067730">
        <w:rPr>
          <w:szCs w:val="28"/>
        </w:rPr>
        <w:t xml:space="preserve"> </w:t>
      </w:r>
      <w:r w:rsidR="00067730" w:rsidRPr="00067730">
        <w:rPr>
          <w:color w:val="FF0000"/>
          <w:szCs w:val="28"/>
        </w:rPr>
        <w:t>(РИСУНОК)</w:t>
      </w:r>
    </w:p>
    <w:p w14:paraId="2465319B" w14:textId="33919669" w:rsidR="00675C57" w:rsidRPr="00986880" w:rsidRDefault="00986880" w:rsidP="00986880">
      <w:pPr>
        <w:spacing w:after="160" w:line="259" w:lineRule="auto"/>
        <w:rPr>
          <w:szCs w:val="28"/>
        </w:rPr>
      </w:pPr>
      <w:r>
        <w:rPr>
          <w:color w:val="FF0000"/>
          <w:szCs w:val="28"/>
        </w:rPr>
        <w:br w:type="page"/>
      </w:r>
    </w:p>
    <w:p w14:paraId="0E0AEE95" w14:textId="77777777" w:rsidR="009D15EE" w:rsidRDefault="00675C57" w:rsidP="009D15EE">
      <w:pPr>
        <w:pStyle w:val="a3"/>
        <w:keepNext/>
        <w:ind w:left="0"/>
        <w:jc w:val="center"/>
      </w:pPr>
      <w:r w:rsidRPr="007125E9">
        <w:rPr>
          <w:noProof/>
          <w:szCs w:val="28"/>
        </w:rPr>
        <w:lastRenderedPageBreak/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12C3EE09" w:rsidR="00675C57" w:rsidRPr="002F47DB" w:rsidRDefault="009D15EE" w:rsidP="009D15EE">
      <w:pPr>
        <w:pStyle w:val="af1"/>
        <w:rPr>
          <w:b w:val="0"/>
          <w:bCs/>
          <w:szCs w:val="28"/>
        </w:rPr>
      </w:pPr>
      <w:r w:rsidRPr="002F47DB">
        <w:rPr>
          <w:b w:val="0"/>
          <w:bCs/>
          <w:szCs w:val="28"/>
        </w:rPr>
        <w:t xml:space="preserve">Рисунок </w:t>
      </w:r>
      <w:r w:rsidRPr="002F47DB">
        <w:rPr>
          <w:b w:val="0"/>
          <w:bCs/>
          <w:szCs w:val="28"/>
        </w:rPr>
        <w:fldChar w:fldCharType="begin"/>
      </w:r>
      <w:r w:rsidRPr="002F47DB">
        <w:rPr>
          <w:b w:val="0"/>
          <w:bCs/>
          <w:szCs w:val="28"/>
        </w:rPr>
        <w:instrText xml:space="preserve"> SEQ Рисунок \* ARABIC </w:instrText>
      </w:r>
      <w:r w:rsidRPr="002F47DB">
        <w:rPr>
          <w:b w:val="0"/>
          <w:bCs/>
          <w:szCs w:val="28"/>
        </w:rPr>
        <w:fldChar w:fldCharType="separate"/>
      </w:r>
      <w:r w:rsidR="00F6478C">
        <w:rPr>
          <w:b w:val="0"/>
          <w:bCs/>
          <w:noProof/>
          <w:szCs w:val="28"/>
        </w:rPr>
        <w:t>4</w:t>
      </w:r>
      <w:r w:rsidRPr="002F47DB">
        <w:rPr>
          <w:b w:val="0"/>
          <w:bCs/>
          <w:szCs w:val="28"/>
        </w:rPr>
        <w:fldChar w:fldCharType="end"/>
      </w:r>
      <w:r w:rsidRPr="002F47DB">
        <w:rPr>
          <w:b w:val="0"/>
          <w:bCs/>
          <w:szCs w:val="28"/>
        </w:rPr>
        <w:t xml:space="preserve"> Возможные типы входящего сообщения</w:t>
      </w:r>
    </w:p>
    <w:p w14:paraId="2E4908F2" w14:textId="77777777" w:rsidR="00FF631B" w:rsidRPr="007125E9" w:rsidRDefault="00FF631B" w:rsidP="00675C57">
      <w:pPr>
        <w:pStyle w:val="af1"/>
        <w:keepNext/>
        <w:rPr>
          <w:szCs w:val="28"/>
        </w:rPr>
      </w:pPr>
      <w:r w:rsidRPr="007125E9">
        <w:rPr>
          <w:b w:val="0"/>
          <w:noProof/>
          <w:szCs w:val="28"/>
        </w:rPr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6B9E6050" w:rsidR="00FF631B" w:rsidRDefault="00FF631B" w:rsidP="00FF631B">
      <w:pPr>
        <w:pStyle w:val="af1"/>
        <w:rPr>
          <w:b w:val="0"/>
          <w:noProof/>
          <w:szCs w:val="28"/>
        </w:rPr>
      </w:pPr>
      <w:r w:rsidRPr="007125E9">
        <w:rPr>
          <w:b w:val="0"/>
          <w:szCs w:val="28"/>
        </w:rPr>
        <w:t xml:space="preserve">Рисунок </w:t>
      </w:r>
      <w:r w:rsidRPr="007125E9">
        <w:rPr>
          <w:b w:val="0"/>
          <w:szCs w:val="28"/>
        </w:rPr>
        <w:fldChar w:fldCharType="begin"/>
      </w:r>
      <w:r w:rsidRPr="007125E9">
        <w:rPr>
          <w:b w:val="0"/>
          <w:szCs w:val="28"/>
        </w:rPr>
        <w:instrText xml:space="preserve"> SEQ Рисунок \* ARABIC </w:instrText>
      </w:r>
      <w:r w:rsidRPr="007125E9">
        <w:rPr>
          <w:b w:val="0"/>
          <w:szCs w:val="28"/>
        </w:rPr>
        <w:fldChar w:fldCharType="separate"/>
      </w:r>
      <w:r w:rsidR="00F6478C">
        <w:rPr>
          <w:b w:val="0"/>
          <w:noProof/>
          <w:szCs w:val="28"/>
        </w:rPr>
        <w:t>5</w:t>
      </w:r>
      <w:r w:rsidRPr="007125E9">
        <w:rPr>
          <w:b w:val="0"/>
          <w:szCs w:val="28"/>
        </w:rPr>
        <w:fldChar w:fldCharType="end"/>
      </w:r>
      <w:r w:rsidRPr="007125E9">
        <w:rPr>
          <w:b w:val="0"/>
          <w:szCs w:val="28"/>
        </w:rPr>
        <w:t xml:space="preserve"> </w:t>
      </w:r>
      <w:r w:rsidRPr="007125E9">
        <w:rPr>
          <w:b w:val="0"/>
          <w:noProof/>
          <w:szCs w:val="28"/>
        </w:rPr>
        <w:t xml:space="preserve">Структура объекта </w:t>
      </w:r>
      <w:r w:rsidRPr="007125E9">
        <w:rPr>
          <w:b w:val="0"/>
          <w:noProof/>
          <w:szCs w:val="28"/>
          <w:lang w:val="en-US"/>
        </w:rPr>
        <w:t>message</w:t>
      </w:r>
    </w:p>
    <w:p w14:paraId="3048227D" w14:textId="77777777" w:rsidR="007A6085" w:rsidRPr="007125E9" w:rsidRDefault="007A6085" w:rsidP="00675C57">
      <w:pPr>
        <w:pStyle w:val="af1"/>
        <w:keepNext/>
        <w:numPr>
          <w:ilvl w:val="0"/>
          <w:numId w:val="33"/>
        </w:numPr>
        <w:ind w:left="0" w:firstLine="0"/>
        <w:jc w:val="left"/>
        <w:rPr>
          <w:szCs w:val="28"/>
        </w:rPr>
      </w:pPr>
      <w:r w:rsidRPr="007125E9">
        <w:rPr>
          <w:b w:val="0"/>
          <w:noProof/>
          <w:szCs w:val="28"/>
        </w:rPr>
        <w:lastRenderedPageBreak/>
        <w:drawing>
          <wp:inline distT="0" distB="0" distL="0" distR="0" wp14:anchorId="28CCD114" wp14:editId="547DA50F">
            <wp:extent cx="5465928" cy="8719459"/>
            <wp:effectExtent l="0" t="0" r="1905" b="5715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364" cy="873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0FE7B660" w:rsidR="007A6085" w:rsidRPr="007125E9" w:rsidRDefault="007A6085" w:rsidP="007A6085">
      <w:pPr>
        <w:pStyle w:val="af1"/>
        <w:numPr>
          <w:ilvl w:val="0"/>
          <w:numId w:val="33"/>
        </w:numPr>
        <w:rPr>
          <w:b w:val="0"/>
          <w:szCs w:val="28"/>
        </w:rPr>
      </w:pPr>
      <w:r w:rsidRPr="007125E9">
        <w:rPr>
          <w:b w:val="0"/>
          <w:szCs w:val="28"/>
        </w:rPr>
        <w:lastRenderedPageBreak/>
        <w:t xml:space="preserve">Рисунок </w:t>
      </w:r>
      <w:r w:rsidRPr="007125E9">
        <w:rPr>
          <w:b w:val="0"/>
          <w:szCs w:val="28"/>
        </w:rPr>
        <w:fldChar w:fldCharType="begin"/>
      </w:r>
      <w:r w:rsidRPr="007125E9">
        <w:rPr>
          <w:b w:val="0"/>
          <w:szCs w:val="28"/>
        </w:rPr>
        <w:instrText xml:space="preserve"> SEQ Рисунок \* ARABIC </w:instrText>
      </w:r>
      <w:r w:rsidRPr="007125E9">
        <w:rPr>
          <w:b w:val="0"/>
          <w:szCs w:val="28"/>
        </w:rPr>
        <w:fldChar w:fldCharType="separate"/>
      </w:r>
      <w:r w:rsidR="00F6478C">
        <w:rPr>
          <w:b w:val="0"/>
          <w:noProof/>
          <w:szCs w:val="28"/>
        </w:rPr>
        <w:t>6</w:t>
      </w:r>
      <w:r w:rsidRPr="007125E9">
        <w:rPr>
          <w:b w:val="0"/>
          <w:szCs w:val="28"/>
        </w:rPr>
        <w:fldChar w:fldCharType="end"/>
      </w:r>
      <w:r w:rsidRPr="007125E9">
        <w:rPr>
          <w:b w:val="0"/>
          <w:noProof/>
          <w:szCs w:val="28"/>
        </w:rPr>
        <w:t xml:space="preserve"> Структура одного из </w:t>
      </w:r>
      <w:r w:rsidR="00744D2D">
        <w:rPr>
          <w:b w:val="0"/>
          <w:noProof/>
          <w:szCs w:val="28"/>
        </w:rPr>
        <w:t xml:space="preserve">типов </w:t>
      </w:r>
      <w:r w:rsidRPr="007125E9">
        <w:rPr>
          <w:b w:val="0"/>
          <w:noProof/>
          <w:szCs w:val="28"/>
          <w:lang w:val="en-US"/>
        </w:rPr>
        <w:t>messageContent</w:t>
      </w:r>
    </w:p>
    <w:p w14:paraId="2FDF9AF3" w14:textId="77777777" w:rsidR="007A6085" w:rsidRPr="007A6085" w:rsidRDefault="007A6085" w:rsidP="00FF631B">
      <w:pPr>
        <w:pStyle w:val="af1"/>
        <w:rPr>
          <w:b w:val="0"/>
          <w:noProof/>
          <w:szCs w:val="28"/>
        </w:rPr>
      </w:pPr>
    </w:p>
    <w:p w14:paraId="6993A7E8" w14:textId="4FE7B964" w:rsidR="00746A84" w:rsidRDefault="000B3B30" w:rsidP="00130C48">
      <w:pPr>
        <w:widowControl w:val="0"/>
        <w:jc w:val="both"/>
        <w:rPr>
          <w:szCs w:val="28"/>
        </w:rPr>
      </w:pPr>
      <w:r>
        <w:rPr>
          <w:szCs w:val="28"/>
        </w:rPr>
        <w:t>Описание</w:t>
      </w:r>
      <w:r w:rsidR="00067730">
        <w:rPr>
          <w:szCs w:val="28"/>
        </w:rPr>
        <w:t xml:space="preserve"> </w:t>
      </w:r>
      <w:r w:rsidR="00130C48">
        <w:rPr>
          <w:szCs w:val="28"/>
        </w:rPr>
        <w:t>обязательных</w:t>
      </w:r>
      <w:r>
        <w:rPr>
          <w:szCs w:val="28"/>
        </w:rPr>
        <w:t xml:space="preserve"> атрибутов </w:t>
      </w:r>
      <w:r>
        <w:rPr>
          <w:szCs w:val="28"/>
          <w:lang w:val="en-US"/>
        </w:rPr>
        <w:t>XML</w:t>
      </w:r>
      <w:r w:rsidRPr="00130C48">
        <w:rPr>
          <w:szCs w:val="28"/>
        </w:rPr>
        <w:t xml:space="preserve"> </w:t>
      </w:r>
      <w:r>
        <w:rPr>
          <w:szCs w:val="28"/>
        </w:rPr>
        <w:t>схемы</w:t>
      </w:r>
      <w:r w:rsidR="00746A84">
        <w:rPr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14:paraId="31EDEF3E" w14:textId="77777777" w:rsidTr="006C7C81">
        <w:tc>
          <w:tcPr>
            <w:tcW w:w="3114" w:type="dxa"/>
          </w:tcPr>
          <w:p w14:paraId="609D61C5" w14:textId="77777777" w:rsidR="00746A84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messageId</w:t>
            </w:r>
            <w:proofErr w:type="spellEnd"/>
          </w:p>
        </w:tc>
        <w:tc>
          <w:tcPr>
            <w:tcW w:w="6515" w:type="dxa"/>
          </w:tcPr>
          <w:p w14:paraId="10BCB163" w14:textId="77777777" w:rsidR="00746A84" w:rsidRPr="005105C7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Идентификатор сообщения</w:t>
            </w:r>
          </w:p>
        </w:tc>
      </w:tr>
      <w:tr w:rsidR="00746A84" w14:paraId="6E2966EC" w14:textId="77777777" w:rsidTr="006C7C81">
        <w:tc>
          <w:tcPr>
            <w:tcW w:w="3114" w:type="dxa"/>
          </w:tcPr>
          <w:p w14:paraId="0FFFF3EB" w14:textId="77777777" w:rsidR="00746A84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sentDate</w:t>
            </w:r>
            <w:proofErr w:type="spellEnd"/>
          </w:p>
        </w:tc>
        <w:tc>
          <w:tcPr>
            <w:tcW w:w="6515" w:type="dxa"/>
          </w:tcPr>
          <w:p w14:paraId="693D4267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Дата и время отправки</w:t>
            </w:r>
          </w:p>
        </w:tc>
      </w:tr>
      <w:tr w:rsidR="00746A84" w14:paraId="62D7FC25" w14:textId="77777777" w:rsidTr="006C7C81">
        <w:tc>
          <w:tcPr>
            <w:tcW w:w="3114" w:type="dxa"/>
          </w:tcPr>
          <w:p w14:paraId="455E4F17" w14:textId="77777777" w:rsidR="00746A84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515" w:type="dxa"/>
          </w:tcPr>
          <w:p w14:paraId="4E0CF9CD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Тип сообщения</w:t>
            </w:r>
          </w:p>
        </w:tc>
      </w:tr>
      <w:tr w:rsidR="00746A84" w14:paraId="65A131F3" w14:textId="77777777" w:rsidTr="006C7C81">
        <w:tc>
          <w:tcPr>
            <w:tcW w:w="3114" w:type="dxa"/>
          </w:tcPr>
          <w:p w14:paraId="12F10D02" w14:textId="77777777" w:rsidR="00746A84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templateName</w:t>
            </w:r>
            <w:proofErr w:type="spellEnd"/>
          </w:p>
        </w:tc>
        <w:tc>
          <w:tcPr>
            <w:tcW w:w="6515" w:type="dxa"/>
          </w:tcPr>
          <w:p w14:paraId="448CB8FA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Шаблон документа в СЭД ПСО</w:t>
            </w:r>
          </w:p>
        </w:tc>
      </w:tr>
      <w:tr w:rsidR="00746A84" w14:paraId="4258E81E" w14:textId="77777777" w:rsidTr="006C7C81">
        <w:tc>
          <w:tcPr>
            <w:tcW w:w="3114" w:type="dxa"/>
          </w:tcPr>
          <w:p w14:paraId="74061D07" w14:textId="77777777" w:rsidR="00746A84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uuid</w:t>
            </w:r>
            <w:proofErr w:type="spellEnd"/>
          </w:p>
        </w:tc>
        <w:tc>
          <w:tcPr>
            <w:tcW w:w="6515" w:type="dxa"/>
          </w:tcPr>
          <w:p w14:paraId="29948902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Идентификатор документа в ВИС ЛЕС</w:t>
            </w:r>
          </w:p>
        </w:tc>
      </w:tr>
      <w:tr w:rsidR="00746A84" w14:paraId="76BFB41A" w14:textId="77777777" w:rsidTr="006C7C81">
        <w:tc>
          <w:tcPr>
            <w:tcW w:w="3114" w:type="dxa"/>
          </w:tcPr>
          <w:p w14:paraId="67CDB14B" w14:textId="77777777" w:rsidR="00746A84" w:rsidRPr="00DB4A39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title</w:t>
            </w:r>
            <w:proofErr w:type="spellEnd"/>
          </w:p>
        </w:tc>
        <w:tc>
          <w:tcPr>
            <w:tcW w:w="6515" w:type="dxa"/>
          </w:tcPr>
          <w:p w14:paraId="591787C0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Название документа</w:t>
            </w:r>
          </w:p>
        </w:tc>
      </w:tr>
      <w:tr w:rsidR="00746A84" w14:paraId="3685322C" w14:textId="77777777" w:rsidTr="006C7C81">
        <w:tc>
          <w:tcPr>
            <w:tcW w:w="3114" w:type="dxa"/>
          </w:tcPr>
          <w:p w14:paraId="336D441B" w14:textId="77777777" w:rsidR="00746A84" w:rsidRPr="00DB4A39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515" w:type="dxa"/>
          </w:tcPr>
          <w:p w14:paraId="01DA80A0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Приложенные файлы</w:t>
            </w:r>
          </w:p>
        </w:tc>
      </w:tr>
      <w:tr w:rsidR="00746A84" w14:paraId="0CF70447" w14:textId="77777777" w:rsidTr="006C7C81">
        <w:tc>
          <w:tcPr>
            <w:tcW w:w="3114" w:type="dxa"/>
          </w:tcPr>
          <w:p w14:paraId="2EE296BB" w14:textId="77777777" w:rsidR="00746A84" w:rsidRPr="00DB4A39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DB4A39">
              <w:rPr>
                <w:szCs w:val="28"/>
              </w:rPr>
              <w:t>relpath</w:t>
            </w:r>
            <w:proofErr w:type="spellEnd"/>
          </w:p>
        </w:tc>
        <w:tc>
          <w:tcPr>
            <w:tcW w:w="6515" w:type="dxa"/>
          </w:tcPr>
          <w:p w14:paraId="45BD5F1F" w14:textId="77777777" w:rsidR="00746A84" w:rsidRPr="005105C7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 xml:space="preserve">Относительный путь внутри </w:t>
            </w:r>
            <w:r>
              <w:rPr>
                <w:szCs w:val="28"/>
                <w:lang w:val="en-US"/>
              </w:rPr>
              <w:t>zip</w:t>
            </w:r>
            <w:r w:rsidRPr="005105C7">
              <w:rPr>
                <w:szCs w:val="28"/>
              </w:rPr>
              <w:t xml:space="preserve"> </w:t>
            </w:r>
            <w:r>
              <w:rPr>
                <w:szCs w:val="28"/>
              </w:rPr>
              <w:t>архива</w:t>
            </w:r>
          </w:p>
        </w:tc>
      </w:tr>
      <w:tr w:rsidR="00746A84" w14:paraId="63B7AC23" w14:textId="77777777" w:rsidTr="006C7C81">
        <w:tc>
          <w:tcPr>
            <w:tcW w:w="3114" w:type="dxa"/>
          </w:tcPr>
          <w:p w14:paraId="7B6BCD5D" w14:textId="77777777" w:rsidR="00746A84" w:rsidRPr="00DB4A39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5105C7">
              <w:rPr>
                <w:szCs w:val="28"/>
              </w:rPr>
              <w:t>name</w:t>
            </w:r>
            <w:proofErr w:type="spellEnd"/>
          </w:p>
        </w:tc>
        <w:tc>
          <w:tcPr>
            <w:tcW w:w="6515" w:type="dxa"/>
          </w:tcPr>
          <w:p w14:paraId="71B2641D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Наименование файла – отображаемое</w:t>
            </w:r>
          </w:p>
        </w:tc>
      </w:tr>
      <w:tr w:rsidR="00746A84" w14:paraId="57622B8F" w14:textId="77777777" w:rsidTr="006C7C81">
        <w:tc>
          <w:tcPr>
            <w:tcW w:w="3114" w:type="dxa"/>
          </w:tcPr>
          <w:p w14:paraId="1853A172" w14:textId="77777777" w:rsidR="00746A84" w:rsidRPr="005105C7" w:rsidRDefault="00746A84" w:rsidP="006C7C81">
            <w:pPr>
              <w:widowControl w:val="0"/>
              <w:rPr>
                <w:szCs w:val="28"/>
              </w:rPr>
            </w:pPr>
            <w:proofErr w:type="spellStart"/>
            <w:r w:rsidRPr="005105C7">
              <w:rPr>
                <w:szCs w:val="28"/>
              </w:rPr>
              <w:t>operator</w:t>
            </w:r>
            <w:proofErr w:type="spellEnd"/>
          </w:p>
        </w:tc>
        <w:tc>
          <w:tcPr>
            <w:tcW w:w="6515" w:type="dxa"/>
          </w:tcPr>
          <w:p w14:paraId="5B654703" w14:textId="77777777" w:rsidR="00746A84" w:rsidRDefault="00746A84" w:rsidP="006C7C81">
            <w:pPr>
              <w:widowControl w:val="0"/>
              <w:rPr>
                <w:szCs w:val="28"/>
              </w:rPr>
            </w:pPr>
            <w:r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7125E9" w:rsidRDefault="00746A84" w:rsidP="00DB4A39">
      <w:pPr>
        <w:pStyle w:val="af1"/>
        <w:jc w:val="left"/>
        <w:rPr>
          <w:b w:val="0"/>
          <w:noProof/>
          <w:szCs w:val="28"/>
        </w:rPr>
      </w:pPr>
    </w:p>
    <w:p w14:paraId="1B1E3FDE" w14:textId="29249268" w:rsidR="00FF631B" w:rsidRPr="007125E9" w:rsidRDefault="00FF631B" w:rsidP="00130C48">
      <w:pPr>
        <w:widowControl w:val="0"/>
        <w:jc w:val="both"/>
        <w:rPr>
          <w:szCs w:val="28"/>
        </w:rPr>
      </w:pPr>
      <w:r w:rsidRPr="007125E9">
        <w:rPr>
          <w:szCs w:val="28"/>
        </w:rPr>
        <w:t xml:space="preserve">Пример </w:t>
      </w:r>
      <w:r w:rsidRPr="007125E9">
        <w:rPr>
          <w:szCs w:val="28"/>
          <w:lang w:val="en-US"/>
        </w:rPr>
        <w:t>XML</w:t>
      </w:r>
      <w:r w:rsidRPr="007125E9">
        <w:rPr>
          <w:szCs w:val="28"/>
        </w:rPr>
        <w:t xml:space="preserve"> </w:t>
      </w:r>
      <w:r w:rsidR="00DB4A39">
        <w:rPr>
          <w:szCs w:val="28"/>
        </w:rPr>
        <w:t xml:space="preserve">сообщения – приказ о согласовании лесного участка </w:t>
      </w:r>
      <w:r w:rsidRPr="007125E9">
        <w:rPr>
          <w:szCs w:val="28"/>
        </w:rPr>
        <w:t>на листинге 1.</w:t>
      </w:r>
    </w:p>
    <w:p w14:paraId="7284D86D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>&lt;?</w:t>
      </w:r>
      <w:r w:rsidRPr="00746A84">
        <w:rPr>
          <w:rFonts w:eastAsiaTheme="minorHAnsi"/>
          <w:color w:val="A31515"/>
          <w:lang w:val="en-US" w:eastAsia="en-US"/>
        </w:rPr>
        <w:t>xml</w:t>
      </w:r>
      <w:r w:rsidRPr="00746A84">
        <w:rPr>
          <w:rFonts w:eastAsiaTheme="minorHAnsi"/>
          <w:color w:val="0000FF"/>
          <w:lang w:val="en-US" w:eastAsia="en-US"/>
        </w:rPr>
        <w:t xml:space="preserve"> </w:t>
      </w:r>
      <w:r w:rsidRPr="00746A84">
        <w:rPr>
          <w:rFonts w:eastAsiaTheme="minorHAnsi"/>
          <w:color w:val="FF0000"/>
          <w:lang w:val="en-US" w:eastAsia="en-US"/>
        </w:rPr>
        <w:t>version</w:t>
      </w:r>
      <w:r w:rsidRPr="00746A84">
        <w:rPr>
          <w:rFonts w:eastAsiaTheme="minorHAnsi"/>
          <w:color w:val="0000FF"/>
          <w:lang w:val="en-US" w:eastAsia="en-US"/>
        </w:rPr>
        <w:t>=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1.0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 xml:space="preserve"> </w:t>
      </w:r>
      <w:r w:rsidRPr="00746A84">
        <w:rPr>
          <w:rFonts w:eastAsiaTheme="minorHAnsi"/>
          <w:color w:val="FF0000"/>
          <w:lang w:val="en-US" w:eastAsia="en-US"/>
        </w:rPr>
        <w:t>encoding</w:t>
      </w:r>
      <w:r w:rsidRPr="00746A84">
        <w:rPr>
          <w:rFonts w:eastAsiaTheme="minorHAnsi"/>
          <w:color w:val="0000FF"/>
          <w:lang w:val="en-US" w:eastAsia="en-US"/>
        </w:rPr>
        <w:t>=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UTF-8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 xml:space="preserve"> </w:t>
      </w:r>
      <w:r w:rsidRPr="00746A84">
        <w:rPr>
          <w:rFonts w:eastAsiaTheme="minorHAnsi"/>
          <w:color w:val="FF0000"/>
          <w:lang w:val="en-US" w:eastAsia="en-US"/>
        </w:rPr>
        <w:t>standalone</w:t>
      </w:r>
      <w:r w:rsidRPr="00746A84">
        <w:rPr>
          <w:rFonts w:eastAsiaTheme="minorHAnsi"/>
          <w:color w:val="0000FF"/>
          <w:lang w:val="en-US" w:eastAsia="en-US"/>
        </w:rPr>
        <w:t>=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yes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>&lt;</w:t>
      </w:r>
      <w:r w:rsidRPr="00746A84">
        <w:rPr>
          <w:rFonts w:eastAsiaTheme="minorHAnsi"/>
          <w:color w:val="A31515"/>
          <w:lang w:val="en-US" w:eastAsia="en-US"/>
        </w:rPr>
        <w:t>message</w:t>
      </w:r>
      <w:r w:rsidRPr="00746A84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746A84">
        <w:rPr>
          <w:rFonts w:eastAsiaTheme="minorHAnsi"/>
          <w:color w:val="FF0000"/>
          <w:lang w:val="en-US" w:eastAsia="en-US"/>
        </w:rPr>
        <w:t>xmlns</w:t>
      </w:r>
      <w:proofErr w:type="spellEnd"/>
      <w:r w:rsidRPr="00746A84">
        <w:rPr>
          <w:rFonts w:eastAsiaTheme="minorHAnsi"/>
          <w:color w:val="0000FF"/>
          <w:lang w:val="en-US" w:eastAsia="en-US"/>
        </w:rPr>
        <w:t>=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746A84">
        <w:rPr>
          <w:rFonts w:eastAsiaTheme="minorHAnsi"/>
          <w:color w:val="0000FF"/>
          <w:lang w:val="en-US" w:eastAsia="en-US"/>
        </w:rPr>
        <w:t>seprip</w:t>
      </w:r>
      <w:proofErr w:type="spellEnd"/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99a4a3aa-4215-4377-82bd-ee189d97fce4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sentDate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2023-05-26T11:51:02.719432600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sentDate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746A84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746A84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746A84">
        <w:rPr>
          <w:rFonts w:eastAsiaTheme="minorHAnsi"/>
          <w:color w:val="0000FF"/>
          <w:lang w:val="en-US" w:eastAsia="en-US"/>
        </w:rPr>
        <w:t>=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http://www.w3.org/2001/XMLSchema-instance</w:t>
      </w:r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746A84">
        <w:rPr>
          <w:rFonts w:eastAsiaTheme="minorHAnsi"/>
          <w:color w:val="FF0000"/>
          <w:lang w:val="en-US" w:eastAsia="en-US"/>
        </w:rPr>
        <w:t>xsi:type</w:t>
      </w:r>
      <w:proofErr w:type="spellEnd"/>
      <w:r w:rsidRPr="00746A84">
        <w:rPr>
          <w:rFonts w:eastAsiaTheme="minorHAnsi"/>
          <w:color w:val="0000FF"/>
          <w:lang w:val="en-US" w:eastAsia="en-US"/>
        </w:rPr>
        <w:t>=</w:t>
      </w:r>
      <w:r w:rsidRPr="00746A84">
        <w:rPr>
          <w:rFonts w:eastAsiaTheme="minorHAnsi"/>
          <w:color w:val="000000"/>
          <w:lang w:val="en-US" w:eastAsia="en-US"/>
        </w:rPr>
        <w:t>"</w:t>
      </w:r>
      <w:proofErr w:type="spellStart"/>
      <w:r w:rsidRPr="00746A84">
        <w:rPr>
          <w:rFonts w:eastAsiaTheme="minorHAnsi"/>
          <w:color w:val="0000FF"/>
          <w:lang w:val="en-US" w:eastAsia="en-US"/>
        </w:rPr>
        <w:t>sep_rip_</w:t>
      </w:r>
      <w:r w:rsidR="00EA2ACE" w:rsidRPr="00746A84">
        <w:rPr>
          <w:rFonts w:eastAsiaTheme="minorHAnsi"/>
          <w:color w:val="0000FF"/>
          <w:lang w:val="en-US" w:eastAsia="en-US"/>
        </w:rPr>
        <w:t>incoming</w:t>
      </w:r>
      <w:r w:rsidRPr="00746A84">
        <w:rPr>
          <w:rFonts w:eastAsiaTheme="minorHAnsi"/>
          <w:color w:val="0000FF"/>
          <w:lang w:val="en-US" w:eastAsia="en-US"/>
        </w:rPr>
        <w:t>_request</w:t>
      </w:r>
      <w:proofErr w:type="spellEnd"/>
      <w:r w:rsidRPr="00746A84">
        <w:rPr>
          <w:rFonts w:eastAsiaTheme="minorHAnsi"/>
          <w:color w:val="000000"/>
          <w:lang w:val="en-US" w:eastAsia="en-US"/>
        </w:rPr>
        <w:t>"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</w:t>
      </w:r>
      <w:r w:rsidRPr="00746A84">
        <w:rPr>
          <w:rFonts w:eastAsiaTheme="minorHAnsi"/>
          <w:color w:val="0000FF"/>
          <w:lang w:eastAsia="en-US"/>
        </w:rPr>
        <w:t>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746A84">
        <w:rPr>
          <w:rFonts w:eastAsiaTheme="minorHAnsi"/>
          <w:color w:val="0000FF"/>
          <w:lang w:eastAsia="en-US"/>
        </w:rPr>
        <w:t>&gt;</w:t>
      </w:r>
      <w:r w:rsidR="00DB4A39" w:rsidRPr="00746A84">
        <w:t xml:space="preserve"> </w:t>
      </w:r>
      <w:proofErr w:type="spellStart"/>
      <w:r w:rsidR="00DB4A39" w:rsidRPr="00746A84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746A84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746A84">
        <w:rPr>
          <w:rFonts w:eastAsiaTheme="minorHAnsi"/>
          <w:color w:val="0000FF"/>
          <w:lang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746A84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eastAsia="en-US"/>
        </w:rPr>
        <w:t xml:space="preserve">        </w:t>
      </w:r>
      <w:r w:rsidRPr="00746A84">
        <w:rPr>
          <w:rFonts w:eastAsiaTheme="minorHAnsi"/>
          <w:color w:val="0000FF"/>
          <w:lang w:val="en-US" w:eastAsia="en-US"/>
        </w:rPr>
        <w:t>&lt;</w:t>
      </w:r>
      <w:r w:rsidRPr="00746A84">
        <w:rPr>
          <w:rFonts w:eastAsiaTheme="minorHAnsi"/>
          <w:color w:val="A31515"/>
          <w:lang w:val="en-US" w:eastAsia="en-US"/>
        </w:rPr>
        <w:t>document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uuid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8a4770d8-c521-4c90-aeb2-b92e3fee97cf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uuid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082252">
        <w:rPr>
          <w:rFonts w:eastAsiaTheme="minorHAnsi"/>
          <w:color w:val="0000FF"/>
          <w:lang w:val="en-US" w:eastAsia="en-US"/>
        </w:rPr>
        <w:t xml:space="preserve">            </w:t>
      </w:r>
      <w:r w:rsidRPr="00746A84">
        <w:rPr>
          <w:rFonts w:eastAsiaTheme="minorHAnsi"/>
          <w:color w:val="0000FF"/>
          <w:lang w:eastAsia="en-US"/>
        </w:rPr>
        <w:t>&lt;</w:t>
      </w:r>
      <w:proofErr w:type="spellStart"/>
      <w:r w:rsidRPr="00746A84">
        <w:rPr>
          <w:rFonts w:eastAsiaTheme="minorHAnsi"/>
          <w:color w:val="A31515"/>
          <w:lang w:eastAsia="en-US"/>
        </w:rPr>
        <w:t>title</w:t>
      </w:r>
      <w:proofErr w:type="spellEnd"/>
      <w:r w:rsidRPr="00746A84">
        <w:rPr>
          <w:rFonts w:eastAsiaTheme="minorHAnsi"/>
          <w:color w:val="0000FF"/>
          <w:lang w:eastAsia="en-US"/>
        </w:rPr>
        <w:t>&gt;</w:t>
      </w:r>
      <w:r w:rsidR="00DB4A39" w:rsidRPr="00746A84">
        <w:rPr>
          <w:noProof/>
        </w:rPr>
        <w:t xml:space="preserve"> ВИС Лес Приказ о согласовании земельного (лесного) участка #631957</w:t>
      </w:r>
      <w:r w:rsidRPr="00746A84">
        <w:rPr>
          <w:rFonts w:eastAsiaTheme="minorHAnsi"/>
          <w:color w:val="0000FF"/>
          <w:lang w:eastAsia="en-US"/>
        </w:rPr>
        <w:t>&lt;/</w:t>
      </w:r>
      <w:proofErr w:type="spellStart"/>
      <w:r w:rsidRPr="00746A84">
        <w:rPr>
          <w:rFonts w:eastAsiaTheme="minorHAnsi"/>
          <w:color w:val="A31515"/>
          <w:lang w:eastAsia="en-US"/>
        </w:rPr>
        <w:t>title</w:t>
      </w:r>
      <w:proofErr w:type="spellEnd"/>
      <w:r w:rsidRPr="00746A84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eastAsia="en-US"/>
        </w:rPr>
        <w:lastRenderedPageBreak/>
        <w:t xml:space="preserve">            </w:t>
      </w:r>
      <w:r w:rsidRPr="00746A84">
        <w:rPr>
          <w:rFonts w:eastAsiaTheme="minorHAnsi"/>
          <w:color w:val="0000FF"/>
          <w:lang w:val="en-US" w:eastAsia="en-US"/>
        </w:rPr>
        <w:t>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    &lt;</w:t>
      </w:r>
      <w:r w:rsidRPr="00746A84">
        <w:rPr>
          <w:rFonts w:eastAsiaTheme="minorHAnsi"/>
          <w:color w:val="A31515"/>
          <w:lang w:val="en-US" w:eastAsia="en-US"/>
        </w:rPr>
        <w:t>main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        &lt;</w:t>
      </w:r>
      <w:r w:rsidRPr="00746A84">
        <w:rPr>
          <w:rFonts w:eastAsiaTheme="minorHAnsi"/>
          <w:color w:val="A31515"/>
          <w:lang w:val="en-US" w:eastAsia="en-US"/>
        </w:rPr>
        <w:t>file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        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relpath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5006dba2-cc55-4dc6-af3e-410d6f30750d.docx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relpath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746A84">
        <w:rPr>
          <w:rFonts w:eastAsiaTheme="minorHAnsi"/>
          <w:color w:val="A31515"/>
          <w:lang w:val="en-US" w:eastAsia="en-US"/>
        </w:rPr>
        <w:t>name</w:t>
      </w:r>
      <w:r w:rsidRPr="00746A84">
        <w:rPr>
          <w:rFonts w:eastAsiaTheme="minorHAnsi"/>
          <w:color w:val="0000FF"/>
          <w:lang w:val="en-US" w:eastAsia="en-US"/>
        </w:rPr>
        <w:t>&gt;</w:t>
      </w:r>
      <w:proofErr w:type="spellStart"/>
      <w:r w:rsidRPr="00746A84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746A84">
        <w:rPr>
          <w:rFonts w:eastAsiaTheme="minorHAnsi"/>
          <w:color w:val="000000"/>
          <w:lang w:val="en-US" w:eastAsia="en-US"/>
        </w:rPr>
        <w:t xml:space="preserve"> (2).docx</w:t>
      </w:r>
      <w:r w:rsidRPr="00746A84">
        <w:rPr>
          <w:rFonts w:eastAsiaTheme="minorHAnsi"/>
          <w:color w:val="0000FF"/>
          <w:lang w:val="en-US" w:eastAsia="en-US"/>
        </w:rPr>
        <w:t>&lt;/</w:t>
      </w:r>
      <w:r w:rsidRPr="00746A84">
        <w:rPr>
          <w:rFonts w:eastAsiaTheme="minorHAnsi"/>
          <w:color w:val="A31515"/>
          <w:lang w:val="en-US" w:eastAsia="en-US"/>
        </w:rPr>
        <w:t>name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        &lt;/</w:t>
      </w:r>
      <w:r w:rsidRPr="00746A84">
        <w:rPr>
          <w:rFonts w:eastAsiaTheme="minorHAnsi"/>
          <w:color w:val="A31515"/>
          <w:lang w:val="en-US" w:eastAsia="en-US"/>
        </w:rPr>
        <w:t>file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    &lt;/</w:t>
      </w:r>
      <w:r w:rsidRPr="00746A84">
        <w:rPr>
          <w:rFonts w:eastAsiaTheme="minorHAnsi"/>
          <w:color w:val="A31515"/>
          <w:lang w:val="en-US" w:eastAsia="en-US"/>
        </w:rPr>
        <w:t>main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&lt;/</w:t>
      </w:r>
      <w:r w:rsidRPr="00746A84">
        <w:rPr>
          <w:rFonts w:eastAsiaTheme="minorHAnsi"/>
          <w:color w:val="A31515"/>
          <w:lang w:val="en-US" w:eastAsia="en-US"/>
        </w:rPr>
        <w:t>document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&lt;</w:t>
      </w:r>
      <w:r w:rsidRPr="00746A84">
        <w:rPr>
          <w:rFonts w:eastAsiaTheme="minorHAnsi"/>
          <w:color w:val="A31515"/>
          <w:lang w:val="en-US" w:eastAsia="en-US"/>
        </w:rPr>
        <w:t>operator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000a0000003ef717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r w:rsidRPr="00746A84">
        <w:rPr>
          <w:rFonts w:eastAsiaTheme="minorHAnsi"/>
          <w:color w:val="A31515"/>
          <w:lang w:val="en-US" w:eastAsia="en-US"/>
        </w:rPr>
        <w:t>name</w:t>
      </w:r>
      <w:r w:rsidRPr="00746A84">
        <w:rPr>
          <w:rFonts w:eastAsiaTheme="minorHAnsi"/>
          <w:color w:val="0000FF"/>
          <w:lang w:val="en-US" w:eastAsia="en-US"/>
        </w:rPr>
        <w:t>&gt;</w:t>
      </w:r>
      <w:proofErr w:type="spellStart"/>
      <w:r w:rsidRPr="00746A84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746A84">
        <w:rPr>
          <w:rFonts w:eastAsiaTheme="minorHAnsi"/>
          <w:color w:val="0000FF"/>
          <w:lang w:val="en-US" w:eastAsia="en-US"/>
        </w:rPr>
        <w:t>&lt;/</w:t>
      </w:r>
      <w:r w:rsidRPr="00746A84">
        <w:rPr>
          <w:rFonts w:eastAsiaTheme="minorHAnsi"/>
          <w:color w:val="A31515"/>
          <w:lang w:val="en-US" w:eastAsia="en-US"/>
        </w:rPr>
        <w:t>name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r w:rsidRPr="00746A84">
        <w:rPr>
          <w:rFonts w:eastAsiaTheme="minorHAnsi"/>
          <w:color w:val="A31515"/>
          <w:lang w:val="en-US" w:eastAsia="en-US"/>
        </w:rPr>
        <w:t>login</w:t>
      </w:r>
      <w:r w:rsidRPr="00746A84">
        <w:rPr>
          <w:rFonts w:eastAsiaTheme="minorHAnsi"/>
          <w:color w:val="0000FF"/>
          <w:lang w:val="en-US" w:eastAsia="en-US"/>
        </w:rPr>
        <w:t>&gt;</w:t>
      </w:r>
      <w:proofErr w:type="spellStart"/>
      <w:r w:rsidRPr="00746A84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746A84">
        <w:rPr>
          <w:rFonts w:eastAsiaTheme="minorHAnsi"/>
          <w:color w:val="0000FF"/>
          <w:lang w:val="en-US" w:eastAsia="en-US"/>
        </w:rPr>
        <w:t>&lt;/</w:t>
      </w:r>
      <w:r w:rsidRPr="00746A84">
        <w:rPr>
          <w:rFonts w:eastAsiaTheme="minorHAnsi"/>
          <w:color w:val="A31515"/>
          <w:lang w:val="en-US" w:eastAsia="en-US"/>
        </w:rPr>
        <w:t>login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eastAsia="en-US"/>
        </w:rPr>
        <w:t>Пользователь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r w:rsidRPr="00746A84">
        <w:rPr>
          <w:rFonts w:eastAsiaTheme="minorHAnsi"/>
          <w:color w:val="A31515"/>
          <w:lang w:val="en-US" w:eastAsia="en-US"/>
        </w:rPr>
        <w:t>surname</w:t>
      </w:r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eastAsia="en-US"/>
        </w:rPr>
        <w:t>Тестовый</w:t>
      </w:r>
      <w:r w:rsidRPr="00746A84">
        <w:rPr>
          <w:rFonts w:eastAsiaTheme="minorHAnsi"/>
          <w:color w:val="0000FF"/>
          <w:lang w:val="en-US" w:eastAsia="en-US"/>
        </w:rPr>
        <w:t>&lt;/</w:t>
      </w:r>
      <w:r w:rsidRPr="00746A84">
        <w:rPr>
          <w:rFonts w:eastAsiaTheme="minorHAnsi"/>
          <w:color w:val="A31515"/>
          <w:lang w:val="en-US" w:eastAsia="en-US"/>
        </w:rPr>
        <w:t>surname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r w:rsidRPr="00746A84">
        <w:rPr>
          <w:rFonts w:eastAsiaTheme="minorHAnsi"/>
          <w:color w:val="A31515"/>
          <w:lang w:val="en-US" w:eastAsia="en-US"/>
        </w:rPr>
        <w:t>patronymic</w:t>
      </w:r>
      <w:r w:rsidRPr="00746A84">
        <w:rPr>
          <w:rFonts w:eastAsiaTheme="minorHAnsi"/>
          <w:color w:val="0000FF"/>
          <w:lang w:val="en-US" w:eastAsia="en-US"/>
        </w:rPr>
        <w:t>&gt;</w:t>
      </w:r>
      <w:proofErr w:type="spellStart"/>
      <w:r w:rsidRPr="00746A84">
        <w:rPr>
          <w:rFonts w:eastAsiaTheme="minorHAnsi"/>
          <w:color w:val="000000"/>
          <w:lang w:eastAsia="en-US"/>
        </w:rPr>
        <w:t>Русофт</w:t>
      </w:r>
      <w:proofErr w:type="spellEnd"/>
      <w:r w:rsidRPr="00746A84">
        <w:rPr>
          <w:rFonts w:eastAsiaTheme="minorHAnsi"/>
          <w:color w:val="0000FF"/>
          <w:lang w:val="en-US" w:eastAsia="en-US"/>
        </w:rPr>
        <w:t>&lt;/</w:t>
      </w:r>
      <w:r w:rsidRPr="00746A84">
        <w:rPr>
          <w:rFonts w:eastAsiaTheme="minorHAnsi"/>
          <w:color w:val="A31515"/>
          <w:lang w:val="en-US" w:eastAsia="en-US"/>
        </w:rPr>
        <w:t>patronymic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filialId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000900000000c43e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filialId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746A84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  <w:r w:rsidRPr="00746A84">
        <w:rPr>
          <w:rFonts w:eastAsiaTheme="minorHAnsi"/>
          <w:color w:val="000000"/>
          <w:lang w:val="en-US" w:eastAsia="en-US"/>
        </w:rPr>
        <w:t>967</w:t>
      </w:r>
      <w:r w:rsidRPr="00746A84">
        <w:rPr>
          <w:rFonts w:eastAsiaTheme="minorHAnsi"/>
          <w:color w:val="0000FF"/>
          <w:lang w:val="en-US" w:eastAsia="en-US"/>
        </w:rPr>
        <w:t>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    &lt;/</w:t>
      </w:r>
      <w:r w:rsidRPr="00746A84">
        <w:rPr>
          <w:rFonts w:eastAsiaTheme="minorHAnsi"/>
          <w:color w:val="A31515"/>
          <w:lang w:val="en-US" w:eastAsia="en-US"/>
        </w:rPr>
        <w:t>operator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2C9B6485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 xml:space="preserve">    &lt;/</w:t>
      </w:r>
      <w:proofErr w:type="spellStart"/>
      <w:r w:rsidRPr="00746A84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746A84">
        <w:rPr>
          <w:rFonts w:eastAsiaTheme="minorHAnsi"/>
          <w:color w:val="0000FF"/>
          <w:lang w:val="en-US" w:eastAsia="en-US"/>
        </w:rPr>
        <w:t>&gt;</w:t>
      </w:r>
    </w:p>
    <w:p w14:paraId="606C175C" w14:textId="77777777" w:rsidR="00FF631B" w:rsidRPr="00746A84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746A84">
        <w:rPr>
          <w:rFonts w:eastAsiaTheme="minorHAnsi"/>
          <w:color w:val="0000FF"/>
          <w:lang w:val="en-US" w:eastAsia="en-US"/>
        </w:rPr>
        <w:t>&lt;/</w:t>
      </w:r>
      <w:r w:rsidRPr="00746A84">
        <w:rPr>
          <w:rFonts w:eastAsiaTheme="minorHAnsi"/>
          <w:color w:val="A31515"/>
          <w:lang w:val="en-US" w:eastAsia="en-US"/>
        </w:rPr>
        <w:t>message</w:t>
      </w:r>
      <w:r w:rsidRPr="00746A84">
        <w:rPr>
          <w:rFonts w:eastAsiaTheme="minorHAnsi"/>
          <w:color w:val="0000FF"/>
          <w:lang w:val="en-US" w:eastAsia="en-US"/>
        </w:rPr>
        <w:t>&gt;</w:t>
      </w:r>
    </w:p>
    <w:p w14:paraId="650CA19E" w14:textId="17BE97BD" w:rsidR="00DB4A39" w:rsidRPr="00840D95" w:rsidRDefault="00FF631B" w:rsidP="00746A84">
      <w:pPr>
        <w:widowControl w:val="0"/>
        <w:jc w:val="center"/>
        <w:rPr>
          <w:szCs w:val="28"/>
          <w:lang w:val="en-US"/>
        </w:rPr>
      </w:pPr>
      <w:r w:rsidRPr="007125E9">
        <w:rPr>
          <w:szCs w:val="28"/>
        </w:rPr>
        <w:t>Листинг</w:t>
      </w:r>
      <w:r w:rsidRPr="00840D95">
        <w:rPr>
          <w:szCs w:val="28"/>
          <w:lang w:val="en-US"/>
        </w:rPr>
        <w:t xml:space="preserve"> 1.</w:t>
      </w:r>
    </w:p>
    <w:p w14:paraId="14B1B9BB" w14:textId="1DB80699" w:rsidR="00746A84" w:rsidRPr="00840D95" w:rsidRDefault="00746A84" w:rsidP="00746A84">
      <w:pPr>
        <w:widowControl w:val="0"/>
        <w:jc w:val="center"/>
        <w:rPr>
          <w:szCs w:val="28"/>
          <w:lang w:val="en-US"/>
        </w:rPr>
      </w:pPr>
    </w:p>
    <w:p w14:paraId="702CFB67" w14:textId="370F9EA3" w:rsidR="00FF631B" w:rsidRPr="007125E9" w:rsidRDefault="005A7D9A" w:rsidP="00130C48">
      <w:pPr>
        <w:widowControl w:val="0"/>
        <w:jc w:val="both"/>
        <w:rPr>
          <w:szCs w:val="28"/>
        </w:rPr>
      </w:pPr>
      <w:r>
        <w:rPr>
          <w:szCs w:val="28"/>
        </w:rPr>
        <w:t>Сообщения</w:t>
      </w:r>
      <w:r w:rsidR="00B86595" w:rsidRPr="00BF0481">
        <w:rPr>
          <w:szCs w:val="28"/>
        </w:rPr>
        <w:t xml:space="preserve"> </w:t>
      </w:r>
      <w:r w:rsidR="00B86595">
        <w:rPr>
          <w:szCs w:val="28"/>
        </w:rPr>
        <w:t>упаковываются</w:t>
      </w:r>
      <w:r w:rsidR="00B86595" w:rsidRPr="00BF0481">
        <w:rPr>
          <w:szCs w:val="28"/>
        </w:rPr>
        <w:t xml:space="preserve"> </w:t>
      </w:r>
      <w:r w:rsidR="00B86595">
        <w:rPr>
          <w:szCs w:val="28"/>
        </w:rPr>
        <w:t>в</w:t>
      </w:r>
      <w:r w:rsidR="00B86595" w:rsidRPr="00BF0481">
        <w:rPr>
          <w:szCs w:val="28"/>
        </w:rPr>
        <w:t xml:space="preserve"> </w:t>
      </w:r>
      <w:r w:rsidR="00B86595">
        <w:rPr>
          <w:szCs w:val="28"/>
          <w:lang w:val="en-US"/>
        </w:rPr>
        <w:t>Zip</w:t>
      </w:r>
      <w:r w:rsidR="00B86595" w:rsidRPr="00BF0481">
        <w:rPr>
          <w:szCs w:val="28"/>
        </w:rPr>
        <w:t xml:space="preserve"> </w:t>
      </w:r>
      <w:r w:rsidR="00B86595">
        <w:rPr>
          <w:szCs w:val="28"/>
        </w:rPr>
        <w:t>архив</w:t>
      </w:r>
      <w:r w:rsidR="00B86595" w:rsidRPr="00BF0481">
        <w:rPr>
          <w:szCs w:val="28"/>
        </w:rPr>
        <w:t xml:space="preserve"> (</w:t>
      </w:r>
      <w:r w:rsidR="00B86595">
        <w:rPr>
          <w:szCs w:val="28"/>
        </w:rPr>
        <w:t>далее</w:t>
      </w:r>
      <w:r w:rsidR="00B86595" w:rsidRPr="00BF0481">
        <w:rPr>
          <w:szCs w:val="28"/>
        </w:rPr>
        <w:t xml:space="preserve"> </w:t>
      </w:r>
      <w:r w:rsidR="00B86595">
        <w:rPr>
          <w:szCs w:val="28"/>
          <w:lang w:val="en-US"/>
        </w:rPr>
        <w:t>Zip</w:t>
      </w:r>
      <w:r w:rsidR="00B86595" w:rsidRPr="00BF0481">
        <w:rPr>
          <w:szCs w:val="28"/>
        </w:rPr>
        <w:t xml:space="preserve"> </w:t>
      </w:r>
      <w:r w:rsidR="00B86595">
        <w:rPr>
          <w:szCs w:val="28"/>
        </w:rPr>
        <w:t>пакет</w:t>
      </w:r>
      <w:r w:rsidR="00B86595" w:rsidRPr="00BF0481">
        <w:rPr>
          <w:szCs w:val="28"/>
        </w:rPr>
        <w:t xml:space="preserve">). </w:t>
      </w:r>
      <w:r>
        <w:rPr>
          <w:szCs w:val="28"/>
        </w:rPr>
        <w:t>Он</w:t>
      </w:r>
      <w:r w:rsidR="00FF631B" w:rsidRPr="007125E9">
        <w:rPr>
          <w:szCs w:val="28"/>
        </w:rPr>
        <w:t xml:space="preserve"> содержит в себе метаинформацию о пакете – файл </w:t>
      </w:r>
      <w:r w:rsidR="00FF631B" w:rsidRPr="007125E9">
        <w:rPr>
          <w:szCs w:val="28"/>
          <w:lang w:val="en-US"/>
        </w:rPr>
        <w:t>passport</w:t>
      </w:r>
      <w:r w:rsidR="00FF631B" w:rsidRPr="007125E9">
        <w:rPr>
          <w:szCs w:val="28"/>
        </w:rPr>
        <w:t>.</w:t>
      </w:r>
      <w:r w:rsidR="00FF631B" w:rsidRPr="007125E9">
        <w:rPr>
          <w:szCs w:val="28"/>
          <w:lang w:val="en-US"/>
        </w:rPr>
        <w:t>xml</w:t>
      </w:r>
      <w:r w:rsidR="0034791D">
        <w:rPr>
          <w:szCs w:val="28"/>
        </w:rPr>
        <w:t xml:space="preserve"> (структура файла рассмотрена ранее)</w:t>
      </w:r>
      <w:r w:rsidR="00FF631B" w:rsidRPr="007125E9">
        <w:rPr>
          <w:szCs w:val="28"/>
        </w:rPr>
        <w:t xml:space="preserve"> и </w:t>
      </w:r>
      <w:r w:rsidR="00770555" w:rsidRPr="007125E9">
        <w:rPr>
          <w:szCs w:val="28"/>
        </w:rPr>
        <w:t>файлы-документы,</w:t>
      </w:r>
      <w:r w:rsidR="00FF631B" w:rsidRPr="007125E9">
        <w:rPr>
          <w:szCs w:val="28"/>
        </w:rPr>
        <w:t xml:space="preserve"> отправленные на подписание. (</w:t>
      </w:r>
      <w:r w:rsidR="00FF631B" w:rsidRPr="007125E9">
        <w:rPr>
          <w:szCs w:val="28"/>
        </w:rPr>
        <w:fldChar w:fldCharType="begin"/>
      </w:r>
      <w:r w:rsidR="00FF631B" w:rsidRPr="007125E9">
        <w:rPr>
          <w:szCs w:val="28"/>
        </w:rPr>
        <w:instrText xml:space="preserve"> </w:instrText>
      </w:r>
      <w:r w:rsidR="00FF631B" w:rsidRPr="007125E9">
        <w:rPr>
          <w:szCs w:val="28"/>
          <w:lang w:val="en-US"/>
        </w:rPr>
        <w:instrText>REF</w:instrText>
      </w:r>
      <w:r w:rsidR="00FF631B" w:rsidRPr="007125E9">
        <w:rPr>
          <w:szCs w:val="28"/>
        </w:rPr>
        <w:instrText xml:space="preserve"> _</w:instrText>
      </w:r>
      <w:r w:rsidR="00FF631B" w:rsidRPr="007125E9">
        <w:rPr>
          <w:szCs w:val="28"/>
          <w:lang w:val="en-US"/>
        </w:rPr>
        <w:instrText>Ref</w:instrText>
      </w:r>
      <w:r w:rsidR="00FF631B" w:rsidRPr="007125E9">
        <w:rPr>
          <w:szCs w:val="28"/>
        </w:rPr>
        <w:instrText>140653950 \</w:instrText>
      </w:r>
      <w:r w:rsidR="00FF631B" w:rsidRPr="007125E9">
        <w:rPr>
          <w:szCs w:val="28"/>
          <w:lang w:val="en-US"/>
        </w:rPr>
        <w:instrText>h</w:instrText>
      </w:r>
      <w:r w:rsidR="00FF631B" w:rsidRPr="007125E9">
        <w:rPr>
          <w:szCs w:val="28"/>
        </w:rPr>
        <w:instrText xml:space="preserve">  \* </w:instrText>
      </w:r>
      <w:r w:rsidR="00FF631B" w:rsidRPr="007125E9">
        <w:rPr>
          <w:szCs w:val="28"/>
          <w:lang w:val="en-US"/>
        </w:rPr>
        <w:instrText>MERGEFORMAT</w:instrText>
      </w:r>
      <w:r w:rsidR="00FF631B" w:rsidRPr="007125E9">
        <w:rPr>
          <w:szCs w:val="28"/>
        </w:rPr>
        <w:instrText xml:space="preserve"> </w:instrText>
      </w:r>
      <w:r w:rsidR="00FF631B" w:rsidRPr="007125E9">
        <w:rPr>
          <w:szCs w:val="28"/>
        </w:rPr>
      </w:r>
      <w:r w:rsidR="00FF631B" w:rsidRPr="007125E9">
        <w:rPr>
          <w:szCs w:val="28"/>
        </w:rPr>
        <w:fldChar w:fldCharType="separate"/>
      </w:r>
      <w:r w:rsidR="00FF631B" w:rsidRPr="007125E9">
        <w:rPr>
          <w:bCs/>
          <w:szCs w:val="28"/>
        </w:rPr>
        <w:t xml:space="preserve">Рисунок </w:t>
      </w:r>
      <w:r w:rsidR="00FF631B" w:rsidRPr="007125E9">
        <w:rPr>
          <w:bCs/>
          <w:noProof/>
          <w:szCs w:val="28"/>
        </w:rPr>
        <w:t>5</w:t>
      </w:r>
      <w:r w:rsidR="00FF631B" w:rsidRPr="007125E9">
        <w:rPr>
          <w:szCs w:val="28"/>
        </w:rPr>
        <w:fldChar w:fldCharType="end"/>
      </w:r>
      <w:r w:rsidR="00FF631B" w:rsidRPr="007125E9">
        <w:rPr>
          <w:szCs w:val="28"/>
        </w:rPr>
        <w:t>)</w:t>
      </w:r>
    </w:p>
    <w:p w14:paraId="08B58BBE" w14:textId="77777777" w:rsidR="00FF631B" w:rsidRPr="007125E9" w:rsidRDefault="00FF631B" w:rsidP="00FF631B">
      <w:pPr>
        <w:keepNext/>
        <w:widowControl w:val="0"/>
        <w:jc w:val="center"/>
        <w:rPr>
          <w:szCs w:val="28"/>
        </w:rPr>
      </w:pPr>
      <w:r w:rsidRPr="007125E9">
        <w:rPr>
          <w:noProof/>
          <w:szCs w:val="28"/>
        </w:rPr>
        <w:lastRenderedPageBreak/>
        <w:drawing>
          <wp:inline distT="0" distB="0" distL="0" distR="0" wp14:anchorId="28DD1E24" wp14:editId="45DA0380">
            <wp:extent cx="5111087" cy="16633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0DC3" w14:textId="33515986" w:rsidR="007A6085" w:rsidRPr="00675C57" w:rsidRDefault="00FF631B" w:rsidP="00130C48">
      <w:pPr>
        <w:pStyle w:val="af1"/>
        <w:rPr>
          <w:b w:val="0"/>
          <w:noProof/>
          <w:szCs w:val="28"/>
        </w:rPr>
      </w:pPr>
      <w:r w:rsidRPr="007125E9">
        <w:rPr>
          <w:b w:val="0"/>
          <w:bCs/>
          <w:szCs w:val="28"/>
        </w:rPr>
        <w:t xml:space="preserve">Рисунок </w:t>
      </w:r>
      <w:r w:rsidRPr="007125E9">
        <w:rPr>
          <w:b w:val="0"/>
          <w:bCs/>
          <w:szCs w:val="28"/>
        </w:rPr>
        <w:fldChar w:fldCharType="begin"/>
      </w:r>
      <w:r w:rsidRPr="007125E9">
        <w:rPr>
          <w:b w:val="0"/>
          <w:bCs/>
          <w:szCs w:val="28"/>
        </w:rPr>
        <w:instrText xml:space="preserve"> SEQ Рисунок \* ARABIC </w:instrText>
      </w:r>
      <w:r w:rsidRPr="007125E9">
        <w:rPr>
          <w:b w:val="0"/>
          <w:bCs/>
          <w:szCs w:val="28"/>
        </w:rPr>
        <w:fldChar w:fldCharType="separate"/>
      </w:r>
      <w:r w:rsidR="00F6478C">
        <w:rPr>
          <w:b w:val="0"/>
          <w:bCs/>
          <w:noProof/>
          <w:szCs w:val="28"/>
        </w:rPr>
        <w:t>7</w:t>
      </w:r>
      <w:r w:rsidRPr="007125E9">
        <w:rPr>
          <w:b w:val="0"/>
          <w:bCs/>
          <w:szCs w:val="28"/>
        </w:rPr>
        <w:fldChar w:fldCharType="end"/>
      </w:r>
      <w:r w:rsidRPr="007125E9">
        <w:rPr>
          <w:b w:val="0"/>
          <w:bCs/>
          <w:szCs w:val="28"/>
        </w:rPr>
        <w:t xml:space="preserve"> Пример </w:t>
      </w:r>
      <w:r w:rsidRPr="007125E9">
        <w:rPr>
          <w:b w:val="0"/>
          <w:bCs/>
          <w:szCs w:val="28"/>
          <w:lang w:val="en-US"/>
        </w:rPr>
        <w:t>Zip</w:t>
      </w:r>
      <w:r w:rsidRPr="007125E9">
        <w:rPr>
          <w:b w:val="0"/>
          <w:bCs/>
          <w:szCs w:val="28"/>
        </w:rPr>
        <w:t xml:space="preserve"> пакета</w:t>
      </w:r>
      <w:r w:rsidR="004E778F">
        <w:rPr>
          <w:b w:val="0"/>
          <w:bCs/>
          <w:szCs w:val="28"/>
        </w:rPr>
        <w:t xml:space="preserve"> входящего сообщения</w:t>
      </w:r>
    </w:p>
    <w:p w14:paraId="38FF4D8B" w14:textId="3242451A" w:rsidR="00FF631B" w:rsidRPr="007125E9" w:rsidRDefault="00130C48" w:rsidP="00130C48">
      <w:pPr>
        <w:rPr>
          <w:szCs w:val="28"/>
        </w:rPr>
      </w:pPr>
      <w:r>
        <w:rPr>
          <w:szCs w:val="28"/>
        </w:rPr>
        <w:t>На основе структуры сообщений можно составить следующую диаграмму состояний заявлений(документа), отправленного на регистрацию</w:t>
      </w:r>
    </w:p>
    <w:p w14:paraId="354EB2F3" w14:textId="05EB5BC1" w:rsidR="00FF631B" w:rsidRPr="002802E7" w:rsidRDefault="00FF631B" w:rsidP="00FF631B">
      <w:pPr>
        <w:jc w:val="center"/>
        <w:rPr>
          <w:color w:val="FF0000"/>
          <w:szCs w:val="28"/>
        </w:rPr>
      </w:pPr>
      <w:r w:rsidRPr="00082252">
        <w:rPr>
          <w:noProof/>
          <w:szCs w:val="28"/>
          <w:highlight w:val="red"/>
        </w:rPr>
        <w:drawing>
          <wp:inline distT="0" distB="0" distL="0" distR="0" wp14:anchorId="5A548720" wp14:editId="01FA917C">
            <wp:extent cx="4039235" cy="35147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2E7" w:rsidRPr="002802E7">
        <w:rPr>
          <w:color w:val="FF0000"/>
          <w:szCs w:val="28"/>
        </w:rPr>
        <w:t xml:space="preserve">ОБМАНУЛ В ИТОГОВОМ </w:t>
      </w:r>
      <w:r w:rsidR="002802E7">
        <w:rPr>
          <w:color w:val="FF0000"/>
          <w:szCs w:val="28"/>
        </w:rPr>
        <w:t>СОСТОЯНИИ</w:t>
      </w:r>
    </w:p>
    <w:p w14:paraId="0DEC8A74" w14:textId="77777777" w:rsidR="00FF631B" w:rsidRPr="007125E9" w:rsidRDefault="00FF631B" w:rsidP="00FF631B">
      <w:pPr>
        <w:rPr>
          <w:szCs w:val="28"/>
        </w:rPr>
      </w:pPr>
    </w:p>
    <w:p w14:paraId="46883FB5" w14:textId="77777777" w:rsidR="00FF631B" w:rsidRPr="007125E9" w:rsidRDefault="00FF631B" w:rsidP="00FF631B">
      <w:pPr>
        <w:pStyle w:val="2"/>
        <w:numPr>
          <w:ilvl w:val="1"/>
          <w:numId w:val="11"/>
        </w:numPr>
        <w:spacing w:before="0"/>
        <w:jc w:val="center"/>
        <w:rPr>
          <w:rFonts w:cs="Times New Roman"/>
          <w:szCs w:val="28"/>
        </w:rPr>
      </w:pPr>
      <w:bookmarkStart w:id="16" w:name="_Toc153638013"/>
      <w:r w:rsidRPr="007125E9">
        <w:rPr>
          <w:rFonts w:cs="Times New Roman"/>
          <w:szCs w:val="28"/>
        </w:rPr>
        <w:t>Сервер обработки данных</w:t>
      </w:r>
      <w:bookmarkEnd w:id="16"/>
    </w:p>
    <w:p w14:paraId="7400EC1A" w14:textId="5A763358" w:rsidR="00FF631B" w:rsidRPr="007F1DB9" w:rsidRDefault="00FF631B" w:rsidP="007F1DB9">
      <w:pPr>
        <w:jc w:val="both"/>
        <w:rPr>
          <w:color w:val="FF0000"/>
          <w:szCs w:val="28"/>
        </w:rPr>
      </w:pPr>
      <w:r w:rsidRPr="007F1DB9">
        <w:rPr>
          <w:color w:val="FF0000"/>
          <w:szCs w:val="28"/>
        </w:rPr>
        <w:t xml:space="preserve">Сказать, что отправку совершает </w:t>
      </w:r>
      <w:proofErr w:type="spellStart"/>
      <w:r w:rsidRPr="007F1DB9">
        <w:rPr>
          <w:color w:val="FF0000"/>
          <w:szCs w:val="28"/>
        </w:rPr>
        <w:t>микросевис</w:t>
      </w:r>
      <w:proofErr w:type="spellEnd"/>
      <w:r w:rsidRPr="007F1DB9">
        <w:rPr>
          <w:color w:val="FF0000"/>
          <w:szCs w:val="28"/>
        </w:rPr>
        <w:t xml:space="preserve"> – назвать сего «СЭД». Вызов сервиса для отправки сообщения– по </w:t>
      </w:r>
      <w:r w:rsidRPr="007F1DB9">
        <w:rPr>
          <w:color w:val="FF0000"/>
          <w:szCs w:val="28"/>
          <w:lang w:val="en-US"/>
        </w:rPr>
        <w:t>HTTP</w:t>
      </w:r>
      <w:r w:rsidRPr="007F1DB9">
        <w:rPr>
          <w:color w:val="FF0000"/>
          <w:szCs w:val="28"/>
        </w:rPr>
        <w:t xml:space="preserve"> из основной системы. Ответные пакеты обрабатывает по расписанию. Основания система и </w:t>
      </w:r>
      <w:proofErr w:type="spellStart"/>
      <w:r w:rsidRPr="007F1DB9">
        <w:rPr>
          <w:color w:val="FF0000"/>
          <w:szCs w:val="28"/>
        </w:rPr>
        <w:t>микросевис</w:t>
      </w:r>
      <w:proofErr w:type="spellEnd"/>
      <w:r w:rsidRPr="007F1DB9">
        <w:rPr>
          <w:color w:val="FF0000"/>
          <w:szCs w:val="28"/>
        </w:rPr>
        <w:t xml:space="preserve"> написаны в МВК. Рассказать подробно про структуру </w:t>
      </w:r>
      <w:proofErr w:type="spellStart"/>
      <w:r w:rsidRPr="007F1DB9">
        <w:rPr>
          <w:color w:val="FF0000"/>
          <w:szCs w:val="28"/>
        </w:rPr>
        <w:t>микросевиса</w:t>
      </w:r>
      <w:proofErr w:type="spellEnd"/>
      <w:r w:rsidRPr="007F1DB9">
        <w:rPr>
          <w:color w:val="FF0000"/>
          <w:szCs w:val="28"/>
        </w:rPr>
        <w:t xml:space="preserve">. Сказать, что </w:t>
      </w:r>
      <w:r w:rsidRPr="007F1DB9">
        <w:rPr>
          <w:color w:val="FF0000"/>
          <w:szCs w:val="28"/>
        </w:rPr>
        <w:lastRenderedPageBreak/>
        <w:t xml:space="preserve">работа с пакетами – похожа и нам не обязательно рассматривать все. Рассмотрим на примере </w:t>
      </w:r>
      <w:proofErr w:type="spellStart"/>
      <w:r w:rsidRPr="007F1DB9">
        <w:rPr>
          <w:color w:val="FF0000"/>
          <w:szCs w:val="28"/>
        </w:rPr>
        <w:t>межведа</w:t>
      </w:r>
      <w:proofErr w:type="spellEnd"/>
    </w:p>
    <w:p w14:paraId="039CA617" w14:textId="1F4076FA" w:rsidR="00FF631B" w:rsidRPr="007F1DB9" w:rsidRDefault="00FF631B" w:rsidP="00FF631B">
      <w:pPr>
        <w:rPr>
          <w:color w:val="FF0000"/>
          <w:szCs w:val="28"/>
        </w:rPr>
      </w:pPr>
    </w:p>
    <w:p w14:paraId="450C20ED" w14:textId="77777777" w:rsidR="00FF631B" w:rsidRPr="007F1DB9" w:rsidRDefault="00FF631B" w:rsidP="007F1DB9">
      <w:pPr>
        <w:widowControl w:val="0"/>
        <w:jc w:val="both"/>
        <w:rPr>
          <w:color w:val="FF0000"/>
          <w:szCs w:val="28"/>
        </w:rPr>
      </w:pPr>
      <w:r w:rsidRPr="007F1DB9">
        <w:rPr>
          <w:color w:val="FF0000"/>
          <w:szCs w:val="28"/>
        </w:rPr>
        <w:t xml:space="preserve">Сервис </w:t>
      </w:r>
      <w:proofErr w:type="spellStart"/>
      <w:r w:rsidRPr="007F1DB9">
        <w:rPr>
          <w:color w:val="FF0000"/>
          <w:szCs w:val="28"/>
          <w:lang w:val="en-US"/>
        </w:rPr>
        <w:t>sedpso</w:t>
      </w:r>
      <w:proofErr w:type="spellEnd"/>
      <w:r w:rsidRPr="007F1DB9">
        <w:rPr>
          <w:color w:val="FF0000"/>
          <w:szCs w:val="28"/>
        </w:rPr>
        <w:t xml:space="preserve"> доступен только из приложения </w:t>
      </w:r>
      <w:r w:rsidRPr="007F1DB9">
        <w:rPr>
          <w:color w:val="FF0000"/>
          <w:szCs w:val="28"/>
          <w:lang w:val="en-US"/>
        </w:rPr>
        <w:t>forest</w:t>
      </w:r>
      <w:r w:rsidRPr="007F1DB9">
        <w:rPr>
          <w:color w:val="FF0000"/>
          <w:szCs w:val="28"/>
        </w:rPr>
        <w:t>-</w:t>
      </w:r>
      <w:proofErr w:type="spellStart"/>
      <w:r w:rsidRPr="007F1DB9">
        <w:rPr>
          <w:color w:val="FF0000"/>
          <w:szCs w:val="28"/>
          <w:lang w:val="en-US"/>
        </w:rPr>
        <w:t>api</w:t>
      </w:r>
      <w:proofErr w:type="spellEnd"/>
      <w:r w:rsidRPr="007F1DB9">
        <w:rPr>
          <w:color w:val="FF0000"/>
          <w:szCs w:val="28"/>
        </w:rPr>
        <w:t xml:space="preserve">, оба приложения развернуты в </w:t>
      </w:r>
      <w:proofErr w:type="spellStart"/>
      <w:r w:rsidRPr="007F1DB9">
        <w:rPr>
          <w:color w:val="FF0000"/>
          <w:szCs w:val="28"/>
        </w:rPr>
        <w:t>доккер</w:t>
      </w:r>
      <w:proofErr w:type="spellEnd"/>
      <w:r w:rsidRPr="007F1DB9">
        <w:rPr>
          <w:color w:val="FF0000"/>
          <w:szCs w:val="28"/>
        </w:rPr>
        <w:t xml:space="preserve"> контейнере и общаются посредством </w:t>
      </w:r>
      <w:r w:rsidRPr="007F1DB9">
        <w:rPr>
          <w:color w:val="FF0000"/>
          <w:szCs w:val="28"/>
          <w:lang w:val="en-US"/>
        </w:rPr>
        <w:t>http</w:t>
      </w:r>
      <w:r w:rsidRPr="007F1DB9">
        <w:rPr>
          <w:color w:val="FF0000"/>
          <w:szCs w:val="28"/>
        </w:rPr>
        <w:t xml:space="preserve"> сообщений. (</w:t>
      </w:r>
      <w:r w:rsidRPr="007F1DB9">
        <w:rPr>
          <w:color w:val="FF0000"/>
          <w:szCs w:val="28"/>
        </w:rPr>
        <w:fldChar w:fldCharType="begin"/>
      </w:r>
      <w:r w:rsidRPr="007F1DB9">
        <w:rPr>
          <w:color w:val="FF0000"/>
          <w:szCs w:val="28"/>
        </w:rPr>
        <w:instrText xml:space="preserve"> REF _Ref140604989 \h  \* MERGEFORMAT </w:instrText>
      </w:r>
      <w:r w:rsidRPr="007F1DB9">
        <w:rPr>
          <w:color w:val="FF0000"/>
          <w:szCs w:val="28"/>
        </w:rPr>
      </w:r>
      <w:r w:rsidRPr="007F1DB9">
        <w:rPr>
          <w:color w:val="FF0000"/>
          <w:szCs w:val="28"/>
        </w:rPr>
        <w:fldChar w:fldCharType="separate"/>
      </w:r>
      <w:r w:rsidRPr="007F1DB9">
        <w:rPr>
          <w:color w:val="FF0000"/>
          <w:szCs w:val="28"/>
        </w:rPr>
        <w:t xml:space="preserve">Рисунок </w:t>
      </w:r>
      <w:r w:rsidRPr="007F1DB9">
        <w:rPr>
          <w:noProof/>
          <w:color w:val="FF0000"/>
          <w:szCs w:val="28"/>
        </w:rPr>
        <w:t>7</w:t>
      </w:r>
      <w:r w:rsidRPr="007F1DB9">
        <w:rPr>
          <w:color w:val="FF0000"/>
          <w:szCs w:val="28"/>
        </w:rPr>
        <w:fldChar w:fldCharType="end"/>
      </w:r>
      <w:proofErr w:type="gramStart"/>
      <w:r w:rsidRPr="007F1DB9">
        <w:rPr>
          <w:color w:val="FF0000"/>
          <w:szCs w:val="28"/>
        </w:rPr>
        <w:t>)</w:t>
      </w:r>
      <w:proofErr w:type="gramEnd"/>
      <w:r w:rsidRPr="007F1DB9">
        <w:rPr>
          <w:color w:val="FF0000"/>
          <w:szCs w:val="28"/>
        </w:rPr>
        <w:t xml:space="preserve"> В контейнер </w:t>
      </w:r>
      <w:proofErr w:type="spellStart"/>
      <w:r w:rsidRPr="007F1DB9">
        <w:rPr>
          <w:color w:val="FF0000"/>
          <w:szCs w:val="28"/>
        </w:rPr>
        <w:t>примонтированы</w:t>
      </w:r>
      <w:proofErr w:type="spellEnd"/>
      <w:r w:rsidRPr="007F1DB9">
        <w:rPr>
          <w:color w:val="FF0000"/>
          <w:szCs w:val="28"/>
        </w:rPr>
        <w:t xml:space="preserve"> две директории «</w:t>
      </w:r>
      <w:r w:rsidRPr="007F1DB9">
        <w:rPr>
          <w:color w:val="FF0000"/>
          <w:szCs w:val="28"/>
          <w:lang w:val="en-US"/>
        </w:rPr>
        <w:t>IN</w:t>
      </w:r>
      <w:r w:rsidRPr="007F1DB9">
        <w:rPr>
          <w:color w:val="FF0000"/>
          <w:szCs w:val="28"/>
        </w:rPr>
        <w:t>», «</w:t>
      </w:r>
      <w:r w:rsidRPr="007F1DB9">
        <w:rPr>
          <w:color w:val="FF0000"/>
          <w:szCs w:val="28"/>
          <w:lang w:val="en-US"/>
        </w:rPr>
        <w:t>OUT</w:t>
      </w:r>
      <w:r w:rsidRPr="007F1DB9">
        <w:rPr>
          <w:color w:val="FF0000"/>
          <w:szCs w:val="28"/>
        </w:rPr>
        <w:t xml:space="preserve">». </w:t>
      </w:r>
      <w:r w:rsidRPr="007F1DB9">
        <w:rPr>
          <w:color w:val="FF0000"/>
          <w:szCs w:val="28"/>
          <w:lang w:val="en-US"/>
        </w:rPr>
        <w:t>Yamal</w:t>
      </w:r>
      <w:r w:rsidRPr="007F1DB9">
        <w:rPr>
          <w:color w:val="FF0000"/>
          <w:szCs w:val="28"/>
        </w:rPr>
        <w:t xml:space="preserve"> скрипт для упаковки приложения см (Листинг 2)</w:t>
      </w:r>
    </w:p>
    <w:p w14:paraId="7D57FD2F" w14:textId="77777777" w:rsidR="00FF631B" w:rsidRPr="007125E9" w:rsidRDefault="00FF631B" w:rsidP="00FF631B">
      <w:pPr>
        <w:keepNext/>
        <w:widowControl w:val="0"/>
        <w:rPr>
          <w:szCs w:val="28"/>
        </w:rPr>
      </w:pPr>
      <w:r w:rsidRPr="007125E9">
        <w:rPr>
          <w:noProof/>
          <w:szCs w:val="28"/>
        </w:rPr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F327" w14:textId="064E5A7E" w:rsidR="00FF631B" w:rsidRPr="00840D95" w:rsidRDefault="00FF631B" w:rsidP="007F1DB9">
      <w:pPr>
        <w:pStyle w:val="af1"/>
        <w:rPr>
          <w:b w:val="0"/>
          <w:bCs/>
          <w:szCs w:val="28"/>
        </w:rPr>
      </w:pPr>
      <w:r w:rsidRPr="007125E9">
        <w:rPr>
          <w:b w:val="0"/>
          <w:bCs/>
          <w:szCs w:val="28"/>
        </w:rPr>
        <w:t>Рисунок</w:t>
      </w:r>
      <w:r w:rsidRPr="00840D95">
        <w:rPr>
          <w:b w:val="0"/>
          <w:bCs/>
          <w:szCs w:val="28"/>
        </w:rPr>
        <w:t xml:space="preserve"> </w:t>
      </w:r>
      <w:r w:rsidRPr="007125E9">
        <w:rPr>
          <w:b w:val="0"/>
          <w:bCs/>
          <w:szCs w:val="28"/>
        </w:rPr>
        <w:fldChar w:fldCharType="begin"/>
      </w:r>
      <w:r w:rsidRPr="00840D95">
        <w:rPr>
          <w:b w:val="0"/>
          <w:bCs/>
          <w:szCs w:val="28"/>
        </w:rPr>
        <w:instrText xml:space="preserve"> </w:instrText>
      </w:r>
      <w:r w:rsidRPr="007125E9">
        <w:rPr>
          <w:b w:val="0"/>
          <w:bCs/>
          <w:szCs w:val="28"/>
          <w:lang w:val="en-US"/>
        </w:rPr>
        <w:instrText>SEQ</w:instrText>
      </w:r>
      <w:r w:rsidRPr="00840D95">
        <w:rPr>
          <w:b w:val="0"/>
          <w:bCs/>
          <w:szCs w:val="28"/>
        </w:rPr>
        <w:instrText xml:space="preserve"> </w:instrText>
      </w:r>
      <w:r w:rsidRPr="007125E9">
        <w:rPr>
          <w:b w:val="0"/>
          <w:bCs/>
          <w:szCs w:val="28"/>
        </w:rPr>
        <w:instrText>Рисунок</w:instrText>
      </w:r>
      <w:r w:rsidRPr="00840D95">
        <w:rPr>
          <w:b w:val="0"/>
          <w:bCs/>
          <w:szCs w:val="28"/>
        </w:rPr>
        <w:instrText xml:space="preserve"> \* </w:instrText>
      </w:r>
      <w:r w:rsidRPr="007125E9">
        <w:rPr>
          <w:b w:val="0"/>
          <w:bCs/>
          <w:szCs w:val="28"/>
          <w:lang w:val="en-US"/>
        </w:rPr>
        <w:instrText>ARABIC</w:instrText>
      </w:r>
      <w:r w:rsidRPr="00840D95">
        <w:rPr>
          <w:b w:val="0"/>
          <w:bCs/>
          <w:szCs w:val="28"/>
        </w:rPr>
        <w:instrText xml:space="preserve"> </w:instrText>
      </w:r>
      <w:r w:rsidRPr="007125E9">
        <w:rPr>
          <w:b w:val="0"/>
          <w:bCs/>
          <w:szCs w:val="28"/>
        </w:rPr>
        <w:fldChar w:fldCharType="separate"/>
      </w:r>
      <w:r w:rsidR="00F6478C">
        <w:rPr>
          <w:b w:val="0"/>
          <w:bCs/>
          <w:noProof/>
          <w:szCs w:val="28"/>
          <w:lang w:val="en-US"/>
        </w:rPr>
        <w:t>8</w:t>
      </w:r>
      <w:r w:rsidRPr="007125E9">
        <w:rPr>
          <w:b w:val="0"/>
          <w:bCs/>
          <w:szCs w:val="28"/>
        </w:rPr>
        <w:fldChar w:fldCharType="end"/>
      </w:r>
      <w:r w:rsidRPr="00840D95">
        <w:rPr>
          <w:b w:val="0"/>
          <w:bCs/>
          <w:szCs w:val="28"/>
        </w:rPr>
        <w:t xml:space="preserve">. </w:t>
      </w:r>
      <w:r w:rsidRPr="007125E9">
        <w:rPr>
          <w:b w:val="0"/>
          <w:bCs/>
          <w:szCs w:val="28"/>
        </w:rPr>
        <w:t>Диаграмма</w:t>
      </w:r>
      <w:r w:rsidRPr="00840D95">
        <w:rPr>
          <w:b w:val="0"/>
          <w:bCs/>
          <w:szCs w:val="28"/>
        </w:rPr>
        <w:t xml:space="preserve"> </w:t>
      </w:r>
      <w:r w:rsidRPr="007125E9">
        <w:rPr>
          <w:b w:val="0"/>
          <w:bCs/>
          <w:szCs w:val="28"/>
        </w:rPr>
        <w:t>развертывания</w:t>
      </w:r>
      <w:r w:rsidRPr="00840D95">
        <w:rPr>
          <w:b w:val="0"/>
          <w:bCs/>
          <w:szCs w:val="28"/>
        </w:rPr>
        <w:t xml:space="preserve"> </w:t>
      </w:r>
      <w:r w:rsidRPr="007125E9">
        <w:rPr>
          <w:b w:val="0"/>
          <w:bCs/>
          <w:szCs w:val="28"/>
        </w:rPr>
        <w:t>сервисов</w:t>
      </w:r>
    </w:p>
    <w:p w14:paraId="1FD3A07D" w14:textId="77777777" w:rsidR="00FF631B" w:rsidRPr="00840D95" w:rsidRDefault="00FF631B" w:rsidP="007F1DB9">
      <w:pPr>
        <w:widowControl w:val="0"/>
        <w:rPr>
          <w:szCs w:val="28"/>
        </w:rPr>
      </w:pPr>
    </w:p>
    <w:p w14:paraId="12D7271A" w14:textId="19F67AD9" w:rsidR="00FF631B" w:rsidRPr="007F1DB9" w:rsidRDefault="00FF631B" w:rsidP="007F1DB9">
      <w:pPr>
        <w:widowControl w:val="0"/>
        <w:jc w:val="both"/>
        <w:rPr>
          <w:color w:val="FF0000"/>
          <w:szCs w:val="28"/>
        </w:rPr>
      </w:pPr>
      <w:r w:rsidRPr="007F1DB9">
        <w:rPr>
          <w:color w:val="FF0000"/>
          <w:szCs w:val="28"/>
        </w:rPr>
        <w:t>Диаграмму взаимодействия можно увидеть на (</w:t>
      </w:r>
      <w:r w:rsidRPr="007F1DB9">
        <w:rPr>
          <w:color w:val="FF0000"/>
          <w:szCs w:val="28"/>
        </w:rPr>
        <w:fldChar w:fldCharType="begin"/>
      </w:r>
      <w:r w:rsidRPr="007F1DB9">
        <w:rPr>
          <w:color w:val="FF0000"/>
          <w:szCs w:val="28"/>
        </w:rPr>
        <w:instrText xml:space="preserve"> REF _Ref140736975 \h  \* MERGEFORMAT </w:instrText>
      </w:r>
      <w:r w:rsidRPr="007F1DB9">
        <w:rPr>
          <w:color w:val="FF0000"/>
          <w:szCs w:val="28"/>
        </w:rPr>
      </w:r>
      <w:r w:rsidRPr="007F1DB9">
        <w:rPr>
          <w:color w:val="FF0000"/>
          <w:szCs w:val="28"/>
        </w:rPr>
        <w:fldChar w:fldCharType="separate"/>
      </w:r>
      <w:r w:rsidRPr="007F1DB9">
        <w:rPr>
          <w:color w:val="FF0000"/>
          <w:szCs w:val="28"/>
        </w:rPr>
        <w:t xml:space="preserve">Рисунок </w:t>
      </w:r>
      <w:r w:rsidRPr="007F1DB9">
        <w:rPr>
          <w:noProof/>
          <w:color w:val="FF0000"/>
          <w:szCs w:val="28"/>
        </w:rPr>
        <w:t>8</w:t>
      </w:r>
      <w:r w:rsidRPr="007F1DB9">
        <w:rPr>
          <w:color w:val="FF0000"/>
          <w:szCs w:val="28"/>
        </w:rPr>
        <w:fldChar w:fldCharType="end"/>
      </w:r>
      <w:r w:rsidRPr="007F1DB9">
        <w:rPr>
          <w:color w:val="FF0000"/>
          <w:szCs w:val="28"/>
        </w:rPr>
        <w:t xml:space="preserve">). Цикл взаимодействий можно разделить на четыре этапа. </w:t>
      </w:r>
    </w:p>
    <w:p w14:paraId="6303D634" w14:textId="77777777" w:rsidR="00FF631B" w:rsidRPr="007F1DB9" w:rsidRDefault="00FF631B" w:rsidP="007F1DB9">
      <w:pPr>
        <w:pStyle w:val="a3"/>
        <w:widowControl w:val="0"/>
        <w:numPr>
          <w:ilvl w:val="0"/>
          <w:numId w:val="7"/>
        </w:numPr>
        <w:ind w:firstLine="709"/>
        <w:jc w:val="both"/>
        <w:rPr>
          <w:color w:val="FF0000"/>
          <w:szCs w:val="28"/>
        </w:rPr>
      </w:pPr>
      <w:r w:rsidRPr="007F1DB9">
        <w:rPr>
          <w:color w:val="FF0000"/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запрос </w:t>
      </w:r>
      <w:proofErr w:type="spellStart"/>
      <w:r w:rsidRPr="007F1DB9">
        <w:rPr>
          <w:color w:val="FF0000"/>
          <w:szCs w:val="28"/>
          <w:lang w:val="en-US"/>
        </w:rPr>
        <w:t>htpp</w:t>
      </w:r>
      <w:proofErr w:type="spellEnd"/>
      <w:r w:rsidRPr="007F1DB9">
        <w:rPr>
          <w:color w:val="FF0000"/>
          <w:szCs w:val="28"/>
        </w:rPr>
        <w:t xml:space="preserve"> сообщением в </w:t>
      </w:r>
      <w:r w:rsidRPr="007F1DB9">
        <w:rPr>
          <w:color w:val="FF0000"/>
          <w:szCs w:val="28"/>
          <w:lang w:val="en-US"/>
        </w:rPr>
        <w:t>forest</w:t>
      </w:r>
      <w:r w:rsidRPr="007F1DB9">
        <w:rPr>
          <w:color w:val="FF0000"/>
          <w:szCs w:val="28"/>
        </w:rPr>
        <w:t>-</w:t>
      </w:r>
      <w:proofErr w:type="spellStart"/>
      <w:r w:rsidRPr="007F1DB9">
        <w:rPr>
          <w:color w:val="FF0000"/>
          <w:szCs w:val="28"/>
          <w:lang w:val="en-US"/>
        </w:rPr>
        <w:t>api</w:t>
      </w:r>
      <w:proofErr w:type="spellEnd"/>
      <w:r w:rsidRPr="007F1DB9">
        <w:rPr>
          <w:color w:val="FF0000"/>
          <w:szCs w:val="28"/>
        </w:rPr>
        <w:t xml:space="preserve">, он в свою очередь перенаправляет запрос в </w:t>
      </w:r>
      <w:proofErr w:type="spellStart"/>
      <w:r w:rsidRPr="007F1DB9">
        <w:rPr>
          <w:color w:val="FF0000"/>
          <w:szCs w:val="28"/>
          <w:lang w:val="en-US"/>
        </w:rPr>
        <w:t>sedpso</w:t>
      </w:r>
      <w:proofErr w:type="spellEnd"/>
      <w:r w:rsidRPr="007F1DB9">
        <w:rPr>
          <w:color w:val="FF0000"/>
          <w:szCs w:val="28"/>
        </w:rPr>
        <w:t xml:space="preserve"> по </w:t>
      </w:r>
      <w:r w:rsidRPr="007F1DB9">
        <w:rPr>
          <w:color w:val="FF0000"/>
          <w:szCs w:val="28"/>
          <w:lang w:val="en-US"/>
        </w:rPr>
        <w:t>http</w:t>
      </w:r>
      <w:r w:rsidRPr="007F1DB9">
        <w:rPr>
          <w:color w:val="FF0000"/>
          <w:szCs w:val="28"/>
        </w:rPr>
        <w:t xml:space="preserve">. </w:t>
      </w:r>
      <w:proofErr w:type="spellStart"/>
      <w:r w:rsidRPr="007F1DB9">
        <w:rPr>
          <w:color w:val="FF0000"/>
          <w:szCs w:val="28"/>
          <w:lang w:val="en-US"/>
        </w:rPr>
        <w:t>Sedpso</w:t>
      </w:r>
      <w:proofErr w:type="spellEnd"/>
      <w:r w:rsidRPr="007F1DB9">
        <w:rPr>
          <w:color w:val="FF0000"/>
          <w:szCs w:val="28"/>
        </w:rPr>
        <w:t xml:space="preserve"> генерирует </w:t>
      </w:r>
      <w:r w:rsidRPr="007F1DB9">
        <w:rPr>
          <w:color w:val="FF0000"/>
          <w:szCs w:val="28"/>
          <w:lang w:val="en-US"/>
        </w:rPr>
        <w:t>Zip</w:t>
      </w:r>
      <w:r w:rsidRPr="007F1DB9">
        <w:rPr>
          <w:color w:val="FF0000"/>
          <w:szCs w:val="28"/>
        </w:rPr>
        <w:t xml:space="preserve"> пакет в директорию «</w:t>
      </w:r>
      <w:r w:rsidRPr="007F1DB9">
        <w:rPr>
          <w:color w:val="FF0000"/>
          <w:szCs w:val="28"/>
          <w:lang w:val="en-US"/>
        </w:rPr>
        <w:t>IN</w:t>
      </w:r>
      <w:r w:rsidRPr="007F1DB9">
        <w:rPr>
          <w:color w:val="FF0000"/>
          <w:szCs w:val="28"/>
        </w:rPr>
        <w:t xml:space="preserve">» и сохраняет запись в журнал, по </w:t>
      </w:r>
      <w:r w:rsidRPr="007F1DB9">
        <w:rPr>
          <w:color w:val="FF0000"/>
          <w:szCs w:val="28"/>
          <w:lang w:val="en-US"/>
        </w:rPr>
        <w:t>http</w:t>
      </w:r>
      <w:r w:rsidRPr="007F1DB9">
        <w:rPr>
          <w:color w:val="FF0000"/>
          <w:szCs w:val="28"/>
        </w:rPr>
        <w:t xml:space="preserve"> передаёт идентификатор пакета.</w:t>
      </w:r>
    </w:p>
    <w:p w14:paraId="253D66DA" w14:textId="77777777" w:rsidR="00FF631B" w:rsidRPr="007F1DB9" w:rsidRDefault="00FF631B" w:rsidP="007F1DB9">
      <w:pPr>
        <w:pStyle w:val="a3"/>
        <w:widowControl w:val="0"/>
        <w:numPr>
          <w:ilvl w:val="0"/>
          <w:numId w:val="7"/>
        </w:numPr>
        <w:ind w:firstLine="709"/>
        <w:jc w:val="both"/>
        <w:rPr>
          <w:color w:val="FF0000"/>
          <w:szCs w:val="28"/>
        </w:rPr>
      </w:pPr>
      <w:r w:rsidRPr="007F1DB9">
        <w:rPr>
          <w:color w:val="FF0000"/>
          <w:szCs w:val="28"/>
        </w:rPr>
        <w:t xml:space="preserve">Обработка пакета сторонним сервисом: сторонний сервис </w:t>
      </w:r>
      <w:r w:rsidRPr="007F1DB9">
        <w:rPr>
          <w:color w:val="FF0000"/>
          <w:szCs w:val="28"/>
        </w:rPr>
        <w:lastRenderedPageBreak/>
        <w:t>мониторит директорию «</w:t>
      </w:r>
      <w:r w:rsidRPr="007F1DB9">
        <w:rPr>
          <w:color w:val="FF0000"/>
          <w:szCs w:val="28"/>
          <w:lang w:val="en-US"/>
        </w:rPr>
        <w:t>IN</w:t>
      </w:r>
      <w:r w:rsidRPr="007F1DB9">
        <w:rPr>
          <w:color w:val="FF0000"/>
          <w:szCs w:val="28"/>
        </w:rPr>
        <w:t xml:space="preserve">», после появления в ней </w:t>
      </w:r>
      <w:r w:rsidRPr="007F1DB9">
        <w:rPr>
          <w:color w:val="FF0000"/>
          <w:szCs w:val="28"/>
          <w:lang w:val="en-US"/>
        </w:rPr>
        <w:t>Zip</w:t>
      </w:r>
      <w:r w:rsidRPr="007F1DB9">
        <w:rPr>
          <w:color w:val="FF0000"/>
          <w:szCs w:val="28"/>
        </w:rPr>
        <w:t xml:space="preserve"> пакета он поверяет его, отправляет статус проверки в директорию «</w:t>
      </w:r>
      <w:r w:rsidRPr="007F1DB9">
        <w:rPr>
          <w:color w:val="FF0000"/>
          <w:szCs w:val="28"/>
          <w:lang w:val="en-US"/>
        </w:rPr>
        <w:t>OUT</w:t>
      </w:r>
      <w:r w:rsidRPr="007F1DB9">
        <w:rPr>
          <w:color w:val="FF0000"/>
          <w:szCs w:val="28"/>
        </w:rPr>
        <w:t xml:space="preserve">». </w:t>
      </w:r>
      <w:proofErr w:type="spellStart"/>
      <w:r w:rsidRPr="007F1DB9">
        <w:rPr>
          <w:color w:val="FF0000"/>
          <w:szCs w:val="28"/>
          <w:lang w:val="en-US"/>
        </w:rPr>
        <w:t>Sedpso</w:t>
      </w:r>
      <w:proofErr w:type="spellEnd"/>
      <w:r w:rsidRPr="007F1DB9">
        <w:rPr>
          <w:color w:val="FF0000"/>
          <w:szCs w:val="28"/>
        </w:rPr>
        <w:t xml:space="preserve"> мониторит директорию «</w:t>
      </w:r>
      <w:r w:rsidRPr="007F1DB9">
        <w:rPr>
          <w:color w:val="FF0000"/>
          <w:szCs w:val="28"/>
          <w:lang w:val="en-US"/>
        </w:rPr>
        <w:t>OUT</w:t>
      </w:r>
      <w:r w:rsidRPr="007F1DB9">
        <w:rPr>
          <w:color w:val="FF0000"/>
          <w:szCs w:val="28"/>
        </w:rPr>
        <w:t xml:space="preserve">» и после появления в ней </w:t>
      </w:r>
      <w:r w:rsidRPr="007F1DB9">
        <w:rPr>
          <w:color w:val="FF0000"/>
          <w:szCs w:val="28"/>
          <w:lang w:val="en-US"/>
        </w:rPr>
        <w:t>Zip</w:t>
      </w:r>
      <w:r w:rsidRPr="007F1DB9">
        <w:rPr>
          <w:color w:val="FF0000"/>
          <w:szCs w:val="28"/>
        </w:rPr>
        <w:t xml:space="preserve"> пакета обрабатывает его и сохраняет статус ответа в БД.</w:t>
      </w:r>
    </w:p>
    <w:p w14:paraId="3F9F8A7E" w14:textId="77777777" w:rsidR="00FF631B" w:rsidRPr="007F1DB9" w:rsidRDefault="00FF631B" w:rsidP="007F1DB9">
      <w:pPr>
        <w:pStyle w:val="a3"/>
        <w:widowControl w:val="0"/>
        <w:numPr>
          <w:ilvl w:val="0"/>
          <w:numId w:val="7"/>
        </w:numPr>
        <w:ind w:firstLine="709"/>
        <w:jc w:val="both"/>
        <w:rPr>
          <w:color w:val="FF0000"/>
          <w:szCs w:val="28"/>
        </w:rPr>
      </w:pPr>
      <w:r w:rsidRPr="007F1DB9">
        <w:rPr>
          <w:color w:val="FF0000"/>
          <w:szCs w:val="28"/>
        </w:rPr>
        <w:t>Подписание документа сторонним сервисом</w:t>
      </w:r>
      <w:proofErr w:type="gramStart"/>
      <w:r w:rsidRPr="007F1DB9">
        <w:rPr>
          <w:color w:val="FF0000"/>
          <w:szCs w:val="28"/>
        </w:rPr>
        <w:t>: После</w:t>
      </w:r>
      <w:proofErr w:type="gramEnd"/>
      <w:r w:rsidRPr="007F1DB9">
        <w:rPr>
          <w:color w:val="FF0000"/>
          <w:szCs w:val="28"/>
        </w:rPr>
        <w:t xml:space="preserve"> подписания сторонний сервис генерирует </w:t>
      </w:r>
      <w:r w:rsidRPr="007F1DB9">
        <w:rPr>
          <w:color w:val="FF0000"/>
          <w:szCs w:val="28"/>
          <w:lang w:val="en-US"/>
        </w:rPr>
        <w:t>Zip</w:t>
      </w:r>
      <w:r w:rsidRPr="007F1DB9">
        <w:rPr>
          <w:color w:val="FF0000"/>
          <w:szCs w:val="28"/>
        </w:rPr>
        <w:t xml:space="preserve"> пакет в директорию «</w:t>
      </w:r>
      <w:r w:rsidRPr="007F1DB9">
        <w:rPr>
          <w:color w:val="FF0000"/>
          <w:szCs w:val="28"/>
          <w:lang w:val="en-US"/>
        </w:rPr>
        <w:t>OUT</w:t>
      </w:r>
      <w:r w:rsidRPr="007F1DB9">
        <w:rPr>
          <w:color w:val="FF0000"/>
          <w:szCs w:val="28"/>
        </w:rPr>
        <w:t xml:space="preserve">». </w:t>
      </w:r>
    </w:p>
    <w:p w14:paraId="6690E0AF" w14:textId="77777777" w:rsidR="00FF631B" w:rsidRPr="007F1DB9" w:rsidRDefault="00FF631B" w:rsidP="007F1DB9">
      <w:pPr>
        <w:pStyle w:val="a3"/>
        <w:widowControl w:val="0"/>
        <w:numPr>
          <w:ilvl w:val="0"/>
          <w:numId w:val="7"/>
        </w:numPr>
        <w:ind w:firstLine="709"/>
        <w:jc w:val="both"/>
        <w:rPr>
          <w:color w:val="FF0000"/>
          <w:szCs w:val="28"/>
        </w:rPr>
      </w:pPr>
      <w:proofErr w:type="spellStart"/>
      <w:r w:rsidRPr="007F1DB9">
        <w:rPr>
          <w:color w:val="FF0000"/>
          <w:szCs w:val="28"/>
          <w:lang w:val="en-US"/>
        </w:rPr>
        <w:t>Sedpso</w:t>
      </w:r>
      <w:proofErr w:type="spellEnd"/>
      <w:r w:rsidRPr="007F1DB9">
        <w:rPr>
          <w:color w:val="FF0000"/>
          <w:szCs w:val="28"/>
        </w:rPr>
        <w:t xml:space="preserve"> проверяет директорию «</w:t>
      </w:r>
      <w:r w:rsidRPr="007F1DB9">
        <w:rPr>
          <w:color w:val="FF0000"/>
          <w:szCs w:val="28"/>
          <w:lang w:val="en-US"/>
        </w:rPr>
        <w:t>OUT</w:t>
      </w:r>
      <w:r w:rsidRPr="007F1DB9">
        <w:rPr>
          <w:color w:val="FF0000"/>
          <w:szCs w:val="28"/>
        </w:rPr>
        <w:t xml:space="preserve">» на наличие </w:t>
      </w:r>
      <w:r w:rsidRPr="007F1DB9">
        <w:rPr>
          <w:color w:val="FF0000"/>
          <w:szCs w:val="28"/>
          <w:lang w:val="en-US"/>
        </w:rPr>
        <w:t>zip</w:t>
      </w:r>
      <w:r w:rsidRPr="007F1DB9">
        <w:rPr>
          <w:color w:val="FF0000"/>
          <w:szCs w:val="28"/>
        </w:rPr>
        <w:t xml:space="preserve"> пакетов, 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7125E9" w:rsidRDefault="00FF631B" w:rsidP="007F1DB9">
      <w:pPr>
        <w:keepNext/>
        <w:widowControl w:val="0"/>
        <w:jc w:val="both"/>
        <w:rPr>
          <w:szCs w:val="28"/>
        </w:rPr>
      </w:pPr>
      <w:r w:rsidRPr="007125E9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3CC42703" w:rsidR="00FF631B" w:rsidRPr="0018774E" w:rsidRDefault="00FF631B" w:rsidP="0018774E">
      <w:pPr>
        <w:pStyle w:val="af1"/>
        <w:rPr>
          <w:b w:val="0"/>
          <w:szCs w:val="28"/>
        </w:rPr>
      </w:pPr>
      <w:r w:rsidRPr="007125E9">
        <w:rPr>
          <w:b w:val="0"/>
          <w:szCs w:val="28"/>
        </w:rPr>
        <w:t xml:space="preserve">Рисунок </w:t>
      </w:r>
      <w:r w:rsidRPr="007125E9">
        <w:rPr>
          <w:b w:val="0"/>
          <w:szCs w:val="28"/>
        </w:rPr>
        <w:fldChar w:fldCharType="begin"/>
      </w:r>
      <w:r w:rsidRPr="007125E9">
        <w:rPr>
          <w:b w:val="0"/>
          <w:szCs w:val="28"/>
        </w:rPr>
        <w:instrText xml:space="preserve"> SEQ Рисунок \* ARABIC </w:instrText>
      </w:r>
      <w:r w:rsidRPr="007125E9">
        <w:rPr>
          <w:b w:val="0"/>
          <w:szCs w:val="28"/>
        </w:rPr>
        <w:fldChar w:fldCharType="separate"/>
      </w:r>
      <w:r w:rsidR="00F6478C">
        <w:rPr>
          <w:b w:val="0"/>
          <w:noProof/>
          <w:szCs w:val="28"/>
        </w:rPr>
        <w:t>9</w:t>
      </w:r>
      <w:r w:rsidRPr="007125E9">
        <w:rPr>
          <w:b w:val="0"/>
          <w:szCs w:val="28"/>
        </w:rPr>
        <w:fldChar w:fldCharType="end"/>
      </w:r>
      <w:r w:rsidRPr="007125E9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7125E9" w:rsidRDefault="00FF631B" w:rsidP="00FF631B">
      <w:pPr>
        <w:rPr>
          <w:szCs w:val="28"/>
        </w:rPr>
      </w:pPr>
      <w:r w:rsidRPr="007125E9">
        <w:rPr>
          <w:szCs w:val="28"/>
        </w:rPr>
        <w:br w:type="page"/>
      </w:r>
    </w:p>
    <w:p w14:paraId="402843F0" w14:textId="77777777" w:rsidR="00FF631B" w:rsidRPr="007125E9" w:rsidRDefault="00FF631B" w:rsidP="00FF631B">
      <w:pPr>
        <w:pStyle w:val="1"/>
        <w:jc w:val="center"/>
        <w:rPr>
          <w:sz w:val="28"/>
          <w:szCs w:val="28"/>
        </w:rPr>
      </w:pPr>
      <w:bookmarkStart w:id="17" w:name="_Toc153638016"/>
      <w:r w:rsidRPr="007125E9">
        <w:rPr>
          <w:sz w:val="28"/>
          <w:szCs w:val="28"/>
        </w:rPr>
        <w:lastRenderedPageBreak/>
        <w:t>Заключение</w:t>
      </w:r>
      <w:bookmarkEnd w:id="17"/>
    </w:p>
    <w:p w14:paraId="63C33044" w14:textId="01DA021F" w:rsidR="00F332C7" w:rsidRDefault="00FF631B" w:rsidP="004B3454">
      <w:bookmarkStart w:id="18" w:name="_Toc153638017"/>
      <w:r w:rsidRPr="007125E9">
        <w:t>Оценка достижения цели</w:t>
      </w:r>
      <w:bookmarkEnd w:id="18"/>
    </w:p>
    <w:p w14:paraId="52EA4EB3" w14:textId="77777777" w:rsidR="00FF631B" w:rsidRPr="007125E9" w:rsidRDefault="00F332C7" w:rsidP="00FF631B">
      <w:pPr>
        <w:pStyle w:val="2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br w:type="column"/>
      </w:r>
    </w:p>
    <w:p w14:paraId="10674CEE" w14:textId="77777777" w:rsidR="00FF631B" w:rsidRPr="007125E9" w:rsidRDefault="00FF631B" w:rsidP="00FF631B">
      <w:pPr>
        <w:rPr>
          <w:szCs w:val="28"/>
        </w:rPr>
      </w:pPr>
    </w:p>
    <w:p w14:paraId="521F97FD" w14:textId="77777777" w:rsidR="00FF631B" w:rsidRPr="007125E9" w:rsidRDefault="00FF631B" w:rsidP="00FF631B">
      <w:pPr>
        <w:pStyle w:val="1"/>
        <w:rPr>
          <w:sz w:val="28"/>
          <w:szCs w:val="28"/>
        </w:rPr>
      </w:pPr>
      <w:bookmarkStart w:id="19" w:name="_Toc153638018"/>
      <w:r w:rsidRPr="007125E9">
        <w:rPr>
          <w:sz w:val="28"/>
          <w:szCs w:val="28"/>
        </w:rPr>
        <w:t>Список использованных источников</w:t>
      </w:r>
      <w:bookmarkEnd w:id="19"/>
    </w:p>
    <w:p w14:paraId="2116A558" w14:textId="633EC333" w:rsidR="00FF631B" w:rsidRPr="007125E9" w:rsidRDefault="00FF631B" w:rsidP="00FF631B">
      <w:pPr>
        <w:pStyle w:val="a3"/>
        <w:numPr>
          <w:ilvl w:val="0"/>
          <w:numId w:val="13"/>
        </w:numPr>
        <w:rPr>
          <w:szCs w:val="28"/>
        </w:rPr>
      </w:pPr>
      <w:r w:rsidRPr="007125E9">
        <w:rPr>
          <w:szCs w:val="28"/>
        </w:rPr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7125E9">
        <w:rPr>
          <w:szCs w:val="28"/>
        </w:rPr>
        <w:t>Корябкин</w:t>
      </w:r>
      <w:proofErr w:type="spellEnd"/>
      <w:r w:rsidRPr="007125E9">
        <w:rPr>
          <w:szCs w:val="28"/>
        </w:rPr>
        <w:t xml:space="preserve">, А. Н. </w:t>
      </w:r>
      <w:proofErr w:type="spellStart"/>
      <w:r w:rsidRPr="007125E9">
        <w:rPr>
          <w:szCs w:val="28"/>
        </w:rPr>
        <w:t>Пылькин</w:t>
      </w:r>
      <w:proofErr w:type="spellEnd"/>
      <w:r w:rsidRPr="007125E9">
        <w:rPr>
          <w:szCs w:val="28"/>
        </w:rPr>
        <w:t xml:space="preserve">, О. Г. </w:t>
      </w:r>
      <w:proofErr w:type="spellStart"/>
      <w:r w:rsidRPr="007125E9">
        <w:rPr>
          <w:szCs w:val="28"/>
        </w:rPr>
        <w:t>Швечкова</w:t>
      </w:r>
      <w:proofErr w:type="spellEnd"/>
      <w:r w:rsidRPr="007125E9">
        <w:rPr>
          <w:szCs w:val="28"/>
        </w:rPr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79D355AA" w14:textId="77777777" w:rsidR="00FF631B" w:rsidRPr="007125E9" w:rsidRDefault="00FF631B" w:rsidP="00FF631B">
      <w:pPr>
        <w:pStyle w:val="a3"/>
        <w:rPr>
          <w:szCs w:val="28"/>
        </w:rPr>
      </w:pPr>
    </w:p>
    <w:p w14:paraId="0F0F2C1A" w14:textId="679397AD" w:rsidR="00FF631B" w:rsidRPr="007125E9" w:rsidRDefault="00FF631B" w:rsidP="00FF631B">
      <w:pPr>
        <w:spacing w:after="160" w:line="259" w:lineRule="auto"/>
        <w:rPr>
          <w:szCs w:val="28"/>
        </w:rPr>
      </w:pPr>
      <w:r w:rsidRPr="007125E9">
        <w:rPr>
          <w:szCs w:val="28"/>
        </w:rPr>
        <w:br w:type="page"/>
      </w:r>
    </w:p>
    <w:p w14:paraId="6AA89247" w14:textId="4047B64A" w:rsidR="00F07BB4" w:rsidRPr="007125E9" w:rsidRDefault="00FF631B" w:rsidP="00FF631B">
      <w:pPr>
        <w:pStyle w:val="1"/>
        <w:jc w:val="center"/>
        <w:rPr>
          <w:sz w:val="28"/>
          <w:szCs w:val="28"/>
        </w:rPr>
      </w:pPr>
      <w:bookmarkStart w:id="20" w:name="_Toc153638019"/>
      <w:r w:rsidRPr="007125E9">
        <w:rPr>
          <w:sz w:val="28"/>
          <w:szCs w:val="28"/>
        </w:rPr>
        <w:lastRenderedPageBreak/>
        <w:t>Приложение</w:t>
      </w:r>
      <w:bookmarkEnd w:id="3"/>
      <w:bookmarkEnd w:id="20"/>
    </w:p>
    <w:sectPr w:rsidR="00F07BB4" w:rsidRPr="007125E9" w:rsidSect="0076011C">
      <w:headerReference w:type="default" r:id="rId30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64B7" w14:textId="77777777" w:rsidR="00C82B67" w:rsidRDefault="00C82B67" w:rsidP="002E0A47">
      <w:r>
        <w:separator/>
      </w:r>
    </w:p>
  </w:endnote>
  <w:endnote w:type="continuationSeparator" w:id="0">
    <w:p w14:paraId="66F36BC7" w14:textId="77777777" w:rsidR="00C82B67" w:rsidRDefault="00C82B67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CC32A" w14:textId="77777777" w:rsidR="00C82B67" w:rsidRDefault="00C82B67" w:rsidP="002E0A47">
      <w:r>
        <w:separator/>
      </w:r>
    </w:p>
  </w:footnote>
  <w:footnote w:type="continuationSeparator" w:id="0">
    <w:p w14:paraId="1CDB0E37" w14:textId="77777777" w:rsidR="00C82B67" w:rsidRDefault="00C82B67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1845CB6D" w14:textId="63418AC6" w:rsidR="00C33FCD" w:rsidRPr="0076011C" w:rsidRDefault="00C33FCD">
        <w:pPr>
          <w:pStyle w:val="a9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  <w:p w14:paraId="03165F16" w14:textId="77777777" w:rsidR="00C33FCD" w:rsidRDefault="00C33FCD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037590"/>
    <w:multiLevelType w:val="hybridMultilevel"/>
    <w:tmpl w:val="19BE0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7E66"/>
    <w:multiLevelType w:val="hybridMultilevel"/>
    <w:tmpl w:val="8562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B63DB"/>
    <w:multiLevelType w:val="hybridMultilevel"/>
    <w:tmpl w:val="345E6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3CAF"/>
    <w:multiLevelType w:val="multilevel"/>
    <w:tmpl w:val="947A9DA4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Раздел 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D3C4BBD"/>
    <w:multiLevelType w:val="hybridMultilevel"/>
    <w:tmpl w:val="E2568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DFA5776"/>
    <w:multiLevelType w:val="hybridMultilevel"/>
    <w:tmpl w:val="6E3692F4"/>
    <w:lvl w:ilvl="0" w:tplc="1C1839EC">
      <w:start w:val="1"/>
      <w:numFmt w:val="decimal"/>
      <w:lvlText w:val="%1."/>
      <w:lvlJc w:val="left"/>
      <w:pPr>
        <w:ind w:left="150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47FD7519"/>
    <w:multiLevelType w:val="hybridMultilevel"/>
    <w:tmpl w:val="CD26E168"/>
    <w:lvl w:ilvl="0" w:tplc="164E3698">
      <w:start w:val="3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BEF4DE7"/>
    <w:multiLevelType w:val="hybridMultilevel"/>
    <w:tmpl w:val="6E3692F4"/>
    <w:lvl w:ilvl="0" w:tplc="FFFFFFFF">
      <w:start w:val="1"/>
      <w:numFmt w:val="decimal"/>
      <w:lvlText w:val="%1."/>
      <w:lvlJc w:val="left"/>
      <w:pPr>
        <w:ind w:left="1500" w:hanging="360"/>
      </w:pPr>
      <w:rPr>
        <w:rFonts w:ascii="Arial" w:eastAsia="Times New Roman" w:hAnsi="Arial" w:cs="Arial" w:hint="default"/>
        <w:color w:val="333333"/>
        <w:sz w:val="24"/>
      </w:rPr>
    </w:lvl>
    <w:lvl w:ilvl="1" w:tplc="FFFFFFFF" w:tentative="1">
      <w:start w:val="1"/>
      <w:numFmt w:val="lowerLetter"/>
      <w:lvlText w:val="%2."/>
      <w:lvlJc w:val="left"/>
      <w:pPr>
        <w:ind w:left="2220" w:hanging="360"/>
      </w:pPr>
    </w:lvl>
    <w:lvl w:ilvl="2" w:tplc="FFFFFFFF" w:tentative="1">
      <w:start w:val="1"/>
      <w:numFmt w:val="lowerRoman"/>
      <w:lvlText w:val="%3."/>
      <w:lvlJc w:val="right"/>
      <w:pPr>
        <w:ind w:left="2940" w:hanging="180"/>
      </w:pPr>
    </w:lvl>
    <w:lvl w:ilvl="3" w:tplc="FFFFFFFF" w:tentative="1">
      <w:start w:val="1"/>
      <w:numFmt w:val="decimal"/>
      <w:lvlText w:val="%4."/>
      <w:lvlJc w:val="left"/>
      <w:pPr>
        <w:ind w:left="3660" w:hanging="360"/>
      </w:pPr>
    </w:lvl>
    <w:lvl w:ilvl="4" w:tplc="FFFFFFFF" w:tentative="1">
      <w:start w:val="1"/>
      <w:numFmt w:val="lowerLetter"/>
      <w:lvlText w:val="%5."/>
      <w:lvlJc w:val="left"/>
      <w:pPr>
        <w:ind w:left="4380" w:hanging="360"/>
      </w:pPr>
    </w:lvl>
    <w:lvl w:ilvl="5" w:tplc="FFFFFFFF" w:tentative="1">
      <w:start w:val="1"/>
      <w:numFmt w:val="lowerRoman"/>
      <w:lvlText w:val="%6."/>
      <w:lvlJc w:val="right"/>
      <w:pPr>
        <w:ind w:left="5100" w:hanging="180"/>
      </w:pPr>
    </w:lvl>
    <w:lvl w:ilvl="6" w:tplc="FFFFFFFF" w:tentative="1">
      <w:start w:val="1"/>
      <w:numFmt w:val="decimal"/>
      <w:lvlText w:val="%7."/>
      <w:lvlJc w:val="left"/>
      <w:pPr>
        <w:ind w:left="5820" w:hanging="360"/>
      </w:pPr>
    </w:lvl>
    <w:lvl w:ilvl="7" w:tplc="FFFFFFFF" w:tentative="1">
      <w:start w:val="1"/>
      <w:numFmt w:val="lowerLetter"/>
      <w:lvlText w:val="%8."/>
      <w:lvlJc w:val="left"/>
      <w:pPr>
        <w:ind w:left="6540" w:hanging="360"/>
      </w:pPr>
    </w:lvl>
    <w:lvl w:ilvl="8" w:tplc="FFFFFFFF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52000498"/>
    <w:multiLevelType w:val="multilevel"/>
    <w:tmpl w:val="EA707852"/>
    <w:lvl w:ilvl="0">
      <w:start w:val="3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4"/>
      <w:numFmt w:val="decimal"/>
      <w:lvlText w:val="%1-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12" w:hanging="2160"/>
      </w:pPr>
      <w:rPr>
        <w:rFonts w:hint="default"/>
      </w:rPr>
    </w:lvl>
  </w:abstractNum>
  <w:abstractNum w:abstractNumId="13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84B8F"/>
    <w:multiLevelType w:val="hybridMultilevel"/>
    <w:tmpl w:val="9AC02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267286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0759347">
    <w:abstractNumId w:val="2"/>
  </w:num>
  <w:num w:numId="3" w16cid:durableId="2109500213">
    <w:abstractNumId w:val="15"/>
  </w:num>
  <w:num w:numId="4" w16cid:durableId="415051751">
    <w:abstractNumId w:val="1"/>
  </w:num>
  <w:num w:numId="5" w16cid:durableId="1012269175">
    <w:abstractNumId w:val="3"/>
  </w:num>
  <w:num w:numId="6" w16cid:durableId="2132163725">
    <w:abstractNumId w:val="12"/>
  </w:num>
  <w:num w:numId="7" w16cid:durableId="1238440346">
    <w:abstractNumId w:val="5"/>
  </w:num>
  <w:num w:numId="8" w16cid:durableId="33847725">
    <w:abstractNumId w:val="9"/>
  </w:num>
  <w:num w:numId="9" w16cid:durableId="1076392055">
    <w:abstractNumId w:val="11"/>
  </w:num>
  <w:num w:numId="10" w16cid:durableId="1073359881">
    <w:abstractNumId w:val="10"/>
  </w:num>
  <w:num w:numId="11" w16cid:durableId="308436197">
    <w:abstractNumId w:val="4"/>
  </w:num>
  <w:num w:numId="12" w16cid:durableId="1618558681">
    <w:abstractNumId w:val="0"/>
  </w:num>
  <w:num w:numId="13" w16cid:durableId="1878157496">
    <w:abstractNumId w:val="17"/>
  </w:num>
  <w:num w:numId="14" w16cid:durableId="21062627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08537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89341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39107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8207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92185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07436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659700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570612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92363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535743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63496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15334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42148053">
    <w:abstractNumId w:val="13"/>
  </w:num>
  <w:num w:numId="28" w16cid:durableId="1663434762">
    <w:abstractNumId w:val="16"/>
  </w:num>
  <w:num w:numId="29" w16cid:durableId="9297024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794466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23483">
    <w:abstractNumId w:val="8"/>
  </w:num>
  <w:num w:numId="32" w16cid:durableId="16061828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8709758">
    <w:abstractNumId w:val="7"/>
  </w:num>
  <w:num w:numId="34" w16cid:durableId="193265870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500"/>
    <w:rsid w:val="000005BB"/>
    <w:rsid w:val="00004137"/>
    <w:rsid w:val="000107EE"/>
    <w:rsid w:val="0001137A"/>
    <w:rsid w:val="00011F5B"/>
    <w:rsid w:val="00015448"/>
    <w:rsid w:val="00016947"/>
    <w:rsid w:val="0001736E"/>
    <w:rsid w:val="0002009D"/>
    <w:rsid w:val="00020268"/>
    <w:rsid w:val="000202B7"/>
    <w:rsid w:val="000355A7"/>
    <w:rsid w:val="00037637"/>
    <w:rsid w:val="0004367E"/>
    <w:rsid w:val="00044207"/>
    <w:rsid w:val="00044B2E"/>
    <w:rsid w:val="00045CB0"/>
    <w:rsid w:val="00046063"/>
    <w:rsid w:val="000501A1"/>
    <w:rsid w:val="00060B9B"/>
    <w:rsid w:val="00066E81"/>
    <w:rsid w:val="00067730"/>
    <w:rsid w:val="00070E64"/>
    <w:rsid w:val="0007552C"/>
    <w:rsid w:val="00082252"/>
    <w:rsid w:val="00084AF3"/>
    <w:rsid w:val="00084F37"/>
    <w:rsid w:val="00090FF7"/>
    <w:rsid w:val="00097B4D"/>
    <w:rsid w:val="000A0C0E"/>
    <w:rsid w:val="000A1974"/>
    <w:rsid w:val="000A672D"/>
    <w:rsid w:val="000B3B30"/>
    <w:rsid w:val="000B492C"/>
    <w:rsid w:val="000B5D7F"/>
    <w:rsid w:val="000B5E16"/>
    <w:rsid w:val="000C4B48"/>
    <w:rsid w:val="000C5638"/>
    <w:rsid w:val="000C628D"/>
    <w:rsid w:val="000C722E"/>
    <w:rsid w:val="000D3154"/>
    <w:rsid w:val="000D5A27"/>
    <w:rsid w:val="000D7A5B"/>
    <w:rsid w:val="000E3461"/>
    <w:rsid w:val="000F1F67"/>
    <w:rsid w:val="001019DB"/>
    <w:rsid w:val="001050F8"/>
    <w:rsid w:val="00105B33"/>
    <w:rsid w:val="00107217"/>
    <w:rsid w:val="001075A0"/>
    <w:rsid w:val="00117F25"/>
    <w:rsid w:val="00124A53"/>
    <w:rsid w:val="00126F27"/>
    <w:rsid w:val="00130C48"/>
    <w:rsid w:val="00130F65"/>
    <w:rsid w:val="00131E48"/>
    <w:rsid w:val="00133A33"/>
    <w:rsid w:val="0013556B"/>
    <w:rsid w:val="00136690"/>
    <w:rsid w:val="001424DD"/>
    <w:rsid w:val="001457F6"/>
    <w:rsid w:val="00145E7F"/>
    <w:rsid w:val="001534F5"/>
    <w:rsid w:val="001542D8"/>
    <w:rsid w:val="00154666"/>
    <w:rsid w:val="0015483C"/>
    <w:rsid w:val="00156843"/>
    <w:rsid w:val="00157BFE"/>
    <w:rsid w:val="00162B43"/>
    <w:rsid w:val="001646D5"/>
    <w:rsid w:val="00164F60"/>
    <w:rsid w:val="00181ABA"/>
    <w:rsid w:val="0018416B"/>
    <w:rsid w:val="0018774E"/>
    <w:rsid w:val="00190175"/>
    <w:rsid w:val="001903E9"/>
    <w:rsid w:val="0019071B"/>
    <w:rsid w:val="001933FB"/>
    <w:rsid w:val="001946AE"/>
    <w:rsid w:val="00195C08"/>
    <w:rsid w:val="001960F2"/>
    <w:rsid w:val="00196411"/>
    <w:rsid w:val="00196C76"/>
    <w:rsid w:val="001A4502"/>
    <w:rsid w:val="001A6D72"/>
    <w:rsid w:val="001B25CB"/>
    <w:rsid w:val="001B28CE"/>
    <w:rsid w:val="001B510A"/>
    <w:rsid w:val="001B6C79"/>
    <w:rsid w:val="001B7040"/>
    <w:rsid w:val="001C0F92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7436"/>
    <w:rsid w:val="001F25B3"/>
    <w:rsid w:val="001F2997"/>
    <w:rsid w:val="0020127A"/>
    <w:rsid w:val="00204CEB"/>
    <w:rsid w:val="002051F7"/>
    <w:rsid w:val="0021004D"/>
    <w:rsid w:val="00214588"/>
    <w:rsid w:val="002238C3"/>
    <w:rsid w:val="00226F7E"/>
    <w:rsid w:val="0023253C"/>
    <w:rsid w:val="00234A12"/>
    <w:rsid w:val="00234B83"/>
    <w:rsid w:val="00255927"/>
    <w:rsid w:val="00257AA8"/>
    <w:rsid w:val="00261596"/>
    <w:rsid w:val="00261981"/>
    <w:rsid w:val="00264B2E"/>
    <w:rsid w:val="0027199C"/>
    <w:rsid w:val="00271C7F"/>
    <w:rsid w:val="00273AB3"/>
    <w:rsid w:val="002802E7"/>
    <w:rsid w:val="00286338"/>
    <w:rsid w:val="002937CE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4D8"/>
    <w:rsid w:val="002C007C"/>
    <w:rsid w:val="002C11E1"/>
    <w:rsid w:val="002C55C1"/>
    <w:rsid w:val="002C6884"/>
    <w:rsid w:val="002C7C8A"/>
    <w:rsid w:val="002C7DBC"/>
    <w:rsid w:val="002D149F"/>
    <w:rsid w:val="002D1F18"/>
    <w:rsid w:val="002D6FFD"/>
    <w:rsid w:val="002D78AA"/>
    <w:rsid w:val="002E0A47"/>
    <w:rsid w:val="002E0C78"/>
    <w:rsid w:val="002E2157"/>
    <w:rsid w:val="002E2E87"/>
    <w:rsid w:val="002E600F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50BD"/>
    <w:rsid w:val="00322AC7"/>
    <w:rsid w:val="0032654A"/>
    <w:rsid w:val="00336D9E"/>
    <w:rsid w:val="00337800"/>
    <w:rsid w:val="003446FA"/>
    <w:rsid w:val="0034791D"/>
    <w:rsid w:val="003574BD"/>
    <w:rsid w:val="00357D2D"/>
    <w:rsid w:val="0036360A"/>
    <w:rsid w:val="00366519"/>
    <w:rsid w:val="003703A8"/>
    <w:rsid w:val="003710B3"/>
    <w:rsid w:val="003732C5"/>
    <w:rsid w:val="00374298"/>
    <w:rsid w:val="00383F6E"/>
    <w:rsid w:val="00391126"/>
    <w:rsid w:val="003920C3"/>
    <w:rsid w:val="003A44E9"/>
    <w:rsid w:val="003A5C1A"/>
    <w:rsid w:val="003A72AC"/>
    <w:rsid w:val="003B1A28"/>
    <w:rsid w:val="003B49D2"/>
    <w:rsid w:val="003C0BB8"/>
    <w:rsid w:val="003C6816"/>
    <w:rsid w:val="003C6A37"/>
    <w:rsid w:val="003D0B2F"/>
    <w:rsid w:val="003D6113"/>
    <w:rsid w:val="003E0791"/>
    <w:rsid w:val="003E0CBD"/>
    <w:rsid w:val="003E0EC9"/>
    <w:rsid w:val="003F59B8"/>
    <w:rsid w:val="00401066"/>
    <w:rsid w:val="004055E5"/>
    <w:rsid w:val="00406441"/>
    <w:rsid w:val="004149BD"/>
    <w:rsid w:val="00421629"/>
    <w:rsid w:val="00422358"/>
    <w:rsid w:val="004276E9"/>
    <w:rsid w:val="004347CF"/>
    <w:rsid w:val="00436ACB"/>
    <w:rsid w:val="00440AA6"/>
    <w:rsid w:val="004436A9"/>
    <w:rsid w:val="00461A18"/>
    <w:rsid w:val="004718D6"/>
    <w:rsid w:val="00472571"/>
    <w:rsid w:val="004871D6"/>
    <w:rsid w:val="0049232B"/>
    <w:rsid w:val="0049650D"/>
    <w:rsid w:val="004A12D6"/>
    <w:rsid w:val="004A1B77"/>
    <w:rsid w:val="004B3454"/>
    <w:rsid w:val="004B4916"/>
    <w:rsid w:val="004B4FA3"/>
    <w:rsid w:val="004B6BA5"/>
    <w:rsid w:val="004B7E4B"/>
    <w:rsid w:val="004C0524"/>
    <w:rsid w:val="004C243A"/>
    <w:rsid w:val="004C4D98"/>
    <w:rsid w:val="004C50AE"/>
    <w:rsid w:val="004C68CE"/>
    <w:rsid w:val="004D4F88"/>
    <w:rsid w:val="004D61CD"/>
    <w:rsid w:val="004D6290"/>
    <w:rsid w:val="004E1D58"/>
    <w:rsid w:val="004E2578"/>
    <w:rsid w:val="004E67E3"/>
    <w:rsid w:val="004E74D6"/>
    <w:rsid w:val="004E778F"/>
    <w:rsid w:val="004F733B"/>
    <w:rsid w:val="005105C7"/>
    <w:rsid w:val="005132E4"/>
    <w:rsid w:val="00524BEA"/>
    <w:rsid w:val="00540216"/>
    <w:rsid w:val="00542B8F"/>
    <w:rsid w:val="0054415A"/>
    <w:rsid w:val="00546CC2"/>
    <w:rsid w:val="00553F47"/>
    <w:rsid w:val="00554783"/>
    <w:rsid w:val="005549CC"/>
    <w:rsid w:val="00555BEC"/>
    <w:rsid w:val="00555DF8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35FE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D55B5"/>
    <w:rsid w:val="005E7BAF"/>
    <w:rsid w:val="005E7F60"/>
    <w:rsid w:val="005F1ADA"/>
    <w:rsid w:val="005F4B35"/>
    <w:rsid w:val="005F4CAD"/>
    <w:rsid w:val="005F5F97"/>
    <w:rsid w:val="005F62F6"/>
    <w:rsid w:val="006025AC"/>
    <w:rsid w:val="00610382"/>
    <w:rsid w:val="0061459F"/>
    <w:rsid w:val="006238C5"/>
    <w:rsid w:val="00630136"/>
    <w:rsid w:val="00630B9B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742B"/>
    <w:rsid w:val="00672084"/>
    <w:rsid w:val="006720D3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3878"/>
    <w:rsid w:val="006A46AE"/>
    <w:rsid w:val="006A60DA"/>
    <w:rsid w:val="006A648A"/>
    <w:rsid w:val="006A7D39"/>
    <w:rsid w:val="006B1774"/>
    <w:rsid w:val="006B5484"/>
    <w:rsid w:val="006C2A4A"/>
    <w:rsid w:val="006D690A"/>
    <w:rsid w:val="006E02DA"/>
    <w:rsid w:val="006E45E6"/>
    <w:rsid w:val="006F014B"/>
    <w:rsid w:val="006F1D5C"/>
    <w:rsid w:val="006F2BF6"/>
    <w:rsid w:val="006F67A8"/>
    <w:rsid w:val="006F71BB"/>
    <w:rsid w:val="006F7EC4"/>
    <w:rsid w:val="00707850"/>
    <w:rsid w:val="007125E9"/>
    <w:rsid w:val="007133C2"/>
    <w:rsid w:val="0071340C"/>
    <w:rsid w:val="00713DB6"/>
    <w:rsid w:val="00715CC7"/>
    <w:rsid w:val="00720E97"/>
    <w:rsid w:val="00724F31"/>
    <w:rsid w:val="00727118"/>
    <w:rsid w:val="0073031D"/>
    <w:rsid w:val="00730825"/>
    <w:rsid w:val="007333C0"/>
    <w:rsid w:val="00733950"/>
    <w:rsid w:val="00733BA9"/>
    <w:rsid w:val="00734538"/>
    <w:rsid w:val="007357BE"/>
    <w:rsid w:val="0074247B"/>
    <w:rsid w:val="00744BC3"/>
    <w:rsid w:val="00744D2D"/>
    <w:rsid w:val="00746A84"/>
    <w:rsid w:val="007565B1"/>
    <w:rsid w:val="0076011C"/>
    <w:rsid w:val="007646B6"/>
    <w:rsid w:val="00770555"/>
    <w:rsid w:val="007735F2"/>
    <w:rsid w:val="007763BC"/>
    <w:rsid w:val="007818EB"/>
    <w:rsid w:val="00781E9C"/>
    <w:rsid w:val="007865D2"/>
    <w:rsid w:val="00790E92"/>
    <w:rsid w:val="007916FA"/>
    <w:rsid w:val="007A1803"/>
    <w:rsid w:val="007A6085"/>
    <w:rsid w:val="007B11D1"/>
    <w:rsid w:val="007C0D15"/>
    <w:rsid w:val="007C1975"/>
    <w:rsid w:val="007C401D"/>
    <w:rsid w:val="007E19AC"/>
    <w:rsid w:val="007E2363"/>
    <w:rsid w:val="007E2EAF"/>
    <w:rsid w:val="007E32A0"/>
    <w:rsid w:val="007E5221"/>
    <w:rsid w:val="007E5823"/>
    <w:rsid w:val="007F0A0A"/>
    <w:rsid w:val="007F1159"/>
    <w:rsid w:val="007F1DB9"/>
    <w:rsid w:val="007F25B1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5780"/>
    <w:rsid w:val="00837717"/>
    <w:rsid w:val="00840968"/>
    <w:rsid w:val="00840D95"/>
    <w:rsid w:val="00842B83"/>
    <w:rsid w:val="00847252"/>
    <w:rsid w:val="00871DB0"/>
    <w:rsid w:val="0088124C"/>
    <w:rsid w:val="00885C1A"/>
    <w:rsid w:val="00891ADD"/>
    <w:rsid w:val="00891DC9"/>
    <w:rsid w:val="0089205C"/>
    <w:rsid w:val="008A3C9D"/>
    <w:rsid w:val="008B2604"/>
    <w:rsid w:val="008C3093"/>
    <w:rsid w:val="008C5C8B"/>
    <w:rsid w:val="008C6F76"/>
    <w:rsid w:val="008D1EAE"/>
    <w:rsid w:val="008D23DF"/>
    <w:rsid w:val="008D2E51"/>
    <w:rsid w:val="008D3D38"/>
    <w:rsid w:val="008D72D5"/>
    <w:rsid w:val="008E262A"/>
    <w:rsid w:val="008E294B"/>
    <w:rsid w:val="008E4F0C"/>
    <w:rsid w:val="008E68B5"/>
    <w:rsid w:val="008E73A6"/>
    <w:rsid w:val="008F68E4"/>
    <w:rsid w:val="008F6F1E"/>
    <w:rsid w:val="00902A29"/>
    <w:rsid w:val="00903D4B"/>
    <w:rsid w:val="009047E2"/>
    <w:rsid w:val="009104DB"/>
    <w:rsid w:val="009230C3"/>
    <w:rsid w:val="00923344"/>
    <w:rsid w:val="00923949"/>
    <w:rsid w:val="009248FC"/>
    <w:rsid w:val="00926898"/>
    <w:rsid w:val="00926A3D"/>
    <w:rsid w:val="00932FF3"/>
    <w:rsid w:val="00936A13"/>
    <w:rsid w:val="00941713"/>
    <w:rsid w:val="00943008"/>
    <w:rsid w:val="009449E7"/>
    <w:rsid w:val="009457F0"/>
    <w:rsid w:val="00961F56"/>
    <w:rsid w:val="00967FD7"/>
    <w:rsid w:val="00983421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5C06"/>
    <w:rsid w:val="009B6330"/>
    <w:rsid w:val="009B675B"/>
    <w:rsid w:val="009C1824"/>
    <w:rsid w:val="009C56EF"/>
    <w:rsid w:val="009C5763"/>
    <w:rsid w:val="009D15EE"/>
    <w:rsid w:val="009D4560"/>
    <w:rsid w:val="009E1872"/>
    <w:rsid w:val="00A036E6"/>
    <w:rsid w:val="00A22176"/>
    <w:rsid w:val="00A24B98"/>
    <w:rsid w:val="00A26C80"/>
    <w:rsid w:val="00A3217D"/>
    <w:rsid w:val="00A32ED8"/>
    <w:rsid w:val="00A36696"/>
    <w:rsid w:val="00A417F4"/>
    <w:rsid w:val="00A422EC"/>
    <w:rsid w:val="00A42911"/>
    <w:rsid w:val="00A4486C"/>
    <w:rsid w:val="00A52EDC"/>
    <w:rsid w:val="00A54811"/>
    <w:rsid w:val="00A56EBD"/>
    <w:rsid w:val="00A57198"/>
    <w:rsid w:val="00A63469"/>
    <w:rsid w:val="00A65001"/>
    <w:rsid w:val="00A654DD"/>
    <w:rsid w:val="00A655B2"/>
    <w:rsid w:val="00A66745"/>
    <w:rsid w:val="00A7420B"/>
    <w:rsid w:val="00A74AF5"/>
    <w:rsid w:val="00A7592D"/>
    <w:rsid w:val="00A77EDC"/>
    <w:rsid w:val="00A8073F"/>
    <w:rsid w:val="00A837CF"/>
    <w:rsid w:val="00A9089A"/>
    <w:rsid w:val="00A913A7"/>
    <w:rsid w:val="00A9539F"/>
    <w:rsid w:val="00A96B02"/>
    <w:rsid w:val="00AA0500"/>
    <w:rsid w:val="00AA0844"/>
    <w:rsid w:val="00AA11A7"/>
    <w:rsid w:val="00AA2BBC"/>
    <w:rsid w:val="00AA42A4"/>
    <w:rsid w:val="00AB11DD"/>
    <w:rsid w:val="00AB2D84"/>
    <w:rsid w:val="00AC24D7"/>
    <w:rsid w:val="00AC38C9"/>
    <w:rsid w:val="00AC6268"/>
    <w:rsid w:val="00AC66D4"/>
    <w:rsid w:val="00AC7307"/>
    <w:rsid w:val="00AD3113"/>
    <w:rsid w:val="00AD4AB0"/>
    <w:rsid w:val="00AD6179"/>
    <w:rsid w:val="00AE2D6E"/>
    <w:rsid w:val="00AE412A"/>
    <w:rsid w:val="00AE51A6"/>
    <w:rsid w:val="00AE6D29"/>
    <w:rsid w:val="00AF584D"/>
    <w:rsid w:val="00AF7A4A"/>
    <w:rsid w:val="00B04770"/>
    <w:rsid w:val="00B05455"/>
    <w:rsid w:val="00B14794"/>
    <w:rsid w:val="00B23192"/>
    <w:rsid w:val="00B41FCB"/>
    <w:rsid w:val="00B42249"/>
    <w:rsid w:val="00B425CB"/>
    <w:rsid w:val="00B44655"/>
    <w:rsid w:val="00B50C77"/>
    <w:rsid w:val="00B535D2"/>
    <w:rsid w:val="00B53A3D"/>
    <w:rsid w:val="00B53E36"/>
    <w:rsid w:val="00B56E78"/>
    <w:rsid w:val="00B62C03"/>
    <w:rsid w:val="00B7077C"/>
    <w:rsid w:val="00B73C61"/>
    <w:rsid w:val="00B774A4"/>
    <w:rsid w:val="00B815C5"/>
    <w:rsid w:val="00B83B1F"/>
    <w:rsid w:val="00B86595"/>
    <w:rsid w:val="00B87E0C"/>
    <w:rsid w:val="00B96C29"/>
    <w:rsid w:val="00BA124F"/>
    <w:rsid w:val="00BA44B6"/>
    <w:rsid w:val="00BA44CA"/>
    <w:rsid w:val="00BA605C"/>
    <w:rsid w:val="00BA6B08"/>
    <w:rsid w:val="00BB1A2D"/>
    <w:rsid w:val="00BB63C2"/>
    <w:rsid w:val="00BB6AA0"/>
    <w:rsid w:val="00BB6F16"/>
    <w:rsid w:val="00BC0C30"/>
    <w:rsid w:val="00BC740B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C007DF"/>
    <w:rsid w:val="00C015AE"/>
    <w:rsid w:val="00C11DB6"/>
    <w:rsid w:val="00C2217F"/>
    <w:rsid w:val="00C31083"/>
    <w:rsid w:val="00C32007"/>
    <w:rsid w:val="00C325CA"/>
    <w:rsid w:val="00C32A2E"/>
    <w:rsid w:val="00C33F17"/>
    <w:rsid w:val="00C33FCD"/>
    <w:rsid w:val="00C36310"/>
    <w:rsid w:val="00C40020"/>
    <w:rsid w:val="00C40575"/>
    <w:rsid w:val="00C4215A"/>
    <w:rsid w:val="00C45693"/>
    <w:rsid w:val="00C475D7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81772"/>
    <w:rsid w:val="00C82B67"/>
    <w:rsid w:val="00C84EF5"/>
    <w:rsid w:val="00C873AE"/>
    <w:rsid w:val="00C96C70"/>
    <w:rsid w:val="00CA3CB4"/>
    <w:rsid w:val="00CB52B8"/>
    <w:rsid w:val="00CC0435"/>
    <w:rsid w:val="00CC241E"/>
    <w:rsid w:val="00CC351A"/>
    <w:rsid w:val="00CC3E2D"/>
    <w:rsid w:val="00CC43E8"/>
    <w:rsid w:val="00CD0980"/>
    <w:rsid w:val="00CD4F22"/>
    <w:rsid w:val="00CD52BA"/>
    <w:rsid w:val="00CD6A97"/>
    <w:rsid w:val="00CD7224"/>
    <w:rsid w:val="00CE28A7"/>
    <w:rsid w:val="00CE4293"/>
    <w:rsid w:val="00CE5DD7"/>
    <w:rsid w:val="00CF3191"/>
    <w:rsid w:val="00CF3878"/>
    <w:rsid w:val="00CF3D51"/>
    <w:rsid w:val="00CF6435"/>
    <w:rsid w:val="00CF6F1B"/>
    <w:rsid w:val="00D04463"/>
    <w:rsid w:val="00D05422"/>
    <w:rsid w:val="00D07BE2"/>
    <w:rsid w:val="00D11962"/>
    <w:rsid w:val="00D16A4A"/>
    <w:rsid w:val="00D16FAB"/>
    <w:rsid w:val="00D23483"/>
    <w:rsid w:val="00D35016"/>
    <w:rsid w:val="00D3637C"/>
    <w:rsid w:val="00D374EA"/>
    <w:rsid w:val="00D478D6"/>
    <w:rsid w:val="00D574E5"/>
    <w:rsid w:val="00D57D69"/>
    <w:rsid w:val="00D61885"/>
    <w:rsid w:val="00D62590"/>
    <w:rsid w:val="00D64D9E"/>
    <w:rsid w:val="00D658D6"/>
    <w:rsid w:val="00D664DC"/>
    <w:rsid w:val="00D735AF"/>
    <w:rsid w:val="00D75542"/>
    <w:rsid w:val="00D75AB2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54E1"/>
    <w:rsid w:val="00E05A6C"/>
    <w:rsid w:val="00E1546E"/>
    <w:rsid w:val="00E20BC8"/>
    <w:rsid w:val="00E24322"/>
    <w:rsid w:val="00E3033C"/>
    <w:rsid w:val="00E32D83"/>
    <w:rsid w:val="00E33CE1"/>
    <w:rsid w:val="00E420F7"/>
    <w:rsid w:val="00E461E8"/>
    <w:rsid w:val="00E54C72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A2ACE"/>
    <w:rsid w:val="00EB1811"/>
    <w:rsid w:val="00EB29D6"/>
    <w:rsid w:val="00EB41AE"/>
    <w:rsid w:val="00EB4602"/>
    <w:rsid w:val="00EB60D3"/>
    <w:rsid w:val="00EC073A"/>
    <w:rsid w:val="00EC22F2"/>
    <w:rsid w:val="00EC5EE4"/>
    <w:rsid w:val="00EC5F13"/>
    <w:rsid w:val="00EC610A"/>
    <w:rsid w:val="00ED2160"/>
    <w:rsid w:val="00ED404C"/>
    <w:rsid w:val="00ED51EC"/>
    <w:rsid w:val="00ED5F9D"/>
    <w:rsid w:val="00EE0812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31F6"/>
    <w:rsid w:val="00F202FF"/>
    <w:rsid w:val="00F2102A"/>
    <w:rsid w:val="00F24C52"/>
    <w:rsid w:val="00F332C7"/>
    <w:rsid w:val="00F35C3F"/>
    <w:rsid w:val="00F40148"/>
    <w:rsid w:val="00F4023C"/>
    <w:rsid w:val="00F44D1F"/>
    <w:rsid w:val="00F4613C"/>
    <w:rsid w:val="00F477B7"/>
    <w:rsid w:val="00F47F26"/>
    <w:rsid w:val="00F502ED"/>
    <w:rsid w:val="00F517CB"/>
    <w:rsid w:val="00F6478C"/>
    <w:rsid w:val="00F676AE"/>
    <w:rsid w:val="00F736AD"/>
    <w:rsid w:val="00F75417"/>
    <w:rsid w:val="00F75B5E"/>
    <w:rsid w:val="00F75EF0"/>
    <w:rsid w:val="00F766DF"/>
    <w:rsid w:val="00F76730"/>
    <w:rsid w:val="00F808DA"/>
    <w:rsid w:val="00F86760"/>
    <w:rsid w:val="00F871DE"/>
    <w:rsid w:val="00F90971"/>
    <w:rsid w:val="00F9534C"/>
    <w:rsid w:val="00FA60EF"/>
    <w:rsid w:val="00FB7A7B"/>
    <w:rsid w:val="00FC0FF7"/>
    <w:rsid w:val="00FC1F54"/>
    <w:rsid w:val="00FD03D9"/>
    <w:rsid w:val="00FD0C60"/>
    <w:rsid w:val="00FE6A3D"/>
    <w:rsid w:val="00FF3CE6"/>
    <w:rsid w:val="00FF46A2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chartTrackingRefBased/>
  <w15:docId w15:val="{73EBCD2B-CCBC-4AC5-886D-61D64FB0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30303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30303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E2EAF"/>
    <w:pPr>
      <w:ind w:left="720"/>
      <w:contextualSpacing/>
    </w:pPr>
  </w:style>
  <w:style w:type="table" w:styleId="a4">
    <w:name w:val="Table Grid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d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e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">
    <w:name w:val="annotation text"/>
    <w:basedOn w:val="a"/>
    <w:link w:val="af0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1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2">
    <w:name w:val="Body Text"/>
    <w:basedOn w:val="a"/>
    <w:link w:val="af3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3">
    <w:name w:val="Основной текст Знак"/>
    <w:basedOn w:val="a0"/>
    <w:link w:val="af2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4">
    <w:name w:val="Body Text Indent"/>
    <w:basedOn w:val="a"/>
    <w:link w:val="af5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6">
    <w:name w:val="Subtitle"/>
    <w:basedOn w:val="a"/>
    <w:next w:val="a"/>
    <w:link w:val="af7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7">
    <w:name w:val="Подзаголовок Знак"/>
    <w:basedOn w:val="a0"/>
    <w:link w:val="af6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8">
    <w:name w:val="annotation subject"/>
    <w:basedOn w:val="af"/>
    <w:next w:val="af"/>
    <w:link w:val="af9"/>
    <w:uiPriority w:val="99"/>
    <w:semiHidden/>
    <w:unhideWhenUsed/>
    <w:rsid w:val="00A913A7"/>
    <w:rPr>
      <w:b/>
      <w:bCs/>
    </w:rPr>
  </w:style>
  <w:style w:type="character" w:customStyle="1" w:styleId="af9">
    <w:name w:val="Тема примечания Знак"/>
    <w:basedOn w:val="af0"/>
    <w:link w:val="af8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a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uiPriority w:val="99"/>
    <w:semiHidden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semiHidden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b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b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Колонтитул_"/>
    <w:link w:val="afd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d">
    <w:name w:val="Колонтитул"/>
    <w:basedOn w:val="a"/>
    <w:link w:val="afc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e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0">
    <w:name w:val="Подпись к картинке"/>
    <w:basedOn w:val="afb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1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30303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2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3">
    <w:name w:val="footnote text"/>
    <w:basedOn w:val="a"/>
    <w:link w:val="aff4"/>
    <w:uiPriority w:val="99"/>
    <w:semiHidden/>
    <w:unhideWhenUsed/>
    <w:rsid w:val="0049650D"/>
    <w:rPr>
      <w:sz w:val="20"/>
      <w:szCs w:val="20"/>
    </w:rPr>
  </w:style>
  <w:style w:type="character" w:customStyle="1" w:styleId="aff4">
    <w:name w:val="Текст сноски Знак"/>
    <w:basedOn w:val="a0"/>
    <w:link w:val="aff3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endnote text"/>
    <w:basedOn w:val="a"/>
    <w:link w:val="aff6"/>
    <w:uiPriority w:val="99"/>
    <w:semiHidden/>
    <w:unhideWhenUsed/>
    <w:rsid w:val="00DB0CD1"/>
    <w:rPr>
      <w:sz w:val="20"/>
      <w:szCs w:val="20"/>
    </w:r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7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30303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8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nsultant.ru/document/cons_doc_LAW_64299/ee7af8f2c965ebfa961cd92f3446278b87d7678d/" TargetMode="External"/><Relationship Id="rId18" Type="http://schemas.openxmlformats.org/officeDocument/2006/relationships/image" Target="media/image1.emf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base.garant.ru/3962077/e88847e78ccd9fdb54482c7fa15982bf/" TargetMode="External"/><Relationship Id="rId17" Type="http://schemas.openxmlformats.org/officeDocument/2006/relationships/hyperlink" Target="https://www.consultant.ru/document/cons_doc_LAW_33773/6dbea352632956be60b07d5059c4c7811cc30c60/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consultant.ru/document/cons_doc_LAW_64299/071761b7ed057c6c5ee474b9ec8dce1554520df1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zakupki.gov.ru/epz/order/notice/ok20/view/common-info.html?regNumber=0162200011822000790" TargetMode="External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consultant.ru/document/cons_doc_LAW_64299/ec0eac51ce047cbfa8e73b3ccb07e34e00104db4/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nsultant.ru/document/cons_doc_LAW_64299/7ae375f311b390ac1c8162bea35b00d78a315665/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41</Pages>
  <Words>4401</Words>
  <Characters>25088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29431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59</cp:revision>
  <cp:lastPrinted>2023-07-20T04:35:00Z</cp:lastPrinted>
  <dcterms:created xsi:type="dcterms:W3CDTF">2023-07-13T16:56:00Z</dcterms:created>
  <dcterms:modified xsi:type="dcterms:W3CDTF">2023-12-17T15:25:00Z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