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5E739B">
      <w:pPr>
        <w:pStyle w:val="Title"/>
        <w:spacing w:line="242" w:lineRule="auto"/>
      </w:pPr>
      <w:r>
        <w:t xml:space="preserve">Scene Classification using a </w:t>
      </w:r>
      <w:r>
        <w:rPr>
          <w:spacing w:val="-3"/>
        </w:rPr>
        <w:t xml:space="preserve">Transfer </w:t>
      </w:r>
      <w:r>
        <w:t>Learning Approach</w:t>
      </w:r>
    </w:p>
    <w:p w:rsidR="005E739B">
      <w:pPr>
        <w:pStyle w:val="Heading1"/>
        <w:spacing w:before="314"/>
        <w:ind w:left="754"/>
      </w:pPr>
      <w:r>
        <w:t>Abdullah</w:t>
      </w:r>
      <w:r>
        <w:rPr>
          <w:spacing w:val="14"/>
        </w:rPr>
        <w:t xml:space="preserve"> </w:t>
      </w:r>
      <w:r>
        <w:t>McDonald</w:t>
      </w:r>
    </w:p>
    <w:p w:rsidR="005E739B">
      <w:pPr>
        <w:spacing w:before="3" w:line="242" w:lineRule="auto"/>
        <w:ind w:left="679" w:right="754"/>
        <w:jc w:val="center"/>
      </w:pPr>
      <w:r>
        <w:t xml:space="preserve">Department of Computer Science, University of the Western Cape, South Africa </w:t>
      </w:r>
      <w:hyperlink r:id="rId4" w:history="1">
        <w:r>
          <w:t>3708949@myuwc.ac.za</w:t>
        </w:r>
      </w:hyperlink>
    </w:p>
    <w:p w:rsidR="005E739B">
      <w:pPr>
        <w:pStyle w:val="BodyText"/>
      </w:pPr>
    </w:p>
    <w:p w:rsidR="005E739B">
      <w:pPr>
        <w:sectPr>
          <w:type w:val="continuous"/>
          <w:pgSz w:w="12240" w:h="15840"/>
          <w:pgMar w:top="900" w:right="860" w:bottom="280" w:left="860" w:header="720" w:footer="720" w:gutter="0"/>
          <w:cols w:space="720"/>
        </w:sectPr>
      </w:pPr>
    </w:p>
    <w:p w:rsidR="005E739B">
      <w:pPr>
        <w:pStyle w:val="BodyText"/>
        <w:spacing w:before="3"/>
        <w:rPr>
          <w:sz w:val="21"/>
        </w:rPr>
      </w:pPr>
    </w:p>
    <w:p w:rsidR="005E739B">
      <w:pPr>
        <w:spacing w:line="230" w:lineRule="auto"/>
        <w:ind w:left="119" w:right="38" w:firstLine="199"/>
        <w:jc w:val="both"/>
        <w:rPr>
          <w:b/>
          <w:sz w:val="18"/>
        </w:rPr>
      </w:pPr>
      <w:r>
        <w:rPr>
          <w:b/>
          <w:i/>
          <w:sz w:val="18"/>
        </w:rPr>
        <w:t>Abstract</w:t>
      </w:r>
      <w:r>
        <w:rPr>
          <w:b/>
          <w:sz w:val="18"/>
        </w:rPr>
        <w:t xml:space="preserve">—Scene classification means to determine which </w:t>
      </w:r>
      <w:r>
        <w:rPr>
          <w:b/>
          <w:spacing w:val="-3"/>
          <w:sz w:val="18"/>
        </w:rPr>
        <w:t xml:space="preserve">scene </w:t>
      </w:r>
      <w:r>
        <w:rPr>
          <w:b/>
          <w:sz w:val="18"/>
        </w:rPr>
        <w:t xml:space="preserve">category the contents of an image belongs to. </w:t>
      </w:r>
      <w:r>
        <w:rPr>
          <w:b/>
          <w:spacing w:val="-3"/>
          <w:sz w:val="18"/>
        </w:rPr>
        <w:t xml:space="preserve">Convolutional </w:t>
      </w:r>
      <w:r>
        <w:rPr>
          <w:b/>
          <w:sz w:val="18"/>
        </w:rPr>
        <w:t>Neural Networks, speci</w:t>
      </w:r>
      <w:r w:rsidR="00235DF1">
        <w:rPr>
          <w:b/>
          <w:sz w:val="18"/>
        </w:rPr>
        <w:t xml:space="preserve">fically Residual Networks, have proved </w:t>
      </w:r>
      <w:r>
        <w:rPr>
          <w:b/>
          <w:sz w:val="18"/>
        </w:rPr>
        <w:t>to be quite usual for the ta</w:t>
      </w:r>
      <w:r w:rsidR="00235DF1">
        <w:rPr>
          <w:b/>
          <w:sz w:val="18"/>
        </w:rPr>
        <w:t xml:space="preserve">sk of image classification. In </w:t>
      </w:r>
      <w:r>
        <w:rPr>
          <w:b/>
          <w:spacing w:val="-4"/>
          <w:sz w:val="18"/>
        </w:rPr>
        <w:t xml:space="preserve">this </w:t>
      </w:r>
      <w:r>
        <w:rPr>
          <w:b/>
          <w:spacing w:val="-3"/>
          <w:sz w:val="18"/>
        </w:rPr>
        <w:t xml:space="preserve">paper, </w:t>
      </w:r>
      <w:r>
        <w:rPr>
          <w:b/>
          <w:sz w:val="18"/>
        </w:rPr>
        <w:t xml:space="preserve">we make use of a pre-trained Residual Network to </w:t>
      </w:r>
      <w:r>
        <w:rPr>
          <w:b/>
          <w:spacing w:val="-6"/>
          <w:sz w:val="18"/>
        </w:rPr>
        <w:t xml:space="preserve">do </w:t>
      </w:r>
      <w:r>
        <w:rPr>
          <w:b/>
          <w:sz w:val="18"/>
        </w:rPr>
        <w:t>scene</w:t>
      </w:r>
      <w:r>
        <w:rPr>
          <w:b/>
          <w:spacing w:val="-7"/>
          <w:sz w:val="18"/>
        </w:rPr>
        <w:t xml:space="preserve"> </w:t>
      </w:r>
      <w:r>
        <w:rPr>
          <w:b/>
          <w:sz w:val="18"/>
        </w:rPr>
        <w:t>classification.</w:t>
      </w:r>
      <w:r>
        <w:rPr>
          <w:b/>
          <w:spacing w:val="-5"/>
          <w:sz w:val="18"/>
        </w:rPr>
        <w:t xml:space="preserve"> </w:t>
      </w:r>
      <w:r>
        <w:rPr>
          <w:b/>
          <w:spacing w:val="-6"/>
          <w:sz w:val="18"/>
        </w:rPr>
        <w:t xml:space="preserve">We </w:t>
      </w:r>
      <w:r>
        <w:rPr>
          <w:b/>
          <w:sz w:val="18"/>
        </w:rPr>
        <w:t>carry</w:t>
      </w:r>
      <w:r>
        <w:rPr>
          <w:b/>
          <w:spacing w:val="-5"/>
          <w:sz w:val="18"/>
        </w:rPr>
        <w:t xml:space="preserve"> </w:t>
      </w:r>
      <w:r>
        <w:rPr>
          <w:b/>
          <w:sz w:val="18"/>
        </w:rPr>
        <w:t>out</w:t>
      </w:r>
      <w:r>
        <w:rPr>
          <w:b/>
          <w:spacing w:val="-6"/>
          <w:sz w:val="18"/>
        </w:rPr>
        <w:t xml:space="preserve"> </w:t>
      </w:r>
      <w:r>
        <w:rPr>
          <w:b/>
          <w:sz w:val="18"/>
        </w:rPr>
        <w:t>three</w:t>
      </w:r>
      <w:r>
        <w:rPr>
          <w:b/>
          <w:spacing w:val="-6"/>
          <w:sz w:val="18"/>
        </w:rPr>
        <w:t xml:space="preserve"> </w:t>
      </w:r>
      <w:r>
        <w:rPr>
          <w:b/>
          <w:sz w:val="18"/>
        </w:rPr>
        <w:t>experiments</w:t>
      </w:r>
      <w:r>
        <w:rPr>
          <w:b/>
          <w:spacing w:val="-5"/>
          <w:sz w:val="18"/>
        </w:rPr>
        <w:t xml:space="preserve"> </w:t>
      </w:r>
      <w:r>
        <w:rPr>
          <w:b/>
          <w:sz w:val="18"/>
        </w:rPr>
        <w:t>in</w:t>
      </w:r>
      <w:r>
        <w:rPr>
          <w:b/>
          <w:spacing w:val="-6"/>
          <w:sz w:val="18"/>
        </w:rPr>
        <w:t xml:space="preserve"> </w:t>
      </w:r>
      <w:r>
        <w:rPr>
          <w:b/>
          <w:sz w:val="18"/>
        </w:rPr>
        <w:t xml:space="preserve">particular; investigate whether data augmentation techniques can </w:t>
      </w:r>
      <w:r>
        <w:rPr>
          <w:b/>
          <w:spacing w:val="-4"/>
          <w:sz w:val="18"/>
        </w:rPr>
        <w:t xml:space="preserve">improve </w:t>
      </w:r>
      <w:r>
        <w:rPr>
          <w:b/>
          <w:sz w:val="18"/>
        </w:rPr>
        <w:t xml:space="preserve">classification accuracy, whether decreasing the resolution of </w:t>
      </w:r>
      <w:r>
        <w:rPr>
          <w:b/>
          <w:spacing w:val="-8"/>
          <w:sz w:val="18"/>
        </w:rPr>
        <w:t xml:space="preserve">an </w:t>
      </w:r>
      <w:r>
        <w:rPr>
          <w:b/>
          <w:sz w:val="18"/>
        </w:rPr>
        <w:t xml:space="preserve">image can help prevent object detectors and whether pooling methods like </w:t>
      </w:r>
      <w:r>
        <w:rPr>
          <w:b/>
          <w:spacing w:val="-3"/>
          <w:sz w:val="18"/>
        </w:rPr>
        <w:t xml:space="preserve">Average </w:t>
      </w:r>
      <w:r>
        <w:rPr>
          <w:b/>
          <w:sz w:val="18"/>
        </w:rPr>
        <w:t xml:space="preserve">Pooling and Max Pooling can </w:t>
      </w:r>
      <w:r>
        <w:rPr>
          <w:b/>
          <w:spacing w:val="-4"/>
          <w:sz w:val="18"/>
        </w:rPr>
        <w:t xml:space="preserve">improve </w:t>
      </w:r>
      <w:r>
        <w:rPr>
          <w:b/>
          <w:sz w:val="18"/>
        </w:rPr>
        <w:t>classification accuracy and also whether they have the ability to preserve</w:t>
      </w:r>
      <w:r>
        <w:rPr>
          <w:b/>
          <w:spacing w:val="-7"/>
          <w:sz w:val="18"/>
        </w:rPr>
        <w:t xml:space="preserve"> </w:t>
      </w:r>
      <w:r>
        <w:rPr>
          <w:b/>
          <w:sz w:val="18"/>
        </w:rPr>
        <w:t>spatial</w:t>
      </w:r>
      <w:r>
        <w:rPr>
          <w:b/>
          <w:spacing w:val="-7"/>
          <w:sz w:val="18"/>
        </w:rPr>
        <w:t xml:space="preserve"> </w:t>
      </w:r>
      <w:r>
        <w:rPr>
          <w:b/>
          <w:sz w:val="18"/>
        </w:rPr>
        <w:t>information.</w:t>
      </w:r>
      <w:r>
        <w:rPr>
          <w:b/>
          <w:spacing w:val="-6"/>
          <w:sz w:val="18"/>
        </w:rPr>
        <w:t xml:space="preserve"> </w:t>
      </w:r>
      <w:r>
        <w:rPr>
          <w:b/>
          <w:sz w:val="18"/>
        </w:rPr>
        <w:t>The results</w:t>
      </w:r>
      <w:r>
        <w:rPr>
          <w:b/>
          <w:spacing w:val="-7"/>
          <w:sz w:val="18"/>
        </w:rPr>
        <w:t xml:space="preserve"> </w:t>
      </w:r>
      <w:r>
        <w:rPr>
          <w:b/>
          <w:sz w:val="18"/>
        </w:rPr>
        <w:t>of</w:t>
      </w:r>
      <w:r>
        <w:rPr>
          <w:b/>
          <w:spacing w:val="-6"/>
          <w:sz w:val="18"/>
        </w:rPr>
        <w:t xml:space="preserve"> </w:t>
      </w:r>
      <w:r>
        <w:rPr>
          <w:b/>
          <w:sz w:val="18"/>
        </w:rPr>
        <w:t>these</w:t>
      </w:r>
      <w:r>
        <w:rPr>
          <w:b/>
          <w:spacing w:val="-7"/>
          <w:sz w:val="18"/>
        </w:rPr>
        <w:t xml:space="preserve"> </w:t>
      </w:r>
      <w:r>
        <w:rPr>
          <w:b/>
          <w:sz w:val="18"/>
        </w:rPr>
        <w:t>experiments</w:t>
      </w:r>
      <w:r>
        <w:rPr>
          <w:b/>
          <w:spacing w:val="-6"/>
          <w:sz w:val="18"/>
        </w:rPr>
        <w:t xml:space="preserve"> </w:t>
      </w:r>
      <w:r>
        <w:rPr>
          <w:b/>
          <w:sz w:val="18"/>
        </w:rPr>
        <w:t xml:space="preserve">showed that data augmentation techniques can improve classification accuracy, decreasing the resolution of an image that does not remove object detectors and that average pooling </w:t>
      </w:r>
      <w:r>
        <w:rPr>
          <w:b/>
          <w:spacing w:val="-7"/>
          <w:sz w:val="18"/>
        </w:rPr>
        <w:t xml:space="preserve">can </w:t>
      </w:r>
      <w:r>
        <w:rPr>
          <w:b/>
          <w:sz w:val="18"/>
        </w:rPr>
        <w:t xml:space="preserve">improve performance whereas max pooling does not. </w:t>
      </w:r>
      <w:r>
        <w:rPr>
          <w:b/>
          <w:spacing w:val="-6"/>
          <w:sz w:val="18"/>
        </w:rPr>
        <w:t xml:space="preserve">We </w:t>
      </w:r>
      <w:r>
        <w:rPr>
          <w:b/>
          <w:sz w:val="18"/>
        </w:rPr>
        <w:t>also conclude that average pooling can preserve some spatial information on scene</w:t>
      </w:r>
      <w:r>
        <w:rPr>
          <w:b/>
          <w:spacing w:val="41"/>
          <w:sz w:val="18"/>
        </w:rPr>
        <w:t xml:space="preserve"> </w:t>
      </w:r>
      <w:r>
        <w:rPr>
          <w:b/>
          <w:sz w:val="18"/>
        </w:rPr>
        <w:t>images.</w:t>
      </w:r>
    </w:p>
    <w:p w:rsidR="005E739B">
      <w:pPr>
        <w:pStyle w:val="BodyText"/>
        <w:spacing w:before="5"/>
        <w:rPr>
          <w:b/>
          <w:sz w:val="18"/>
        </w:rPr>
      </w:pPr>
    </w:p>
    <w:p w:rsidR="005E739B">
      <w:pPr>
        <w:spacing w:line="230" w:lineRule="auto"/>
        <w:ind w:left="119" w:right="38" w:firstLine="199"/>
        <w:jc w:val="both"/>
        <w:rPr>
          <w:b/>
          <w:sz w:val="18"/>
        </w:rPr>
      </w:pPr>
      <w:r>
        <w:rPr>
          <w:b/>
          <w:i/>
          <w:sz w:val="18"/>
        </w:rPr>
        <w:t>Index</w:t>
      </w:r>
      <w:r>
        <w:rPr>
          <w:b/>
          <w:i/>
          <w:spacing w:val="-11"/>
          <w:sz w:val="18"/>
        </w:rPr>
        <w:t xml:space="preserve"> </w:t>
      </w:r>
      <w:r>
        <w:rPr>
          <w:b/>
          <w:i/>
          <w:sz w:val="18"/>
        </w:rPr>
        <w:t>Terms</w:t>
      </w:r>
      <w:r>
        <w:rPr>
          <w:b/>
          <w:sz w:val="18"/>
        </w:rPr>
        <w:t>—Scene</w:t>
      </w:r>
      <w:r>
        <w:rPr>
          <w:b/>
          <w:spacing w:val="-11"/>
          <w:sz w:val="18"/>
        </w:rPr>
        <w:t xml:space="preserve"> </w:t>
      </w:r>
      <w:r>
        <w:rPr>
          <w:b/>
          <w:sz w:val="18"/>
        </w:rPr>
        <w:t>Classification,</w:t>
      </w:r>
      <w:r>
        <w:rPr>
          <w:b/>
          <w:spacing w:val="-11"/>
          <w:sz w:val="18"/>
        </w:rPr>
        <w:t xml:space="preserve"> </w:t>
      </w:r>
      <w:r>
        <w:rPr>
          <w:b/>
          <w:sz w:val="18"/>
        </w:rPr>
        <w:t>Residual</w:t>
      </w:r>
      <w:r>
        <w:rPr>
          <w:b/>
          <w:spacing w:val="-11"/>
          <w:sz w:val="18"/>
        </w:rPr>
        <w:t xml:space="preserve"> </w:t>
      </w:r>
      <w:r>
        <w:rPr>
          <w:b/>
          <w:sz w:val="18"/>
        </w:rPr>
        <w:t>Network,</w:t>
      </w:r>
      <w:r>
        <w:rPr>
          <w:b/>
          <w:spacing w:val="-11"/>
          <w:sz w:val="18"/>
        </w:rPr>
        <w:t xml:space="preserve"> </w:t>
      </w:r>
      <w:r>
        <w:rPr>
          <w:b/>
          <w:spacing w:val="-4"/>
          <w:sz w:val="18"/>
        </w:rPr>
        <w:t xml:space="preserve">Transfer </w:t>
      </w:r>
      <w:r>
        <w:rPr>
          <w:b/>
          <w:sz w:val="18"/>
        </w:rPr>
        <w:t xml:space="preserve">Learning, Data Augmentation, </w:t>
      </w:r>
      <w:r w:rsidR="00235DF1">
        <w:rPr>
          <w:b/>
          <w:sz w:val="18"/>
        </w:rPr>
        <w:t>Image Resolution, Pooling Meth</w:t>
      </w:r>
      <w:r>
        <w:rPr>
          <w:b/>
          <w:sz w:val="18"/>
        </w:rPr>
        <w:t>ods</w:t>
      </w:r>
    </w:p>
    <w:p w:rsidR="005E739B">
      <w:pPr>
        <w:pStyle w:val="BodyText"/>
        <w:spacing w:before="7"/>
        <w:rPr>
          <w:b/>
          <w:sz w:val="19"/>
        </w:rPr>
      </w:pPr>
    </w:p>
    <w:p w:rsidR="005E739B">
      <w:pPr>
        <w:pStyle w:val="ListParagraph"/>
        <w:numPr>
          <w:ilvl w:val="0"/>
          <w:numId w:val="5"/>
        </w:numPr>
        <w:tabs>
          <w:tab w:val="left" w:pos="2089"/>
        </w:tabs>
        <w:ind w:hanging="237"/>
        <w:jc w:val="left"/>
        <w:rPr>
          <w:sz w:val="16"/>
        </w:rPr>
      </w:pPr>
      <w:r>
        <w:rPr>
          <w:spacing w:val="7"/>
          <w:sz w:val="20"/>
        </w:rPr>
        <w:t>I</w:t>
      </w:r>
      <w:r>
        <w:rPr>
          <w:spacing w:val="7"/>
          <w:sz w:val="16"/>
        </w:rPr>
        <w:t>NTRODUCTION</w:t>
      </w:r>
    </w:p>
    <w:p w:rsidR="005E739B">
      <w:pPr>
        <w:pStyle w:val="BodyText"/>
        <w:spacing w:before="86" w:line="249" w:lineRule="auto"/>
        <w:ind w:left="119" w:right="38" w:firstLine="199"/>
        <w:jc w:val="both"/>
      </w:pPr>
      <w:r>
        <w:t>A scene compromises a place, environment, and more commonly, a variety of objects [1]. Scene classification means to determine which scene category the contents of an image belongs to [2]. For the task of</w:t>
      </w:r>
      <w:r w:rsidR="00235DF1">
        <w:t xml:space="preserve"> image classification, Convolu</w:t>
      </w:r>
      <w:r>
        <w:t>tional Neural Networks (CNN) have been widely used. Scene classification has many real-world applications.</w:t>
      </w:r>
    </w:p>
    <w:p w:rsidR="005E739B">
      <w:pPr>
        <w:pStyle w:val="BodyText"/>
        <w:spacing w:before="2" w:line="249" w:lineRule="auto"/>
        <w:ind w:left="119" w:right="38" w:firstLine="199"/>
        <w:jc w:val="both"/>
      </w:pPr>
      <w:r>
        <w:t>In robotics, for a robot’s positioning and orientation to be determined, a system for both</w:t>
      </w:r>
      <w:r w:rsidR="00235DF1">
        <w:t xml:space="preserve"> map construction and position</w:t>
      </w:r>
      <w:r>
        <w:t>ing is needed. Scene classification plays a vital role in these systems [2]. Scene understanding is an important aspect of self-driving classification [3].</w:t>
      </w:r>
    </w:p>
    <w:p w:rsidR="005E739B">
      <w:pPr>
        <w:pStyle w:val="BodyText"/>
        <w:spacing w:before="2" w:line="249" w:lineRule="auto"/>
        <w:ind w:left="119" w:right="38" w:firstLine="199"/>
        <w:jc w:val="both"/>
      </w:pPr>
      <w:r>
        <w:t>Another application of the scene involves land-use and land cover (LULC). This classification task identifies the land- resource management and urban planning of a specified area [4].</w:t>
      </w:r>
    </w:p>
    <w:p w:rsidR="005E739B">
      <w:pPr>
        <w:pStyle w:val="BodyText"/>
        <w:spacing w:before="2" w:line="249" w:lineRule="auto"/>
        <w:ind w:left="119" w:right="38" w:firstLine="199"/>
        <w:jc w:val="both"/>
      </w:pPr>
      <w:r>
        <w:t>Convolutional Neural Networks have been widely used for image classifications tasks and thus it will be used for the task of scene classification in this paper.</w:t>
      </w:r>
    </w:p>
    <w:p w:rsidR="005E739B">
      <w:pPr>
        <w:pStyle w:val="ListParagraph"/>
        <w:numPr>
          <w:ilvl w:val="0"/>
          <w:numId w:val="5"/>
        </w:numPr>
        <w:tabs>
          <w:tab w:val="left" w:pos="2112"/>
        </w:tabs>
        <w:spacing w:before="154"/>
        <w:ind w:left="2111" w:hanging="313"/>
        <w:jc w:val="left"/>
        <w:rPr>
          <w:sz w:val="16"/>
        </w:rPr>
      </w:pPr>
      <w:r>
        <w:rPr>
          <w:spacing w:val="7"/>
          <w:sz w:val="20"/>
        </w:rPr>
        <w:t>P</w:t>
      </w:r>
      <w:r>
        <w:rPr>
          <w:spacing w:val="7"/>
          <w:sz w:val="16"/>
        </w:rPr>
        <w:t>RELIMINARIES</w:t>
      </w:r>
    </w:p>
    <w:p w:rsidR="005E739B">
      <w:pPr>
        <w:pStyle w:val="ListParagraph"/>
        <w:numPr>
          <w:ilvl w:val="0"/>
          <w:numId w:val="4"/>
        </w:numPr>
        <w:tabs>
          <w:tab w:val="left" w:pos="391"/>
        </w:tabs>
        <w:spacing w:before="86"/>
        <w:jc w:val="both"/>
        <w:rPr>
          <w:i/>
          <w:sz w:val="20"/>
        </w:rPr>
      </w:pPr>
      <w:r>
        <w:rPr>
          <w:i/>
          <w:sz w:val="20"/>
        </w:rPr>
        <w:t>Scene</w:t>
      </w:r>
      <w:r>
        <w:rPr>
          <w:i/>
          <w:spacing w:val="18"/>
          <w:sz w:val="20"/>
        </w:rPr>
        <w:t xml:space="preserve"> </w:t>
      </w:r>
      <w:r>
        <w:rPr>
          <w:i/>
          <w:sz w:val="20"/>
        </w:rPr>
        <w:t>Classification</w:t>
      </w:r>
    </w:p>
    <w:p w:rsidR="005E739B">
      <w:pPr>
        <w:pStyle w:val="BodyText"/>
        <w:spacing w:before="80" w:line="249" w:lineRule="auto"/>
        <w:ind w:left="119" w:right="38" w:firstLine="199"/>
        <w:jc w:val="both"/>
      </w:pPr>
      <w:r>
        <w:t xml:space="preserve">Scene classification aims to detect which scene category </w:t>
      </w:r>
      <w:r>
        <w:rPr>
          <w:spacing w:val="-12"/>
        </w:rPr>
        <w:t xml:space="preserve">a </w:t>
      </w:r>
      <w:r>
        <w:t xml:space="preserve">specific image belongs to. Fig 1 above shows images of </w:t>
      </w:r>
      <w:r>
        <w:rPr>
          <w:spacing w:val="-3"/>
        </w:rPr>
        <w:t xml:space="preserve">scenes </w:t>
      </w:r>
      <w:r>
        <w:t>and their respective categories.</w:t>
      </w:r>
    </w:p>
    <w:p w:rsidR="005E739B">
      <w:pPr>
        <w:pStyle w:val="BodyText"/>
        <w:spacing w:before="2" w:after="39"/>
      </w:pPr>
      <w:r>
        <w:br w:type="column"/>
      </w:r>
    </w:p>
    <w:p w:rsidR="005E739B">
      <w:pPr>
        <w:pStyle w:val="BodyText"/>
        <w:ind w:left="930"/>
      </w:pPr>
      <w:r>
        <w:rPr>
          <w:noProof/>
        </w:rPr>
        <w:drawing>
          <wp:inline distT="0" distB="0" distL="0" distR="0">
            <wp:extent cx="2154364" cy="22198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xmlns:r="http://schemas.openxmlformats.org/officeDocument/2006/relationships" r:embed="rId5" cstate="print"/>
                    <a:stretch>
                      <a:fillRect/>
                    </a:stretch>
                  </pic:blipFill>
                  <pic:spPr>
                    <a:xfrm>
                      <a:off x="0" y="0"/>
                      <a:ext cx="2154364" cy="2219896"/>
                    </a:xfrm>
                    <a:prstGeom prst="rect">
                      <a:avLst/>
                    </a:prstGeom>
                  </pic:spPr>
                </pic:pic>
              </a:graphicData>
            </a:graphic>
          </wp:inline>
        </w:drawing>
      </w:r>
    </w:p>
    <w:p w:rsidR="005E739B">
      <w:pPr>
        <w:pStyle w:val="BodyText"/>
        <w:spacing w:before="209"/>
        <w:ind w:left="1627"/>
      </w:pPr>
      <w:r>
        <w:t>Fig. 1: Scene Categories</w:t>
      </w:r>
    </w:p>
    <w:p w:rsidR="005E739B">
      <w:pPr>
        <w:pStyle w:val="BodyText"/>
        <w:rPr>
          <w:sz w:val="24"/>
        </w:rPr>
      </w:pPr>
    </w:p>
    <w:p w:rsidR="005E739B">
      <w:pPr>
        <w:pStyle w:val="BodyText"/>
        <w:spacing w:before="176" w:line="249" w:lineRule="auto"/>
        <w:ind w:left="119" w:right="117" w:firstLine="199"/>
        <w:jc w:val="both"/>
      </w:pPr>
      <w:r>
        <w:t xml:space="preserve">Scene classification involves a variety of sub-tasks </w:t>
      </w:r>
      <w:r w:rsidR="00235DF1">
        <w:rPr>
          <w:spacing w:val="-4"/>
        </w:rPr>
        <w:t xml:space="preserve">with </w:t>
      </w:r>
      <w:r>
        <w:t xml:space="preserve">object detection and semantic segmentation being some </w:t>
      </w:r>
      <w:r>
        <w:rPr>
          <w:spacing w:val="-7"/>
        </w:rPr>
        <w:t xml:space="preserve">of </w:t>
      </w:r>
      <w:r>
        <w:t>them. Each sub-task requires a specific amount of attention to achieve optimum</w:t>
      </w:r>
      <w:r>
        <w:rPr>
          <w:spacing w:val="5"/>
        </w:rPr>
        <w:t xml:space="preserve"> </w:t>
      </w:r>
      <w:r>
        <w:t>performance.</w:t>
      </w:r>
    </w:p>
    <w:p w:rsidR="005E739B">
      <w:pPr>
        <w:pStyle w:val="ListParagraph"/>
        <w:numPr>
          <w:ilvl w:val="0"/>
          <w:numId w:val="4"/>
        </w:numPr>
        <w:tabs>
          <w:tab w:val="left" w:pos="391"/>
        </w:tabs>
        <w:spacing w:before="134"/>
        <w:rPr>
          <w:i/>
          <w:sz w:val="20"/>
        </w:rPr>
      </w:pPr>
      <w:r>
        <w:rPr>
          <w:i/>
          <w:sz w:val="20"/>
        </w:rPr>
        <w:t>Convolutional Neural</w:t>
      </w:r>
      <w:r>
        <w:rPr>
          <w:i/>
          <w:spacing w:val="-14"/>
          <w:sz w:val="20"/>
        </w:rPr>
        <w:t xml:space="preserve"> </w:t>
      </w:r>
      <w:r>
        <w:rPr>
          <w:i/>
          <w:sz w:val="20"/>
        </w:rPr>
        <w:t>Networks</w:t>
      </w:r>
    </w:p>
    <w:p w:rsidR="005E739B">
      <w:pPr>
        <w:pStyle w:val="BodyText"/>
        <w:spacing w:before="7"/>
        <w:rPr>
          <w:i/>
          <w:sz w:val="24"/>
        </w:rPr>
      </w:pPr>
      <w:r>
        <w:rPr>
          <w:noProof/>
        </w:rPr>
        <w:drawing>
          <wp:anchor distT="0" distB="0" distL="0" distR="0" simplePos="0" relativeHeight="251667456" behindDoc="0" locked="0" layoutInCell="1" allowOverlap="1">
            <wp:simplePos x="0" y="0"/>
            <wp:positionH relativeFrom="page">
              <wp:posOffset>4116425</wp:posOffset>
            </wp:positionH>
            <wp:positionV relativeFrom="paragraph">
              <wp:posOffset>205032</wp:posOffset>
            </wp:positionV>
            <wp:extent cx="2920822" cy="106413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xmlns:r="http://schemas.openxmlformats.org/officeDocument/2006/relationships" r:embed="rId6" cstate="print"/>
                    <a:stretch>
                      <a:fillRect/>
                    </a:stretch>
                  </pic:blipFill>
                  <pic:spPr>
                    <a:xfrm>
                      <a:off x="0" y="0"/>
                      <a:ext cx="2920822" cy="1064133"/>
                    </a:xfrm>
                    <a:prstGeom prst="rect">
                      <a:avLst/>
                    </a:prstGeom>
                  </pic:spPr>
                </pic:pic>
              </a:graphicData>
            </a:graphic>
          </wp:anchor>
        </w:drawing>
      </w:r>
    </w:p>
    <w:p w:rsidR="005E739B">
      <w:pPr>
        <w:pStyle w:val="BodyText"/>
        <w:spacing w:before="71"/>
        <w:ind w:left="318" w:hanging="200"/>
      </w:pPr>
      <w:r>
        <w:t>Fig. 2: Basic Architecture of a Convolutional Neural Network</w:t>
      </w:r>
    </w:p>
    <w:p w:rsidR="005E739B">
      <w:pPr>
        <w:pStyle w:val="BodyText"/>
        <w:spacing w:before="4"/>
        <w:rPr>
          <w:sz w:val="24"/>
        </w:rPr>
      </w:pPr>
    </w:p>
    <w:p w:rsidR="005E739B">
      <w:pPr>
        <w:pStyle w:val="BodyText"/>
        <w:spacing w:before="1" w:line="249" w:lineRule="auto"/>
        <w:ind w:left="119" w:right="117" w:firstLine="199"/>
        <w:jc w:val="both"/>
      </w:pPr>
      <w:r>
        <w:t>Convolutional Neural Networks were inspired by the multilayer perceptron. It is main</w:t>
      </w:r>
      <w:r w:rsidR="00864CDD">
        <w:t xml:space="preserve">ly made up of an input layer, a </w:t>
      </w:r>
      <w:r>
        <w:t xml:space="preserve">convolutional layer, and a full connection layer. It might </w:t>
      </w:r>
      <w:r>
        <w:rPr>
          <w:spacing w:val="-4"/>
        </w:rPr>
        <w:t xml:space="preserve">also </w:t>
      </w:r>
      <w:r>
        <w:t xml:space="preserve">consist of a pooling layer [5]. The convolutional layer </w:t>
      </w:r>
      <w:r>
        <w:rPr>
          <w:spacing w:val="-6"/>
        </w:rPr>
        <w:t xml:space="preserve">has </w:t>
      </w:r>
      <w:r>
        <w:t xml:space="preserve">an advantage over the multi-layer perceptron of reducing </w:t>
      </w:r>
      <w:r>
        <w:rPr>
          <w:spacing w:val="-5"/>
        </w:rPr>
        <w:t xml:space="preserve">the </w:t>
      </w:r>
      <w:r>
        <w:t xml:space="preserve">number of features in the overall network. Fig 2 above </w:t>
      </w:r>
      <w:r>
        <w:rPr>
          <w:spacing w:val="-4"/>
        </w:rPr>
        <w:t xml:space="preserve">shows </w:t>
      </w:r>
      <w:r>
        <w:rPr>
          <w:spacing w:val="17"/>
        </w:rPr>
        <w:t xml:space="preserve">the </w:t>
      </w:r>
      <w:r>
        <w:t>basic</w:t>
      </w:r>
      <w:r>
        <w:rPr>
          <w:spacing w:val="17"/>
        </w:rPr>
        <w:t xml:space="preserve"> </w:t>
      </w:r>
      <w:r>
        <w:t>architecture</w:t>
      </w:r>
      <w:r>
        <w:rPr>
          <w:spacing w:val="17"/>
        </w:rPr>
        <w:t xml:space="preserve"> </w:t>
      </w:r>
      <w:r>
        <w:t>of</w:t>
      </w:r>
      <w:r>
        <w:rPr>
          <w:spacing w:val="17"/>
        </w:rPr>
        <w:t xml:space="preserve"> </w:t>
      </w:r>
      <w:r>
        <w:t>a</w:t>
      </w:r>
      <w:r>
        <w:rPr>
          <w:spacing w:val="17"/>
        </w:rPr>
        <w:t xml:space="preserve"> </w:t>
      </w:r>
      <w:r>
        <w:t>con</w:t>
      </w:r>
      <w:bookmarkStart w:id="0" w:name="_GoBack"/>
      <w:bookmarkEnd w:id="0"/>
      <w:r>
        <w:t>volutional</w:t>
      </w:r>
      <w:r>
        <w:rPr>
          <w:spacing w:val="17"/>
        </w:rPr>
        <w:t xml:space="preserve"> </w:t>
      </w:r>
      <w:r>
        <w:t>neural</w:t>
      </w:r>
      <w:r>
        <w:rPr>
          <w:spacing w:val="17"/>
        </w:rPr>
        <w:t xml:space="preserve"> </w:t>
      </w:r>
      <w:r>
        <w:t>network.</w:t>
      </w:r>
    </w:p>
    <w:p w:rsidR="005E739B">
      <w:pPr>
        <w:pStyle w:val="BodyText"/>
        <w:spacing w:line="249" w:lineRule="auto"/>
        <w:ind w:left="119" w:right="117" w:firstLine="199"/>
        <w:jc w:val="both"/>
      </w:pPr>
      <w:r>
        <w:t>The convolution layer takes the input data, convolves it using a specified kernel. The output feature maps of this layer are produced after an activation function is applied [5].</w:t>
      </w:r>
    </w:p>
    <w:p w:rsidR="005E739B">
      <w:pPr>
        <w:spacing w:line="249" w:lineRule="auto"/>
        <w:jc w:val="both"/>
        <w:sectPr>
          <w:type w:val="continuous"/>
          <w:pgSz w:w="12240" w:h="15840"/>
          <w:pgMar w:top="900" w:right="860" w:bottom="280" w:left="860" w:header="720" w:footer="720" w:gutter="0"/>
          <w:cols w:num="2" w:space="720" w:equalWidth="0">
            <w:col w:w="5181" w:space="79"/>
            <w:col w:w="5260"/>
          </w:cols>
        </w:sectPr>
      </w:pPr>
    </w:p>
    <w:p w:rsidR="005E739B">
      <w:pPr>
        <w:pStyle w:val="BodyText"/>
        <w:spacing w:before="71" w:line="249" w:lineRule="auto"/>
        <w:ind w:left="119" w:right="38" w:firstLine="199"/>
        <w:jc w:val="both"/>
      </w:pPr>
      <w:r>
        <w:t>The pooling layer is used to reduce the size of the feature maps and also has the advantage of speeding up computation. Types of pooling methods include Average Pooling, Max Pooling, and Spatial Pooling.
</w:t>
      </w:r>
    </w:p>
    <w:p w:rsidR="005E739B">
      <w:pPr>
        <w:pStyle w:val="BodyText"/>
        <w:spacing w:line="249" w:lineRule="auto"/>
        <w:ind w:left="119" w:right="38" w:firstLine="199"/>
        <w:jc w:val="both"/>
      </w:pPr>
      <w:r>
        <w:t xml:space="preserve">The function of the full connection layer is the same </w:t>
      </w:r>
      <w:r>
        <w:rPr>
          <w:spacing w:val="-6"/>
        </w:rPr>
        <w:t xml:space="preserve">as </w:t>
      </w:r>
      <w:r>
        <w:t xml:space="preserve">that in a multi-layer perceptron network where the inputs </w:t>
      </w:r>
      <w:r>
        <w:rPr>
          <w:spacing w:val="-7"/>
        </w:rPr>
        <w:t xml:space="preserve">of </w:t>
      </w:r>
      <w:r>
        <w:t xml:space="preserve">the previous are connected to every activation unit is the </w:t>
      </w:r>
      <w:r>
        <w:rPr>
          <w:spacing w:val="-5"/>
        </w:rPr>
        <w:t xml:space="preserve">next </w:t>
      </w:r>
      <w:r>
        <w:t>layer.</w:t>
      </w:r>
    </w:p>
    <w:p w:rsidR="005E739B">
      <w:pPr>
        <w:pStyle w:val="ListParagraph"/>
        <w:numPr>
          <w:ilvl w:val="0"/>
          <w:numId w:val="4"/>
        </w:numPr>
        <w:tabs>
          <w:tab w:val="left" w:pos="402"/>
        </w:tabs>
        <w:spacing w:before="95"/>
        <w:ind w:left="401" w:hanging="283"/>
        <w:jc w:val="both"/>
        <w:rPr>
          <w:i/>
          <w:sz w:val="20"/>
        </w:rPr>
      </w:pPr>
      <w:r>
        <w:rPr>
          <w:i/>
          <w:sz w:val="20"/>
        </w:rPr>
        <w:t>Residual</w:t>
      </w:r>
      <w:r>
        <w:rPr>
          <w:i/>
          <w:spacing w:val="18"/>
          <w:sz w:val="20"/>
        </w:rPr>
        <w:t xml:space="preserve"> </w:t>
      </w:r>
      <w:r>
        <w:rPr>
          <w:i/>
          <w:sz w:val="20"/>
        </w:rPr>
        <w:t>Networks</w:t>
      </w:r>
    </w:p>
    <w:p w:rsidR="005E739B">
      <w:pPr>
        <w:pStyle w:val="BodyText"/>
        <w:spacing w:before="67" w:line="249" w:lineRule="auto"/>
        <w:ind w:left="119" w:right="38" w:firstLine="199"/>
        <w:jc w:val="both"/>
      </w:pPr>
      <w:r>
        <w:t>When starting with</w:t>
      </w:r>
      <w:r w:rsidR="00235DF1">
        <w:t xml:space="preserve"> a simple CNN, you would think </w:t>
      </w:r>
      <w:r>
        <w:t xml:space="preserve">that by adding more layers to your network, it will </w:t>
      </w:r>
      <w:r w:rsidR="00235DF1">
        <w:rPr>
          <w:spacing w:val="-3"/>
        </w:rPr>
        <w:t xml:space="preserve">perform </w:t>
      </w:r>
      <w:r>
        <w:t xml:space="preserve">better. This is not always the case. As CNN's get deeper </w:t>
      </w:r>
      <w:r>
        <w:rPr>
          <w:spacing w:val="-4"/>
        </w:rPr>
        <w:t xml:space="preserve">and </w:t>
      </w:r>
      <w:r>
        <w:t>deeper, they experience the problem of vanishing gradients. Residual Networks, or ResNets for short, is a type of CNN</w:t>
      </w:r>
      <w:r>
        <w:rPr>
          <w:spacing w:val="-26"/>
        </w:rPr>
        <w:t xml:space="preserve"> </w:t>
      </w:r>
      <w:r>
        <w:rPr>
          <w:spacing w:val="-5"/>
        </w:rPr>
        <w:t xml:space="preserve">that </w:t>
      </w:r>
      <w:r>
        <w:t>effectively solves this problem. ResNets make use of residual blocks.</w:t>
      </w:r>
    </w:p>
    <w:p w:rsidR="005E739B">
      <w:pPr>
        <w:pStyle w:val="BodyText"/>
        <w:spacing w:before="9"/>
        <w:rPr>
          <w:sz w:val="18"/>
        </w:rPr>
      </w:pPr>
      <w:r>
        <w:rPr>
          <w:noProof/>
        </w:rPr>
        <w:drawing>
          <wp:anchor distT="0" distB="0" distL="0" distR="0" simplePos="0" relativeHeight="251668480" behindDoc="0" locked="0" layoutInCell="1" allowOverlap="1">
            <wp:simplePos x="0" y="0"/>
            <wp:positionH relativeFrom="page">
              <wp:posOffset>797224</wp:posOffset>
            </wp:positionH>
            <wp:positionV relativeFrom="paragraph">
              <wp:posOffset>162434</wp:posOffset>
            </wp:positionV>
            <wp:extent cx="2847311" cy="207168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xmlns:r="http://schemas.openxmlformats.org/officeDocument/2006/relationships" r:embed="rId7" cstate="print"/>
                    <a:stretch>
                      <a:fillRect/>
                    </a:stretch>
                  </pic:blipFill>
                  <pic:spPr>
                    <a:xfrm>
                      <a:off x="0" y="0"/>
                      <a:ext cx="2847311" cy="2071687"/>
                    </a:xfrm>
                    <a:prstGeom prst="rect">
                      <a:avLst/>
                    </a:prstGeom>
                  </pic:spPr>
                </pic:pic>
              </a:graphicData>
            </a:graphic>
          </wp:anchor>
        </w:drawing>
      </w:r>
    </w:p>
    <w:p w:rsidR="005E739B">
      <w:pPr>
        <w:pStyle w:val="BodyText"/>
        <w:spacing w:before="149"/>
        <w:ind w:left="1694"/>
      </w:pPr>
      <w:r>
        <w:t>Fig. 3: Residual block.</w:t>
      </w:r>
    </w:p>
    <w:p w:rsidR="005E739B">
      <w:pPr>
        <w:pStyle w:val="BodyText"/>
        <w:spacing w:before="11"/>
        <w:rPr>
          <w:sz w:val="21"/>
        </w:rPr>
      </w:pPr>
    </w:p>
    <w:p w:rsidR="005E739B">
      <w:pPr>
        <w:pStyle w:val="BodyText"/>
        <w:spacing w:line="249" w:lineRule="auto"/>
        <w:ind w:left="119" w:right="38" w:firstLine="199"/>
        <w:jc w:val="both"/>
      </w:pPr>
      <w:r>
        <w:t xml:space="preserve">As depicted in Figure 3, a residual block passes feature maps from one layer to another layer deeper in the </w:t>
      </w:r>
      <w:r>
        <w:rPr>
          <w:spacing w:val="-3"/>
        </w:rPr>
        <w:t xml:space="preserve">network. </w:t>
      </w:r>
      <w:r>
        <w:t xml:space="preserve">By doing this, rather than deeper layers learning </w:t>
      </w:r>
      <w:r>
        <w:rPr>
          <w:spacing w:val="-3"/>
        </w:rPr>
        <w:t xml:space="preserve">complex </w:t>
      </w:r>
      <w:r>
        <w:t xml:space="preserve">functions, the worst function that the deeper layers can </w:t>
      </w:r>
      <w:r w:rsidR="00235DF1">
        <w:rPr>
          <w:spacing w:val="-3"/>
        </w:rPr>
        <w:t xml:space="preserve">learn </w:t>
      </w:r>
      <w:r>
        <w:t xml:space="preserve">is the identity function. By implementing these residual blocks, ResNets has the advantage of converging </w:t>
      </w:r>
      <w:r>
        <w:rPr>
          <w:spacing w:val="-4"/>
        </w:rPr>
        <w:t xml:space="preserve">faster, </w:t>
      </w:r>
      <w:r>
        <w:t>increasing accuracy and decreasing</w:t>
      </w:r>
      <w:r>
        <w:rPr>
          <w:spacing w:val="24"/>
        </w:rPr>
        <w:t xml:space="preserve"> </w:t>
      </w:r>
      <w:r>
        <w:t>loss.</w:t>
      </w:r>
    </w:p>
    <w:p w:rsidR="005E739B">
      <w:pPr>
        <w:pStyle w:val="BodyText"/>
        <w:spacing w:before="3"/>
      </w:pPr>
    </w:p>
    <w:p w:rsidR="005E739B">
      <w:pPr>
        <w:pStyle w:val="BodyText"/>
        <w:spacing w:line="249" w:lineRule="auto"/>
        <w:ind w:left="119" w:right="38" w:firstLine="199"/>
        <w:jc w:val="both"/>
      </w:pPr>
      <w:r>
        <w:t>This paper is divided as follows, section III briefly</w:t>
      </w:r>
      <w:r>
        <w:rPr>
          <w:spacing w:val="-26"/>
        </w:rPr>
        <w:t xml:space="preserve"> </w:t>
      </w:r>
      <w:r>
        <w:t xml:space="preserve">mentions previous research for the scene classification task;  section IV explores the dataset, explains the preprocessing, gives </w:t>
      </w:r>
      <w:r>
        <w:rPr>
          <w:spacing w:val="-6"/>
        </w:rPr>
        <w:t xml:space="preserve">an </w:t>
      </w:r>
      <w:r>
        <w:t xml:space="preserve">overview of how transfer learning is used and also </w:t>
      </w:r>
      <w:r>
        <w:rPr>
          <w:spacing w:val="-4"/>
        </w:rPr>
        <w:t>explains</w:t>
      </w:r>
      <w:r>
        <w:rPr>
          <w:spacing w:val="42"/>
        </w:rPr>
        <w:t xml:space="preserve"> </w:t>
      </w:r>
      <w:r>
        <w:t xml:space="preserve">the evaluation processes used for each experiment; section </w:t>
      </w:r>
      <w:r>
        <w:rPr>
          <w:spacing w:val="-11"/>
        </w:rPr>
        <w:t xml:space="preserve">V </w:t>
      </w:r>
      <w:r>
        <w:t xml:space="preserve">explains the model used for the classification task; section </w:t>
      </w:r>
      <w:r>
        <w:rPr>
          <w:spacing w:val="-4"/>
        </w:rPr>
        <w:t xml:space="preserve">VII </w:t>
      </w:r>
      <w:r>
        <w:t>explains</w:t>
      </w:r>
      <w:r>
        <w:rPr>
          <w:spacing w:val="-5"/>
        </w:rPr>
        <w:t xml:space="preserve"> </w:t>
      </w:r>
      <w:r>
        <w:t>the</w:t>
      </w:r>
      <w:r>
        <w:rPr>
          <w:spacing w:val="-5"/>
        </w:rPr>
        <w:t xml:space="preserve"> </w:t>
      </w:r>
      <w:r>
        <w:t>results</w:t>
      </w:r>
      <w:r>
        <w:rPr>
          <w:spacing w:val="-5"/>
        </w:rPr>
        <w:t xml:space="preserve"> </w:t>
      </w:r>
      <w:r>
        <w:t>of</w:t>
      </w:r>
      <w:r>
        <w:rPr>
          <w:spacing w:val="-5"/>
        </w:rPr>
        <w:t xml:space="preserve"> </w:t>
      </w:r>
      <w:r>
        <w:t>our</w:t>
      </w:r>
      <w:r>
        <w:rPr>
          <w:spacing w:val="-5"/>
        </w:rPr>
        <w:t xml:space="preserve"> </w:t>
      </w:r>
      <w:r>
        <w:t>experiments</w:t>
      </w:r>
      <w:r>
        <w:rPr>
          <w:spacing w:val="-5"/>
        </w:rPr>
        <w:t xml:space="preserve"> </w:t>
      </w:r>
      <w:r>
        <w:t>and</w:t>
      </w:r>
      <w:r>
        <w:rPr>
          <w:spacing w:val="-5"/>
        </w:rPr>
        <w:t xml:space="preserve"> </w:t>
      </w:r>
      <w:r>
        <w:t>finally,</w:t>
      </w:r>
      <w:r>
        <w:rPr>
          <w:spacing w:val="-4"/>
        </w:rPr>
        <w:t xml:space="preserve"> </w:t>
      </w:r>
      <w:r>
        <w:t>section</w:t>
      </w:r>
      <w:r>
        <w:rPr>
          <w:spacing w:val="-5"/>
        </w:rPr>
        <w:t xml:space="preserve"> </w:t>
      </w:r>
      <w:r>
        <w:rPr>
          <w:spacing w:val="-4"/>
        </w:rPr>
        <w:t xml:space="preserve">VIII </w:t>
      </w:r>
      <w:r>
        <w:t>details how improvements can be made on the approach of</w:t>
      </w:r>
      <w:r>
        <w:rPr>
          <w:spacing w:val="-23"/>
        </w:rPr>
        <w:t xml:space="preserve"> </w:t>
      </w:r>
      <w:r>
        <w:rPr>
          <w:spacing w:val="-4"/>
        </w:rPr>
        <w:t xml:space="preserve">this </w:t>
      </w:r>
      <w:r>
        <w:t>paper.</w:t>
      </w:r>
    </w:p>
    <w:p w:rsidR="005E739B">
      <w:pPr>
        <w:pStyle w:val="ListParagraph"/>
        <w:numPr>
          <w:ilvl w:val="0"/>
          <w:numId w:val="5"/>
        </w:numPr>
        <w:tabs>
          <w:tab w:val="left" w:pos="1908"/>
        </w:tabs>
        <w:spacing w:before="101"/>
        <w:ind w:left="1907" w:hanging="389"/>
        <w:jc w:val="left"/>
        <w:rPr>
          <w:sz w:val="16"/>
        </w:rPr>
      </w:pPr>
      <w:r>
        <w:rPr>
          <w:spacing w:val="6"/>
          <w:sz w:val="20"/>
        </w:rPr>
        <w:t>L</w:t>
      </w:r>
      <w:r>
        <w:rPr>
          <w:spacing w:val="6"/>
          <w:sz w:val="16"/>
        </w:rPr>
        <w:t>ITERATURE</w:t>
      </w:r>
      <w:r>
        <w:rPr>
          <w:spacing w:val="19"/>
          <w:sz w:val="16"/>
        </w:rPr>
        <w:t xml:space="preserve"> </w:t>
      </w:r>
      <w:r>
        <w:rPr>
          <w:spacing w:val="7"/>
          <w:sz w:val="20"/>
        </w:rPr>
        <w:t>R</w:t>
      </w:r>
      <w:r>
        <w:rPr>
          <w:spacing w:val="7"/>
          <w:sz w:val="16"/>
        </w:rPr>
        <w:t>EVIEW</w:t>
      </w:r>
    </w:p>
    <w:p w:rsidR="005E739B">
      <w:pPr>
        <w:pStyle w:val="ListParagraph"/>
        <w:numPr>
          <w:ilvl w:val="0"/>
          <w:numId w:val="3"/>
        </w:numPr>
        <w:tabs>
          <w:tab w:val="left" w:pos="391"/>
        </w:tabs>
        <w:spacing w:before="66"/>
        <w:jc w:val="both"/>
        <w:rPr>
          <w:i/>
          <w:sz w:val="20"/>
        </w:rPr>
      </w:pPr>
      <w:r>
        <w:rPr>
          <w:i/>
          <w:sz w:val="20"/>
        </w:rPr>
        <w:t>Research</w:t>
      </w:r>
    </w:p>
    <w:p w:rsidR="005E739B">
      <w:pPr>
        <w:pStyle w:val="ListParagraph"/>
        <w:numPr>
          <w:ilvl w:val="1"/>
          <w:numId w:val="3"/>
        </w:numPr>
        <w:tabs>
          <w:tab w:val="left" w:pos="585"/>
        </w:tabs>
        <w:spacing w:before="67" w:line="249" w:lineRule="auto"/>
        <w:ind w:left="119" w:right="38" w:firstLine="199"/>
        <w:rPr>
          <w:sz w:val="20"/>
        </w:rPr>
      </w:pPr>
      <w:r>
        <w:rPr>
          <w:i/>
          <w:sz w:val="20"/>
        </w:rPr>
        <w:t xml:space="preserve">Data Augmentation: </w:t>
      </w:r>
      <w:r>
        <w:rPr>
          <w:sz w:val="20"/>
        </w:rPr>
        <w:t xml:space="preserve">Data augmentation is a method </w:t>
      </w:r>
      <w:r>
        <w:rPr>
          <w:spacing w:val="-4"/>
          <w:sz w:val="20"/>
        </w:rPr>
        <w:t xml:space="preserve">for </w:t>
      </w:r>
      <w:r>
        <w:rPr>
          <w:sz w:val="20"/>
        </w:rPr>
        <w:t>increasing a dataset’s diversity without acquiring new data</w:t>
      </w:r>
      <w:r>
        <w:rPr>
          <w:spacing w:val="-5"/>
          <w:sz w:val="20"/>
        </w:rPr>
        <w:t xml:space="preserve"> </w:t>
      </w:r>
      <w:r>
        <w:rPr>
          <w:spacing w:val="-4"/>
          <w:sz w:val="20"/>
        </w:rPr>
        <w:t>[6].</w:t>
      </w:r>
    </w:p>
    <w:p w:rsidR="005E739B">
      <w:pPr>
        <w:pStyle w:val="BodyText"/>
        <w:spacing w:before="71" w:line="249" w:lineRule="auto"/>
        <w:ind w:left="119" w:right="117"/>
        <w:jc w:val="both"/>
      </w:pPr>
      <w:r>
        <w:br w:type="column"/>
      </w:r>
      <w:r>
        <w:t xml:space="preserve">It involves applying image transformation techniques to </w:t>
      </w:r>
      <w:r>
        <w:rPr>
          <w:spacing w:val="-6"/>
        </w:rPr>
        <w:t xml:space="preserve">the </w:t>
      </w:r>
      <w:r>
        <w:t xml:space="preserve">images in the current dataset to generate new images. </w:t>
      </w:r>
      <w:r>
        <w:rPr>
          <w:spacing w:val="-4"/>
        </w:rPr>
        <w:t xml:space="preserve">Some </w:t>
      </w:r>
      <w:r>
        <w:t xml:space="preserve">of the image transformation techniques are rescaling, rotation, flipping, and cropping. In [7], Liu et al. took a transfer learning approach to scene recognition. The baseline transfer learning model was ResNet. The authors worked with a small </w:t>
      </w:r>
      <w:r>
        <w:rPr>
          <w:spacing w:val="-3"/>
        </w:rPr>
        <w:t xml:space="preserve">dataset </w:t>
      </w:r>
      <w:r>
        <w:t>and</w:t>
      </w:r>
      <w:r>
        <w:rPr>
          <w:spacing w:val="-7"/>
        </w:rPr>
        <w:t xml:space="preserve"> </w:t>
      </w:r>
      <w:r>
        <w:t>thus</w:t>
      </w:r>
      <w:r>
        <w:rPr>
          <w:spacing w:val="-5"/>
        </w:rPr>
        <w:t xml:space="preserve"> </w:t>
      </w:r>
      <w:r>
        <w:t>used</w:t>
      </w:r>
      <w:r>
        <w:rPr>
          <w:spacing w:val="-7"/>
        </w:rPr>
        <w:t xml:space="preserve"> </w:t>
      </w:r>
      <w:r>
        <w:t>data</w:t>
      </w:r>
      <w:r>
        <w:rPr>
          <w:spacing w:val="-5"/>
        </w:rPr>
        <w:t xml:space="preserve"> </w:t>
      </w:r>
      <w:r>
        <w:t>augmentation</w:t>
      </w:r>
      <w:r>
        <w:rPr>
          <w:spacing w:val="-7"/>
        </w:rPr>
        <w:t xml:space="preserve"> </w:t>
      </w:r>
      <w:r>
        <w:t>to</w:t>
      </w:r>
      <w:r>
        <w:rPr>
          <w:spacing w:val="-5"/>
        </w:rPr>
        <w:t xml:space="preserve"> </w:t>
      </w:r>
      <w:r>
        <w:t>further</w:t>
      </w:r>
      <w:r>
        <w:rPr>
          <w:spacing w:val="-7"/>
        </w:rPr>
        <w:t xml:space="preserve"> </w:t>
      </w:r>
      <w:r>
        <w:t>expand</w:t>
      </w:r>
      <w:r>
        <w:rPr>
          <w:spacing w:val="-5"/>
        </w:rPr>
        <w:t xml:space="preserve"> </w:t>
      </w:r>
      <w:r>
        <w:t>their</w:t>
      </w:r>
      <w:r>
        <w:rPr>
          <w:spacing w:val="-7"/>
        </w:rPr>
        <w:t xml:space="preserve"> </w:t>
      </w:r>
      <w:r>
        <w:t xml:space="preserve">dataset and potentially increase the accuracy of their proposed model. Data filtering was also used to ensure that the newly generated images from the data augmentation techniques belong to </w:t>
      </w:r>
      <w:r>
        <w:rPr>
          <w:spacing w:val="-5"/>
        </w:rPr>
        <w:t xml:space="preserve">the </w:t>
      </w:r>
      <w:r>
        <w:t xml:space="preserve">same scene category as the original image. The results </w:t>
      </w:r>
      <w:r>
        <w:rPr>
          <w:spacing w:val="-4"/>
        </w:rPr>
        <w:t xml:space="preserve">from </w:t>
      </w:r>
      <w:r>
        <w:t>Liu</w:t>
      </w:r>
      <w:r>
        <w:rPr>
          <w:spacing w:val="18"/>
        </w:rPr>
        <w:t xml:space="preserve"> </w:t>
      </w:r>
      <w:r>
        <w:t>et</w:t>
      </w:r>
      <w:r>
        <w:rPr>
          <w:spacing w:val="19"/>
        </w:rPr>
        <w:t xml:space="preserve"> </w:t>
      </w:r>
      <w:r>
        <w:t>al.</w:t>
      </w:r>
      <w:r>
        <w:rPr>
          <w:spacing w:val="19"/>
        </w:rPr>
        <w:t xml:space="preserve"> </w:t>
      </w:r>
      <w:r>
        <w:t>paper</w:t>
      </w:r>
      <w:r>
        <w:rPr>
          <w:spacing w:val="19"/>
        </w:rPr>
        <w:t xml:space="preserve"> </w:t>
      </w:r>
      <w:r>
        <w:t>w</w:t>
      </w:r>
      <w:r>
        <w:rPr>
          <w:spacing w:val="18"/>
        </w:rPr>
        <w:t xml:space="preserve">ere </w:t>
      </w:r>
      <w:r>
        <w:t>promising.</w:t>
      </w:r>
    </w:p>
    <w:p w:rsidR="005E739B">
      <w:pPr>
        <w:pStyle w:val="ListParagraph"/>
        <w:numPr>
          <w:ilvl w:val="1"/>
          <w:numId w:val="3"/>
        </w:numPr>
        <w:tabs>
          <w:tab w:val="left" w:pos="585"/>
        </w:tabs>
        <w:spacing w:line="249" w:lineRule="auto"/>
        <w:ind w:left="119" w:right="117" w:firstLine="199"/>
        <w:jc w:val="both"/>
        <w:rPr>
          <w:sz w:val="20"/>
        </w:rPr>
      </w:pPr>
      <w:r>
        <w:rPr>
          <w:i/>
          <w:spacing w:val="-3"/>
          <w:sz w:val="20"/>
        </w:rPr>
        <w:t xml:space="preserve">Pooling </w:t>
      </w:r>
      <w:r>
        <w:rPr>
          <w:i/>
          <w:sz w:val="20"/>
        </w:rPr>
        <w:t xml:space="preserve">Methods: </w:t>
      </w:r>
      <w:r>
        <w:rPr>
          <w:sz w:val="20"/>
        </w:rPr>
        <w:t xml:space="preserve">Pooling methods that have been </w:t>
      </w:r>
      <w:r w:rsidR="00235DF1">
        <w:rPr>
          <w:spacing w:val="-4"/>
          <w:sz w:val="20"/>
        </w:rPr>
        <w:t>in</w:t>
      </w:r>
      <w:r>
        <w:rPr>
          <w:sz w:val="20"/>
        </w:rPr>
        <w:t>vestigated in the field of sc</w:t>
      </w:r>
      <w:r w:rsidR="00235DF1">
        <w:rPr>
          <w:sz w:val="20"/>
        </w:rPr>
        <w:t xml:space="preserve">ene classification have mostly </w:t>
      </w:r>
      <w:r>
        <w:rPr>
          <w:sz w:val="20"/>
        </w:rPr>
        <w:t xml:space="preserve">been spatial pooling methods. Spatial pooling is a method </w:t>
      </w:r>
      <w:r>
        <w:rPr>
          <w:spacing w:val="-5"/>
          <w:sz w:val="20"/>
        </w:rPr>
        <w:t xml:space="preserve">for </w:t>
      </w:r>
      <w:r>
        <w:rPr>
          <w:sz w:val="20"/>
        </w:rPr>
        <w:t xml:space="preserve">creating spatial invariance in the data and works by grouping local features together based on their spatial adjacent </w:t>
      </w:r>
      <w:r>
        <w:rPr>
          <w:spacing w:val="-4"/>
          <w:sz w:val="20"/>
        </w:rPr>
        <w:t xml:space="preserve">pixels </w:t>
      </w:r>
      <w:r>
        <w:rPr>
          <w:sz w:val="20"/>
        </w:rPr>
        <w:t xml:space="preserve">in images. In [11], Koskela et al. focus on using a spatial pyramid pooling approach for feature extraction. They trained several CNNs using this spatial pyramid approach on </w:t>
      </w:r>
      <w:r>
        <w:rPr>
          <w:spacing w:val="-4"/>
          <w:sz w:val="20"/>
        </w:rPr>
        <w:t xml:space="preserve">four </w:t>
      </w:r>
      <w:r>
        <w:rPr>
          <w:sz w:val="20"/>
        </w:rPr>
        <w:t xml:space="preserve">different datasets and compared their observations to </w:t>
      </w:r>
      <w:r>
        <w:rPr>
          <w:spacing w:val="-3"/>
          <w:sz w:val="20"/>
        </w:rPr>
        <w:t xml:space="preserve">various </w:t>
      </w:r>
      <w:r>
        <w:rPr>
          <w:sz w:val="20"/>
        </w:rPr>
        <w:t xml:space="preserve">other feature extraction methods. Results showed that </w:t>
      </w:r>
      <w:r>
        <w:rPr>
          <w:spacing w:val="-4"/>
          <w:sz w:val="20"/>
        </w:rPr>
        <w:t xml:space="preserve">there </w:t>
      </w:r>
      <w:r>
        <w:rPr>
          <w:sz w:val="20"/>
        </w:rPr>
        <w:t>proposed</w:t>
      </w:r>
      <w:r>
        <w:rPr>
          <w:spacing w:val="16"/>
          <w:sz w:val="20"/>
        </w:rPr>
        <w:t xml:space="preserve"> </w:t>
      </w:r>
      <w:r>
        <w:rPr>
          <w:sz w:val="20"/>
        </w:rPr>
        <w:t>approach</w:t>
      </w:r>
      <w:r>
        <w:rPr>
          <w:spacing w:val="16"/>
          <w:sz w:val="20"/>
        </w:rPr>
        <w:t xml:space="preserve"> </w:t>
      </w:r>
      <w:r>
        <w:rPr>
          <w:sz w:val="20"/>
        </w:rPr>
        <w:t>performed</w:t>
      </w:r>
      <w:r>
        <w:rPr>
          <w:spacing w:val="16"/>
          <w:sz w:val="20"/>
        </w:rPr>
        <w:t xml:space="preserve"> </w:t>
      </w:r>
      <w:r>
        <w:rPr>
          <w:sz w:val="20"/>
        </w:rPr>
        <w:t>better</w:t>
      </w:r>
      <w:r>
        <w:rPr>
          <w:spacing w:val="16"/>
          <w:sz w:val="20"/>
        </w:rPr>
        <w:t xml:space="preserve"> </w:t>
      </w:r>
      <w:r>
        <w:rPr>
          <w:sz w:val="20"/>
        </w:rPr>
        <w:t>than</w:t>
      </w:r>
      <w:r>
        <w:rPr>
          <w:spacing w:val="17"/>
          <w:sz w:val="20"/>
        </w:rPr>
        <w:t xml:space="preserve"> </w:t>
      </w:r>
      <w:r>
        <w:rPr>
          <w:sz w:val="20"/>
        </w:rPr>
        <w:t>previous</w:t>
      </w:r>
      <w:r>
        <w:rPr>
          <w:spacing w:val="16"/>
          <w:sz w:val="20"/>
        </w:rPr>
        <w:t xml:space="preserve"> </w:t>
      </w:r>
      <w:r>
        <w:rPr>
          <w:sz w:val="20"/>
        </w:rPr>
        <w:t>methods.</w:t>
      </w:r>
    </w:p>
    <w:p w:rsidR="005E739B">
      <w:pPr>
        <w:pStyle w:val="BodyText"/>
        <w:spacing w:line="249" w:lineRule="auto"/>
        <w:ind w:left="119" w:right="117" w:firstLine="199"/>
        <w:jc w:val="both"/>
      </w:pPr>
      <w:r>
        <w:rPr>
          <w:spacing w:val="-5"/>
        </w:rPr>
        <w:t xml:space="preserve">Yang </w:t>
      </w:r>
      <w:r>
        <w:t xml:space="preserve">et al. recognized that </w:t>
      </w:r>
      <w:r w:rsidR="00235DF1">
        <w:t>without spatial layout informa</w:t>
      </w:r>
      <w:r>
        <w:t>tion, the performance of deep</w:t>
      </w:r>
      <w:r w:rsidR="00235DF1">
        <w:t xml:space="preserve"> CNNs suffers. Spatial informa</w:t>
      </w:r>
      <w:r>
        <w:t xml:space="preserve">tion is really important for describing and discriminating </w:t>
      </w:r>
      <w:r>
        <w:rPr>
          <w:spacing w:val="-3"/>
        </w:rPr>
        <w:t xml:space="preserve">scene </w:t>
      </w:r>
      <w:r>
        <w:t xml:space="preserve">images. The authors take full </w:t>
      </w:r>
      <w:r w:rsidR="00235DF1">
        <w:t xml:space="preserve">advantage of this and proposed </w:t>
      </w:r>
      <w:r>
        <w:t>a randomized spatial pooling lay</w:t>
      </w:r>
      <w:r w:rsidR="00235DF1">
        <w:t xml:space="preserve">er and a maxout </w:t>
      </w:r>
      <w:r>
        <w:rPr>
          <w:spacing w:val="-3"/>
        </w:rPr>
        <w:t xml:space="preserve">objective </w:t>
      </w:r>
      <w:r>
        <w:t>function for deep CNNs. What the randomized spatial pooling layer does is that it defines a pool of random partition patterns by</w:t>
      </w:r>
      <w:r>
        <w:rPr>
          <w:spacing w:val="-7"/>
        </w:rPr>
        <w:t xml:space="preserve"> </w:t>
      </w:r>
      <w:r>
        <w:t>which</w:t>
      </w:r>
      <w:r>
        <w:rPr>
          <w:spacing w:val="-7"/>
        </w:rPr>
        <w:t xml:space="preserve"> </w:t>
      </w:r>
      <w:r>
        <w:t>the</w:t>
      </w:r>
      <w:r>
        <w:rPr>
          <w:spacing w:val="-6"/>
        </w:rPr>
        <w:t xml:space="preserve"> </w:t>
      </w:r>
      <w:r>
        <w:t>feature</w:t>
      </w:r>
      <w:r>
        <w:rPr>
          <w:spacing w:val="-7"/>
        </w:rPr>
        <w:t xml:space="preserve"> </w:t>
      </w:r>
      <w:r>
        <w:t>map</w:t>
      </w:r>
      <w:r>
        <w:rPr>
          <w:spacing w:val="-6"/>
        </w:rPr>
        <w:t xml:space="preserve"> </w:t>
      </w:r>
      <w:r>
        <w:t>generated</w:t>
      </w:r>
      <w:r>
        <w:rPr>
          <w:spacing w:val="-7"/>
        </w:rPr>
        <w:t xml:space="preserve"> </w:t>
      </w:r>
      <w:r>
        <w:t>by</w:t>
      </w:r>
      <w:r>
        <w:rPr>
          <w:spacing w:val="-6"/>
        </w:rPr>
        <w:t xml:space="preserve"> </w:t>
      </w:r>
      <w:r>
        <w:t>the</w:t>
      </w:r>
      <w:r>
        <w:rPr>
          <w:spacing w:val="-7"/>
        </w:rPr>
        <w:t xml:space="preserve"> </w:t>
      </w:r>
      <w:r>
        <w:t>convolutional</w:t>
      </w:r>
      <w:r>
        <w:rPr>
          <w:spacing w:val="-6"/>
        </w:rPr>
        <w:t xml:space="preserve"> </w:t>
      </w:r>
      <w:r>
        <w:rPr>
          <w:spacing w:val="-3"/>
        </w:rPr>
        <w:t xml:space="preserve">layers </w:t>
      </w:r>
      <w:r>
        <w:t xml:space="preserve">is partitioned into sub-regions with numerous shapes </w:t>
      </w:r>
      <w:r>
        <w:rPr>
          <w:spacing w:val="-5"/>
        </w:rPr>
        <w:t xml:space="preserve">and </w:t>
      </w:r>
      <w:r>
        <w:t>sizes. Each sub-region is then further divided into a specific number</w:t>
      </w:r>
      <w:r>
        <w:rPr>
          <w:spacing w:val="-7"/>
        </w:rPr>
        <w:t xml:space="preserve"> </w:t>
      </w:r>
      <w:r>
        <w:t>of</w:t>
      </w:r>
      <w:r>
        <w:rPr>
          <w:spacing w:val="-6"/>
        </w:rPr>
        <w:t xml:space="preserve"> </w:t>
      </w:r>
      <w:r>
        <w:t>cells</w:t>
      </w:r>
      <w:r>
        <w:rPr>
          <w:spacing w:val="-6"/>
        </w:rPr>
        <w:t xml:space="preserve"> </w:t>
      </w:r>
      <w:r>
        <w:t>and</w:t>
      </w:r>
      <w:r>
        <w:rPr>
          <w:spacing w:val="-6"/>
        </w:rPr>
        <w:t xml:space="preserve"> </w:t>
      </w:r>
      <w:r>
        <w:t>the</w:t>
      </w:r>
      <w:r>
        <w:rPr>
          <w:spacing w:val="-7"/>
        </w:rPr>
        <w:t xml:space="preserve"> </w:t>
      </w:r>
      <w:r>
        <w:t>pooling</w:t>
      </w:r>
      <w:r>
        <w:rPr>
          <w:spacing w:val="-6"/>
        </w:rPr>
        <w:t xml:space="preserve"> </w:t>
      </w:r>
      <w:r>
        <w:t>process</w:t>
      </w:r>
      <w:r>
        <w:rPr>
          <w:spacing w:val="-6"/>
        </w:rPr>
        <w:t xml:space="preserve"> </w:t>
      </w:r>
      <w:r>
        <w:t>is</w:t>
      </w:r>
      <w:r>
        <w:rPr>
          <w:spacing w:val="-6"/>
        </w:rPr>
        <w:t xml:space="preserve"> </w:t>
      </w:r>
      <w:r>
        <w:t>performed</w:t>
      </w:r>
      <w:r>
        <w:rPr>
          <w:spacing w:val="-6"/>
        </w:rPr>
        <w:t xml:space="preserve"> </w:t>
      </w:r>
      <w:r>
        <w:t>over</w:t>
      </w:r>
      <w:r>
        <w:rPr>
          <w:spacing w:val="-7"/>
        </w:rPr>
        <w:t xml:space="preserve"> </w:t>
      </w:r>
      <w:r w:rsidR="00235DF1">
        <w:t xml:space="preserve">each cell. The maxout </w:t>
      </w:r>
      <w:r>
        <w:t xml:space="preserve">objective </w:t>
      </w:r>
      <w:r w:rsidR="00235DF1">
        <w:t xml:space="preserve">function perfectly complements </w:t>
      </w:r>
      <w:r>
        <w:t xml:space="preserve">the randomized spatial pooling layer by selectively choosing the optimal partition pattern to characterize the image layout. The results that </w:t>
      </w:r>
      <w:r>
        <w:rPr>
          <w:spacing w:val="-5"/>
        </w:rPr>
        <w:t xml:space="preserve">Yang </w:t>
      </w:r>
      <w:r>
        <w:t xml:space="preserve">et al. produced showed an increase </w:t>
      </w:r>
      <w:r>
        <w:rPr>
          <w:spacing w:val="-8"/>
        </w:rPr>
        <w:t xml:space="preserve">in </w:t>
      </w:r>
      <w:r>
        <w:t>performance</w:t>
      </w:r>
      <w:r>
        <w:rPr>
          <w:spacing w:val="18"/>
        </w:rPr>
        <w:t xml:space="preserve"> </w:t>
      </w:r>
      <w:r>
        <w:t>[12].</w:t>
      </w:r>
    </w:p>
    <w:p w:rsidR="005E739B">
      <w:pPr>
        <w:pStyle w:val="ListParagraph"/>
        <w:numPr>
          <w:ilvl w:val="1"/>
          <w:numId w:val="3"/>
        </w:numPr>
        <w:tabs>
          <w:tab w:val="left" w:pos="585"/>
        </w:tabs>
        <w:spacing w:line="249" w:lineRule="auto"/>
        <w:ind w:left="119" w:right="117" w:firstLine="199"/>
        <w:jc w:val="both"/>
        <w:rPr>
          <w:sz w:val="20"/>
        </w:rPr>
      </w:pPr>
      <w:r>
        <w:rPr>
          <w:i/>
          <w:sz w:val="20"/>
        </w:rPr>
        <w:t xml:space="preserve">Model Bias and Dataset Problems: </w:t>
      </w:r>
      <w:r>
        <w:rPr>
          <w:sz w:val="20"/>
        </w:rPr>
        <w:t xml:space="preserve">Model bias is </w:t>
      </w:r>
      <w:r w:rsidR="00235DF1">
        <w:rPr>
          <w:spacing w:val="-4"/>
          <w:sz w:val="20"/>
        </w:rPr>
        <w:t xml:space="preserve">when </w:t>
      </w:r>
      <w:r>
        <w:rPr>
          <w:sz w:val="20"/>
        </w:rPr>
        <w:t>a model performs extremely we</w:t>
      </w:r>
      <w:r w:rsidR="00235DF1">
        <w:rPr>
          <w:sz w:val="20"/>
        </w:rPr>
        <w:t xml:space="preserve">ll on the training set but not </w:t>
      </w:r>
      <w:r>
        <w:rPr>
          <w:sz w:val="20"/>
        </w:rPr>
        <w:t xml:space="preserve">so much on the validation and testing sets. Problems </w:t>
      </w:r>
      <w:r>
        <w:rPr>
          <w:spacing w:val="-5"/>
          <w:sz w:val="20"/>
        </w:rPr>
        <w:t xml:space="preserve">with </w:t>
      </w:r>
      <w:r>
        <w:rPr>
          <w:sz w:val="20"/>
        </w:rPr>
        <w:t>datasets</w:t>
      </w:r>
      <w:r>
        <w:rPr>
          <w:spacing w:val="-5"/>
          <w:sz w:val="20"/>
        </w:rPr>
        <w:t xml:space="preserve"> </w:t>
      </w:r>
      <w:r>
        <w:rPr>
          <w:sz w:val="20"/>
        </w:rPr>
        <w:t>in</w:t>
      </w:r>
      <w:r>
        <w:rPr>
          <w:spacing w:val="-5"/>
          <w:sz w:val="20"/>
        </w:rPr>
        <w:t xml:space="preserve"> </w:t>
      </w:r>
      <w:r>
        <w:rPr>
          <w:sz w:val="20"/>
        </w:rPr>
        <w:t>scene</w:t>
      </w:r>
      <w:r>
        <w:rPr>
          <w:spacing w:val="-4"/>
          <w:sz w:val="20"/>
        </w:rPr>
        <w:t xml:space="preserve"> </w:t>
      </w:r>
      <w:r>
        <w:rPr>
          <w:sz w:val="20"/>
        </w:rPr>
        <w:t>classification</w:t>
      </w:r>
      <w:r>
        <w:rPr>
          <w:spacing w:val="-5"/>
          <w:sz w:val="20"/>
        </w:rPr>
        <w:t xml:space="preserve"> </w:t>
      </w:r>
      <w:r>
        <w:rPr>
          <w:sz w:val="20"/>
        </w:rPr>
        <w:t>tasks</w:t>
      </w:r>
      <w:r>
        <w:rPr>
          <w:spacing w:val="-4"/>
          <w:sz w:val="20"/>
        </w:rPr>
        <w:t xml:space="preserve"> </w:t>
      </w:r>
      <w:r>
        <w:rPr>
          <w:sz w:val="20"/>
        </w:rPr>
        <w:t>w</w:t>
      </w:r>
      <w:r>
        <w:rPr>
          <w:spacing w:val="-5"/>
          <w:sz w:val="20"/>
        </w:rPr>
        <w:t xml:space="preserve">ere </w:t>
      </w:r>
      <w:r>
        <w:rPr>
          <w:sz w:val="20"/>
        </w:rPr>
        <w:t>that</w:t>
      </w:r>
      <w:r>
        <w:rPr>
          <w:spacing w:val="-4"/>
          <w:sz w:val="20"/>
        </w:rPr>
        <w:t xml:space="preserve"> </w:t>
      </w:r>
      <w:r>
        <w:rPr>
          <w:sz w:val="20"/>
        </w:rPr>
        <w:t>the</w:t>
      </w:r>
      <w:r>
        <w:rPr>
          <w:spacing w:val="-5"/>
          <w:sz w:val="20"/>
        </w:rPr>
        <w:t xml:space="preserve"> </w:t>
      </w:r>
      <w:r>
        <w:rPr>
          <w:sz w:val="20"/>
        </w:rPr>
        <w:t>datasets</w:t>
      </w:r>
      <w:r>
        <w:rPr>
          <w:spacing w:val="-4"/>
          <w:sz w:val="20"/>
        </w:rPr>
        <w:t xml:space="preserve"> </w:t>
      </w:r>
      <w:r>
        <w:rPr>
          <w:spacing w:val="-5"/>
          <w:sz w:val="20"/>
        </w:rPr>
        <w:t xml:space="preserve">never </w:t>
      </w:r>
      <w:r>
        <w:rPr>
          <w:sz w:val="20"/>
        </w:rPr>
        <w:t>consisted of an equal amount of images per scene category</w:t>
      </w:r>
      <w:r>
        <w:rPr>
          <w:spacing w:val="-29"/>
          <w:sz w:val="20"/>
        </w:rPr>
        <w:t xml:space="preserve"> </w:t>
      </w:r>
      <w:r>
        <w:rPr>
          <w:sz w:val="20"/>
        </w:rPr>
        <w:t xml:space="preserve">and it either never had enough density or </w:t>
      </w:r>
      <w:r>
        <w:rPr>
          <w:spacing w:val="-3"/>
          <w:sz w:val="20"/>
        </w:rPr>
        <w:t xml:space="preserve">diversity. </w:t>
      </w:r>
      <w:r w:rsidR="00235DF1">
        <w:rPr>
          <w:sz w:val="20"/>
        </w:rPr>
        <w:t xml:space="preserve">These problems were solved by either ensuring high density and diversity in </w:t>
      </w:r>
      <w:r w:rsidR="00235DF1">
        <w:rPr>
          <w:spacing w:val="-6"/>
          <w:sz w:val="20"/>
        </w:rPr>
        <w:t xml:space="preserve">the </w:t>
      </w:r>
      <w:r w:rsidR="00235DF1">
        <w:rPr>
          <w:sz w:val="20"/>
        </w:rPr>
        <w:t>dataset or</w:t>
      </w:r>
      <w:r>
        <w:rPr>
          <w:sz w:val="20"/>
        </w:rPr>
        <w:t xml:space="preserve"> making sure that all scene categories contain </w:t>
      </w:r>
      <w:r>
        <w:rPr>
          <w:spacing w:val="-9"/>
          <w:sz w:val="20"/>
        </w:rPr>
        <w:t xml:space="preserve">an </w:t>
      </w:r>
      <w:r>
        <w:rPr>
          <w:sz w:val="20"/>
        </w:rPr>
        <w:t xml:space="preserve">equal amount of images. Zhou et al. built a database of </w:t>
      </w:r>
      <w:r>
        <w:rPr>
          <w:spacing w:val="-3"/>
          <w:sz w:val="20"/>
        </w:rPr>
        <w:t xml:space="preserve">scene </w:t>
      </w:r>
      <w:r>
        <w:rPr>
          <w:sz w:val="20"/>
        </w:rPr>
        <w:t xml:space="preserve">images that overcomes the issue of model bias. This was </w:t>
      </w:r>
      <w:r>
        <w:rPr>
          <w:spacing w:val="-4"/>
          <w:sz w:val="20"/>
        </w:rPr>
        <w:t xml:space="preserve">done </w:t>
      </w:r>
      <w:r>
        <w:rPr>
          <w:sz w:val="20"/>
        </w:rPr>
        <w:t xml:space="preserve">by making sure all image categories have a high density and high </w:t>
      </w:r>
      <w:r>
        <w:rPr>
          <w:spacing w:val="-3"/>
          <w:sz w:val="20"/>
        </w:rPr>
        <w:t xml:space="preserve">diversity. </w:t>
      </w:r>
      <w:r>
        <w:rPr>
          <w:sz w:val="20"/>
        </w:rPr>
        <w:t xml:space="preserve">A high density was achieved by collecting </w:t>
      </w:r>
      <w:r>
        <w:rPr>
          <w:spacing w:val="-16"/>
          <w:sz w:val="20"/>
        </w:rPr>
        <w:t xml:space="preserve">a </w:t>
      </w:r>
      <w:r>
        <w:rPr>
          <w:sz w:val="20"/>
        </w:rPr>
        <w:t xml:space="preserve">large number of images for each category. While for the issue of high </w:t>
      </w:r>
      <w:r>
        <w:rPr>
          <w:spacing w:val="-3"/>
          <w:sz w:val="20"/>
        </w:rPr>
        <w:t xml:space="preserve">diversity, </w:t>
      </w:r>
      <w:r>
        <w:rPr>
          <w:sz w:val="20"/>
        </w:rPr>
        <w:t>they proposed a variation of the Simpson index of diversity</w:t>
      </w:r>
      <w:r>
        <w:rPr>
          <w:spacing w:val="5"/>
          <w:sz w:val="20"/>
        </w:rPr>
        <w:t xml:space="preserve"> </w:t>
      </w:r>
      <w:r>
        <w:rPr>
          <w:sz w:val="20"/>
        </w:rPr>
        <w:t>[13].</w:t>
      </w:r>
    </w:p>
    <w:p w:rsidR="005E739B">
      <w:pPr>
        <w:pStyle w:val="BodyText"/>
        <w:spacing w:line="249" w:lineRule="auto"/>
        <w:ind w:left="119" w:right="117" w:firstLine="199"/>
        <w:jc w:val="both"/>
      </w:pPr>
      <w:r>
        <w:t>In [14], Xiao et al. realized</w:t>
      </w:r>
      <w:r w:rsidR="00235DF1">
        <w:t xml:space="preserve"> when comparing scene classifi</w:t>
      </w:r>
      <w:r>
        <w:t>cation to object classification that one limiting factor of scene</w:t>
      </w:r>
    </w:p>
    <w:p w:rsidR="005E739B">
      <w:pPr>
        <w:spacing w:line="249" w:lineRule="auto"/>
        <w:jc w:val="both"/>
        <w:sectPr>
          <w:pgSz w:w="12240" w:h="15840"/>
          <w:pgMar w:top="920" w:right="860" w:bottom="280" w:left="860" w:header="720" w:footer="720" w:gutter="0"/>
          <w:cols w:num="2" w:space="720" w:equalWidth="0">
            <w:col w:w="5181" w:space="79"/>
            <w:col w:w="5260"/>
          </w:cols>
        </w:sectPr>
      </w:pPr>
    </w:p>
    <w:p w:rsidR="005E739B">
      <w:pPr>
        <w:pStyle w:val="BodyText"/>
        <w:spacing w:before="71" w:line="249" w:lineRule="auto"/>
        <w:ind w:left="119" w:right="38"/>
        <w:jc w:val="both"/>
      </w:pPr>
      <w:r>
        <w:t xml:space="preserve">classification was the inadequate amount of scene images </w:t>
      </w:r>
      <w:r>
        <w:rPr>
          <w:spacing w:val="-5"/>
        </w:rPr>
        <w:t xml:space="preserve">and </w:t>
      </w:r>
      <w:r>
        <w:t>scene</w:t>
      </w:r>
      <w:r>
        <w:rPr>
          <w:spacing w:val="-7"/>
        </w:rPr>
        <w:t xml:space="preserve"> </w:t>
      </w:r>
      <w:r>
        <w:t>categories.</w:t>
      </w:r>
      <w:r>
        <w:rPr>
          <w:spacing w:val="-7"/>
        </w:rPr>
        <w:t xml:space="preserve"> </w:t>
      </w:r>
      <w:r>
        <w:t>The</w:t>
      </w:r>
      <w:r>
        <w:rPr>
          <w:spacing w:val="-6"/>
        </w:rPr>
        <w:t xml:space="preserve"> </w:t>
      </w:r>
      <w:r>
        <w:t>largest</w:t>
      </w:r>
      <w:r>
        <w:rPr>
          <w:spacing w:val="-7"/>
        </w:rPr>
        <w:t xml:space="preserve"> </w:t>
      </w:r>
      <w:r>
        <w:t>dataset</w:t>
      </w:r>
      <w:r>
        <w:rPr>
          <w:spacing w:val="-7"/>
        </w:rPr>
        <w:t xml:space="preserve"> </w:t>
      </w:r>
      <w:r>
        <w:t>of</w:t>
      </w:r>
      <w:r>
        <w:rPr>
          <w:spacing w:val="-6"/>
        </w:rPr>
        <w:t xml:space="preserve"> </w:t>
      </w:r>
      <w:r>
        <w:t>scene</w:t>
      </w:r>
      <w:r>
        <w:rPr>
          <w:spacing w:val="-7"/>
        </w:rPr>
        <w:t xml:space="preserve"> </w:t>
      </w:r>
      <w:r>
        <w:t>images</w:t>
      </w:r>
      <w:r>
        <w:rPr>
          <w:spacing w:val="-7"/>
        </w:rPr>
        <w:t xml:space="preserve"> </w:t>
      </w:r>
      <w:r>
        <w:t xml:space="preserve">contained only 15 categories. They built a database of scene </w:t>
      </w:r>
      <w:r>
        <w:rPr>
          <w:spacing w:val="-3"/>
        </w:rPr>
        <w:t xml:space="preserve">categories </w:t>
      </w:r>
      <w:r>
        <w:t xml:space="preserve">that contained 899 scene categories and 130519 images </w:t>
      </w:r>
      <w:r>
        <w:rPr>
          <w:spacing w:val="-7"/>
        </w:rPr>
        <w:t xml:space="preserve">to </w:t>
      </w:r>
      <w:r>
        <w:t>solve</w:t>
      </w:r>
      <w:r>
        <w:rPr>
          <w:spacing w:val="18"/>
        </w:rPr>
        <w:t xml:space="preserve"> </w:t>
      </w:r>
      <w:r>
        <w:t>one</w:t>
      </w:r>
      <w:r>
        <w:rPr>
          <w:spacing w:val="18"/>
        </w:rPr>
        <w:t xml:space="preserve"> </w:t>
      </w:r>
      <w:r>
        <w:t>of</w:t>
      </w:r>
      <w:r>
        <w:rPr>
          <w:spacing w:val="18"/>
        </w:rPr>
        <w:t xml:space="preserve"> </w:t>
      </w:r>
      <w:r>
        <w:t>the</w:t>
      </w:r>
      <w:r>
        <w:rPr>
          <w:spacing w:val="18"/>
        </w:rPr>
        <w:t xml:space="preserve"> </w:t>
      </w:r>
      <w:r>
        <w:t>problems</w:t>
      </w:r>
      <w:r>
        <w:rPr>
          <w:spacing w:val="19"/>
        </w:rPr>
        <w:t xml:space="preserve"> </w:t>
      </w:r>
      <w:r>
        <w:t>mentioned</w:t>
      </w:r>
      <w:r>
        <w:rPr>
          <w:spacing w:val="18"/>
        </w:rPr>
        <w:t xml:space="preserve"> </w:t>
      </w:r>
      <w:r>
        <w:t>above.</w:t>
      </w:r>
    </w:p>
    <w:p w:rsidR="005E739B">
      <w:pPr>
        <w:pStyle w:val="BodyText"/>
        <w:spacing w:line="249" w:lineRule="auto"/>
        <w:ind w:left="119" w:right="38" w:firstLine="199"/>
        <w:jc w:val="both"/>
      </w:pPr>
      <w:r>
        <w:t>We intend to solve both of these problems by ensuring that each scene category contains an equal amount of images.
</w:t>
      </w:r>
    </w:p>
    <w:p w:rsidR="005E739B">
      <w:pPr>
        <w:pStyle w:val="ListParagraph"/>
        <w:numPr>
          <w:ilvl w:val="1"/>
          <w:numId w:val="3"/>
        </w:numPr>
        <w:tabs>
          <w:tab w:val="left" w:pos="585"/>
        </w:tabs>
        <w:spacing w:before="1" w:line="249" w:lineRule="auto"/>
        <w:ind w:left="119" w:right="38" w:firstLine="199"/>
        <w:jc w:val="both"/>
        <w:rPr>
          <w:sz w:val="20"/>
        </w:rPr>
      </w:pPr>
      <w:r>
        <w:rPr>
          <w:i/>
          <w:sz w:val="20"/>
        </w:rPr>
        <w:t xml:space="preserve">Object Detectors: </w:t>
      </w:r>
      <w:r>
        <w:rPr>
          <w:sz w:val="20"/>
        </w:rPr>
        <w:t xml:space="preserve">Objects are quite prevalent in </w:t>
      </w:r>
      <w:r>
        <w:rPr>
          <w:spacing w:val="-6"/>
          <w:sz w:val="20"/>
        </w:rPr>
        <w:t xml:space="preserve">every </w:t>
      </w:r>
      <w:r>
        <w:rPr>
          <w:sz w:val="20"/>
        </w:rPr>
        <w:t xml:space="preserve">scene and thus it would make sense for CNNs to classify scenes according to the objects in them. </w:t>
      </w:r>
      <w:r>
        <w:rPr>
          <w:spacing w:val="-3"/>
          <w:sz w:val="20"/>
        </w:rPr>
        <w:t xml:space="preserve">However, </w:t>
      </w:r>
      <w:r>
        <w:rPr>
          <w:sz w:val="20"/>
        </w:rPr>
        <w:t xml:space="preserve">in [21], </w:t>
      </w:r>
      <w:r>
        <w:rPr>
          <w:spacing w:val="-8"/>
          <w:sz w:val="20"/>
        </w:rPr>
        <w:t xml:space="preserve">it </w:t>
      </w:r>
      <w:r>
        <w:rPr>
          <w:sz w:val="20"/>
        </w:rPr>
        <w:t xml:space="preserve">was showed that instead of CNN's classifying scenes in the task of scene classification, it would classify objects.  So even though it would make sense for CNNs to pick </w:t>
      </w:r>
      <w:r>
        <w:rPr>
          <w:spacing w:val="-7"/>
          <w:sz w:val="20"/>
        </w:rPr>
        <w:t xml:space="preserve">up </w:t>
      </w:r>
      <w:r>
        <w:rPr>
          <w:sz w:val="20"/>
        </w:rPr>
        <w:t>these objects since</w:t>
      </w:r>
      <w:r w:rsidR="00235DF1">
        <w:rPr>
          <w:sz w:val="20"/>
        </w:rPr>
        <w:t xml:space="preserve"> they contribute to the overall </w:t>
      </w:r>
      <w:r>
        <w:rPr>
          <w:sz w:val="20"/>
        </w:rPr>
        <w:t xml:space="preserve">”sceneness” of a scene image, they also cause a problem. </w:t>
      </w:r>
      <w:r>
        <w:rPr>
          <w:spacing w:val="-8"/>
          <w:sz w:val="20"/>
        </w:rPr>
        <w:t xml:space="preserve">We </w:t>
      </w:r>
      <w:r>
        <w:rPr>
          <w:sz w:val="20"/>
        </w:rPr>
        <w:t xml:space="preserve">intend </w:t>
      </w:r>
      <w:r>
        <w:rPr>
          <w:spacing w:val="-7"/>
          <w:sz w:val="20"/>
        </w:rPr>
        <w:t xml:space="preserve">to </w:t>
      </w:r>
      <w:r>
        <w:rPr>
          <w:sz w:val="20"/>
        </w:rPr>
        <w:t>investigate</w:t>
      </w:r>
      <w:r>
        <w:rPr>
          <w:spacing w:val="17"/>
          <w:sz w:val="20"/>
        </w:rPr>
        <w:t xml:space="preserve"> </w:t>
      </w:r>
      <w:r>
        <w:rPr>
          <w:sz w:val="20"/>
        </w:rPr>
        <w:t>how</w:t>
      </w:r>
      <w:r>
        <w:rPr>
          <w:spacing w:val="18"/>
          <w:sz w:val="20"/>
        </w:rPr>
        <w:t xml:space="preserve"> </w:t>
      </w:r>
      <w:r>
        <w:rPr>
          <w:sz w:val="20"/>
        </w:rPr>
        <w:t>we</w:t>
      </w:r>
      <w:r>
        <w:rPr>
          <w:spacing w:val="18"/>
          <w:sz w:val="20"/>
        </w:rPr>
        <w:t xml:space="preserve"> </w:t>
      </w:r>
      <w:r>
        <w:rPr>
          <w:sz w:val="20"/>
        </w:rPr>
        <w:t>can</w:t>
      </w:r>
      <w:r>
        <w:rPr>
          <w:spacing w:val="18"/>
          <w:sz w:val="20"/>
        </w:rPr>
        <w:t xml:space="preserve"> </w:t>
      </w:r>
      <w:r>
        <w:rPr>
          <w:sz w:val="20"/>
        </w:rPr>
        <w:t>reduce</w:t>
      </w:r>
      <w:r>
        <w:rPr>
          <w:spacing w:val="18"/>
          <w:sz w:val="20"/>
        </w:rPr>
        <w:t xml:space="preserve"> </w:t>
      </w:r>
      <w:r>
        <w:rPr>
          <w:sz w:val="20"/>
        </w:rPr>
        <w:t>this</w:t>
      </w:r>
      <w:r>
        <w:rPr>
          <w:spacing w:val="18"/>
          <w:sz w:val="20"/>
        </w:rPr>
        <w:t xml:space="preserve"> </w:t>
      </w:r>
      <w:r>
        <w:rPr>
          <w:sz w:val="20"/>
        </w:rPr>
        <w:t>problem.</w:t>
      </w:r>
    </w:p>
    <w:p w:rsidR="005E739B">
      <w:pPr>
        <w:pStyle w:val="ListParagraph"/>
        <w:numPr>
          <w:ilvl w:val="0"/>
          <w:numId w:val="3"/>
        </w:numPr>
        <w:tabs>
          <w:tab w:val="left" w:pos="391"/>
        </w:tabs>
        <w:spacing w:before="138"/>
        <w:rPr>
          <w:i/>
          <w:sz w:val="20"/>
        </w:rPr>
      </w:pPr>
      <w:r>
        <w:rPr>
          <w:i/>
          <w:sz w:val="20"/>
        </w:rPr>
        <w:t>Proposal</w:t>
      </w:r>
    </w:p>
    <w:p w:rsidR="005E739B">
      <w:pPr>
        <w:pStyle w:val="BodyText"/>
        <w:spacing w:before="73" w:line="249" w:lineRule="auto"/>
        <w:ind w:left="119" w:firstLine="199"/>
      </w:pPr>
      <w:r>
        <w:t>Motivated by the research above, this paper will conduct three experiments using a Residual Network. They are:</w:t>
      </w:r>
    </w:p>
    <w:p w:rsidR="005E739B">
      <w:pPr>
        <w:pStyle w:val="ListParagraph"/>
        <w:numPr>
          <w:ilvl w:val="1"/>
          <w:numId w:val="3"/>
        </w:numPr>
        <w:tabs>
          <w:tab w:val="left" w:pos="486"/>
        </w:tabs>
        <w:spacing w:before="41" w:line="249" w:lineRule="auto"/>
        <w:ind w:right="157" w:hanging="286"/>
        <w:rPr>
          <w:sz w:val="18"/>
        </w:rPr>
      </w:pPr>
      <w:r>
        <w:rPr>
          <w:sz w:val="20"/>
        </w:rPr>
        <w:t>Investigate how data augm</w:t>
      </w:r>
      <w:r w:rsidR="00235DF1">
        <w:rPr>
          <w:sz w:val="20"/>
        </w:rPr>
        <w:t>entation can affect classifica</w:t>
      </w:r>
      <w:r>
        <w:rPr>
          <w:sz w:val="20"/>
        </w:rPr>
        <w:t>tion</w:t>
      </w:r>
      <w:r>
        <w:rPr>
          <w:spacing w:val="18"/>
          <w:sz w:val="20"/>
        </w:rPr>
        <w:t xml:space="preserve"> </w:t>
      </w:r>
      <w:r>
        <w:rPr>
          <w:sz w:val="20"/>
        </w:rPr>
        <w:t>accuracy</w:t>
      </w:r>
    </w:p>
    <w:p w:rsidR="005E739B">
      <w:pPr>
        <w:pStyle w:val="ListParagraph"/>
        <w:numPr>
          <w:ilvl w:val="1"/>
          <w:numId w:val="3"/>
        </w:numPr>
        <w:tabs>
          <w:tab w:val="left" w:pos="486"/>
        </w:tabs>
        <w:spacing w:line="249" w:lineRule="auto"/>
        <w:ind w:right="38" w:hanging="286"/>
        <w:rPr>
          <w:sz w:val="18"/>
        </w:rPr>
      </w:pPr>
      <w:r>
        <w:rPr>
          <w:sz w:val="20"/>
        </w:rPr>
        <w:t xml:space="preserve">Investigate whether decreasing the resolution/size of the scene images can result in better classification </w:t>
      </w:r>
      <w:r w:rsidR="00235DF1">
        <w:rPr>
          <w:spacing w:val="-4"/>
          <w:sz w:val="20"/>
        </w:rPr>
        <w:t>accu</w:t>
      </w:r>
      <w:r>
        <w:rPr>
          <w:sz w:val="20"/>
        </w:rPr>
        <w:t>racy and potentially decrease the emergence of object detectors</w:t>
      </w:r>
    </w:p>
    <w:p w:rsidR="005E739B">
      <w:pPr>
        <w:pStyle w:val="ListParagraph"/>
        <w:numPr>
          <w:ilvl w:val="1"/>
          <w:numId w:val="3"/>
        </w:numPr>
        <w:tabs>
          <w:tab w:val="left" w:pos="486"/>
        </w:tabs>
        <w:spacing w:line="249" w:lineRule="auto"/>
        <w:ind w:right="88" w:hanging="286"/>
        <w:rPr>
          <w:sz w:val="18"/>
        </w:rPr>
      </w:pPr>
      <w:r>
        <w:rPr>
          <w:sz w:val="20"/>
        </w:rPr>
        <w:t xml:space="preserve">Investigate how pooling methods such as </w:t>
      </w:r>
      <w:r>
        <w:rPr>
          <w:spacing w:val="-3"/>
          <w:sz w:val="20"/>
        </w:rPr>
        <w:t xml:space="preserve">Average </w:t>
      </w:r>
      <w:r w:rsidR="00235DF1">
        <w:rPr>
          <w:sz w:val="20"/>
        </w:rPr>
        <w:t>Pool</w:t>
      </w:r>
      <w:r>
        <w:rPr>
          <w:sz w:val="20"/>
        </w:rPr>
        <w:t>ing</w:t>
      </w:r>
      <w:r>
        <w:rPr>
          <w:spacing w:val="15"/>
          <w:sz w:val="20"/>
        </w:rPr>
        <w:t xml:space="preserve"> </w:t>
      </w:r>
      <w:r>
        <w:rPr>
          <w:sz w:val="20"/>
        </w:rPr>
        <w:t>and</w:t>
      </w:r>
      <w:r>
        <w:rPr>
          <w:spacing w:val="16"/>
          <w:sz w:val="20"/>
        </w:rPr>
        <w:t xml:space="preserve"> </w:t>
      </w:r>
      <w:r>
        <w:rPr>
          <w:sz w:val="20"/>
        </w:rPr>
        <w:t>Max</w:t>
      </w:r>
      <w:r>
        <w:rPr>
          <w:spacing w:val="16"/>
          <w:sz w:val="20"/>
        </w:rPr>
        <w:t xml:space="preserve"> </w:t>
      </w:r>
      <w:r>
        <w:rPr>
          <w:sz w:val="20"/>
        </w:rPr>
        <w:t>Pooling</w:t>
      </w:r>
      <w:r>
        <w:rPr>
          <w:spacing w:val="16"/>
          <w:sz w:val="20"/>
        </w:rPr>
        <w:t xml:space="preserve"> </w:t>
      </w:r>
      <w:r>
        <w:rPr>
          <w:sz w:val="20"/>
        </w:rPr>
        <w:t>can</w:t>
      </w:r>
      <w:r>
        <w:rPr>
          <w:spacing w:val="16"/>
          <w:sz w:val="20"/>
        </w:rPr>
        <w:t xml:space="preserve"> </w:t>
      </w:r>
      <w:r>
        <w:rPr>
          <w:sz w:val="20"/>
        </w:rPr>
        <w:t>affect</w:t>
      </w:r>
      <w:r>
        <w:rPr>
          <w:spacing w:val="16"/>
          <w:sz w:val="20"/>
        </w:rPr>
        <w:t xml:space="preserve"> </w:t>
      </w:r>
      <w:r>
        <w:rPr>
          <w:sz w:val="20"/>
        </w:rPr>
        <w:t>classification</w:t>
      </w:r>
      <w:r>
        <w:rPr>
          <w:spacing w:val="16"/>
          <w:sz w:val="20"/>
        </w:rPr>
        <w:t xml:space="preserve"> </w:t>
      </w:r>
      <w:r>
        <w:rPr>
          <w:spacing w:val="-3"/>
          <w:sz w:val="20"/>
        </w:rPr>
        <w:t>accuracy</w:t>
      </w:r>
    </w:p>
    <w:p w:rsidR="005E739B">
      <w:pPr>
        <w:pStyle w:val="ListParagraph"/>
        <w:numPr>
          <w:ilvl w:val="0"/>
          <w:numId w:val="3"/>
        </w:numPr>
        <w:tabs>
          <w:tab w:val="left" w:pos="402"/>
        </w:tabs>
        <w:spacing w:before="138"/>
        <w:ind w:left="401" w:hanging="283"/>
        <w:jc w:val="both"/>
        <w:rPr>
          <w:i/>
          <w:sz w:val="20"/>
        </w:rPr>
      </w:pPr>
      <w:r>
        <w:rPr>
          <w:i/>
          <w:sz w:val="20"/>
        </w:rPr>
        <w:t>Motivation for</w:t>
      </w:r>
      <w:r>
        <w:rPr>
          <w:i/>
          <w:spacing w:val="-13"/>
          <w:sz w:val="20"/>
        </w:rPr>
        <w:t xml:space="preserve"> </w:t>
      </w:r>
      <w:r>
        <w:rPr>
          <w:i/>
          <w:sz w:val="20"/>
        </w:rPr>
        <w:t>Proposal</w:t>
      </w:r>
    </w:p>
    <w:p w:rsidR="005E739B">
      <w:pPr>
        <w:pStyle w:val="BodyText"/>
        <w:spacing w:before="73" w:line="249" w:lineRule="auto"/>
        <w:ind w:left="119" w:right="38" w:firstLine="199"/>
        <w:jc w:val="both"/>
      </w:pPr>
      <w:r>
        <w:t>Below we motivate why we would investigate the outcome of each experiment.</w:t>
      </w:r>
    </w:p>
    <w:p w:rsidR="005E739B">
      <w:pPr>
        <w:pStyle w:val="Heading2"/>
      </w:pPr>
      <w:r>
        <w:t>Experiment 1:</w:t>
      </w:r>
    </w:p>
    <w:p w:rsidR="005E739B">
      <w:pPr>
        <w:pStyle w:val="BodyText"/>
        <w:spacing w:before="9" w:line="249" w:lineRule="auto"/>
        <w:ind w:left="119" w:right="38"/>
        <w:jc w:val="both"/>
      </w:pPr>
      <w:r>
        <w:t>As shown in [7] data augmentation can improve performance, we would like to see if we can improve the performance of the dataset being used, usi</w:t>
      </w:r>
      <w:r w:rsidR="00235DF1">
        <w:t>ng data augmen</w:t>
      </w:r>
      <w:r>
        <w:t>tation techniques like flipping, rescaling, and cropping.
</w:t>
      </w:r>
    </w:p>
    <w:p w:rsidR="005E739B">
      <w:pPr>
        <w:pStyle w:val="Heading2"/>
        <w:spacing w:before="1"/>
      </w:pPr>
      <w:r>
        <w:t>Experiment 2:</w:t>
      </w:r>
    </w:p>
    <w:p w:rsidR="005E739B">
      <w:pPr>
        <w:pStyle w:val="BodyText"/>
        <w:spacing w:before="9" w:line="249" w:lineRule="auto"/>
        <w:ind w:left="119" w:right="38"/>
        <w:jc w:val="both"/>
      </w:pPr>
      <w:r>
        <w:t xml:space="preserve">From [21] and various other papers, it was shown that object detectors are most likely to </w:t>
      </w:r>
      <w:r w:rsidR="00235DF1">
        <w:t>emerge when doing scene classi</w:t>
      </w:r>
      <w:r>
        <w:t>fication. We would like to investigate whether decreasing the image resolution would make objects less detectable in scene images and therefore resulting in proper scene detectors.</w:t>
      </w:r>
    </w:p>
    <w:p w:rsidR="005E739B">
      <w:pPr>
        <w:pStyle w:val="Heading2"/>
      </w:pPr>
      <w:r>
        <w:t>Experiment 3:</w:t>
      </w:r>
    </w:p>
    <w:p w:rsidR="005E739B">
      <w:pPr>
        <w:pStyle w:val="BodyText"/>
        <w:spacing w:before="9" w:line="249" w:lineRule="auto"/>
        <w:ind w:left="119" w:right="38"/>
        <w:jc w:val="both"/>
      </w:pPr>
      <w:r>
        <w:t xml:space="preserve">In [11] and [12], Spatial Pooling methods are used and </w:t>
      </w:r>
      <w:r>
        <w:rPr>
          <w:spacing w:val="-6"/>
        </w:rPr>
        <w:t xml:space="preserve">is </w:t>
      </w:r>
      <w:r>
        <w:t xml:space="preserve">shown to not only improve performance but also </w:t>
      </w:r>
      <w:r>
        <w:rPr>
          <w:spacing w:val="-4"/>
        </w:rPr>
        <w:t xml:space="preserve">preserve </w:t>
      </w:r>
      <w:r>
        <w:t xml:space="preserve">spatial information in images. </w:t>
      </w:r>
      <w:r>
        <w:rPr>
          <w:spacing w:val="-8"/>
        </w:rPr>
        <w:t xml:space="preserve">We </w:t>
      </w:r>
      <w:r>
        <w:t xml:space="preserve">would like to </w:t>
      </w:r>
      <w:r>
        <w:rPr>
          <w:spacing w:val="-4"/>
        </w:rPr>
        <w:t xml:space="preserve">investigate </w:t>
      </w:r>
      <w:r>
        <w:t xml:space="preserve">whether conventional pooling methods like </w:t>
      </w:r>
      <w:r>
        <w:rPr>
          <w:spacing w:val="-3"/>
        </w:rPr>
        <w:t xml:space="preserve">Average </w:t>
      </w:r>
      <w:r>
        <w:t xml:space="preserve">Pooling and Max Pooling can also improve performance for the </w:t>
      </w:r>
      <w:r w:rsidR="00235DF1">
        <w:rPr>
          <w:spacing w:val="-3"/>
        </w:rPr>
        <w:t xml:space="preserve">task </w:t>
      </w:r>
      <w:r>
        <w:t xml:space="preserve">of scene classification and as a result of this, </w:t>
      </w:r>
      <w:r>
        <w:t>can preserve spatial</w:t>
      </w:r>
      <w:r>
        <w:rPr>
          <w:spacing w:val="6"/>
        </w:rPr>
        <w:t xml:space="preserve"> </w:t>
      </w:r>
      <w:r>
        <w:t>information.</w:t>
      </w:r>
    </w:p>
    <w:p w:rsidR="005E739B">
      <w:pPr>
        <w:pStyle w:val="ListParagraph"/>
        <w:numPr>
          <w:ilvl w:val="0"/>
          <w:numId w:val="5"/>
        </w:numPr>
        <w:tabs>
          <w:tab w:val="left" w:pos="2126"/>
        </w:tabs>
        <w:spacing w:before="138"/>
        <w:ind w:left="2125" w:hanging="365"/>
        <w:jc w:val="left"/>
        <w:rPr>
          <w:sz w:val="16"/>
        </w:rPr>
      </w:pPr>
      <w:r>
        <w:rPr>
          <w:spacing w:val="8"/>
          <w:sz w:val="20"/>
        </w:rPr>
        <w:t>M</w:t>
      </w:r>
      <w:r>
        <w:rPr>
          <w:spacing w:val="8"/>
          <w:sz w:val="16"/>
        </w:rPr>
        <w:t>ETHODOLOGY</w:t>
      </w:r>
    </w:p>
    <w:p w:rsidR="005E739B">
      <w:pPr>
        <w:pStyle w:val="ListParagraph"/>
        <w:numPr>
          <w:ilvl w:val="0"/>
          <w:numId w:val="2"/>
        </w:numPr>
        <w:tabs>
          <w:tab w:val="left" w:pos="391"/>
        </w:tabs>
        <w:spacing w:before="74"/>
        <w:jc w:val="both"/>
        <w:rPr>
          <w:i/>
          <w:sz w:val="20"/>
        </w:rPr>
      </w:pPr>
      <w:r>
        <w:rPr>
          <w:i/>
          <w:sz w:val="20"/>
        </w:rPr>
        <w:t>Data</w:t>
      </w:r>
      <w:r>
        <w:rPr>
          <w:i/>
          <w:spacing w:val="18"/>
          <w:sz w:val="20"/>
        </w:rPr>
        <w:t xml:space="preserve"> </w:t>
      </w:r>
      <w:r>
        <w:rPr>
          <w:i/>
          <w:sz w:val="20"/>
        </w:rPr>
        <w:t>Exploration</w:t>
      </w:r>
    </w:p>
    <w:p w:rsidR="005E739B">
      <w:pPr>
        <w:pStyle w:val="BodyText"/>
        <w:spacing w:before="74" w:line="249" w:lineRule="auto"/>
        <w:ind w:left="119" w:firstLine="199"/>
      </w:pPr>
      <w:r>
        <w:t>The dataset used for this stu</w:t>
      </w:r>
      <w:r w:rsidR="00235DF1">
        <w:t>dy is the Intel Scene Classifi</w:t>
      </w:r>
      <w:r>
        <w:t>cation dataset and it was used in the Intel Scene Classification</w:t>
      </w:r>
    </w:p>
    <w:p w:rsidR="005E739B">
      <w:pPr>
        <w:pStyle w:val="BodyText"/>
        <w:spacing w:before="71" w:line="249" w:lineRule="auto"/>
        <w:ind w:left="119" w:right="117"/>
        <w:jc w:val="both"/>
      </w:pPr>
      <w:r>
        <w:br w:type="column"/>
      </w:r>
      <w:r>
        <w:t>Challenge. This dataset contains over 17 000 scene images</w:t>
      </w:r>
      <w:r>
        <w:rPr>
          <w:spacing w:val="-21"/>
        </w:rPr>
        <w:t xml:space="preserve"> </w:t>
      </w:r>
      <w:r>
        <w:rPr>
          <w:spacing w:val="-6"/>
        </w:rPr>
        <w:t xml:space="preserve">and </w:t>
      </w:r>
      <w:r>
        <w:t xml:space="preserve">also contains 6 different scene categories, namely, </w:t>
      </w:r>
      <w:r>
        <w:rPr>
          <w:spacing w:val="-3"/>
        </w:rPr>
        <w:t xml:space="preserve">building, </w:t>
      </w:r>
      <w:r>
        <w:t>forest,</w:t>
      </w:r>
      <w:r>
        <w:rPr>
          <w:spacing w:val="18"/>
        </w:rPr>
        <w:t xml:space="preserve"> </w:t>
      </w:r>
      <w:r>
        <w:t>glacier,</w:t>
      </w:r>
      <w:r>
        <w:rPr>
          <w:spacing w:val="18"/>
        </w:rPr>
        <w:t xml:space="preserve"> </w:t>
      </w:r>
      <w:r>
        <w:t>mountain,</w:t>
      </w:r>
      <w:r>
        <w:rPr>
          <w:spacing w:val="19"/>
        </w:rPr>
        <w:t xml:space="preserve"> </w:t>
      </w:r>
      <w:r>
        <w:t>sea</w:t>
      </w:r>
      <w:r>
        <w:rPr>
          <w:spacing w:val="18"/>
        </w:rPr>
        <w:t xml:space="preserve">, </w:t>
      </w:r>
      <w:r>
        <w:t>and</w:t>
      </w:r>
      <w:r>
        <w:rPr>
          <w:spacing w:val="18"/>
        </w:rPr>
        <w:t xml:space="preserve"> </w:t>
      </w:r>
      <w:r>
        <w:t>street.</w:t>
      </w:r>
    </w:p>
    <w:p w:rsidR="005E739B">
      <w:pPr>
        <w:pStyle w:val="BodyText"/>
      </w:pPr>
    </w:p>
    <w:p w:rsidR="005E739B">
      <w:pPr>
        <w:pStyle w:val="BodyText"/>
      </w:pPr>
    </w:p>
    <w:p w:rsidR="005E739B">
      <w:pPr>
        <w:pStyle w:val="BodyText"/>
        <w:spacing w:before="8"/>
        <w:rPr>
          <w:sz w:val="11"/>
        </w:rPr>
      </w:pPr>
      <w:r>
        <w:rPr>
          <w:noProof/>
        </w:rPr>
        <w:drawing>
          <wp:anchor distT="0" distB="0" distL="0" distR="0" simplePos="0" relativeHeight="251658240" behindDoc="0" locked="0" layoutInCell="1" allowOverlap="1">
            <wp:simplePos x="0" y="0"/>
            <wp:positionH relativeFrom="page">
              <wp:posOffset>4223112</wp:posOffset>
            </wp:positionH>
            <wp:positionV relativeFrom="paragraph">
              <wp:posOffset>110260</wp:posOffset>
            </wp:positionV>
            <wp:extent cx="2663434" cy="205054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xmlns:r="http://schemas.openxmlformats.org/officeDocument/2006/relationships" r:embed="rId8" cstate="print"/>
                    <a:stretch>
                      <a:fillRect/>
                    </a:stretch>
                  </pic:blipFill>
                  <pic:spPr>
                    <a:xfrm>
                      <a:off x="0" y="0"/>
                      <a:ext cx="2663434" cy="2050542"/>
                    </a:xfrm>
                    <a:prstGeom prst="rect">
                      <a:avLst/>
                    </a:prstGeom>
                  </pic:spPr>
                </pic:pic>
              </a:graphicData>
            </a:graphic>
          </wp:anchor>
        </w:drawing>
      </w:r>
    </w:p>
    <w:p w:rsidR="005E739B">
      <w:pPr>
        <w:pStyle w:val="BodyText"/>
        <w:rPr>
          <w:sz w:val="24"/>
        </w:rPr>
      </w:pPr>
    </w:p>
    <w:p w:rsidR="005E739B">
      <w:pPr>
        <w:pStyle w:val="BodyText"/>
        <w:spacing w:before="169"/>
        <w:ind w:left="1033"/>
      </w:pPr>
      <w:r>
        <w:t>Fig. 4: Distribution of scene categories</w:t>
      </w:r>
    </w:p>
    <w:p w:rsidR="005E739B">
      <w:pPr>
        <w:pStyle w:val="BodyText"/>
        <w:spacing w:before="2"/>
        <w:rPr>
          <w:sz w:val="21"/>
        </w:rPr>
      </w:pPr>
    </w:p>
    <w:p w:rsidR="005E739B">
      <w:pPr>
        <w:pStyle w:val="BodyText"/>
        <w:ind w:left="318"/>
        <w:jc w:val="both"/>
      </w:pPr>
      <w:r>
        <w:t>The distribution of the scene categories is depicted in Figure</w:t>
      </w:r>
    </w:p>
    <w:p w:rsidR="005E739B">
      <w:pPr>
        <w:pStyle w:val="BodyText"/>
        <w:spacing w:before="9" w:line="249" w:lineRule="auto"/>
        <w:ind w:left="119" w:right="117"/>
        <w:jc w:val="both"/>
      </w:pPr>
      <w:r>
        <w:t xml:space="preserve">4. Each image is a </w:t>
      </w:r>
      <w:r w:rsidR="00235DF1">
        <w:t>color</w:t>
      </w:r>
      <w:r>
        <w:t xml:space="preserve"> image with a size of 150x150 pixels. Figure 5 shows numerous images for each scene category to indicate the diversity of images in the dataset.</w:t>
      </w:r>
    </w:p>
    <w:p w:rsidR="005E739B">
      <w:pPr>
        <w:pStyle w:val="ListParagraph"/>
        <w:numPr>
          <w:ilvl w:val="0"/>
          <w:numId w:val="2"/>
        </w:numPr>
        <w:tabs>
          <w:tab w:val="left" w:pos="391"/>
        </w:tabs>
        <w:spacing w:before="142"/>
        <w:jc w:val="both"/>
        <w:rPr>
          <w:i/>
          <w:sz w:val="20"/>
        </w:rPr>
      </w:pPr>
      <w:r>
        <w:rPr>
          <w:i/>
          <w:sz w:val="20"/>
        </w:rPr>
        <w:t>Preprocessing</w:t>
      </w:r>
    </w:p>
    <w:p w:rsidR="005E739B">
      <w:pPr>
        <w:pStyle w:val="BodyText"/>
        <w:spacing w:before="75" w:line="249" w:lineRule="auto"/>
        <w:ind w:left="119" w:right="117" w:firstLine="199"/>
        <w:jc w:val="both"/>
      </w:pPr>
      <w:r>
        <w:t xml:space="preserve">As shown in Figure 4, the distribution of scene categories </w:t>
      </w:r>
      <w:r>
        <w:rPr>
          <w:spacing w:val="-6"/>
        </w:rPr>
        <w:t xml:space="preserve">in </w:t>
      </w:r>
      <w:r>
        <w:t xml:space="preserve">the dataset is quite similar. </w:t>
      </w:r>
      <w:r>
        <w:rPr>
          <w:spacing w:val="-3"/>
        </w:rPr>
        <w:t xml:space="preserve">However, </w:t>
      </w:r>
      <w:r>
        <w:t xml:space="preserve">to make sure that none </w:t>
      </w:r>
      <w:r>
        <w:rPr>
          <w:spacing w:val="-8"/>
        </w:rPr>
        <w:t xml:space="preserve">of </w:t>
      </w:r>
      <w:r>
        <w:t xml:space="preserve">these experiments are affected by factors such as model </w:t>
      </w:r>
      <w:r>
        <w:rPr>
          <w:spacing w:val="-3"/>
        </w:rPr>
        <w:t xml:space="preserve">bias, </w:t>
      </w:r>
      <w:r>
        <w:t xml:space="preserve">we record each scene category with the lowest amount of images and down-sample the rest of the scene categories </w:t>
      </w:r>
      <w:r>
        <w:rPr>
          <w:spacing w:val="-8"/>
        </w:rPr>
        <w:t xml:space="preserve">to </w:t>
      </w:r>
      <w:r>
        <w:t xml:space="preserve">match this number. This results in each scene category </w:t>
      </w:r>
      <w:r>
        <w:rPr>
          <w:spacing w:val="-3"/>
        </w:rPr>
        <w:t>having</w:t>
      </w:r>
      <w:r>
        <w:t xml:space="preserve"> the same number of images. After down-sampling </w:t>
      </w:r>
      <w:r>
        <w:rPr>
          <w:spacing w:val="-5"/>
        </w:rPr>
        <w:t xml:space="preserve">the </w:t>
      </w:r>
      <w:r>
        <w:t xml:space="preserve">categories we end up with 15768 images in total and </w:t>
      </w:r>
      <w:r>
        <w:rPr>
          <w:spacing w:val="-4"/>
        </w:rPr>
        <w:t xml:space="preserve">2628 </w:t>
      </w:r>
      <w:r>
        <w:t>image per scene category.</w:t>
      </w:r>
    </w:p>
    <w:p w:rsidR="005E739B">
      <w:pPr>
        <w:pStyle w:val="BodyText"/>
        <w:spacing w:line="249" w:lineRule="auto"/>
        <w:ind w:left="119" w:right="117" w:firstLine="199"/>
        <w:jc w:val="both"/>
      </w:pPr>
      <w:r>
        <w:t>For our experiments, we end up splitting our dataset into 13146 images for the training dataset, with 2191 images for each scene category, and 2622 images for the testing dataset, with 437 images for each scene category.</w:t>
      </w:r>
    </w:p>
    <w:p w:rsidR="005E739B">
      <w:pPr>
        <w:pStyle w:val="BodyText"/>
        <w:spacing w:before="1" w:line="249" w:lineRule="auto"/>
        <w:ind w:left="119" w:right="117" w:firstLine="199"/>
        <w:jc w:val="both"/>
      </w:pPr>
      <w:r>
        <w:t xml:space="preserve">Experiment 1 and 2 require different setups and is </w:t>
      </w:r>
      <w:r>
        <w:rPr>
          <w:spacing w:val="-5"/>
        </w:rPr>
        <w:t xml:space="preserve">thus </w:t>
      </w:r>
      <w:r>
        <w:t xml:space="preserve">detailed </w:t>
      </w:r>
      <w:r>
        <w:rPr>
          <w:spacing w:val="-3"/>
        </w:rPr>
        <w:t xml:space="preserve">below.  </w:t>
      </w:r>
      <w:r>
        <w:t xml:space="preserve">No preprocessing is done for experiment </w:t>
      </w:r>
      <w:r>
        <w:rPr>
          <w:spacing w:val="-15"/>
        </w:rPr>
        <w:t xml:space="preserve">3     </w:t>
      </w:r>
      <w:r>
        <w:t>as</w:t>
      </w:r>
      <w:r>
        <w:rPr>
          <w:spacing w:val="18"/>
        </w:rPr>
        <w:t xml:space="preserve"> </w:t>
      </w:r>
      <w:r>
        <w:t>the</w:t>
      </w:r>
      <w:r>
        <w:rPr>
          <w:spacing w:val="18"/>
        </w:rPr>
        <w:t xml:space="preserve"> </w:t>
      </w:r>
      <w:r>
        <w:t>images</w:t>
      </w:r>
      <w:r>
        <w:rPr>
          <w:spacing w:val="18"/>
        </w:rPr>
        <w:t xml:space="preserve"> </w:t>
      </w:r>
      <w:r>
        <w:t>are</w:t>
      </w:r>
      <w:r>
        <w:rPr>
          <w:spacing w:val="18"/>
        </w:rPr>
        <w:t xml:space="preserve"> </w:t>
      </w:r>
      <w:r>
        <w:t>read</w:t>
      </w:r>
      <w:r>
        <w:rPr>
          <w:spacing w:val="18"/>
        </w:rPr>
        <w:t xml:space="preserve"> </w:t>
      </w:r>
      <w:r>
        <w:t>in</w:t>
      </w:r>
      <w:r>
        <w:rPr>
          <w:spacing w:val="18"/>
        </w:rPr>
        <w:t xml:space="preserve"> </w:t>
      </w:r>
      <w:r>
        <w:t>with</w:t>
      </w:r>
      <w:r>
        <w:rPr>
          <w:spacing w:val="19"/>
        </w:rPr>
        <w:t xml:space="preserve"> </w:t>
      </w:r>
      <w:r>
        <w:t>a</w:t>
      </w:r>
      <w:r>
        <w:rPr>
          <w:spacing w:val="18"/>
        </w:rPr>
        <w:t xml:space="preserve"> </w:t>
      </w:r>
      <w:r>
        <w:t>resolution</w:t>
      </w:r>
      <w:r>
        <w:rPr>
          <w:spacing w:val="18"/>
        </w:rPr>
        <w:t xml:space="preserve"> </w:t>
      </w:r>
      <w:r>
        <w:t>of</w:t>
      </w:r>
      <w:r>
        <w:rPr>
          <w:spacing w:val="18"/>
        </w:rPr>
        <w:t xml:space="preserve"> </w:t>
      </w:r>
      <w:r>
        <w:t>100x100.</w:t>
      </w:r>
    </w:p>
    <w:p w:rsidR="005E739B">
      <w:pPr>
        <w:pStyle w:val="BodyText"/>
        <w:spacing w:before="1" w:line="249" w:lineRule="auto"/>
        <w:ind w:left="119" w:right="117" w:firstLine="199"/>
        <w:jc w:val="both"/>
      </w:pPr>
      <w:r>
        <w:rPr>
          <w:b/>
        </w:rPr>
        <w:t xml:space="preserve">Experiment 1: </w:t>
      </w:r>
      <w:r>
        <w:t xml:space="preserve">Data augmentation is helpful when </w:t>
      </w:r>
      <w:r>
        <w:rPr>
          <w:spacing w:val="-4"/>
        </w:rPr>
        <w:t xml:space="preserve">working </w:t>
      </w:r>
      <w:r>
        <w:t xml:space="preserve">with a small dataset [7]. It can drastically increase the number of images in the dataset with techniques such as flip, </w:t>
      </w:r>
      <w:r>
        <w:rPr>
          <w:spacing w:val="-3"/>
        </w:rPr>
        <w:t xml:space="preserve">zoom, </w:t>
      </w:r>
      <w:r>
        <w:t xml:space="preserve">crop, and rotation of images. </w:t>
      </w:r>
      <w:r>
        <w:rPr>
          <w:spacing w:val="-3"/>
        </w:rPr>
        <w:t xml:space="preserve">However, </w:t>
      </w:r>
      <w:r>
        <w:t xml:space="preserve">data augmentation </w:t>
      </w:r>
      <w:r>
        <w:rPr>
          <w:spacing w:val="-4"/>
        </w:rPr>
        <w:t xml:space="preserve">also </w:t>
      </w:r>
      <w:r>
        <w:t xml:space="preserve">can destroy the spatial information of </w:t>
      </w:r>
      <w:r>
        <w:rPr>
          <w:spacing w:val="-3"/>
        </w:rPr>
        <w:t xml:space="preserve">scene </w:t>
      </w:r>
      <w:r>
        <w:t xml:space="preserve">images [7]. The techniques such as zoom and crop can </w:t>
      </w:r>
      <w:r>
        <w:rPr>
          <w:spacing w:val="-3"/>
        </w:rPr>
        <w:t xml:space="preserve">extract </w:t>
      </w:r>
      <w:r>
        <w:t xml:space="preserve">information from scene images that perhaps misrepresent </w:t>
      </w:r>
      <w:r>
        <w:rPr>
          <w:spacing w:val="-6"/>
        </w:rPr>
        <w:t xml:space="preserve">the </w:t>
      </w:r>
      <w:r>
        <w:t xml:space="preserve">scene. Thus to make sure spatial information isn’t </w:t>
      </w:r>
      <w:r>
        <w:rPr>
          <w:spacing w:val="-3"/>
        </w:rPr>
        <w:t xml:space="preserve">destroyed, </w:t>
      </w:r>
      <w:r>
        <w:t xml:space="preserve">only the flip technique, specifically the horizontal flip, is </w:t>
      </w:r>
      <w:r>
        <w:rPr>
          <w:spacing w:val="-3"/>
        </w:rPr>
        <w:t xml:space="preserve">used. </w:t>
      </w:r>
      <w:r>
        <w:t>This</w:t>
      </w:r>
      <w:r>
        <w:rPr>
          <w:spacing w:val="-5"/>
        </w:rPr>
        <w:t xml:space="preserve"> </w:t>
      </w:r>
      <w:r>
        <w:t>technique</w:t>
      </w:r>
      <w:r>
        <w:rPr>
          <w:spacing w:val="-6"/>
        </w:rPr>
        <w:t xml:space="preserve"> </w:t>
      </w:r>
      <w:r>
        <w:t>mirrors</w:t>
      </w:r>
      <w:r>
        <w:rPr>
          <w:spacing w:val="-5"/>
        </w:rPr>
        <w:t xml:space="preserve"> </w:t>
      </w:r>
      <w:r>
        <w:t>the</w:t>
      </w:r>
      <w:r>
        <w:rPr>
          <w:spacing w:val="-5"/>
        </w:rPr>
        <w:t xml:space="preserve"> </w:t>
      </w:r>
      <w:r>
        <w:t>image</w:t>
      </w:r>
      <w:r>
        <w:rPr>
          <w:spacing w:val="-5"/>
        </w:rPr>
        <w:t xml:space="preserve"> </w:t>
      </w:r>
      <w:r>
        <w:t>along</w:t>
      </w:r>
      <w:r>
        <w:rPr>
          <w:spacing w:val="-5"/>
        </w:rPr>
        <w:t xml:space="preserve"> </w:t>
      </w:r>
      <w:r>
        <w:t>a</w:t>
      </w:r>
      <w:r>
        <w:rPr>
          <w:spacing w:val="-5"/>
        </w:rPr>
        <w:t xml:space="preserve"> </w:t>
      </w:r>
      <w:r>
        <w:t>cent</w:t>
      </w:r>
      <w:r>
        <w:rPr>
          <w:spacing w:val="-5"/>
        </w:rPr>
        <w:t xml:space="preserve">ral </w:t>
      </w:r>
      <w:r>
        <w:t>vertical</w:t>
      </w:r>
      <w:r>
        <w:rPr>
          <w:spacing w:val="-5"/>
        </w:rPr>
        <w:t xml:space="preserve"> </w:t>
      </w:r>
      <w:r>
        <w:rPr>
          <w:spacing w:val="-3"/>
        </w:rPr>
        <w:t xml:space="preserve">line. </w:t>
      </w:r>
      <w:r>
        <w:t>An</w:t>
      </w:r>
      <w:r>
        <w:rPr>
          <w:spacing w:val="7"/>
        </w:rPr>
        <w:t xml:space="preserve"> </w:t>
      </w:r>
      <w:r>
        <w:t>interpretation</w:t>
      </w:r>
      <w:r>
        <w:rPr>
          <w:spacing w:val="8"/>
        </w:rPr>
        <w:t xml:space="preserve"> </w:t>
      </w:r>
      <w:r>
        <w:t>of</w:t>
      </w:r>
      <w:r>
        <w:rPr>
          <w:spacing w:val="9"/>
        </w:rPr>
        <w:t xml:space="preserve"> </w:t>
      </w:r>
      <w:r>
        <w:t>this</w:t>
      </w:r>
      <w:r>
        <w:rPr>
          <w:spacing w:val="8"/>
        </w:rPr>
        <w:t xml:space="preserve"> </w:t>
      </w:r>
      <w:r>
        <w:t>technique</w:t>
      </w:r>
      <w:r>
        <w:rPr>
          <w:spacing w:val="8"/>
        </w:rPr>
        <w:t xml:space="preserve"> </w:t>
      </w:r>
      <w:r>
        <w:t>on</w:t>
      </w:r>
      <w:r>
        <w:rPr>
          <w:spacing w:val="8"/>
        </w:rPr>
        <w:t xml:space="preserve"> </w:t>
      </w:r>
      <w:r>
        <w:t>a</w:t>
      </w:r>
      <w:r>
        <w:rPr>
          <w:spacing w:val="8"/>
        </w:rPr>
        <w:t xml:space="preserve"> </w:t>
      </w:r>
      <w:r>
        <w:t>scene</w:t>
      </w:r>
      <w:r>
        <w:rPr>
          <w:spacing w:val="9"/>
        </w:rPr>
        <w:t xml:space="preserve"> </w:t>
      </w:r>
      <w:r>
        <w:t>image</w:t>
      </w:r>
      <w:r>
        <w:rPr>
          <w:spacing w:val="8"/>
        </w:rPr>
        <w:t xml:space="preserve"> </w:t>
      </w:r>
      <w:r>
        <w:t>is</w:t>
      </w:r>
      <w:r>
        <w:rPr>
          <w:spacing w:val="8"/>
        </w:rPr>
        <w:t xml:space="preserve"> </w:t>
      </w:r>
      <w:r>
        <w:t>shown</w:t>
      </w:r>
    </w:p>
    <w:p w:rsidR="005E739B">
      <w:pPr>
        <w:spacing w:line="249" w:lineRule="auto"/>
        <w:jc w:val="both"/>
        <w:sectPr>
          <w:pgSz w:w="12240" w:h="15840"/>
          <w:pgMar w:top="920" w:right="860" w:bottom="280" w:left="860" w:header="720" w:footer="720" w:gutter="0"/>
          <w:cols w:num="2" w:space="720" w:equalWidth="0">
            <w:col w:w="5181" w:space="79"/>
            <w:col w:w="5260"/>
          </w:cols>
        </w:sectPr>
      </w:pPr>
    </w:p>
    <w:p w:rsidR="005E739B">
      <w:pPr>
        <w:pStyle w:val="BodyText"/>
        <w:ind w:left="419"/>
      </w:pPr>
      <w:r>
        <w:rPr>
          <w:noProof/>
        </w:rPr>
        <w:drawing>
          <wp:inline distT="0" distB="0" distL="0" distR="0">
            <wp:extent cx="5656893" cy="413308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xmlns:r="http://schemas.openxmlformats.org/officeDocument/2006/relationships" r:embed="rId9" cstate="print"/>
                    <a:stretch>
                      <a:fillRect/>
                    </a:stretch>
                  </pic:blipFill>
                  <pic:spPr>
                    <a:xfrm>
                      <a:off x="0" y="0"/>
                      <a:ext cx="5656893" cy="4133088"/>
                    </a:xfrm>
                    <a:prstGeom prst="rect">
                      <a:avLst/>
                    </a:prstGeom>
                  </pic:spPr>
                </pic:pic>
              </a:graphicData>
            </a:graphic>
          </wp:inline>
        </w:drawing>
      </w:r>
    </w:p>
    <w:p w:rsidR="005E739B">
      <w:pPr>
        <w:pStyle w:val="BodyText"/>
        <w:spacing w:before="10"/>
        <w:rPr>
          <w:sz w:val="12"/>
        </w:rPr>
      </w:pPr>
    </w:p>
    <w:p w:rsidR="005E739B">
      <w:pPr>
        <w:pStyle w:val="BodyText"/>
        <w:spacing w:before="97"/>
        <w:ind w:left="876"/>
      </w:pPr>
      <w:r>
        <w:t>Fig. 5: This shows the diversity of images for each scene category in the Intel Scene Classification dataset</w:t>
      </w:r>
    </w:p>
    <w:p w:rsidR="005E739B">
      <w:pPr>
        <w:pStyle w:val="BodyText"/>
      </w:pPr>
    </w:p>
    <w:p w:rsidR="005E739B">
      <w:pPr>
        <w:pStyle w:val="BodyText"/>
        <w:rPr>
          <w:sz w:val="25"/>
        </w:rPr>
      </w:pPr>
      <w:r>
        <w:rPr>
          <w:noProof/>
        </w:rPr>
        <w:drawing>
          <wp:anchor distT="0" distB="0" distL="0" distR="0" simplePos="0" relativeHeight="251659264" behindDoc="0" locked="0" layoutInCell="1" allowOverlap="1">
            <wp:simplePos x="0" y="0"/>
            <wp:positionH relativeFrom="page">
              <wp:posOffset>1437944</wp:posOffset>
            </wp:positionH>
            <wp:positionV relativeFrom="paragraph">
              <wp:posOffset>207352</wp:posOffset>
            </wp:positionV>
            <wp:extent cx="4756525" cy="105613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xmlns:r="http://schemas.openxmlformats.org/officeDocument/2006/relationships" r:embed="rId10" cstate="print"/>
                    <a:stretch>
                      <a:fillRect/>
                    </a:stretch>
                  </pic:blipFill>
                  <pic:spPr>
                    <a:xfrm>
                      <a:off x="0" y="0"/>
                      <a:ext cx="4756525" cy="1056131"/>
                    </a:xfrm>
                    <a:prstGeom prst="rect">
                      <a:avLst/>
                    </a:prstGeom>
                  </pic:spPr>
                </pic:pic>
              </a:graphicData>
            </a:graphic>
          </wp:anchor>
        </w:drawing>
      </w:r>
    </w:p>
    <w:p w:rsidR="005E739B">
      <w:pPr>
        <w:pStyle w:val="BodyText"/>
        <w:spacing w:before="3"/>
        <w:rPr>
          <w:sz w:val="28"/>
        </w:rPr>
      </w:pPr>
    </w:p>
    <w:p w:rsidR="005E739B">
      <w:pPr>
        <w:pStyle w:val="BodyText"/>
        <w:spacing w:before="98" w:line="249" w:lineRule="auto"/>
        <w:ind w:left="119"/>
      </w:pPr>
      <w:r>
        <w:t xml:space="preserve">Fig. 6: This figure shows how the horizontal flip is performed. (a) </w:t>
      </w:r>
      <w:r w:rsidR="00235DF1">
        <w:t>Shows</w:t>
      </w:r>
      <w:r>
        <w:t xml:space="preserve"> the original image. (b) </w:t>
      </w:r>
      <w:r w:rsidR="00235DF1">
        <w:t xml:space="preserve">Shows the vertical line upon </w:t>
      </w:r>
      <w:r>
        <w:t xml:space="preserve">which the image is mirrored. (c) </w:t>
      </w:r>
      <w:r w:rsidR="00235DF1">
        <w:t>Shows</w:t>
      </w:r>
      <w:r>
        <w:t xml:space="preserve"> the result of the horizontal flip of the original image.</w:t>
      </w:r>
    </w:p>
    <w:p w:rsidR="005E739B">
      <w:pPr>
        <w:pStyle w:val="BodyText"/>
        <w:spacing w:before="11"/>
        <w:rPr>
          <w:sz w:val="29"/>
        </w:rPr>
      </w:pPr>
    </w:p>
    <w:p w:rsidR="005E739B">
      <w:pPr>
        <w:rPr>
          <w:sz w:val="29"/>
        </w:rPr>
        <w:sectPr>
          <w:pgSz w:w="12240" w:h="15840"/>
          <w:pgMar w:top="1160" w:right="860" w:bottom="280" w:left="860" w:header="720" w:footer="720" w:gutter="0"/>
          <w:cols w:space="720"/>
        </w:sectPr>
      </w:pPr>
    </w:p>
    <w:p w:rsidR="005E739B">
      <w:pPr>
        <w:pStyle w:val="BodyText"/>
        <w:spacing w:before="97" w:line="249" w:lineRule="auto"/>
        <w:ind w:left="119" w:right="38"/>
        <w:jc w:val="both"/>
      </w:pPr>
      <w:r>
        <w:t>in Figure 6. Once this technique is applied to the dataset, it increases the overall number of images in the training set to 24894, with 4149 images per scene category.</w:t>
      </w:r>
    </w:p>
    <w:p w:rsidR="005E739B">
      <w:pPr>
        <w:pStyle w:val="BodyText"/>
        <w:rPr>
          <w:sz w:val="24"/>
        </w:rPr>
      </w:pPr>
    </w:p>
    <w:p w:rsidR="005E739B">
      <w:pPr>
        <w:pStyle w:val="BodyText"/>
        <w:rPr>
          <w:sz w:val="24"/>
        </w:rPr>
      </w:pPr>
    </w:p>
    <w:p w:rsidR="005E739B">
      <w:pPr>
        <w:pStyle w:val="BodyText"/>
        <w:spacing w:before="180" w:line="249" w:lineRule="auto"/>
        <w:ind w:left="119" w:right="38" w:firstLine="199"/>
        <w:jc w:val="both"/>
      </w:pPr>
      <w:r>
        <w:rPr>
          <w:b/>
        </w:rPr>
        <w:t xml:space="preserve">Experiment 2: </w:t>
      </w:r>
      <w:r>
        <w:t xml:space="preserve">In </w:t>
      </w:r>
      <w:r w:rsidR="00235DF1">
        <w:t xml:space="preserve">this experiment, we investigate if </w:t>
      </w:r>
      <w:r>
        <w:rPr>
          <w:spacing w:val="-6"/>
        </w:rPr>
        <w:t xml:space="preserve">the </w:t>
      </w:r>
      <w:r>
        <w:t xml:space="preserve">size of an image plays a role in the classification </w:t>
      </w:r>
      <w:r>
        <w:rPr>
          <w:spacing w:val="-4"/>
        </w:rPr>
        <w:t xml:space="preserve">accuracy. </w:t>
      </w:r>
      <w:r>
        <w:t xml:space="preserve">Preprocessing for this experiment involves the resizing of </w:t>
      </w:r>
      <w:r>
        <w:rPr>
          <w:spacing w:val="-5"/>
        </w:rPr>
        <w:t xml:space="preserve">the </w:t>
      </w:r>
      <w:r>
        <w:t xml:space="preserve">images. </w:t>
      </w:r>
      <w:r>
        <w:rPr>
          <w:spacing w:val="-8"/>
        </w:rPr>
        <w:t xml:space="preserve">We </w:t>
      </w:r>
      <w:r>
        <w:t>resize the images to the 75x75, 100x100,</w:t>
      </w:r>
      <w:r>
        <w:rPr>
          <w:spacing w:val="-20"/>
        </w:rPr>
        <w:t xml:space="preserve"> </w:t>
      </w:r>
      <w:r>
        <w:rPr>
          <w:spacing w:val="-3"/>
        </w:rPr>
        <w:t xml:space="preserve">125x125, </w:t>
      </w:r>
      <w:r>
        <w:t>and 150x150 resolutions</w:t>
      </w:r>
      <w:r>
        <w:rPr>
          <w:spacing w:val="4"/>
        </w:rPr>
        <w:t xml:space="preserve"> </w:t>
      </w:r>
      <w:r>
        <w:t>respectively.</w:t>
      </w:r>
    </w:p>
    <w:p w:rsidR="005E739B">
      <w:pPr>
        <w:pStyle w:val="ListParagraph"/>
        <w:numPr>
          <w:ilvl w:val="0"/>
          <w:numId w:val="2"/>
        </w:numPr>
        <w:tabs>
          <w:tab w:val="left" w:pos="402"/>
        </w:tabs>
        <w:spacing w:before="97"/>
        <w:ind w:left="401" w:hanging="283"/>
        <w:rPr>
          <w:i/>
          <w:sz w:val="20"/>
        </w:rPr>
      </w:pPr>
      <w:r>
        <w:rPr>
          <w:i/>
          <w:spacing w:val="-11"/>
          <w:w w:val="99"/>
          <w:sz w:val="20"/>
        </w:rPr>
        <w:br w:type="column"/>
      </w:r>
      <w:r>
        <w:rPr>
          <w:i/>
          <w:sz w:val="20"/>
        </w:rPr>
        <w:t>Transfer</w:t>
      </w:r>
      <w:r>
        <w:rPr>
          <w:i/>
          <w:spacing w:val="18"/>
          <w:sz w:val="20"/>
        </w:rPr>
        <w:t xml:space="preserve"> </w:t>
      </w:r>
      <w:r>
        <w:rPr>
          <w:i/>
          <w:sz w:val="20"/>
        </w:rPr>
        <w:t>Learning</w:t>
      </w:r>
    </w:p>
    <w:p w:rsidR="005E739B">
      <w:pPr>
        <w:pStyle w:val="BodyText"/>
        <w:spacing w:before="10"/>
        <w:rPr>
          <w:i/>
          <w:sz w:val="22"/>
        </w:rPr>
      </w:pPr>
    </w:p>
    <w:p w:rsidR="005E739B">
      <w:pPr>
        <w:pStyle w:val="BodyText"/>
        <w:spacing w:before="1" w:line="249" w:lineRule="auto"/>
        <w:ind w:left="119" w:right="117" w:firstLine="199"/>
        <w:jc w:val="both"/>
      </w:pPr>
      <w:r>
        <w:t xml:space="preserve">Transfer learning is a type of learning method where </w:t>
      </w:r>
      <w:r>
        <w:rPr>
          <w:spacing w:val="-16"/>
        </w:rPr>
        <w:t xml:space="preserve">a </w:t>
      </w:r>
      <w:r>
        <w:t xml:space="preserve">model that was used for one type of problem </w:t>
      </w:r>
      <w:r>
        <w:rPr>
          <w:spacing w:val="-6"/>
        </w:rPr>
        <w:t xml:space="preserve">is used as </w:t>
      </w:r>
      <w:r>
        <w:t xml:space="preserve">a starting point for another problem. Transfer learning </w:t>
      </w:r>
      <w:r>
        <w:rPr>
          <w:spacing w:val="-5"/>
        </w:rPr>
        <w:t xml:space="preserve">has </w:t>
      </w:r>
      <w:r>
        <w:t xml:space="preserve">gained quite a few tractions in the field of deep learning in the last couple of years. These transfer learning models have </w:t>
      </w:r>
      <w:r>
        <w:rPr>
          <w:spacing w:val="-3"/>
        </w:rPr>
        <w:t xml:space="preserve">been </w:t>
      </w:r>
      <w:r>
        <w:t xml:space="preserve">trained for several hours on a very general dataset, </w:t>
      </w:r>
      <w:r>
        <w:rPr>
          <w:spacing w:val="-3"/>
        </w:rPr>
        <w:t xml:space="preserve">making </w:t>
      </w:r>
      <w:r>
        <w:t>it easier for the next person to use these pre-trained models when the problem they are trying to solve falls in the same domain.</w:t>
      </w:r>
      <w:r>
        <w:rPr>
          <w:spacing w:val="28"/>
        </w:rPr>
        <w:t xml:space="preserve"> </w:t>
      </w:r>
      <w:r>
        <w:t>With</w:t>
      </w:r>
      <w:r>
        <w:rPr>
          <w:spacing w:val="28"/>
        </w:rPr>
        <w:t xml:space="preserve"> </w:t>
      </w:r>
      <w:r>
        <w:t>transfer</w:t>
      </w:r>
      <w:r>
        <w:rPr>
          <w:spacing w:val="28"/>
        </w:rPr>
        <w:t xml:space="preserve"> </w:t>
      </w:r>
      <w:r>
        <w:t>learning,</w:t>
      </w:r>
      <w:r>
        <w:rPr>
          <w:spacing w:val="29"/>
        </w:rPr>
        <w:t xml:space="preserve"> </w:t>
      </w:r>
      <w:r>
        <w:t>advantages</w:t>
      </w:r>
      <w:r>
        <w:rPr>
          <w:spacing w:val="28"/>
        </w:rPr>
        <w:t xml:space="preserve"> </w:t>
      </w:r>
      <w:r>
        <w:t>such</w:t>
      </w:r>
      <w:r>
        <w:rPr>
          <w:spacing w:val="28"/>
        </w:rPr>
        <w:t xml:space="preserve"> </w:t>
      </w:r>
      <w:r>
        <w:t>as</w:t>
      </w:r>
      <w:r>
        <w:rPr>
          <w:spacing w:val="29"/>
        </w:rPr>
        <w:t xml:space="preserve"> </w:t>
      </w:r>
      <w:r>
        <w:t>a</w:t>
      </w:r>
      <w:r>
        <w:rPr>
          <w:spacing w:val="28"/>
        </w:rPr>
        <w:t xml:space="preserve"> </w:t>
      </w:r>
      <w:r>
        <w:t>higher</w:t>
      </w:r>
    </w:p>
    <w:p w:rsidR="005E739B">
      <w:pPr>
        <w:spacing w:line="249" w:lineRule="auto"/>
        <w:jc w:val="both"/>
        <w:sectPr>
          <w:type w:val="continuous"/>
          <w:pgSz w:w="12240" w:h="15840"/>
          <w:pgMar w:top="900" w:right="860" w:bottom="280" w:left="860" w:header="720" w:footer="720" w:gutter="0"/>
          <w:cols w:num="2" w:space="720" w:equalWidth="0">
            <w:col w:w="5181" w:space="79"/>
            <w:col w:w="5260"/>
          </w:cols>
        </w:sectPr>
      </w:pPr>
    </w:p>
    <w:p w:rsidR="005E739B">
      <w:pPr>
        <w:pStyle w:val="BodyText"/>
        <w:spacing w:before="71" w:line="249" w:lineRule="auto"/>
        <w:ind w:left="119" w:right="38"/>
        <w:jc w:val="both"/>
      </w:pPr>
      <w:r>
        <w:t>starting point accuracy, better overall accuracy, and quicker model convergence can all be achieved.
</w:t>
      </w:r>
    </w:p>
    <w:p w:rsidR="005E739B">
      <w:pPr>
        <w:pStyle w:val="BodyText"/>
        <w:spacing w:before="3" w:line="249" w:lineRule="auto"/>
        <w:ind w:left="119" w:right="38" w:firstLine="199"/>
        <w:jc w:val="both"/>
      </w:pPr>
      <w:r>
        <w:t>Due to the limited computation</w:t>
      </w:r>
      <w:r w:rsidR="00235DF1">
        <w:t>al resources, a transfer learn</w:t>
      </w:r>
      <w:r>
        <w:t>ing approach was used for this study. The Keras API comes with various pre-trained models. The pre-trained ResNet50 model which contains 50 layers was used in this work. This model was pre-trained on the ImageNet dataset which consists of over 1.2 million images of 1000 different classes. The ImageNet dataset is a general dataset that contains everyday things and therefore it made sense to use the ResNet50 model pre-trained with this dataset as a starting point.
</w:t>
      </w:r>
    </w:p>
    <w:p w:rsidR="005E739B">
      <w:pPr>
        <w:pStyle w:val="ListParagraph"/>
        <w:numPr>
          <w:ilvl w:val="0"/>
          <w:numId w:val="2"/>
        </w:numPr>
        <w:tabs>
          <w:tab w:val="left" w:pos="413"/>
        </w:tabs>
        <w:spacing w:before="156"/>
        <w:ind w:left="412" w:hanging="294"/>
        <w:rPr>
          <w:i/>
          <w:sz w:val="20"/>
        </w:rPr>
      </w:pPr>
      <w:r>
        <w:rPr>
          <w:i/>
          <w:sz w:val="20"/>
        </w:rPr>
        <w:t>Evaluation</w:t>
      </w:r>
      <w:r>
        <w:rPr>
          <w:i/>
          <w:spacing w:val="18"/>
          <w:sz w:val="20"/>
        </w:rPr>
        <w:t xml:space="preserve"> </w:t>
      </w:r>
      <w:r>
        <w:rPr>
          <w:i/>
          <w:sz w:val="20"/>
        </w:rPr>
        <w:t>Process</w:t>
      </w:r>
    </w:p>
    <w:p w:rsidR="005E739B">
      <w:pPr>
        <w:pStyle w:val="BodyText"/>
        <w:spacing w:before="81" w:line="249" w:lineRule="auto"/>
        <w:ind w:left="119" w:right="38" w:firstLine="199"/>
        <w:jc w:val="both"/>
      </w:pPr>
      <w:r>
        <w:t>For this paper, we carried out 3 different experiments. The evaluation process for each experiment is listed below:
</w:t>
      </w:r>
    </w:p>
    <w:p w:rsidR="005E739B">
      <w:pPr>
        <w:pStyle w:val="BodyText"/>
        <w:rPr>
          <w:sz w:val="21"/>
        </w:rPr>
      </w:pPr>
    </w:p>
    <w:p w:rsidR="005E739B">
      <w:pPr>
        <w:pStyle w:val="Heading2"/>
      </w:pPr>
      <w:r>
        <w:t>Experiment 1:</w:t>
      </w:r>
    </w:p>
    <w:p w:rsidR="005E739B">
      <w:pPr>
        <w:pStyle w:val="BodyText"/>
        <w:spacing w:before="9" w:line="249" w:lineRule="auto"/>
        <w:ind w:left="119" w:right="38"/>
        <w:jc w:val="both"/>
      </w:pPr>
      <w:r>
        <w:t xml:space="preserve">The aim of Experiment 1 is to see how data </w:t>
      </w:r>
      <w:r>
        <w:rPr>
          <w:spacing w:val="-2"/>
        </w:rPr>
        <w:t xml:space="preserve">augmentation </w:t>
      </w:r>
      <w:r>
        <w:t xml:space="preserve">techniques affect the classification accuracy of the </w:t>
      </w:r>
      <w:r>
        <w:rPr>
          <w:spacing w:val="-3"/>
        </w:rPr>
        <w:t xml:space="preserve">ResNet </w:t>
      </w:r>
      <w:r>
        <w:t xml:space="preserve">model. The specific data augmentation technique </w:t>
      </w:r>
      <w:r>
        <w:rPr>
          <w:spacing w:val="-3"/>
        </w:rPr>
        <w:t xml:space="preserve">investigated </w:t>
      </w:r>
      <w:r>
        <w:t>is</w:t>
      </w:r>
      <w:r>
        <w:rPr>
          <w:spacing w:val="-5"/>
        </w:rPr>
        <w:t xml:space="preserve"> </w:t>
      </w:r>
      <w:r>
        <w:t>the</w:t>
      </w:r>
      <w:r>
        <w:rPr>
          <w:spacing w:val="-4"/>
        </w:rPr>
        <w:t xml:space="preserve"> </w:t>
      </w:r>
      <w:r>
        <w:t>horizontal</w:t>
      </w:r>
      <w:r>
        <w:rPr>
          <w:spacing w:val="-4"/>
        </w:rPr>
        <w:t xml:space="preserve"> </w:t>
      </w:r>
      <w:r>
        <w:t>flip.</w:t>
      </w:r>
      <w:r>
        <w:rPr>
          <w:spacing w:val="-5"/>
        </w:rPr>
        <w:t xml:space="preserve"> </w:t>
      </w:r>
      <w:r>
        <w:t>The</w:t>
      </w:r>
      <w:r>
        <w:rPr>
          <w:spacing w:val="-4"/>
        </w:rPr>
        <w:t xml:space="preserve"> </w:t>
      </w:r>
      <w:r>
        <w:t>first</w:t>
      </w:r>
      <w:r>
        <w:rPr>
          <w:spacing w:val="-4"/>
        </w:rPr>
        <w:t xml:space="preserve"> </w:t>
      </w:r>
      <w:r>
        <w:t>step</w:t>
      </w:r>
      <w:r>
        <w:rPr>
          <w:spacing w:val="-4"/>
        </w:rPr>
        <w:t xml:space="preserve"> </w:t>
      </w:r>
      <w:r>
        <w:t>in</w:t>
      </w:r>
      <w:r>
        <w:rPr>
          <w:spacing w:val="-5"/>
        </w:rPr>
        <w:t xml:space="preserve"> </w:t>
      </w:r>
      <w:r>
        <w:t>this</w:t>
      </w:r>
      <w:r>
        <w:rPr>
          <w:spacing w:val="-4"/>
        </w:rPr>
        <w:t xml:space="preserve"> </w:t>
      </w:r>
      <w:r>
        <w:t>experiment</w:t>
      </w:r>
      <w:r>
        <w:rPr>
          <w:spacing w:val="-4"/>
        </w:rPr>
        <w:t xml:space="preserve"> </w:t>
      </w:r>
      <w:r>
        <w:t>is</w:t>
      </w:r>
      <w:r>
        <w:rPr>
          <w:spacing w:val="-5"/>
        </w:rPr>
        <w:t xml:space="preserve"> </w:t>
      </w:r>
      <w:r>
        <w:t>to</w:t>
      </w:r>
      <w:r>
        <w:rPr>
          <w:spacing w:val="-4"/>
        </w:rPr>
        <w:t xml:space="preserve"> </w:t>
      </w:r>
      <w:r>
        <w:rPr>
          <w:spacing w:val="-3"/>
        </w:rPr>
        <w:t xml:space="preserve">train </w:t>
      </w:r>
      <w:r>
        <w:t>the model on the original Intel Scene Classification dataset</w:t>
      </w:r>
      <w:r>
        <w:rPr>
          <w:spacing w:val="-26"/>
        </w:rPr>
        <w:t xml:space="preserve"> </w:t>
      </w:r>
      <w:r>
        <w:rPr>
          <w:spacing w:val="-6"/>
        </w:rPr>
        <w:t xml:space="preserve">and </w:t>
      </w:r>
      <w:r>
        <w:t xml:space="preserve">then on the augmented Intel Scene Classification dataset. </w:t>
      </w:r>
      <w:r>
        <w:rPr>
          <w:spacing w:val="-5"/>
        </w:rPr>
        <w:t xml:space="preserve">For </w:t>
      </w:r>
      <w:r>
        <w:t xml:space="preserve">each dataset, the same image size is used to ensure that </w:t>
      </w:r>
      <w:r>
        <w:rPr>
          <w:spacing w:val="-3"/>
        </w:rPr>
        <w:t xml:space="preserve">this </w:t>
      </w:r>
      <w:r>
        <w:t xml:space="preserve">does not play a role in affecting the classification </w:t>
      </w:r>
      <w:r>
        <w:rPr>
          <w:spacing w:val="-4"/>
        </w:rPr>
        <w:t>accuracy.</w:t>
      </w:r>
      <w:r>
        <w:rPr>
          <w:spacing w:val="42"/>
        </w:rPr>
        <w:t xml:space="preserve"> </w:t>
      </w:r>
      <w:r>
        <w:t xml:space="preserve">By plotting the accuracy of the training and validation set </w:t>
      </w:r>
      <w:r>
        <w:rPr>
          <w:spacing w:val="-4"/>
        </w:rPr>
        <w:t xml:space="preserve">for </w:t>
      </w:r>
      <w:r>
        <w:t xml:space="preserve">the original dataset and the augmented dataset against </w:t>
      </w:r>
      <w:r>
        <w:rPr>
          <w:spacing w:val="-4"/>
        </w:rPr>
        <w:t xml:space="preserve">each </w:t>
      </w:r>
      <w:r>
        <w:t xml:space="preserve">other, we will be able to compare their results. The test </w:t>
      </w:r>
      <w:r>
        <w:rPr>
          <w:spacing w:val="-3"/>
        </w:rPr>
        <w:t xml:space="preserve">set’s </w:t>
      </w:r>
      <w:r>
        <w:t xml:space="preserve">accuracy for each dataset will also be compared. By doing </w:t>
      </w:r>
      <w:r>
        <w:rPr>
          <w:spacing w:val="-3"/>
        </w:rPr>
        <w:t xml:space="preserve">this </w:t>
      </w:r>
      <w:r>
        <w:t xml:space="preserve">thorough comparison we can safely conclude whether the classification accuracy achieved by the augmented dataset outperformed that of the original dataset and whether </w:t>
      </w:r>
      <w:r>
        <w:rPr>
          <w:spacing w:val="-5"/>
        </w:rPr>
        <w:t xml:space="preserve">data </w:t>
      </w:r>
      <w:r>
        <w:t>augmentation techniques affect the classification</w:t>
      </w:r>
      <w:r>
        <w:rPr>
          <w:spacing w:val="18"/>
        </w:rPr>
        <w:t xml:space="preserve"> </w:t>
      </w:r>
      <w:r>
        <w:t>accuracy.</w:t>
      </w:r>
    </w:p>
    <w:p w:rsidR="005E739B">
      <w:pPr>
        <w:pStyle w:val="Heading2"/>
        <w:spacing w:before="1"/>
      </w:pPr>
      <w:r>
        <w:t>Experiment 2:</w:t>
      </w:r>
    </w:p>
    <w:p w:rsidR="005E739B">
      <w:pPr>
        <w:pStyle w:val="BodyText"/>
        <w:spacing w:before="9" w:line="249" w:lineRule="auto"/>
        <w:ind w:left="119" w:right="38"/>
        <w:jc w:val="both"/>
      </w:pPr>
      <w:r>
        <w:t xml:space="preserve">The aim of this experiment if to see if the size of the images that the ResNet model is trained on affects the classification accuracy and then whether it can reduce </w:t>
      </w:r>
      <w:r>
        <w:rPr>
          <w:spacing w:val="-5"/>
        </w:rPr>
        <w:t xml:space="preserve">the </w:t>
      </w:r>
      <w:r>
        <w:t xml:space="preserve">emergence of object detectors. There are 4 different </w:t>
      </w:r>
      <w:r>
        <w:rPr>
          <w:spacing w:val="-3"/>
        </w:rPr>
        <w:t xml:space="preserve">image </w:t>
      </w:r>
      <w:r>
        <w:t xml:space="preserve">resolutions that we investigate, they are: 75x75, 100x100, 125x125, </w:t>
      </w:r>
      <w:r w:rsidR="00235DF1">
        <w:t>and 150x150</w:t>
      </w:r>
      <w:r>
        <w:t xml:space="preserve">.  </w:t>
      </w:r>
      <w:r w:rsidR="00235DF1">
        <w:t>The first step in this experiment</w:t>
      </w:r>
      <w:r w:rsidR="00235DF1">
        <w:rPr>
          <w:spacing w:val="-3"/>
        </w:rPr>
        <w:t xml:space="preserve"> is</w:t>
      </w:r>
      <w:r>
        <w:t xml:space="preserve"> to create 4 separate datasets for the 4 different </w:t>
      </w:r>
      <w:r>
        <w:rPr>
          <w:spacing w:val="-3"/>
        </w:rPr>
        <w:t xml:space="preserve">image </w:t>
      </w:r>
      <w:r>
        <w:t xml:space="preserve">resolutions. The ResNet model is then trained on each of the </w:t>
      </w:r>
      <w:r>
        <w:rPr>
          <w:spacing w:val="-13"/>
        </w:rPr>
        <w:t xml:space="preserve">4 </w:t>
      </w:r>
      <w:r>
        <w:t>datasets separately. For each image resolution, the same</w:t>
      </w:r>
      <w:r>
        <w:rPr>
          <w:spacing w:val="-25"/>
        </w:rPr>
        <w:t xml:space="preserve"> </w:t>
      </w:r>
      <w:r>
        <w:rPr>
          <w:spacing w:val="-4"/>
        </w:rPr>
        <w:t>hyper</w:t>
      </w:r>
      <w:r>
        <w:t>parameters</w:t>
      </w:r>
      <w:r>
        <w:rPr>
          <w:spacing w:val="-6"/>
        </w:rPr>
        <w:t xml:space="preserve"> </w:t>
      </w:r>
      <w:r>
        <w:t>are</w:t>
      </w:r>
      <w:r>
        <w:rPr>
          <w:spacing w:val="-6"/>
        </w:rPr>
        <w:t xml:space="preserve"> </w:t>
      </w:r>
      <w:r>
        <w:t>used</w:t>
      </w:r>
      <w:r>
        <w:rPr>
          <w:spacing w:val="-5"/>
        </w:rPr>
        <w:t xml:space="preserve"> </w:t>
      </w:r>
      <w:r>
        <w:t>for</w:t>
      </w:r>
      <w:r>
        <w:rPr>
          <w:spacing w:val="-6"/>
        </w:rPr>
        <w:t xml:space="preserve"> </w:t>
      </w:r>
      <w:r>
        <w:t>the</w:t>
      </w:r>
      <w:r>
        <w:rPr>
          <w:spacing w:val="-5"/>
        </w:rPr>
        <w:t xml:space="preserve"> </w:t>
      </w:r>
      <w:r>
        <w:t>ResNet</w:t>
      </w:r>
      <w:r>
        <w:rPr>
          <w:spacing w:val="-6"/>
        </w:rPr>
        <w:t xml:space="preserve"> </w:t>
      </w:r>
      <w:r>
        <w:t>model</w:t>
      </w:r>
      <w:r>
        <w:rPr>
          <w:spacing w:val="-5"/>
        </w:rPr>
        <w:t xml:space="preserve"> </w:t>
      </w:r>
      <w:r>
        <w:t>so</w:t>
      </w:r>
      <w:r>
        <w:rPr>
          <w:spacing w:val="-6"/>
        </w:rPr>
        <w:t xml:space="preserve"> </w:t>
      </w:r>
      <w:r>
        <w:t>that</w:t>
      </w:r>
      <w:r>
        <w:rPr>
          <w:spacing w:val="-6"/>
        </w:rPr>
        <w:t xml:space="preserve"> </w:t>
      </w:r>
      <w:r>
        <w:t>we</w:t>
      </w:r>
      <w:r>
        <w:rPr>
          <w:spacing w:val="-5"/>
        </w:rPr>
        <w:t xml:space="preserve"> </w:t>
      </w:r>
      <w:r>
        <w:t>make</w:t>
      </w:r>
      <w:r>
        <w:rPr>
          <w:spacing w:val="-6"/>
        </w:rPr>
        <w:t xml:space="preserve"> </w:t>
      </w:r>
      <w:r>
        <w:rPr>
          <w:spacing w:val="-4"/>
        </w:rPr>
        <w:t xml:space="preserve">sure </w:t>
      </w:r>
      <w:r>
        <w:t xml:space="preserve">no external factors can affect the classification accuracy. </w:t>
      </w:r>
      <w:r>
        <w:rPr>
          <w:spacing w:val="-14"/>
        </w:rPr>
        <w:t xml:space="preserve">We </w:t>
      </w:r>
      <w:r>
        <w:t xml:space="preserve">then record the training and validation accuracy for the </w:t>
      </w:r>
      <w:r>
        <w:rPr>
          <w:spacing w:val="-3"/>
        </w:rPr>
        <w:t xml:space="preserve">model </w:t>
      </w:r>
      <w:r>
        <w:t xml:space="preserve">trained on each of the 4 datasets. </w:t>
      </w:r>
      <w:r>
        <w:rPr>
          <w:spacing w:val="-8"/>
        </w:rPr>
        <w:t xml:space="preserve">We </w:t>
      </w:r>
      <w:r>
        <w:t xml:space="preserve">also record the </w:t>
      </w:r>
      <w:r>
        <w:rPr>
          <w:spacing w:val="-3"/>
        </w:rPr>
        <w:t xml:space="preserve">testing </w:t>
      </w:r>
      <w:r>
        <w:t xml:space="preserve">accuracy for the model trained on the 4 different datasets. </w:t>
      </w:r>
      <w:r>
        <w:rPr>
          <w:spacing w:val="-8"/>
        </w:rPr>
        <w:t xml:space="preserve">By </w:t>
      </w:r>
      <w:r>
        <w:t xml:space="preserve">viewing the training, validation, and testing accuracy for </w:t>
      </w:r>
      <w:r>
        <w:rPr>
          <w:spacing w:val="-3"/>
        </w:rPr>
        <w:t xml:space="preserve">each </w:t>
      </w:r>
      <w:r>
        <w:t xml:space="preserve">of the 4 different datasets, we can safely conclude which </w:t>
      </w:r>
      <w:r>
        <w:rPr>
          <w:spacing w:val="-6"/>
        </w:rPr>
        <w:t xml:space="preserve">is </w:t>
      </w:r>
      <w:r>
        <w:t xml:space="preserve">better and whether the resolution of the images </w:t>
      </w:r>
      <w:r>
        <w:rPr>
          <w:spacing w:val="-3"/>
        </w:rPr>
        <w:t xml:space="preserve">plays </w:t>
      </w:r>
      <w:r>
        <w:t>a</w:t>
      </w:r>
      <w:r>
        <w:rPr>
          <w:spacing w:val="-5"/>
        </w:rPr>
        <w:t xml:space="preserve"> </w:t>
      </w:r>
      <w:r>
        <w:t>role</w:t>
      </w:r>
      <w:r>
        <w:rPr>
          <w:spacing w:val="-5"/>
        </w:rPr>
        <w:t xml:space="preserve"> </w:t>
      </w:r>
      <w:r>
        <w:t>in</w:t>
      </w:r>
      <w:r>
        <w:rPr>
          <w:spacing w:val="-5"/>
        </w:rPr>
        <w:t xml:space="preserve"> </w:t>
      </w:r>
      <w:r>
        <w:t>the</w:t>
      </w:r>
      <w:r>
        <w:rPr>
          <w:spacing w:val="-4"/>
        </w:rPr>
        <w:t xml:space="preserve"> </w:t>
      </w:r>
      <w:r>
        <w:t>classification</w:t>
      </w:r>
      <w:r>
        <w:rPr>
          <w:spacing w:val="-5"/>
        </w:rPr>
        <w:t xml:space="preserve"> </w:t>
      </w:r>
      <w:r>
        <w:t>accuracy</w:t>
      </w:r>
      <w:r>
        <w:rPr>
          <w:spacing w:val="-5"/>
        </w:rPr>
        <w:t xml:space="preserve"> </w:t>
      </w:r>
      <w:r>
        <w:t>and</w:t>
      </w:r>
      <w:r>
        <w:rPr>
          <w:spacing w:val="-4"/>
        </w:rPr>
        <w:t xml:space="preserve"> </w:t>
      </w:r>
      <w:r>
        <w:t>whether</w:t>
      </w:r>
      <w:r>
        <w:rPr>
          <w:spacing w:val="-5"/>
        </w:rPr>
        <w:t xml:space="preserve"> </w:t>
      </w:r>
      <w:r>
        <w:t>the</w:t>
      </w:r>
      <w:r>
        <w:rPr>
          <w:spacing w:val="-5"/>
        </w:rPr>
        <w:t xml:space="preserve"> </w:t>
      </w:r>
      <w:r>
        <w:t>decreasing the</w:t>
      </w:r>
      <w:r>
        <w:rPr>
          <w:spacing w:val="14"/>
        </w:rPr>
        <w:t xml:space="preserve"> </w:t>
      </w:r>
      <w:r>
        <w:t>image</w:t>
      </w:r>
      <w:r>
        <w:rPr>
          <w:spacing w:val="14"/>
        </w:rPr>
        <w:t xml:space="preserve"> </w:t>
      </w:r>
      <w:r>
        <w:t>resolution</w:t>
      </w:r>
      <w:r>
        <w:rPr>
          <w:spacing w:val="14"/>
        </w:rPr>
        <w:t xml:space="preserve"> </w:t>
      </w:r>
      <w:r>
        <w:t>can</w:t>
      </w:r>
      <w:r>
        <w:rPr>
          <w:spacing w:val="15"/>
        </w:rPr>
        <w:t xml:space="preserve"> </w:t>
      </w:r>
      <w:r>
        <w:t>lessen</w:t>
      </w:r>
      <w:r>
        <w:rPr>
          <w:spacing w:val="14"/>
        </w:rPr>
        <w:t xml:space="preserve"> </w:t>
      </w:r>
      <w:r>
        <w:t>the</w:t>
      </w:r>
      <w:r>
        <w:rPr>
          <w:spacing w:val="14"/>
        </w:rPr>
        <w:t xml:space="preserve"> </w:t>
      </w:r>
      <w:r>
        <w:t>effect</w:t>
      </w:r>
      <w:r>
        <w:rPr>
          <w:spacing w:val="15"/>
        </w:rPr>
        <w:t xml:space="preserve"> </w:t>
      </w:r>
      <w:r>
        <w:t>of</w:t>
      </w:r>
      <w:r>
        <w:rPr>
          <w:spacing w:val="14"/>
        </w:rPr>
        <w:t xml:space="preserve"> </w:t>
      </w:r>
      <w:r>
        <w:t>object</w:t>
      </w:r>
      <w:r>
        <w:rPr>
          <w:spacing w:val="14"/>
        </w:rPr>
        <w:t xml:space="preserve"> </w:t>
      </w:r>
      <w:r>
        <w:t>detectors.</w:t>
      </w:r>
    </w:p>
    <w:p w:rsidR="005E739B">
      <w:pPr>
        <w:pStyle w:val="Heading2"/>
        <w:spacing w:before="2"/>
      </w:pPr>
      <w:r>
        <w:t>Experiment 3:</w:t>
      </w:r>
    </w:p>
    <w:p w:rsidR="005E739B">
      <w:pPr>
        <w:pStyle w:val="BodyText"/>
        <w:spacing w:before="9" w:line="249" w:lineRule="auto"/>
        <w:ind w:left="119" w:right="38"/>
        <w:jc w:val="both"/>
      </w:pPr>
      <w:r>
        <w:t>The aim of experiment 3 is to determine whether a specific pooling method affects the classification accuracy of the</w:t>
      </w:r>
    </w:p>
    <w:p w:rsidR="005E739B">
      <w:pPr>
        <w:pStyle w:val="BodyText"/>
        <w:spacing w:before="71" w:line="249" w:lineRule="auto"/>
        <w:ind w:left="119" w:right="117"/>
        <w:jc w:val="both"/>
      </w:pPr>
      <w:r>
        <w:br w:type="column"/>
      </w:r>
      <w:r>
        <w:t xml:space="preserve">ResNet model. </w:t>
      </w:r>
      <w:r>
        <w:rPr>
          <w:spacing w:val="-6"/>
        </w:rPr>
        <w:t xml:space="preserve">Two </w:t>
      </w:r>
      <w:r>
        <w:t>different pooling methods are</w:t>
      </w:r>
      <w:r>
        <w:rPr>
          <w:spacing w:val="-26"/>
        </w:rPr>
        <w:t xml:space="preserve"> </w:t>
      </w:r>
      <w:r>
        <w:rPr>
          <w:spacing w:val="-3"/>
        </w:rPr>
        <w:t xml:space="preserve">investigated, Average </w:t>
      </w:r>
      <w:r>
        <w:t xml:space="preserve">Pooling and Max Pooling and we compare it to </w:t>
      </w:r>
      <w:r>
        <w:rPr>
          <w:spacing w:val="-4"/>
        </w:rPr>
        <w:t xml:space="preserve">the </w:t>
      </w:r>
      <w:r>
        <w:t xml:space="preserve">ResNet model with no pooling method applied. </w:t>
      </w:r>
      <w:r>
        <w:rPr>
          <w:spacing w:val="-8"/>
        </w:rPr>
        <w:t xml:space="preserve">To </w:t>
      </w:r>
      <w:r>
        <w:t xml:space="preserve">ensure </w:t>
      </w:r>
      <w:r>
        <w:rPr>
          <w:spacing w:val="-4"/>
        </w:rPr>
        <w:t xml:space="preserve">that </w:t>
      </w:r>
      <w:r>
        <w:t xml:space="preserve">external factors do not affect the classification accuracy, </w:t>
      </w:r>
      <w:r>
        <w:rPr>
          <w:spacing w:val="-5"/>
        </w:rPr>
        <w:t xml:space="preserve">all </w:t>
      </w:r>
      <w:r>
        <w:t xml:space="preserve">hyper-parameters of our ResNet model are kept constant. </w:t>
      </w:r>
      <w:r>
        <w:rPr>
          <w:spacing w:val="-5"/>
        </w:rPr>
        <w:t xml:space="preserve">Also, </w:t>
      </w:r>
      <w:r>
        <w:t xml:space="preserve">we train the ResNet model on the same dataset. The sizes </w:t>
      </w:r>
      <w:r>
        <w:rPr>
          <w:spacing w:val="-6"/>
        </w:rPr>
        <w:t xml:space="preserve">of </w:t>
      </w:r>
      <w:r>
        <w:t xml:space="preserve">the images for the dataset are 100x100. After constructing </w:t>
      </w:r>
      <w:r>
        <w:rPr>
          <w:spacing w:val="-5"/>
        </w:rPr>
        <w:t xml:space="preserve">the </w:t>
      </w:r>
      <w:r>
        <w:t xml:space="preserve">ResNet model with the different pooling methods and the </w:t>
      </w:r>
      <w:r>
        <w:rPr>
          <w:spacing w:val="-4"/>
        </w:rPr>
        <w:t xml:space="preserve">one </w:t>
      </w:r>
      <w:r>
        <w:t xml:space="preserve">without the pooling method, it is trained for 10 epochs. </w:t>
      </w:r>
      <w:r>
        <w:rPr>
          <w:spacing w:val="-15"/>
        </w:rPr>
        <w:t xml:space="preserve">We </w:t>
      </w:r>
      <w:r>
        <w:t xml:space="preserve">record the training and validation accuracy for each approach. </w:t>
      </w:r>
      <w:r>
        <w:rPr>
          <w:spacing w:val="-8"/>
        </w:rPr>
        <w:t xml:space="preserve">We </w:t>
      </w:r>
      <w:r>
        <w:t xml:space="preserve">also record their testing accuracy. By comparing </w:t>
      </w:r>
      <w:r>
        <w:rPr>
          <w:spacing w:val="-5"/>
        </w:rPr>
        <w:t xml:space="preserve">the </w:t>
      </w:r>
      <w:r>
        <w:t xml:space="preserve">training, validation, and testing accuracies achieved by </w:t>
      </w:r>
      <w:r>
        <w:rPr>
          <w:spacing w:val="-5"/>
        </w:rPr>
        <w:t xml:space="preserve">the </w:t>
      </w:r>
      <w:r>
        <w:t xml:space="preserve">different approaches, we can conclude whether or </w:t>
      </w:r>
      <w:r>
        <w:rPr>
          <w:spacing w:val="-6"/>
        </w:rPr>
        <w:t xml:space="preserve">not </w:t>
      </w:r>
      <w:r>
        <w:t xml:space="preserve">a specific pooling method </w:t>
      </w:r>
      <w:r>
        <w:t>affects the classification accuracy.
</w:t>
      </w:r>
    </w:p>
    <w:p w:rsidR="005E739B">
      <w:pPr>
        <w:pStyle w:val="ListParagraph"/>
        <w:numPr>
          <w:ilvl w:val="0"/>
          <w:numId w:val="5"/>
        </w:numPr>
        <w:tabs>
          <w:tab w:val="left" w:pos="2099"/>
        </w:tabs>
        <w:spacing w:before="153"/>
        <w:ind w:left="2098" w:hanging="288"/>
        <w:jc w:val="left"/>
        <w:rPr>
          <w:sz w:val="16"/>
        </w:rPr>
      </w:pPr>
      <w:r>
        <w:rPr>
          <w:spacing w:val="8"/>
          <w:sz w:val="20"/>
        </w:rPr>
        <w:t>A</w:t>
      </w:r>
      <w:r>
        <w:rPr>
          <w:spacing w:val="8"/>
          <w:sz w:val="16"/>
        </w:rPr>
        <w:t>RCHITECTURE</w:t>
      </w:r>
    </w:p>
    <w:p w:rsidR="005E739B">
      <w:pPr>
        <w:pStyle w:val="BodyText"/>
        <w:spacing w:before="85" w:line="249" w:lineRule="auto"/>
        <w:ind w:left="119" w:right="117" w:firstLine="199"/>
        <w:jc w:val="both"/>
      </w:pPr>
      <w:r>
        <w:t xml:space="preserve">For this paper, we use 3 different architectures for the </w:t>
      </w:r>
      <w:r>
        <w:rPr>
          <w:spacing w:val="-14"/>
        </w:rPr>
        <w:t xml:space="preserve">3 </w:t>
      </w:r>
      <w:r>
        <w:t xml:space="preserve">different experiments. For experiment 1, we start by making use of the ResNet50 model from the Keras API. The </w:t>
      </w:r>
      <w:r>
        <w:rPr>
          <w:spacing w:val="-3"/>
        </w:rPr>
        <w:t xml:space="preserve">weights </w:t>
      </w:r>
      <w:r w:rsidR="00235DF1">
        <w:t xml:space="preserve">used for this model are obtained from </w:t>
      </w:r>
      <w:r>
        <w:t xml:space="preserve">ImageNet.  </w:t>
      </w:r>
      <w:r w:rsidR="00235DF1">
        <w:rPr>
          <w:spacing w:val="-8"/>
        </w:rPr>
        <w:t xml:space="preserve">We </w:t>
      </w:r>
      <w:r w:rsidR="00235DF1">
        <w:rPr>
          <w:spacing w:val="-5"/>
        </w:rPr>
        <w:t xml:space="preserve">set </w:t>
      </w:r>
      <w:r>
        <w:t xml:space="preserve">the weights to ImageNet for initialization purposes. Next, </w:t>
      </w:r>
      <w:r>
        <w:rPr>
          <w:spacing w:val="-8"/>
        </w:rPr>
        <w:t xml:space="preserve">we </w:t>
      </w:r>
      <w:r w:rsidR="00235DF1">
        <w:t xml:space="preserve">add 6 convolution </w:t>
      </w:r>
      <w:r>
        <w:t xml:space="preserve">layers and 2 max </w:t>
      </w:r>
      <w:r w:rsidR="00235DF1">
        <w:t>pooling layers</w:t>
      </w:r>
      <w:r>
        <w:t xml:space="preserve"> on </w:t>
      </w:r>
      <w:r>
        <w:rPr>
          <w:spacing w:val="-4"/>
        </w:rPr>
        <w:t xml:space="preserve">top </w:t>
      </w:r>
      <w:r>
        <w:t xml:space="preserve">of the ResNet50 model. It is then followed by 1 Flatten, </w:t>
      </w:r>
      <w:r>
        <w:rPr>
          <w:spacing w:val="-11"/>
        </w:rPr>
        <w:t xml:space="preserve">1 </w:t>
      </w:r>
      <w:r>
        <w:t>Dropout</w:t>
      </w:r>
      <w:r>
        <w:rPr>
          <w:spacing w:val="-7"/>
        </w:rPr>
        <w:t xml:space="preserve">, </w:t>
      </w:r>
      <w:r>
        <w:t>and</w:t>
      </w:r>
      <w:r>
        <w:rPr>
          <w:spacing w:val="-6"/>
        </w:rPr>
        <w:t xml:space="preserve"> </w:t>
      </w:r>
      <w:r>
        <w:t>2</w:t>
      </w:r>
      <w:r w:rsidR="00235DF1">
        <w:rPr>
          <w:spacing w:val="-7"/>
        </w:rPr>
        <w:t xml:space="preserve"> </w:t>
      </w:r>
      <w:r w:rsidR="00235DF1">
        <w:t>Dense</w:t>
      </w:r>
      <w:r>
        <w:rPr>
          <w:spacing w:val="-6"/>
        </w:rPr>
        <w:t xml:space="preserve"> </w:t>
      </w:r>
      <w:r>
        <w:t>layers.</w:t>
      </w:r>
      <w:r>
        <w:rPr>
          <w:spacing w:val="-7"/>
        </w:rPr>
        <w:t xml:space="preserve"> </w:t>
      </w:r>
      <w:r>
        <w:t>The</w:t>
      </w:r>
      <w:r>
        <w:rPr>
          <w:spacing w:val="-6"/>
        </w:rPr>
        <w:t xml:space="preserve"> </w:t>
      </w:r>
      <w:r>
        <w:t>last</w:t>
      </w:r>
      <w:r>
        <w:rPr>
          <w:spacing w:val="-7"/>
        </w:rPr>
        <w:t xml:space="preserve"> </w:t>
      </w:r>
      <w:r>
        <w:t>dense</w:t>
      </w:r>
      <w:r>
        <w:rPr>
          <w:spacing w:val="-6"/>
        </w:rPr>
        <w:t xml:space="preserve"> </w:t>
      </w:r>
      <w:r>
        <w:t>layer</w:t>
      </w:r>
      <w:r>
        <w:rPr>
          <w:spacing w:val="-7"/>
        </w:rPr>
        <w:t xml:space="preserve"> </w:t>
      </w:r>
      <w:r>
        <w:t>has</w:t>
      </w:r>
      <w:r>
        <w:rPr>
          <w:spacing w:val="-6"/>
        </w:rPr>
        <w:t xml:space="preserve"> </w:t>
      </w:r>
      <w:r>
        <w:t>a</w:t>
      </w:r>
      <w:r>
        <w:rPr>
          <w:spacing w:val="-7"/>
        </w:rPr>
        <w:t xml:space="preserve"> </w:t>
      </w:r>
      <w:r>
        <w:t xml:space="preserve">softmax activation. The point for adding </w:t>
      </w:r>
      <w:r w:rsidR="00235DF1">
        <w:t>all these layers on</w:t>
      </w:r>
      <w:r w:rsidR="00235DF1">
        <w:t xml:space="preserve"> top of</w:t>
      </w:r>
      <w:r>
        <w:rPr>
          <w:spacing w:val="-7"/>
        </w:rPr>
        <w:t xml:space="preserve"> </w:t>
      </w:r>
      <w:r>
        <w:t xml:space="preserve">the ResNet50 model was to decrease the number of trainable parameters for the network. The architecture for experiment </w:t>
      </w:r>
      <w:r>
        <w:rPr>
          <w:spacing w:val="-11"/>
        </w:rPr>
        <w:t xml:space="preserve">1 </w:t>
      </w:r>
      <w:r>
        <w:t>is summarized in</w:t>
      </w:r>
      <w:r>
        <w:rPr>
          <w:spacing w:val="6"/>
        </w:rPr>
        <w:t xml:space="preserve"> </w:t>
      </w:r>
      <w:r>
        <w:t>Figure7.</w:t>
      </w:r>
    </w:p>
    <w:p w:rsidR="005E739B">
      <w:pPr>
        <w:pStyle w:val="BodyText"/>
        <w:spacing w:before="2" w:line="249" w:lineRule="auto"/>
        <w:ind w:left="119" w:right="117" w:firstLine="199"/>
        <w:jc w:val="both"/>
      </w:pPr>
      <w:r>
        <w:t xml:space="preserve">The model was compiled using the RMSprop optimization technique, with a learning rate set to 0.0001. This learning </w:t>
      </w:r>
      <w:r>
        <w:rPr>
          <w:spacing w:val="-4"/>
        </w:rPr>
        <w:t xml:space="preserve">rate </w:t>
      </w:r>
      <w:r>
        <w:t>was obtained using a random search approach. The learning rate of 0.0001 made sure that the ResNet converged</w:t>
      </w:r>
      <w:r>
        <w:rPr>
          <w:spacing w:val="-18"/>
        </w:rPr>
        <w:t xml:space="preserve"> </w:t>
      </w:r>
      <w:r>
        <w:rPr>
          <w:spacing w:val="-4"/>
        </w:rPr>
        <w:t xml:space="preserve">efficiently. </w:t>
      </w:r>
      <w:r>
        <w:t xml:space="preserve">Due to the limited computational power at hand, a batch </w:t>
      </w:r>
      <w:r>
        <w:rPr>
          <w:spacing w:val="-4"/>
        </w:rPr>
        <w:t xml:space="preserve">size </w:t>
      </w:r>
      <w:r>
        <w:t xml:space="preserve">of 16 was used and the number of epochs was only 10. </w:t>
      </w:r>
      <w:r>
        <w:rPr>
          <w:spacing w:val="-8"/>
        </w:rPr>
        <w:t xml:space="preserve">In </w:t>
      </w:r>
      <w:r>
        <w:t xml:space="preserve">the future, it would be advisable to train the network for </w:t>
      </w:r>
      <w:r>
        <w:rPr>
          <w:spacing w:val="-3"/>
        </w:rPr>
        <w:t xml:space="preserve">longer </w:t>
      </w:r>
      <w:r>
        <w:t xml:space="preserve">as it might be able to improve performance. The type of </w:t>
      </w:r>
      <w:r>
        <w:rPr>
          <w:spacing w:val="-4"/>
        </w:rPr>
        <w:t xml:space="preserve">loss </w:t>
      </w:r>
      <w:r>
        <w:t xml:space="preserve">function used was the Sparse Categorical Crossentropy </w:t>
      </w:r>
      <w:r>
        <w:rPr>
          <w:spacing w:val="-4"/>
        </w:rPr>
        <w:t xml:space="preserve">loss </w:t>
      </w:r>
      <w:r>
        <w:t>function. The reason for using this loss function was because the</w:t>
      </w:r>
      <w:r>
        <w:rPr>
          <w:spacing w:val="-5"/>
        </w:rPr>
        <w:t xml:space="preserve"> </w:t>
      </w:r>
      <w:r>
        <w:t>target</w:t>
      </w:r>
      <w:r>
        <w:rPr>
          <w:spacing w:val="-5"/>
        </w:rPr>
        <w:t xml:space="preserve"> </w:t>
      </w:r>
      <w:r>
        <w:t>scene</w:t>
      </w:r>
      <w:r>
        <w:rPr>
          <w:spacing w:val="-5"/>
        </w:rPr>
        <w:t xml:space="preserve"> </w:t>
      </w:r>
      <w:r>
        <w:t>category</w:t>
      </w:r>
      <w:r>
        <w:rPr>
          <w:spacing w:val="-5"/>
        </w:rPr>
        <w:t xml:space="preserve"> </w:t>
      </w:r>
      <w:r>
        <w:t>labels</w:t>
      </w:r>
      <w:r>
        <w:rPr>
          <w:spacing w:val="-4"/>
        </w:rPr>
        <w:t xml:space="preserve"> </w:t>
      </w:r>
      <w:r>
        <w:t>were</w:t>
      </w:r>
      <w:r>
        <w:rPr>
          <w:spacing w:val="-5"/>
        </w:rPr>
        <w:t xml:space="preserve"> </w:t>
      </w:r>
      <w:r>
        <w:t>read</w:t>
      </w:r>
      <w:r>
        <w:rPr>
          <w:spacing w:val="-5"/>
        </w:rPr>
        <w:t xml:space="preserve"> </w:t>
      </w:r>
      <w:r>
        <w:t>in</w:t>
      </w:r>
      <w:r>
        <w:rPr>
          <w:spacing w:val="-5"/>
        </w:rPr>
        <w:t xml:space="preserve"> </w:t>
      </w:r>
      <w:r>
        <w:t>as</w:t>
      </w:r>
      <w:r>
        <w:rPr>
          <w:spacing w:val="-5"/>
        </w:rPr>
        <w:t xml:space="preserve"> </w:t>
      </w:r>
      <w:r>
        <w:t>integers</w:t>
      </w:r>
      <w:r>
        <w:rPr>
          <w:spacing w:val="-4"/>
        </w:rPr>
        <w:t xml:space="preserve"> </w:t>
      </w:r>
      <w:r>
        <w:t>instead of being one-hot</w:t>
      </w:r>
      <w:r>
        <w:rPr>
          <w:spacing w:val="6"/>
        </w:rPr>
        <w:t xml:space="preserve"> </w:t>
      </w:r>
      <w:r>
        <w:t>encoded.</w:t>
      </w:r>
    </w:p>
    <w:p w:rsidR="005E739B" w:rsidP="00235DF1">
      <w:pPr>
        <w:pStyle w:val="BodyText"/>
        <w:spacing w:before="1" w:line="249" w:lineRule="auto"/>
        <w:ind w:left="58" w:right="117" w:firstLine="199"/>
        <w:jc w:val="both"/>
      </w:pPr>
      <w:r>
        <w:t>For experiment 2, a similar architecture was used with only</w:t>
      </w:r>
      <w:r w:rsidR="00235DF1">
        <w:rPr>
          <w:w w:val="99"/>
        </w:rPr>
        <w:t xml:space="preserve"> </w:t>
      </w:r>
      <w:r>
        <w:t>the max pooling layers being removed. The max pooling layers</w:t>
      </w:r>
      <w:r w:rsidR="00235DF1">
        <w:rPr>
          <w:w w:val="99"/>
        </w:rPr>
        <w:t xml:space="preserve"> </w:t>
      </w:r>
      <w:r>
        <w:t>were removed due to the reduced image resolutions. The rest</w:t>
      </w:r>
      <w:r>
        <w:rPr>
          <w:w w:val="99"/>
        </w:rPr>
        <w:t xml:space="preserve"> </w:t>
      </w:r>
      <w:r>
        <w:t>of the hyper-parameters was the same as for experiment 1.</w:t>
      </w:r>
      <w:r>
        <w:rPr>
          <w:w w:val="99"/>
        </w:rPr>
        <w:t xml:space="preserve"> </w:t>
      </w:r>
      <w:r>
        <w:t>The architecture for experiment 2 is summarized in Figure8.</w:t>
      </w:r>
      <w:r>
        <w:rPr>
          <w:w w:val="99"/>
        </w:rPr>
        <w:t xml:space="preserve"> </w:t>
      </w:r>
      <w:r>
        <w:t>Experiment 3 used the same ResNet model from the Keras</w:t>
      </w:r>
      <w:r>
        <w:rPr>
          <w:w w:val="99"/>
        </w:rPr>
        <w:t xml:space="preserve"> </w:t>
      </w:r>
      <w:r>
        <w:t>API coupled with 1 Flatten layer, 1 Dropout layer, and 2 Dense</w:t>
      </w:r>
      <w:r>
        <w:rPr>
          <w:w w:val="99"/>
        </w:rPr>
        <w:t xml:space="preserve"> </w:t>
      </w:r>
      <w:r>
        <w:t>layers, with the last Dense layer providing the softmax output.</w:t>
      </w:r>
      <w:r>
        <w:rPr>
          <w:w w:val="99"/>
        </w:rPr>
        <w:t xml:space="preserve"> </w:t>
      </w:r>
      <w:r>
        <w:t>The architecture for experiment 3 is summarized in Figure9.</w:t>
      </w:r>
      <w:r>
        <w:rPr>
          <w:w w:val="99"/>
        </w:rPr>
        <w:t xml:space="preserve"> </w:t>
      </w:r>
      <w:r>
        <w:t>The model was compiled using the same optimization</w:t>
      </w:r>
      <w:r>
        <w:rPr>
          <w:w w:val="99"/>
        </w:rPr>
        <w:t xml:space="preserve"> </w:t>
      </w:r>
      <w:r>
        <w:t>function and learning rate as in experiments 1 and 2, RMSprop</w:t>
      </w:r>
      <w:r>
        <w:rPr>
          <w:w w:val="99"/>
        </w:rPr>
        <w:t xml:space="preserve">, </w:t>
      </w:r>
      <w:r>
        <w:t>and 0.0001. Due to limited computation power, the batch size</w:t>
      </w:r>
      <w:r>
        <w:rPr>
          <w:w w:val="99"/>
        </w:rPr>
        <w:t xml:space="preserve"> </w:t>
      </w:r>
      <w:r>
        <w:t>for this model was set to 8 and the number of epochs was set</w:t>
      </w:r>
      <w:r>
        <w:rPr>
          <w:w w:val="99"/>
        </w:rPr>
        <w:t xml:space="preserve"> </w:t>
      </w:r>
      <w:r>
        <w:t>to 10. The same loss function was used as in experiments 1</w:t>
      </w:r>
      <w:r w:rsidR="00235DF1">
        <w:t xml:space="preserve"> </w:t>
      </w:r>
      <w:r>
        <w:t>and 2, Sparse Categorical Crossentropy.</w:t>
      </w:r>
    </w:p>
    <w:p w:rsidR="005E739B">
      <w:pPr>
        <w:jc w:val="both"/>
        <w:sectPr>
          <w:pgSz w:w="12240" w:h="15840"/>
          <w:pgMar w:top="920" w:right="860" w:bottom="280" w:left="860" w:header="720" w:footer="720" w:gutter="0"/>
          <w:cols w:num="2" w:space="720" w:equalWidth="0">
            <w:col w:w="5181" w:space="79"/>
            <w:col w:w="5260"/>
          </w:cols>
        </w:sectPr>
      </w:pPr>
    </w:p>
    <w:p w:rsidR="005E739B">
      <w:pPr>
        <w:pStyle w:val="BodyText"/>
        <w:ind w:left="5718"/>
      </w:pPr>
      <w:r>
        <w:rPr>
          <w:noProof/>
        </w:rPr>
        <w:drawing>
          <wp:inline distT="0" distB="0" distL="0" distR="0">
            <wp:extent cx="2738925" cy="1689068"/>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xmlns:r="http://schemas.openxmlformats.org/officeDocument/2006/relationships" r:embed="rId11" cstate="print"/>
                    <a:stretch>
                      <a:fillRect/>
                    </a:stretch>
                  </pic:blipFill>
                  <pic:spPr>
                    <a:xfrm>
                      <a:off x="0" y="0"/>
                      <a:ext cx="2738925" cy="1689068"/>
                    </a:xfrm>
                    <a:prstGeom prst="rect">
                      <a:avLst/>
                    </a:prstGeom>
                  </pic:spPr>
                </pic:pic>
              </a:graphicData>
            </a:graphic>
          </wp:inline>
        </w:drawing>
      </w:r>
    </w:p>
    <w:p w:rsidR="005E739B">
      <w:pPr>
        <w:pStyle w:val="BodyText"/>
        <w:spacing w:before="4"/>
        <w:rPr>
          <w:sz w:val="9"/>
        </w:rPr>
      </w:pPr>
    </w:p>
    <w:p w:rsidR="005E739B">
      <w:pPr>
        <w:pStyle w:val="BodyText"/>
        <w:spacing w:before="98"/>
        <w:ind w:left="6369"/>
      </w:pPr>
      <w:r>
        <w:rPr>
          <w:noProof/>
        </w:rPr>
        <w:drawing>
          <wp:anchor distT="0" distB="0" distL="0" distR="0" simplePos="0" relativeHeight="251664384" behindDoc="0" locked="0" layoutInCell="1" allowOverlap="1">
            <wp:simplePos x="0" y="0"/>
            <wp:positionH relativeFrom="page">
              <wp:posOffset>776084</wp:posOffset>
            </wp:positionH>
            <wp:positionV relativeFrom="paragraph">
              <wp:posOffset>-1551058</wp:posOffset>
            </wp:positionV>
            <wp:extent cx="2879983" cy="3532542"/>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xmlns:r="http://schemas.openxmlformats.org/officeDocument/2006/relationships" r:embed="rId12" cstate="print"/>
                    <a:stretch>
                      <a:fillRect/>
                    </a:stretch>
                  </pic:blipFill>
                  <pic:spPr>
                    <a:xfrm>
                      <a:off x="0" y="0"/>
                      <a:ext cx="2879983" cy="3532542"/>
                    </a:xfrm>
                    <a:prstGeom prst="rect">
                      <a:avLst/>
                    </a:prstGeom>
                  </pic:spPr>
                </pic:pic>
              </a:graphicData>
            </a:graphic>
          </wp:anchor>
        </w:drawing>
      </w:r>
      <w:r>
        <w:t>Fig. 9: Architecture for experiment 3</w:t>
      </w:r>
    </w:p>
    <w:p w:rsidR="005E739B">
      <w:pPr>
        <w:pStyle w:val="BodyText"/>
        <w:rPr>
          <w:sz w:val="24"/>
        </w:rPr>
      </w:pPr>
    </w:p>
    <w:p w:rsidR="005E739B">
      <w:pPr>
        <w:pStyle w:val="BodyText"/>
        <w:spacing w:before="151" w:line="249" w:lineRule="auto"/>
        <w:ind w:left="5379" w:firstLine="199"/>
      </w:pPr>
      <w:r>
        <w:t>The metric used to evaluate all experiments was overall accuracy.</w:t>
      </w:r>
    </w:p>
    <w:p w:rsidR="005E739B">
      <w:pPr>
        <w:spacing w:line="249" w:lineRule="auto"/>
        <w:sectPr>
          <w:pgSz w:w="12240" w:h="15840"/>
          <w:pgMar w:top="1080" w:right="860" w:bottom="280" w:left="860" w:header="720" w:footer="720" w:gutter="0"/>
          <w:cols w:space="720"/>
        </w:sectPr>
      </w:pPr>
    </w:p>
    <w:p w:rsidR="005E739B">
      <w:pPr>
        <w:pStyle w:val="BodyText"/>
        <w:rPr>
          <w:sz w:val="24"/>
        </w:rPr>
      </w:pPr>
    </w:p>
    <w:p w:rsidR="005E739B">
      <w:pPr>
        <w:pStyle w:val="BodyText"/>
        <w:rPr>
          <w:sz w:val="24"/>
        </w:rPr>
      </w:pPr>
    </w:p>
    <w:p w:rsidR="005E739B">
      <w:pPr>
        <w:pStyle w:val="BodyText"/>
        <w:rPr>
          <w:sz w:val="24"/>
        </w:rPr>
      </w:pPr>
    </w:p>
    <w:p w:rsidR="005E739B">
      <w:pPr>
        <w:pStyle w:val="BodyText"/>
        <w:rPr>
          <w:sz w:val="24"/>
        </w:rPr>
      </w:pPr>
    </w:p>
    <w:p w:rsidR="005E739B">
      <w:pPr>
        <w:pStyle w:val="BodyText"/>
        <w:rPr>
          <w:sz w:val="24"/>
        </w:rPr>
      </w:pPr>
    </w:p>
    <w:p w:rsidR="005E739B">
      <w:pPr>
        <w:pStyle w:val="BodyText"/>
        <w:rPr>
          <w:sz w:val="24"/>
        </w:rPr>
      </w:pPr>
    </w:p>
    <w:p w:rsidR="005E739B">
      <w:pPr>
        <w:pStyle w:val="BodyText"/>
        <w:rPr>
          <w:sz w:val="24"/>
        </w:rPr>
      </w:pPr>
    </w:p>
    <w:p w:rsidR="005E739B">
      <w:pPr>
        <w:pStyle w:val="BodyText"/>
        <w:spacing w:before="162"/>
        <w:ind w:left="1109"/>
      </w:pPr>
      <w:r>
        <w:t>Fig. 7: Architecture for experiment 1</w:t>
      </w:r>
    </w:p>
    <w:p w:rsidR="005E739B">
      <w:pPr>
        <w:pStyle w:val="BodyText"/>
      </w:pPr>
    </w:p>
    <w:p w:rsidR="005E739B">
      <w:pPr>
        <w:pStyle w:val="BodyText"/>
      </w:pPr>
    </w:p>
    <w:p w:rsidR="005E739B">
      <w:pPr>
        <w:pStyle w:val="BodyText"/>
      </w:pPr>
    </w:p>
    <w:p w:rsidR="005E739B">
      <w:pPr>
        <w:pStyle w:val="BodyText"/>
      </w:pPr>
    </w:p>
    <w:p w:rsidR="005E739B">
      <w:pPr>
        <w:pStyle w:val="BodyText"/>
        <w:spacing w:before="5"/>
        <w:rPr>
          <w:sz w:val="13"/>
        </w:rPr>
      </w:pPr>
      <w:r>
        <w:rPr>
          <w:noProof/>
        </w:rPr>
        <w:drawing>
          <wp:anchor distT="0" distB="0" distL="0" distR="0" simplePos="0" relativeHeight="251660288" behindDoc="0" locked="0" layoutInCell="1" allowOverlap="1">
            <wp:simplePos x="0" y="0"/>
            <wp:positionH relativeFrom="page">
              <wp:posOffset>842907</wp:posOffset>
            </wp:positionH>
            <wp:positionV relativeFrom="paragraph">
              <wp:posOffset>122964</wp:posOffset>
            </wp:positionV>
            <wp:extent cx="2761224" cy="3207543"/>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xmlns:r="http://schemas.openxmlformats.org/officeDocument/2006/relationships" r:embed="rId13" cstate="print"/>
                    <a:stretch>
                      <a:fillRect/>
                    </a:stretch>
                  </pic:blipFill>
                  <pic:spPr>
                    <a:xfrm>
                      <a:off x="0" y="0"/>
                      <a:ext cx="2761224" cy="3207543"/>
                    </a:xfrm>
                    <a:prstGeom prst="rect">
                      <a:avLst/>
                    </a:prstGeom>
                  </pic:spPr>
                </pic:pic>
              </a:graphicData>
            </a:graphic>
          </wp:anchor>
        </w:drawing>
      </w:r>
    </w:p>
    <w:p w:rsidR="005E739B">
      <w:pPr>
        <w:pStyle w:val="BodyText"/>
        <w:spacing w:before="77"/>
        <w:ind w:left="1109"/>
      </w:pPr>
      <w:r>
        <w:t xml:space="preserve">Fig. 8: Architecture for </w:t>
      </w:r>
      <w:r w:rsidR="00235DF1">
        <w:t xml:space="preserve">experiment </w:t>
      </w:r>
      <w:r w:rsidR="00235DF1">
        <w:rPr>
          <w:spacing w:val="32"/>
        </w:rPr>
        <w:t>2</w:t>
      </w:r>
    </w:p>
    <w:p w:rsidR="005E739B">
      <w:pPr>
        <w:pStyle w:val="ListParagraph"/>
        <w:numPr>
          <w:ilvl w:val="0"/>
          <w:numId w:val="5"/>
        </w:numPr>
        <w:tabs>
          <w:tab w:val="left" w:pos="1996"/>
        </w:tabs>
        <w:spacing w:before="121"/>
        <w:ind w:left="1995" w:hanging="391"/>
        <w:jc w:val="left"/>
        <w:rPr>
          <w:sz w:val="16"/>
        </w:rPr>
      </w:pPr>
      <w:r>
        <w:rPr>
          <w:spacing w:val="9"/>
          <w:w w:val="99"/>
          <w:sz w:val="20"/>
        </w:rPr>
        <w:br w:type="column"/>
      </w:r>
      <w:r>
        <w:rPr>
          <w:spacing w:val="7"/>
          <w:sz w:val="20"/>
        </w:rPr>
        <w:t>E</w:t>
      </w:r>
      <w:r>
        <w:rPr>
          <w:spacing w:val="7"/>
          <w:sz w:val="16"/>
        </w:rPr>
        <w:t>XPERIMENTAL</w:t>
      </w:r>
      <w:r>
        <w:rPr>
          <w:spacing w:val="18"/>
          <w:sz w:val="16"/>
        </w:rPr>
        <w:t xml:space="preserve"> </w:t>
      </w:r>
      <w:r>
        <w:rPr>
          <w:spacing w:val="7"/>
          <w:sz w:val="20"/>
        </w:rPr>
        <w:t>S</w:t>
      </w:r>
      <w:r>
        <w:rPr>
          <w:spacing w:val="7"/>
          <w:sz w:val="16"/>
        </w:rPr>
        <w:t>ETTING</w:t>
      </w:r>
    </w:p>
    <w:p w:rsidR="005E739B">
      <w:pPr>
        <w:pStyle w:val="BodyText"/>
        <w:spacing w:before="69" w:line="249" w:lineRule="auto"/>
        <w:ind w:left="362" w:right="117" w:firstLine="199"/>
        <w:jc w:val="both"/>
      </w:pPr>
      <w:r>
        <w:t>All experiments were run i</w:t>
      </w:r>
      <w:r w:rsidR="00235DF1">
        <w:t>n the Google Colaboratory envi</w:t>
      </w:r>
      <w:r>
        <w:t>ronment. The Python libraries that were used are:</w:t>
      </w:r>
    </w:p>
    <w:p w:rsidR="005E739B">
      <w:pPr>
        <w:pStyle w:val="ListParagraph"/>
        <w:numPr>
          <w:ilvl w:val="1"/>
          <w:numId w:val="2"/>
        </w:numPr>
        <w:tabs>
          <w:tab w:val="left" w:pos="763"/>
        </w:tabs>
        <w:spacing w:before="33"/>
        <w:rPr>
          <w:sz w:val="20"/>
        </w:rPr>
      </w:pPr>
      <w:r>
        <w:rPr>
          <w:sz w:val="20"/>
        </w:rPr>
        <w:t>Numpy</w:t>
      </w:r>
    </w:p>
    <w:p w:rsidR="005E739B">
      <w:pPr>
        <w:pStyle w:val="ListParagraph"/>
        <w:numPr>
          <w:ilvl w:val="1"/>
          <w:numId w:val="2"/>
        </w:numPr>
        <w:tabs>
          <w:tab w:val="left" w:pos="763"/>
        </w:tabs>
        <w:spacing w:before="9"/>
        <w:rPr>
          <w:sz w:val="20"/>
        </w:rPr>
      </w:pPr>
      <w:r>
        <w:rPr>
          <w:sz w:val="20"/>
        </w:rPr>
        <w:t>Matplotlib</w:t>
      </w:r>
    </w:p>
    <w:p w:rsidR="005E739B">
      <w:pPr>
        <w:pStyle w:val="ListParagraph"/>
        <w:numPr>
          <w:ilvl w:val="1"/>
          <w:numId w:val="2"/>
        </w:numPr>
        <w:tabs>
          <w:tab w:val="left" w:pos="763"/>
        </w:tabs>
        <w:spacing w:before="9"/>
        <w:rPr>
          <w:sz w:val="20"/>
        </w:rPr>
      </w:pPr>
      <w:r>
        <w:rPr>
          <w:sz w:val="20"/>
        </w:rPr>
        <w:t>Random</w:t>
      </w:r>
    </w:p>
    <w:p w:rsidR="005E739B">
      <w:pPr>
        <w:pStyle w:val="ListParagraph"/>
        <w:numPr>
          <w:ilvl w:val="1"/>
          <w:numId w:val="2"/>
        </w:numPr>
        <w:tabs>
          <w:tab w:val="left" w:pos="763"/>
        </w:tabs>
        <w:spacing w:before="9"/>
        <w:rPr>
          <w:sz w:val="20"/>
        </w:rPr>
      </w:pPr>
      <w:r>
        <w:rPr>
          <w:sz w:val="20"/>
        </w:rPr>
        <w:t>Pathlib</w:t>
      </w:r>
    </w:p>
    <w:p w:rsidR="005E739B">
      <w:pPr>
        <w:pStyle w:val="ListParagraph"/>
        <w:numPr>
          <w:ilvl w:val="1"/>
          <w:numId w:val="2"/>
        </w:numPr>
        <w:tabs>
          <w:tab w:val="left" w:pos="763"/>
        </w:tabs>
        <w:spacing w:before="9"/>
        <w:rPr>
          <w:sz w:val="20"/>
        </w:rPr>
      </w:pPr>
      <w:r>
        <w:rPr>
          <w:sz w:val="20"/>
        </w:rPr>
        <w:t>Keras</w:t>
      </w:r>
    </w:p>
    <w:p w:rsidR="005E739B">
      <w:pPr>
        <w:pStyle w:val="ListParagraph"/>
        <w:numPr>
          <w:ilvl w:val="1"/>
          <w:numId w:val="2"/>
        </w:numPr>
        <w:tabs>
          <w:tab w:val="left" w:pos="763"/>
        </w:tabs>
        <w:spacing w:before="9"/>
        <w:rPr>
          <w:sz w:val="20"/>
        </w:rPr>
      </w:pPr>
      <w:r>
        <w:rPr>
          <w:sz w:val="20"/>
        </w:rPr>
        <w:t>Tensorflow</w:t>
      </w:r>
    </w:p>
    <w:p w:rsidR="005E739B">
      <w:pPr>
        <w:pStyle w:val="ListParagraph"/>
        <w:numPr>
          <w:ilvl w:val="0"/>
          <w:numId w:val="5"/>
        </w:numPr>
        <w:tabs>
          <w:tab w:val="left" w:pos="2051"/>
        </w:tabs>
        <w:spacing w:before="130"/>
        <w:ind w:left="2050" w:hanging="467"/>
        <w:jc w:val="left"/>
        <w:rPr>
          <w:sz w:val="16"/>
        </w:rPr>
      </w:pPr>
      <w:r>
        <w:rPr>
          <w:spacing w:val="5"/>
          <w:sz w:val="20"/>
        </w:rPr>
        <w:t>R</w:t>
      </w:r>
      <w:r>
        <w:rPr>
          <w:spacing w:val="5"/>
          <w:sz w:val="16"/>
        </w:rPr>
        <w:t xml:space="preserve">ESULTS </w:t>
      </w:r>
      <w:r>
        <w:rPr>
          <w:spacing w:val="6"/>
          <w:sz w:val="16"/>
        </w:rPr>
        <w:t>AND</w:t>
      </w:r>
      <w:r>
        <w:rPr>
          <w:spacing w:val="32"/>
          <w:sz w:val="16"/>
        </w:rPr>
        <w:t xml:space="preserve"> </w:t>
      </w:r>
      <w:r>
        <w:rPr>
          <w:spacing w:val="5"/>
          <w:sz w:val="20"/>
        </w:rPr>
        <w:t>A</w:t>
      </w:r>
      <w:r>
        <w:rPr>
          <w:spacing w:val="5"/>
          <w:sz w:val="16"/>
        </w:rPr>
        <w:t>NALYSIS</w:t>
      </w:r>
    </w:p>
    <w:p w:rsidR="005E739B">
      <w:pPr>
        <w:pStyle w:val="ListParagraph"/>
        <w:numPr>
          <w:ilvl w:val="0"/>
          <w:numId w:val="1"/>
        </w:numPr>
        <w:tabs>
          <w:tab w:val="left" w:pos="634"/>
        </w:tabs>
        <w:spacing w:before="70"/>
        <w:jc w:val="both"/>
        <w:rPr>
          <w:i/>
          <w:sz w:val="20"/>
        </w:rPr>
      </w:pPr>
      <w:r>
        <w:rPr>
          <w:i/>
          <w:sz w:val="20"/>
        </w:rPr>
        <w:t>Experiment</w:t>
      </w:r>
      <w:r>
        <w:rPr>
          <w:i/>
          <w:spacing w:val="15"/>
          <w:sz w:val="20"/>
        </w:rPr>
        <w:t xml:space="preserve"> </w:t>
      </w:r>
      <w:r>
        <w:rPr>
          <w:i/>
          <w:sz w:val="20"/>
        </w:rPr>
        <w:t>1</w:t>
      </w:r>
    </w:p>
    <w:p w:rsidR="005E739B">
      <w:pPr>
        <w:pStyle w:val="BodyText"/>
        <w:spacing w:before="69" w:line="249" w:lineRule="auto"/>
        <w:ind w:left="362" w:right="117" w:firstLine="199"/>
        <w:jc w:val="both"/>
      </w:pPr>
      <w:r>
        <w:t xml:space="preserve">From Figures 10 and 11 we can see that the augmented dataset does unquestionably better than the original dataset. The ResNet model trained on the augmented dataset </w:t>
      </w:r>
      <w:r>
        <w:rPr>
          <w:spacing w:val="-3"/>
        </w:rPr>
        <w:t xml:space="preserve">that </w:t>
      </w:r>
      <w:r>
        <w:t xml:space="preserve">achieves better training and validation accuracies than </w:t>
      </w:r>
      <w:r>
        <w:rPr>
          <w:spacing w:val="-5"/>
        </w:rPr>
        <w:t xml:space="preserve">the </w:t>
      </w:r>
      <w:r>
        <w:t xml:space="preserve">ResNet model trained on the original dataset for all </w:t>
      </w:r>
      <w:r>
        <w:rPr>
          <w:spacing w:val="-3"/>
        </w:rPr>
        <w:t xml:space="preserve">epochs. </w:t>
      </w:r>
      <w:r>
        <w:t xml:space="preserve">The model trained on the augmented dataset also </w:t>
      </w:r>
      <w:r>
        <w:rPr>
          <w:spacing w:val="-4"/>
        </w:rPr>
        <w:t xml:space="preserve">converges </w:t>
      </w:r>
      <w:r>
        <w:t xml:space="preserve">much quicker than the model trained on the original dataset. By comparing the testing accuracies on the models as </w:t>
      </w:r>
      <w:r>
        <w:rPr>
          <w:spacing w:val="-5"/>
        </w:rPr>
        <w:t xml:space="preserve">shown </w:t>
      </w:r>
      <w:r>
        <w:t xml:space="preserve">in </w:t>
      </w:r>
      <w:r>
        <w:rPr>
          <w:spacing w:val="-4"/>
        </w:rPr>
        <w:t xml:space="preserve">Table </w:t>
      </w:r>
      <w:r>
        <w:t xml:space="preserve">I, we see that these statements are further enhanced. Hence, we conclude that data augmentation techniques </w:t>
      </w:r>
      <w:r>
        <w:rPr>
          <w:spacing w:val="-5"/>
        </w:rPr>
        <w:t xml:space="preserve">like </w:t>
      </w:r>
      <w:r>
        <w:t xml:space="preserve">horizontal flipping can improve the classification accuracy </w:t>
      </w:r>
      <w:r>
        <w:rPr>
          <w:spacing w:val="-6"/>
        </w:rPr>
        <w:t xml:space="preserve">of </w:t>
      </w:r>
      <w:r>
        <w:t>a model on this</w:t>
      </w:r>
      <w:r>
        <w:rPr>
          <w:spacing w:val="25"/>
        </w:rPr>
        <w:t xml:space="preserve"> </w:t>
      </w:r>
      <w:r>
        <w:t>dataset.</w:t>
      </w:r>
    </w:p>
    <w:p w:rsidR="005E739B">
      <w:pPr>
        <w:pStyle w:val="BodyText"/>
        <w:spacing w:before="121"/>
        <w:ind w:left="373"/>
      </w:pPr>
      <w:r>
        <w:rPr>
          <w:spacing w:val="-4"/>
        </w:rPr>
        <w:t>TABLE I</w:t>
      </w:r>
      <w:r w:rsidR="005536DA">
        <w:t xml:space="preserve">: </w:t>
      </w:r>
      <w:r>
        <w:rPr>
          <w:spacing w:val="-4"/>
        </w:rPr>
        <w:t>Table showing</w:t>
      </w:r>
      <w:r w:rsidR="005536DA">
        <w:t xml:space="preserve"> testing accuracies for experiment</w:t>
      </w:r>
      <w:r w:rsidR="005536DA">
        <w:rPr>
          <w:spacing w:val="48"/>
        </w:rPr>
        <w:t xml:space="preserve"> </w:t>
      </w:r>
      <w:r w:rsidR="005536DA">
        <w:t>1</w:t>
      </w:r>
    </w:p>
    <w:p w:rsidR="005E739B">
      <w:pPr>
        <w:pStyle w:val="BodyText"/>
        <w:spacing w:before="10"/>
        <w:rPr>
          <w:sz w:val="12"/>
        </w:rPr>
      </w:pP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60"/>
        <w:gridCol w:w="1960"/>
      </w:tblGrid>
      <w:tr>
        <w:tblPrEx>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177"/>
        </w:trPr>
        <w:tc>
          <w:tcPr>
            <w:tcW w:w="3920" w:type="dxa"/>
            <w:gridSpan w:val="2"/>
          </w:tcPr>
          <w:p w:rsidR="005E739B">
            <w:pPr>
              <w:pStyle w:val="TableParagraph"/>
              <w:ind w:left="1505" w:right="1498"/>
              <w:jc w:val="center"/>
              <w:rPr>
                <w:sz w:val="16"/>
              </w:rPr>
            </w:pPr>
            <w:r>
              <w:rPr>
                <w:sz w:val="16"/>
              </w:rPr>
              <w:t>Experiment 1</w:t>
            </w:r>
          </w:p>
        </w:tc>
      </w:tr>
      <w:tr>
        <w:tblPrEx>
          <w:tblW w:w="0" w:type="auto"/>
          <w:tblInd w:w="918" w:type="dxa"/>
          <w:tblLayout w:type="fixed"/>
          <w:tblCellMar>
            <w:left w:w="0" w:type="dxa"/>
            <w:right w:w="0" w:type="dxa"/>
          </w:tblCellMar>
          <w:tblLook w:val="01E0"/>
        </w:tblPrEx>
        <w:trPr>
          <w:trHeight w:val="177"/>
        </w:trPr>
        <w:tc>
          <w:tcPr>
            <w:tcW w:w="1960" w:type="dxa"/>
            <w:tcBorders>
              <w:right w:val="double" w:sz="1" w:space="0" w:color="000000"/>
            </w:tcBorders>
          </w:tcPr>
          <w:p w:rsidR="005E739B">
            <w:pPr>
              <w:pStyle w:val="TableParagraph"/>
              <w:rPr>
                <w:sz w:val="16"/>
              </w:rPr>
            </w:pPr>
            <w:r>
              <w:rPr>
                <w:sz w:val="16"/>
              </w:rPr>
              <w:t>Technique</w:t>
            </w:r>
          </w:p>
        </w:tc>
        <w:tc>
          <w:tcPr>
            <w:tcW w:w="1960" w:type="dxa"/>
            <w:tcBorders>
              <w:left w:val="double" w:sz="1" w:space="0" w:color="000000"/>
            </w:tcBorders>
          </w:tcPr>
          <w:p w:rsidR="005E739B">
            <w:pPr>
              <w:pStyle w:val="TableParagraph"/>
              <w:ind w:left="128"/>
              <w:rPr>
                <w:sz w:val="16"/>
              </w:rPr>
            </w:pPr>
            <w:r>
              <w:rPr>
                <w:sz w:val="16"/>
              </w:rPr>
              <w:t>Testing Accuracy
</w:t>
            </w:r>
          </w:p>
        </w:tc>
      </w:tr>
      <w:tr>
        <w:tblPrEx>
          <w:tblW w:w="0" w:type="auto"/>
          <w:tblInd w:w="918" w:type="dxa"/>
          <w:tblLayout w:type="fixed"/>
          <w:tblCellMar>
            <w:left w:w="0" w:type="dxa"/>
            <w:right w:w="0" w:type="dxa"/>
          </w:tblCellMar>
          <w:tblLook w:val="01E0"/>
        </w:tblPrEx>
        <w:trPr>
          <w:trHeight w:val="162"/>
        </w:trPr>
        <w:tc>
          <w:tcPr>
            <w:tcW w:w="1960" w:type="dxa"/>
            <w:tcBorders>
              <w:bottom w:val="nil"/>
              <w:right w:val="double" w:sz="1" w:space="0" w:color="000000"/>
            </w:tcBorders>
          </w:tcPr>
          <w:p w:rsidR="005E739B">
            <w:pPr>
              <w:pStyle w:val="TableParagraph"/>
              <w:spacing w:line="143" w:lineRule="exact"/>
              <w:rPr>
                <w:sz w:val="16"/>
              </w:rPr>
            </w:pPr>
            <w:r>
              <w:rPr>
                <w:sz w:val="16"/>
              </w:rPr>
              <w:t>No Data Augmentation</w:t>
            </w:r>
          </w:p>
        </w:tc>
        <w:tc>
          <w:tcPr>
            <w:tcW w:w="1960" w:type="dxa"/>
            <w:tcBorders>
              <w:left w:val="double" w:sz="1" w:space="0" w:color="000000"/>
              <w:bottom w:val="nil"/>
            </w:tcBorders>
          </w:tcPr>
          <w:p w:rsidR="005E739B">
            <w:pPr>
              <w:pStyle w:val="TableParagraph"/>
              <w:spacing w:line="143" w:lineRule="exact"/>
              <w:ind w:left="128"/>
              <w:rPr>
                <w:sz w:val="16"/>
              </w:rPr>
            </w:pPr>
            <w:r>
              <w:rPr>
                <w:sz w:val="16"/>
              </w:rPr>
              <w:t>87.30%</w:t>
            </w:r>
          </w:p>
        </w:tc>
      </w:tr>
      <w:tr>
        <w:tblPrEx>
          <w:tblW w:w="0" w:type="auto"/>
          <w:tblInd w:w="918" w:type="dxa"/>
          <w:tblLayout w:type="fixed"/>
          <w:tblCellMar>
            <w:left w:w="0" w:type="dxa"/>
            <w:right w:w="0" w:type="dxa"/>
          </w:tblCellMar>
          <w:tblLook w:val="01E0"/>
        </w:tblPrEx>
        <w:trPr>
          <w:trHeight w:val="193"/>
        </w:trPr>
        <w:tc>
          <w:tcPr>
            <w:tcW w:w="1960" w:type="dxa"/>
            <w:tcBorders>
              <w:top w:val="nil"/>
              <w:right w:val="double" w:sz="1" w:space="0" w:color="000000"/>
            </w:tcBorders>
          </w:tcPr>
          <w:p w:rsidR="005E739B">
            <w:pPr>
              <w:pStyle w:val="TableParagraph"/>
              <w:spacing w:line="174" w:lineRule="exact"/>
              <w:rPr>
                <w:sz w:val="16"/>
              </w:rPr>
            </w:pPr>
            <w:r>
              <w:rPr>
                <w:sz w:val="16"/>
              </w:rPr>
              <w:t>Data Augmentation</w:t>
            </w:r>
          </w:p>
        </w:tc>
        <w:tc>
          <w:tcPr>
            <w:tcW w:w="1960" w:type="dxa"/>
            <w:tcBorders>
              <w:top w:val="nil"/>
              <w:left w:val="double" w:sz="1" w:space="0" w:color="000000"/>
            </w:tcBorders>
          </w:tcPr>
          <w:p w:rsidR="005E739B">
            <w:pPr>
              <w:pStyle w:val="TableParagraph"/>
              <w:spacing w:line="174" w:lineRule="exact"/>
              <w:ind w:left="128"/>
              <w:rPr>
                <w:sz w:val="16"/>
              </w:rPr>
            </w:pPr>
            <w:r>
              <w:rPr>
                <w:sz w:val="16"/>
              </w:rPr>
              <w:t>89.93%</w:t>
            </w:r>
          </w:p>
        </w:tc>
      </w:tr>
    </w:tbl>
    <w:p w:rsidR="005E739B">
      <w:pPr>
        <w:pStyle w:val="BodyText"/>
        <w:spacing w:before="8"/>
        <w:rPr>
          <w:sz w:val="31"/>
        </w:rPr>
      </w:pPr>
    </w:p>
    <w:p w:rsidR="005E739B">
      <w:pPr>
        <w:pStyle w:val="BodyText"/>
        <w:ind w:left="362"/>
      </w:pPr>
      <w:r>
        <w:pict>
          <v:shapetype id="_x0000_t202" coordsize="21600,21600" o:spt="202" path="m,l,21600r21600,l21600,xe">
            <v:stroke joinstyle="miter"/>
            <v:path gradientshapeok="t" o:connecttype="rect"/>
          </v:shapetype>
          <v:shape id="_x0000_s1025" type="#_x0000_t202" style="width:196.6pt;height:55.4pt;margin-top:18.9pt;margin-left:339.3pt;mso-position-horizontal-relative:page;position:absolute;z-index:251665408"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60"/>
                    <w:gridCol w:w="1960"/>
                  </w:tblGrid>
                  <w:tr>
                    <w:tblPrEx>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177"/>
                    </w:trPr>
                    <w:tc>
                      <w:tcPr>
                        <w:tcW w:w="3920" w:type="dxa"/>
                        <w:gridSpan w:val="2"/>
                      </w:tcPr>
                      <w:p w:rsidR="005E739B">
                        <w:pPr>
                          <w:pStyle w:val="TableParagraph"/>
                          <w:ind w:left="1505" w:right="1498"/>
                          <w:jc w:val="center"/>
                          <w:rPr>
                            <w:sz w:val="16"/>
                          </w:rPr>
                        </w:pPr>
                        <w:r>
                          <w:rPr>
                            <w:sz w:val="16"/>
                          </w:rPr>
                          <w:t>Experiment 2</w:t>
                        </w:r>
                      </w:p>
                    </w:tc>
                  </w:tr>
                  <w:tr>
                    <w:tblPrEx>
                      <w:tblW w:w="0" w:type="auto"/>
                      <w:tblInd w:w="5" w:type="dxa"/>
                      <w:tblLayout w:type="fixed"/>
                      <w:tblCellMar>
                        <w:left w:w="0" w:type="dxa"/>
                        <w:right w:w="0" w:type="dxa"/>
                      </w:tblCellMar>
                      <w:tblLook w:val="01E0"/>
                    </w:tblPrEx>
                    <w:trPr>
                      <w:trHeight w:val="177"/>
                    </w:trPr>
                    <w:tc>
                      <w:tcPr>
                        <w:tcW w:w="1960" w:type="dxa"/>
                        <w:tcBorders>
                          <w:right w:val="double" w:sz="1" w:space="0" w:color="000000"/>
                        </w:tcBorders>
                      </w:tcPr>
                      <w:p w:rsidR="005E739B">
                        <w:pPr>
                          <w:pStyle w:val="TableParagraph"/>
                          <w:rPr>
                            <w:sz w:val="16"/>
                          </w:rPr>
                        </w:pPr>
                        <w:r>
                          <w:rPr>
                            <w:sz w:val="16"/>
                          </w:rPr>
                          <w:t>Image Resolution</w:t>
                        </w:r>
                      </w:p>
                    </w:tc>
                    <w:tc>
                      <w:tcPr>
                        <w:tcW w:w="1960" w:type="dxa"/>
                        <w:tcBorders>
                          <w:left w:val="double" w:sz="1" w:space="0" w:color="000000"/>
                        </w:tcBorders>
                      </w:tcPr>
                      <w:p w:rsidR="005E739B">
                        <w:pPr>
                          <w:pStyle w:val="TableParagraph"/>
                          <w:ind w:left="128"/>
                          <w:rPr>
                            <w:sz w:val="16"/>
                          </w:rPr>
                        </w:pPr>
                        <w:r>
                          <w:rPr>
                            <w:sz w:val="16"/>
                          </w:rPr>
                          <w:t>Testing Accuracy
</w:t>
                        </w:r>
                      </w:p>
                    </w:tc>
                  </w:tr>
                  <w:tr>
                    <w:tblPrEx>
                      <w:tblW w:w="0" w:type="auto"/>
                      <w:tblInd w:w="5" w:type="dxa"/>
                      <w:tblLayout w:type="fixed"/>
                      <w:tblCellMar>
                        <w:left w:w="0" w:type="dxa"/>
                        <w:right w:w="0" w:type="dxa"/>
                      </w:tblCellMar>
                      <w:tblLook w:val="01E0"/>
                    </w:tblPrEx>
                    <w:trPr>
                      <w:trHeight w:val="162"/>
                    </w:trPr>
                    <w:tc>
                      <w:tcPr>
                        <w:tcW w:w="1960" w:type="dxa"/>
                        <w:tcBorders>
                          <w:bottom w:val="nil"/>
                          <w:right w:val="double" w:sz="1" w:space="0" w:color="000000"/>
                        </w:tcBorders>
                      </w:tcPr>
                      <w:p w:rsidR="005E739B">
                        <w:pPr>
                          <w:pStyle w:val="TableParagraph"/>
                          <w:spacing w:line="143" w:lineRule="exact"/>
                          <w:rPr>
                            <w:sz w:val="16"/>
                          </w:rPr>
                        </w:pPr>
                        <w:r>
                          <w:rPr>
                            <w:sz w:val="16"/>
                          </w:rPr>
                          <w:t>75x75</w:t>
                        </w:r>
                      </w:p>
                    </w:tc>
                    <w:tc>
                      <w:tcPr>
                        <w:tcW w:w="1960" w:type="dxa"/>
                        <w:tcBorders>
                          <w:left w:val="double" w:sz="1" w:space="0" w:color="000000"/>
                          <w:bottom w:val="nil"/>
                        </w:tcBorders>
                      </w:tcPr>
                      <w:p w:rsidR="005E739B">
                        <w:pPr>
                          <w:pStyle w:val="TableParagraph"/>
                          <w:spacing w:line="143" w:lineRule="exact"/>
                          <w:ind w:left="128"/>
                          <w:rPr>
                            <w:sz w:val="16"/>
                          </w:rPr>
                        </w:pPr>
                        <w:r>
                          <w:rPr>
                            <w:sz w:val="16"/>
                          </w:rPr>
                          <w:t>86.80%</w:t>
                        </w:r>
                      </w:p>
                    </w:tc>
                  </w:tr>
                  <w:tr>
                    <w:tblPrEx>
                      <w:tblW w:w="0" w:type="auto"/>
                      <w:tblInd w:w="5" w:type="dxa"/>
                      <w:tblLayout w:type="fixed"/>
                      <w:tblCellMar>
                        <w:left w:w="0" w:type="dxa"/>
                        <w:right w:w="0" w:type="dxa"/>
                      </w:tblCellMar>
                      <w:tblLook w:val="01E0"/>
                    </w:tblPrEx>
                    <w:trPr>
                      <w:trHeight w:val="179"/>
                    </w:trPr>
                    <w:tc>
                      <w:tcPr>
                        <w:tcW w:w="1960" w:type="dxa"/>
                        <w:tcBorders>
                          <w:top w:val="nil"/>
                          <w:bottom w:val="nil"/>
                          <w:right w:val="double" w:sz="1" w:space="0" w:color="000000"/>
                        </w:tcBorders>
                      </w:tcPr>
                      <w:p w:rsidR="005E739B">
                        <w:pPr>
                          <w:pStyle w:val="TableParagraph"/>
                          <w:spacing w:line="159" w:lineRule="exact"/>
                          <w:rPr>
                            <w:sz w:val="16"/>
                          </w:rPr>
                        </w:pPr>
                        <w:r>
                          <w:rPr>
                            <w:sz w:val="16"/>
                          </w:rPr>
                          <w:t>100x100</w:t>
                        </w:r>
                      </w:p>
                    </w:tc>
                    <w:tc>
                      <w:tcPr>
                        <w:tcW w:w="1960" w:type="dxa"/>
                        <w:tcBorders>
                          <w:top w:val="nil"/>
                          <w:left w:val="double" w:sz="1" w:space="0" w:color="000000"/>
                          <w:bottom w:val="nil"/>
                        </w:tcBorders>
                      </w:tcPr>
                      <w:p w:rsidR="005E739B">
                        <w:pPr>
                          <w:pStyle w:val="TableParagraph"/>
                          <w:spacing w:line="159" w:lineRule="exact"/>
                          <w:ind w:left="128"/>
                          <w:rPr>
                            <w:sz w:val="16"/>
                          </w:rPr>
                        </w:pPr>
                        <w:r>
                          <w:rPr>
                            <w:sz w:val="16"/>
                          </w:rPr>
                          <w:t>81.05%</w:t>
                        </w:r>
                      </w:p>
                    </w:tc>
                  </w:tr>
                  <w:tr>
                    <w:tblPrEx>
                      <w:tblW w:w="0" w:type="auto"/>
                      <w:tblInd w:w="5" w:type="dxa"/>
                      <w:tblLayout w:type="fixed"/>
                      <w:tblCellMar>
                        <w:left w:w="0" w:type="dxa"/>
                        <w:right w:w="0" w:type="dxa"/>
                      </w:tblCellMar>
                      <w:tblLook w:val="01E0"/>
                    </w:tblPrEx>
                    <w:trPr>
                      <w:trHeight w:val="179"/>
                    </w:trPr>
                    <w:tc>
                      <w:tcPr>
                        <w:tcW w:w="1960" w:type="dxa"/>
                        <w:tcBorders>
                          <w:top w:val="nil"/>
                          <w:bottom w:val="nil"/>
                          <w:right w:val="double" w:sz="1" w:space="0" w:color="000000"/>
                        </w:tcBorders>
                      </w:tcPr>
                      <w:p w:rsidR="005E739B">
                        <w:pPr>
                          <w:pStyle w:val="TableParagraph"/>
                          <w:spacing w:line="159" w:lineRule="exact"/>
                          <w:rPr>
                            <w:sz w:val="16"/>
                          </w:rPr>
                        </w:pPr>
                        <w:r>
                          <w:rPr>
                            <w:sz w:val="16"/>
                          </w:rPr>
                          <w:t>125x125</w:t>
                        </w:r>
                      </w:p>
                    </w:tc>
                    <w:tc>
                      <w:tcPr>
                        <w:tcW w:w="1960" w:type="dxa"/>
                        <w:tcBorders>
                          <w:top w:val="nil"/>
                          <w:left w:val="double" w:sz="1" w:space="0" w:color="000000"/>
                          <w:bottom w:val="nil"/>
                        </w:tcBorders>
                      </w:tcPr>
                      <w:p w:rsidR="005E739B">
                        <w:pPr>
                          <w:pStyle w:val="TableParagraph"/>
                          <w:spacing w:line="159" w:lineRule="exact"/>
                          <w:ind w:left="128"/>
                          <w:rPr>
                            <w:sz w:val="16"/>
                          </w:rPr>
                        </w:pPr>
                        <w:r>
                          <w:rPr>
                            <w:sz w:val="16"/>
                          </w:rPr>
                          <w:t>88.18%</w:t>
                        </w:r>
                      </w:p>
                    </w:tc>
                  </w:tr>
                  <w:tr>
                    <w:tblPrEx>
                      <w:tblW w:w="0" w:type="auto"/>
                      <w:tblInd w:w="5" w:type="dxa"/>
                      <w:tblLayout w:type="fixed"/>
                      <w:tblCellMar>
                        <w:left w:w="0" w:type="dxa"/>
                        <w:right w:w="0" w:type="dxa"/>
                      </w:tblCellMar>
                      <w:tblLook w:val="01E0"/>
                    </w:tblPrEx>
                    <w:trPr>
                      <w:trHeight w:val="193"/>
                    </w:trPr>
                    <w:tc>
                      <w:tcPr>
                        <w:tcW w:w="1960" w:type="dxa"/>
                        <w:tcBorders>
                          <w:top w:val="nil"/>
                          <w:right w:val="double" w:sz="1" w:space="0" w:color="000000"/>
                        </w:tcBorders>
                      </w:tcPr>
                      <w:p w:rsidR="005E739B">
                        <w:pPr>
                          <w:pStyle w:val="TableParagraph"/>
                          <w:spacing w:line="174" w:lineRule="exact"/>
                          <w:rPr>
                            <w:sz w:val="16"/>
                          </w:rPr>
                        </w:pPr>
                        <w:r>
                          <w:rPr>
                            <w:sz w:val="16"/>
                          </w:rPr>
                          <w:t>150x150</w:t>
                        </w:r>
                      </w:p>
                    </w:tc>
                    <w:tc>
                      <w:tcPr>
                        <w:tcW w:w="1960" w:type="dxa"/>
                        <w:tcBorders>
                          <w:top w:val="nil"/>
                          <w:left w:val="double" w:sz="1" w:space="0" w:color="000000"/>
                        </w:tcBorders>
                      </w:tcPr>
                      <w:p w:rsidR="005E739B">
                        <w:pPr>
                          <w:pStyle w:val="TableParagraph"/>
                          <w:spacing w:line="174" w:lineRule="exact"/>
                          <w:ind w:left="128"/>
                          <w:rPr>
                            <w:sz w:val="16"/>
                          </w:rPr>
                        </w:pPr>
                        <w:r>
                          <w:rPr>
                            <w:sz w:val="16"/>
                          </w:rPr>
                          <w:t>90.20 %</w:t>
                        </w:r>
                      </w:p>
                    </w:tc>
                  </w:tr>
                </w:tbl>
                <w:p w:rsidR="005E739B">
                  <w:pPr>
                    <w:pStyle w:val="BodyText"/>
                  </w:pPr>
                </w:p>
              </w:txbxContent>
            </v:textbox>
          </v:shape>
        </w:pict>
      </w:r>
      <w:r w:rsidR="005536DA">
        <w:rPr>
          <w:spacing w:val="-4"/>
        </w:rPr>
        <w:t>TABLE</w:t>
      </w:r>
      <w:r w:rsidR="005536DA">
        <w:rPr>
          <w:spacing w:val="11"/>
        </w:rPr>
        <w:t xml:space="preserve"> </w:t>
      </w:r>
      <w:r w:rsidR="005536DA">
        <w:t>II:</w:t>
      </w:r>
      <w:r w:rsidR="005536DA">
        <w:rPr>
          <w:spacing w:val="12"/>
        </w:rPr>
        <w:t xml:space="preserve"> </w:t>
      </w:r>
      <w:r w:rsidR="005536DA">
        <w:rPr>
          <w:spacing w:val="-4"/>
        </w:rPr>
        <w:t>Table</w:t>
      </w:r>
      <w:r w:rsidR="005536DA">
        <w:rPr>
          <w:spacing w:val="11"/>
        </w:rPr>
        <w:t xml:space="preserve"> </w:t>
      </w:r>
      <w:r w:rsidR="005536DA">
        <w:t>showing</w:t>
      </w:r>
      <w:r w:rsidR="005536DA">
        <w:rPr>
          <w:spacing w:val="12"/>
        </w:rPr>
        <w:t xml:space="preserve"> </w:t>
      </w:r>
      <w:r w:rsidR="005536DA">
        <w:t>testing</w:t>
      </w:r>
      <w:r w:rsidR="005536DA">
        <w:rPr>
          <w:spacing w:val="11"/>
        </w:rPr>
        <w:t xml:space="preserve"> </w:t>
      </w:r>
      <w:r w:rsidR="005536DA">
        <w:t>accuracies</w:t>
      </w:r>
      <w:r w:rsidR="005536DA">
        <w:rPr>
          <w:spacing w:val="12"/>
        </w:rPr>
        <w:t xml:space="preserve"> </w:t>
      </w:r>
      <w:r w:rsidR="005536DA">
        <w:t>for</w:t>
      </w:r>
      <w:r w:rsidR="005536DA">
        <w:rPr>
          <w:spacing w:val="12"/>
        </w:rPr>
        <w:t xml:space="preserve"> </w:t>
      </w:r>
      <w:r w:rsidR="005536DA">
        <w:t>experiment</w:t>
      </w:r>
      <w:r w:rsidR="005536DA">
        <w:rPr>
          <w:spacing w:val="11"/>
        </w:rPr>
        <w:t xml:space="preserve"> </w:t>
      </w:r>
      <w:r w:rsidR="005536DA">
        <w:t>2</w:t>
      </w:r>
    </w:p>
    <w:p w:rsidR="005E739B">
      <w:pPr>
        <w:sectPr>
          <w:type w:val="continuous"/>
          <w:pgSz w:w="12240" w:h="15840"/>
          <w:pgMar w:top="900" w:right="860" w:bottom="280" w:left="860" w:header="720" w:footer="720" w:gutter="0"/>
          <w:cols w:num="2" w:space="720" w:equalWidth="0">
            <w:col w:w="4938" w:space="79"/>
            <w:col w:w="5503"/>
          </w:cols>
        </w:sectPr>
      </w:pPr>
    </w:p>
    <w:p w:rsidR="005E739B">
      <w:pPr>
        <w:pStyle w:val="BodyText"/>
        <w:ind w:left="551"/>
      </w:pPr>
      <w:r>
        <w:rPr>
          <w:noProof/>
        </w:rPr>
        <w:drawing>
          <wp:inline distT="0" distB="0" distL="0" distR="0">
            <wp:extent cx="2488168" cy="1986533"/>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xmlns:r="http://schemas.openxmlformats.org/officeDocument/2006/relationships" r:embed="rId14" cstate="print"/>
                    <a:stretch>
                      <a:fillRect/>
                    </a:stretch>
                  </pic:blipFill>
                  <pic:spPr>
                    <a:xfrm>
                      <a:off x="0" y="0"/>
                      <a:ext cx="2488168" cy="1986533"/>
                    </a:xfrm>
                    <a:prstGeom prst="rect">
                      <a:avLst/>
                    </a:prstGeom>
                  </pic:spPr>
                </pic:pic>
              </a:graphicData>
            </a:graphic>
          </wp:inline>
        </w:drawing>
      </w:r>
    </w:p>
    <w:p w:rsidR="005E739B">
      <w:pPr>
        <w:pStyle w:val="BodyText"/>
        <w:spacing w:before="1"/>
        <w:rPr>
          <w:sz w:val="6"/>
        </w:rPr>
      </w:pPr>
    </w:p>
    <w:p w:rsidR="005E739B">
      <w:pPr>
        <w:rPr>
          <w:sz w:val="6"/>
        </w:rPr>
        <w:sectPr>
          <w:pgSz w:w="12240" w:h="15840"/>
          <w:pgMar w:top="1240" w:right="860" w:bottom="280" w:left="860" w:header="720" w:footer="720" w:gutter="0"/>
          <w:cols w:space="720"/>
        </w:sectPr>
      </w:pPr>
    </w:p>
    <w:p w:rsidR="005E739B">
      <w:pPr>
        <w:pStyle w:val="BodyText"/>
        <w:spacing w:before="73"/>
        <w:ind w:left="830"/>
      </w:pPr>
      <w:r>
        <w:t>Fig. 10: Training accuracy for experiment 1</w:t>
      </w:r>
    </w:p>
    <w:p w:rsidR="005E739B">
      <w:pPr>
        <w:pStyle w:val="BodyText"/>
      </w:pPr>
    </w:p>
    <w:p w:rsidR="005E739B">
      <w:pPr>
        <w:pStyle w:val="BodyText"/>
        <w:spacing w:before="9"/>
        <w:rPr>
          <w:sz w:val="22"/>
        </w:rPr>
      </w:pPr>
      <w:r>
        <w:rPr>
          <w:noProof/>
        </w:rPr>
        <w:drawing>
          <wp:anchor distT="0" distB="0" distL="0" distR="0" simplePos="0" relativeHeight="251661312" behindDoc="0" locked="0" layoutInCell="1" allowOverlap="1">
            <wp:simplePos x="0" y="0"/>
            <wp:positionH relativeFrom="page">
              <wp:posOffset>896070</wp:posOffset>
            </wp:positionH>
            <wp:positionV relativeFrom="paragraph">
              <wp:posOffset>191316</wp:posOffset>
            </wp:positionV>
            <wp:extent cx="2488168" cy="1986533"/>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xmlns:r="http://schemas.openxmlformats.org/officeDocument/2006/relationships" r:embed="rId15" cstate="print"/>
                    <a:stretch>
                      <a:fillRect/>
                    </a:stretch>
                  </pic:blipFill>
                  <pic:spPr>
                    <a:xfrm>
                      <a:off x="0" y="0"/>
                      <a:ext cx="2488168" cy="1986533"/>
                    </a:xfrm>
                    <a:prstGeom prst="rect">
                      <a:avLst/>
                    </a:prstGeom>
                  </pic:spPr>
                </pic:pic>
              </a:graphicData>
            </a:graphic>
          </wp:anchor>
        </w:drawing>
      </w:r>
    </w:p>
    <w:p w:rsidR="005E739B">
      <w:pPr>
        <w:pStyle w:val="BodyText"/>
        <w:spacing w:before="120"/>
        <w:ind w:left="760"/>
      </w:pPr>
      <w:r>
        <w:t>Fig. 11: Validation accuracy for experiment 1</w:t>
      </w:r>
    </w:p>
    <w:p w:rsidR="005E739B">
      <w:pPr>
        <w:pStyle w:val="BodyText"/>
        <w:spacing w:before="215" w:line="249" w:lineRule="auto"/>
        <w:ind w:left="119" w:right="112"/>
      </w:pPr>
      <w:r>
        <w:rPr>
          <w:spacing w:val="-4"/>
        </w:rPr>
        <w:t xml:space="preserve">TABLE </w:t>
      </w:r>
      <w:r>
        <w:t xml:space="preserve">III: </w:t>
      </w:r>
      <w:r w:rsidR="00235DF1">
        <w:rPr>
          <w:spacing w:val="-4"/>
        </w:rPr>
        <w:t>Table showing</w:t>
      </w:r>
      <w:r>
        <w:t xml:space="preserve"> testing accuracies for </w:t>
      </w:r>
      <w:r w:rsidR="00235DF1">
        <w:rPr>
          <w:spacing w:val="-3"/>
        </w:rPr>
        <w:t>experiment 3</w:t>
      </w:r>
    </w:p>
    <w:p w:rsidR="005E739B">
      <w:pPr>
        <w:pStyle w:val="BodyText"/>
        <w:spacing w:after="1"/>
        <w:rPr>
          <w:sz w:val="12"/>
        </w:rPr>
      </w:pPr>
    </w:p>
    <w:tbl>
      <w:tblPr>
        <w:tblW w:w="0" w:type="auto"/>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60"/>
        <w:gridCol w:w="1960"/>
      </w:tblGrid>
      <w:tr>
        <w:tblPrEx>
          <w:tblW w:w="0" w:type="auto"/>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177"/>
        </w:trPr>
        <w:tc>
          <w:tcPr>
            <w:tcW w:w="3920" w:type="dxa"/>
            <w:gridSpan w:val="2"/>
          </w:tcPr>
          <w:p w:rsidR="005E739B">
            <w:pPr>
              <w:pStyle w:val="TableParagraph"/>
              <w:ind w:left="1505" w:right="1498"/>
              <w:jc w:val="center"/>
              <w:rPr>
                <w:sz w:val="16"/>
              </w:rPr>
            </w:pPr>
            <w:r>
              <w:rPr>
                <w:sz w:val="16"/>
              </w:rPr>
              <w:t>Experiment 3</w:t>
            </w:r>
          </w:p>
        </w:tc>
      </w:tr>
      <w:tr>
        <w:tblPrEx>
          <w:tblW w:w="0" w:type="auto"/>
          <w:tblInd w:w="676" w:type="dxa"/>
          <w:tblLayout w:type="fixed"/>
          <w:tblCellMar>
            <w:left w:w="0" w:type="dxa"/>
            <w:right w:w="0" w:type="dxa"/>
          </w:tblCellMar>
          <w:tblLook w:val="01E0"/>
        </w:tblPrEx>
        <w:trPr>
          <w:trHeight w:val="177"/>
        </w:trPr>
        <w:tc>
          <w:tcPr>
            <w:tcW w:w="1960" w:type="dxa"/>
            <w:tcBorders>
              <w:right w:val="double" w:sz="1" w:space="0" w:color="000000"/>
            </w:tcBorders>
          </w:tcPr>
          <w:p w:rsidR="005E739B">
            <w:pPr>
              <w:pStyle w:val="TableParagraph"/>
              <w:rPr>
                <w:sz w:val="16"/>
              </w:rPr>
            </w:pPr>
            <w:r>
              <w:rPr>
                <w:sz w:val="16"/>
              </w:rPr>
              <w:t>Pooling Method</w:t>
            </w:r>
          </w:p>
        </w:tc>
        <w:tc>
          <w:tcPr>
            <w:tcW w:w="1960" w:type="dxa"/>
            <w:tcBorders>
              <w:left w:val="double" w:sz="1" w:space="0" w:color="000000"/>
            </w:tcBorders>
          </w:tcPr>
          <w:p w:rsidR="005E739B">
            <w:pPr>
              <w:pStyle w:val="TableParagraph"/>
              <w:ind w:left="128"/>
              <w:rPr>
                <w:sz w:val="16"/>
              </w:rPr>
            </w:pPr>
            <w:r>
              <w:rPr>
                <w:sz w:val="16"/>
              </w:rPr>
              <w:t xml:space="preserve">Testing </w:t>
            </w:r>
            <w:r w:rsidR="00235DF1">
              <w:rPr>
                <w:sz w:val="16"/>
              </w:rPr>
              <w:t>Accuracy</w:t>
            </w:r>
          </w:p>
        </w:tc>
      </w:tr>
      <w:tr>
        <w:tblPrEx>
          <w:tblW w:w="0" w:type="auto"/>
          <w:tblInd w:w="676" w:type="dxa"/>
          <w:tblLayout w:type="fixed"/>
          <w:tblCellMar>
            <w:left w:w="0" w:type="dxa"/>
            <w:right w:w="0" w:type="dxa"/>
          </w:tblCellMar>
          <w:tblLook w:val="01E0"/>
        </w:tblPrEx>
        <w:trPr>
          <w:trHeight w:val="162"/>
        </w:trPr>
        <w:tc>
          <w:tcPr>
            <w:tcW w:w="1960" w:type="dxa"/>
            <w:tcBorders>
              <w:bottom w:val="nil"/>
              <w:right w:val="double" w:sz="1" w:space="0" w:color="000000"/>
            </w:tcBorders>
          </w:tcPr>
          <w:p w:rsidR="005E739B">
            <w:pPr>
              <w:pStyle w:val="TableParagraph"/>
              <w:spacing w:line="143" w:lineRule="exact"/>
              <w:rPr>
                <w:sz w:val="16"/>
              </w:rPr>
            </w:pPr>
            <w:r>
              <w:rPr>
                <w:sz w:val="16"/>
              </w:rPr>
              <w:t>No Pooling Methods</w:t>
            </w:r>
          </w:p>
        </w:tc>
        <w:tc>
          <w:tcPr>
            <w:tcW w:w="1960" w:type="dxa"/>
            <w:tcBorders>
              <w:left w:val="double" w:sz="1" w:space="0" w:color="000000"/>
              <w:bottom w:val="nil"/>
            </w:tcBorders>
          </w:tcPr>
          <w:p w:rsidR="005E739B">
            <w:pPr>
              <w:pStyle w:val="TableParagraph"/>
              <w:spacing w:line="143" w:lineRule="exact"/>
              <w:ind w:left="128"/>
              <w:rPr>
                <w:sz w:val="16"/>
              </w:rPr>
            </w:pPr>
            <w:r>
              <w:rPr>
                <w:sz w:val="16"/>
              </w:rPr>
              <w:t>85.74%</w:t>
            </w:r>
          </w:p>
        </w:tc>
      </w:tr>
      <w:tr>
        <w:tblPrEx>
          <w:tblW w:w="0" w:type="auto"/>
          <w:tblInd w:w="676" w:type="dxa"/>
          <w:tblLayout w:type="fixed"/>
          <w:tblCellMar>
            <w:left w:w="0" w:type="dxa"/>
            <w:right w:w="0" w:type="dxa"/>
          </w:tblCellMar>
          <w:tblLook w:val="01E0"/>
        </w:tblPrEx>
        <w:trPr>
          <w:trHeight w:val="179"/>
        </w:trPr>
        <w:tc>
          <w:tcPr>
            <w:tcW w:w="1960" w:type="dxa"/>
            <w:tcBorders>
              <w:top w:val="nil"/>
              <w:bottom w:val="nil"/>
              <w:right w:val="double" w:sz="1" w:space="0" w:color="000000"/>
            </w:tcBorders>
          </w:tcPr>
          <w:p w:rsidR="005E739B">
            <w:pPr>
              <w:pStyle w:val="TableParagraph"/>
              <w:spacing w:line="159" w:lineRule="exact"/>
              <w:rPr>
                <w:sz w:val="16"/>
              </w:rPr>
            </w:pPr>
            <w:r>
              <w:rPr>
                <w:sz w:val="16"/>
              </w:rPr>
              <w:t>Average Pooling</w:t>
            </w:r>
          </w:p>
        </w:tc>
        <w:tc>
          <w:tcPr>
            <w:tcW w:w="1960" w:type="dxa"/>
            <w:tcBorders>
              <w:top w:val="nil"/>
              <w:left w:val="double" w:sz="1" w:space="0" w:color="000000"/>
              <w:bottom w:val="nil"/>
            </w:tcBorders>
          </w:tcPr>
          <w:p w:rsidR="005E739B">
            <w:pPr>
              <w:pStyle w:val="TableParagraph"/>
              <w:spacing w:line="159" w:lineRule="exact"/>
              <w:ind w:left="128"/>
              <w:rPr>
                <w:sz w:val="16"/>
              </w:rPr>
            </w:pPr>
            <w:r>
              <w:rPr>
                <w:sz w:val="16"/>
              </w:rPr>
              <w:t>89.09%</w:t>
            </w:r>
          </w:p>
        </w:tc>
      </w:tr>
      <w:tr>
        <w:tblPrEx>
          <w:tblW w:w="0" w:type="auto"/>
          <w:tblInd w:w="676" w:type="dxa"/>
          <w:tblLayout w:type="fixed"/>
          <w:tblCellMar>
            <w:left w:w="0" w:type="dxa"/>
            <w:right w:w="0" w:type="dxa"/>
          </w:tblCellMar>
          <w:tblLook w:val="01E0"/>
        </w:tblPrEx>
        <w:trPr>
          <w:trHeight w:val="193"/>
        </w:trPr>
        <w:tc>
          <w:tcPr>
            <w:tcW w:w="1960" w:type="dxa"/>
            <w:tcBorders>
              <w:top w:val="nil"/>
              <w:right w:val="double" w:sz="1" w:space="0" w:color="000000"/>
            </w:tcBorders>
          </w:tcPr>
          <w:p w:rsidR="005E739B">
            <w:pPr>
              <w:pStyle w:val="TableParagraph"/>
              <w:spacing w:line="174" w:lineRule="exact"/>
              <w:rPr>
                <w:sz w:val="16"/>
              </w:rPr>
            </w:pPr>
            <w:r>
              <w:rPr>
                <w:sz w:val="16"/>
              </w:rPr>
              <w:t>Max Pooling</w:t>
            </w:r>
          </w:p>
        </w:tc>
        <w:tc>
          <w:tcPr>
            <w:tcW w:w="1960" w:type="dxa"/>
            <w:tcBorders>
              <w:top w:val="nil"/>
              <w:left w:val="double" w:sz="1" w:space="0" w:color="000000"/>
            </w:tcBorders>
          </w:tcPr>
          <w:p w:rsidR="005E739B">
            <w:pPr>
              <w:pStyle w:val="TableParagraph"/>
              <w:spacing w:line="174" w:lineRule="exact"/>
              <w:ind w:left="128"/>
              <w:rPr>
                <w:sz w:val="16"/>
              </w:rPr>
            </w:pPr>
            <w:r>
              <w:rPr>
                <w:sz w:val="16"/>
              </w:rPr>
              <w:t>81.46 %</w:t>
            </w:r>
          </w:p>
        </w:tc>
      </w:tr>
    </w:tbl>
    <w:p w:rsidR="005E739B">
      <w:pPr>
        <w:pStyle w:val="BodyText"/>
        <w:rPr>
          <w:sz w:val="24"/>
        </w:rPr>
      </w:pPr>
    </w:p>
    <w:p w:rsidR="005E739B">
      <w:pPr>
        <w:pStyle w:val="ListParagraph"/>
        <w:numPr>
          <w:ilvl w:val="0"/>
          <w:numId w:val="1"/>
        </w:numPr>
        <w:tabs>
          <w:tab w:val="left" w:pos="391"/>
        </w:tabs>
        <w:spacing w:before="150"/>
        <w:ind w:left="390"/>
        <w:jc w:val="both"/>
        <w:rPr>
          <w:i/>
          <w:sz w:val="20"/>
        </w:rPr>
      </w:pPr>
      <w:r>
        <w:rPr>
          <w:i/>
          <w:sz w:val="20"/>
        </w:rPr>
        <w:t>Experiment</w:t>
      </w:r>
      <w:r>
        <w:rPr>
          <w:i/>
          <w:spacing w:val="18"/>
          <w:sz w:val="20"/>
        </w:rPr>
        <w:t xml:space="preserve"> </w:t>
      </w:r>
      <w:r>
        <w:rPr>
          <w:i/>
          <w:sz w:val="20"/>
        </w:rPr>
        <w:t>2</w:t>
      </w:r>
    </w:p>
    <w:p w:rsidR="005E739B">
      <w:pPr>
        <w:pStyle w:val="BodyText"/>
        <w:spacing w:before="75" w:line="249" w:lineRule="auto"/>
        <w:ind w:left="119" w:right="38" w:firstLine="199"/>
        <w:jc w:val="both"/>
      </w:pPr>
      <w:r>
        <w:t xml:space="preserve">For experiment 2, we tested whether decreasing the </w:t>
      </w:r>
      <w:r>
        <w:rPr>
          <w:spacing w:val="-3"/>
        </w:rPr>
        <w:t xml:space="preserve">image </w:t>
      </w:r>
      <w:r>
        <w:t xml:space="preserve">resolution result in better classification accuracy and </w:t>
      </w:r>
      <w:r>
        <w:rPr>
          <w:spacing w:val="-3"/>
        </w:rPr>
        <w:t xml:space="preserve">whether </w:t>
      </w:r>
      <w:r>
        <w:t xml:space="preserve">it can potentially decrease the presence of object detectors. From Figure 12 we get confusing results as it seems that there is no clear image resolution that outperforms the rest. </w:t>
      </w:r>
      <w:r>
        <w:rPr>
          <w:spacing w:val="-6"/>
        </w:rPr>
        <w:t xml:space="preserve">How- </w:t>
      </w:r>
      <w:r>
        <w:rPr>
          <w:spacing w:val="-4"/>
        </w:rPr>
        <w:t xml:space="preserve">ever, </w:t>
      </w:r>
      <w:r>
        <w:t>looking at Figure 13 whe</w:t>
      </w:r>
      <w:r w:rsidR="00235DF1">
        <w:t>re we can see the average accu</w:t>
      </w:r>
      <w:r>
        <w:t xml:space="preserve">racy over all epochs of training and validation sets as well </w:t>
      </w:r>
      <w:r>
        <w:rPr>
          <w:spacing w:val="-7"/>
        </w:rPr>
        <w:t xml:space="preserve">as </w:t>
      </w:r>
      <w:r>
        <w:t xml:space="preserve">the testing accuracy for each image resolution, we get a </w:t>
      </w:r>
      <w:r>
        <w:rPr>
          <w:spacing w:val="-4"/>
        </w:rPr>
        <w:t xml:space="preserve">much </w:t>
      </w:r>
      <w:r>
        <w:t xml:space="preserve">better answer. The image resolution of 75x75 achieved </w:t>
      </w:r>
      <w:r>
        <w:rPr>
          <w:spacing w:val="-5"/>
        </w:rPr>
        <w:t xml:space="preserve">the </w:t>
      </w:r>
      <w:r>
        <w:t xml:space="preserve">worst average validation accuracy while the image resolution of 150x150 achieved the best average validation accuracy. </w:t>
      </w:r>
      <w:r>
        <w:rPr>
          <w:spacing w:val="-9"/>
        </w:rPr>
        <w:t xml:space="preserve">It </w:t>
      </w:r>
      <w:r>
        <w:t xml:space="preserve">seems that decreasing the image resolution decreases the classification accuracy. This is further noted by </w:t>
      </w:r>
      <w:r>
        <w:rPr>
          <w:spacing w:val="-3"/>
        </w:rPr>
        <w:t>looking</w:t>
      </w:r>
    </w:p>
    <w:p w:rsidR="005E739B">
      <w:pPr>
        <w:pStyle w:val="BodyText"/>
        <w:spacing w:before="7"/>
        <w:rPr>
          <w:sz w:val="28"/>
        </w:rPr>
      </w:pPr>
      <w:r>
        <w:br w:type="column"/>
      </w:r>
    </w:p>
    <w:p w:rsidR="005E739B">
      <w:pPr>
        <w:pStyle w:val="BodyText"/>
        <w:ind w:left="398"/>
      </w:pPr>
      <w:r>
        <w:rPr>
          <w:noProof/>
        </w:rPr>
        <w:drawing>
          <wp:anchor distT="0" distB="0" distL="0" distR="0" simplePos="0" relativeHeight="251666432" behindDoc="0" locked="0" layoutInCell="1" allowOverlap="1">
            <wp:simplePos x="0" y="0"/>
            <wp:positionH relativeFrom="page">
              <wp:posOffset>4236348</wp:posOffset>
            </wp:positionH>
            <wp:positionV relativeFrom="paragraph">
              <wp:posOffset>-2081123</wp:posOffset>
            </wp:positionV>
            <wp:extent cx="2479979" cy="1979996"/>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xmlns:r="http://schemas.openxmlformats.org/officeDocument/2006/relationships" r:embed="rId16" cstate="print"/>
                    <a:stretch>
                      <a:fillRect/>
                    </a:stretch>
                  </pic:blipFill>
                  <pic:spPr>
                    <a:xfrm>
                      <a:off x="0" y="0"/>
                      <a:ext cx="2479979" cy="1979996"/>
                    </a:xfrm>
                    <a:prstGeom prst="rect">
                      <a:avLst/>
                    </a:prstGeom>
                  </pic:spPr>
                </pic:pic>
              </a:graphicData>
            </a:graphic>
          </wp:anchor>
        </w:drawing>
      </w:r>
      <w:r>
        <w:t>Fig. 12: Training accuracy for experiment 2</w:t>
      </w:r>
    </w:p>
    <w:p w:rsidR="005E739B">
      <w:pPr>
        <w:pStyle w:val="BodyText"/>
      </w:pPr>
    </w:p>
    <w:p w:rsidR="005E739B">
      <w:pPr>
        <w:pStyle w:val="BodyText"/>
      </w:pPr>
    </w:p>
    <w:p w:rsidR="005E739B">
      <w:pPr>
        <w:pStyle w:val="BodyText"/>
      </w:pPr>
    </w:p>
    <w:p w:rsidR="005E739B">
      <w:pPr>
        <w:pStyle w:val="BodyText"/>
        <w:spacing w:before="11"/>
        <w:rPr>
          <w:sz w:val="24"/>
        </w:rPr>
      </w:pPr>
      <w:r>
        <w:rPr>
          <w:noProof/>
        </w:rPr>
        <w:drawing>
          <wp:anchor distT="0" distB="0" distL="0" distR="0" simplePos="0" relativeHeight="251662336" behindDoc="0" locked="0" layoutInCell="1" allowOverlap="1">
            <wp:simplePos x="0" y="0"/>
            <wp:positionH relativeFrom="page">
              <wp:posOffset>4236348</wp:posOffset>
            </wp:positionH>
            <wp:positionV relativeFrom="paragraph">
              <wp:posOffset>207170</wp:posOffset>
            </wp:positionV>
            <wp:extent cx="2488168" cy="1986533"/>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xmlns:r="http://schemas.openxmlformats.org/officeDocument/2006/relationships" r:embed="rId17" cstate="print"/>
                    <a:stretch>
                      <a:fillRect/>
                    </a:stretch>
                  </pic:blipFill>
                  <pic:spPr>
                    <a:xfrm>
                      <a:off x="0" y="0"/>
                      <a:ext cx="2488168" cy="1986533"/>
                    </a:xfrm>
                    <a:prstGeom prst="rect">
                      <a:avLst/>
                    </a:prstGeom>
                  </pic:spPr>
                </pic:pic>
              </a:graphicData>
            </a:graphic>
          </wp:anchor>
        </w:drawing>
      </w:r>
    </w:p>
    <w:p w:rsidR="005E739B">
      <w:pPr>
        <w:pStyle w:val="BodyText"/>
        <w:spacing w:before="120"/>
        <w:ind w:left="328"/>
      </w:pPr>
      <w:r>
        <w:t>Fig. 13: Validation accuracy for experiment 2</w:t>
      </w:r>
    </w:p>
    <w:p w:rsidR="005E739B">
      <w:pPr>
        <w:pStyle w:val="BodyText"/>
      </w:pPr>
    </w:p>
    <w:p w:rsidR="005E739B">
      <w:pPr>
        <w:pStyle w:val="BodyText"/>
      </w:pPr>
    </w:p>
    <w:p w:rsidR="005E739B">
      <w:pPr>
        <w:pStyle w:val="BodyText"/>
      </w:pPr>
    </w:p>
    <w:p w:rsidR="005E739B">
      <w:pPr>
        <w:pStyle w:val="BodyText"/>
        <w:spacing w:before="10"/>
        <w:rPr>
          <w:sz w:val="24"/>
        </w:rPr>
      </w:pPr>
      <w:r>
        <w:rPr>
          <w:noProof/>
        </w:rPr>
        <w:drawing>
          <wp:anchor distT="0" distB="0" distL="0" distR="0" simplePos="0" relativeHeight="251663360" behindDoc="0" locked="0" layoutInCell="1" allowOverlap="1">
            <wp:simplePos x="0" y="0"/>
            <wp:positionH relativeFrom="page">
              <wp:posOffset>4236348</wp:posOffset>
            </wp:positionH>
            <wp:positionV relativeFrom="paragraph">
              <wp:posOffset>206831</wp:posOffset>
            </wp:positionV>
            <wp:extent cx="2488168" cy="1986533"/>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xmlns:r="http://schemas.openxmlformats.org/officeDocument/2006/relationships" r:embed="rId18" cstate="print"/>
                    <a:stretch>
                      <a:fillRect/>
                    </a:stretch>
                  </pic:blipFill>
                  <pic:spPr>
                    <a:xfrm>
                      <a:off x="0" y="0"/>
                      <a:ext cx="2488168" cy="1986533"/>
                    </a:xfrm>
                    <a:prstGeom prst="rect">
                      <a:avLst/>
                    </a:prstGeom>
                  </pic:spPr>
                </pic:pic>
              </a:graphicData>
            </a:graphic>
          </wp:anchor>
        </w:drawing>
      </w:r>
    </w:p>
    <w:p w:rsidR="005E739B">
      <w:pPr>
        <w:pStyle w:val="BodyText"/>
        <w:spacing w:before="120"/>
        <w:ind w:left="398"/>
      </w:pPr>
      <w:r>
        <w:t>Fig. 14: Training accuracy for experiment 3</w:t>
      </w:r>
    </w:p>
    <w:p w:rsidR="005E739B">
      <w:pPr>
        <w:sectPr>
          <w:type w:val="continuous"/>
          <w:pgSz w:w="12240" w:h="15840"/>
          <w:pgMar w:top="900" w:right="860" w:bottom="280" w:left="860" w:header="720" w:footer="720" w:gutter="0"/>
          <w:cols w:num="2" w:space="720" w:equalWidth="0">
            <w:col w:w="5181" w:space="511"/>
            <w:col w:w="4828"/>
          </w:cols>
        </w:sectPr>
      </w:pPr>
    </w:p>
    <w:p w:rsidR="005E739B">
      <w:pPr>
        <w:pStyle w:val="BodyText"/>
        <w:spacing w:before="4"/>
        <w:rPr>
          <w:sz w:val="27"/>
        </w:rPr>
      </w:pPr>
    </w:p>
    <w:p w:rsidR="005E739B">
      <w:pPr>
        <w:pStyle w:val="BodyText"/>
        <w:ind w:left="551"/>
      </w:pPr>
      <w:r>
        <w:rPr>
          <w:noProof/>
        </w:rPr>
        <w:drawing>
          <wp:inline distT="0" distB="0" distL="0" distR="0">
            <wp:extent cx="2488168" cy="1986533"/>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xmlns:r="http://schemas.openxmlformats.org/officeDocument/2006/relationships" r:embed="rId19" cstate="print"/>
                    <a:stretch>
                      <a:fillRect/>
                    </a:stretch>
                  </pic:blipFill>
                  <pic:spPr>
                    <a:xfrm>
                      <a:off x="0" y="0"/>
                      <a:ext cx="2488168" cy="1986533"/>
                    </a:xfrm>
                    <a:prstGeom prst="rect">
                      <a:avLst/>
                    </a:prstGeom>
                  </pic:spPr>
                </pic:pic>
              </a:graphicData>
            </a:graphic>
          </wp:inline>
        </w:drawing>
      </w:r>
    </w:p>
    <w:p w:rsidR="005E739B">
      <w:pPr>
        <w:pStyle w:val="BodyText"/>
        <w:spacing w:before="148"/>
        <w:ind w:left="760"/>
      </w:pPr>
      <w:r>
        <w:t>Fig. 15: Validation accuracy for experiment 3</w:t>
      </w:r>
    </w:p>
    <w:p w:rsidR="005E739B">
      <w:pPr>
        <w:pStyle w:val="BodyText"/>
        <w:rPr>
          <w:sz w:val="24"/>
        </w:rPr>
      </w:pPr>
    </w:p>
    <w:p w:rsidR="005E739B">
      <w:pPr>
        <w:pStyle w:val="BodyText"/>
        <w:spacing w:before="191" w:line="249" w:lineRule="auto"/>
        <w:ind w:left="119" w:right="38"/>
        <w:jc w:val="both"/>
      </w:pPr>
      <w:r>
        <w:t xml:space="preserve">at the testing accuracies in </w:t>
      </w:r>
      <w:r>
        <w:rPr>
          <w:spacing w:val="-4"/>
        </w:rPr>
        <w:t xml:space="preserve">Table </w:t>
      </w:r>
      <w:r>
        <w:t xml:space="preserve">II. Even though the </w:t>
      </w:r>
      <w:r>
        <w:rPr>
          <w:spacing w:val="-3"/>
        </w:rPr>
        <w:t xml:space="preserve">75x75 </w:t>
      </w:r>
      <w:r>
        <w:t xml:space="preserve">image resolution achieved better accuracy than the </w:t>
      </w:r>
      <w:r>
        <w:rPr>
          <w:spacing w:val="-3"/>
        </w:rPr>
        <w:t xml:space="preserve">100x100 </w:t>
      </w:r>
      <w:r>
        <w:t xml:space="preserve">image resolution, it achieved the worst classification </w:t>
      </w:r>
      <w:r>
        <w:rPr>
          <w:spacing w:val="-3"/>
        </w:rPr>
        <w:t xml:space="preserve">accuracy </w:t>
      </w:r>
      <w:r>
        <w:t xml:space="preserve">compared to the image resolutions of 125x125 and 150x150. This allows us to conclude that even though a decrease </w:t>
      </w:r>
      <w:r>
        <w:rPr>
          <w:spacing w:val="-9"/>
        </w:rPr>
        <w:t xml:space="preserve">in </w:t>
      </w:r>
      <w:r>
        <w:t>image</w:t>
      </w:r>
      <w:r>
        <w:rPr>
          <w:spacing w:val="-7"/>
        </w:rPr>
        <w:t xml:space="preserve"> </w:t>
      </w:r>
      <w:r>
        <w:t>resolution</w:t>
      </w:r>
      <w:r>
        <w:rPr>
          <w:spacing w:val="-7"/>
        </w:rPr>
        <w:t xml:space="preserve"> </w:t>
      </w:r>
      <w:r>
        <w:t>decreases</w:t>
      </w:r>
      <w:r>
        <w:rPr>
          <w:spacing w:val="-7"/>
        </w:rPr>
        <w:t xml:space="preserve"> </w:t>
      </w:r>
      <w:r>
        <w:t>the</w:t>
      </w:r>
      <w:r>
        <w:rPr>
          <w:spacing w:val="-7"/>
        </w:rPr>
        <w:t xml:space="preserve"> </w:t>
      </w:r>
      <w:r>
        <w:t>classification</w:t>
      </w:r>
      <w:r>
        <w:rPr>
          <w:spacing w:val="-7"/>
        </w:rPr>
        <w:t xml:space="preserve"> </w:t>
      </w:r>
      <w:r>
        <w:t>accuracy</w:t>
      </w:r>
      <w:r>
        <w:rPr>
          <w:spacing w:val="-7"/>
        </w:rPr>
        <w:t xml:space="preserve"> </w:t>
      </w:r>
      <w:r>
        <w:t>and</w:t>
      </w:r>
      <w:r>
        <w:rPr>
          <w:spacing w:val="-7"/>
        </w:rPr>
        <w:t xml:space="preserve"> </w:t>
      </w:r>
      <w:r>
        <w:rPr>
          <w:spacing w:val="-4"/>
        </w:rPr>
        <w:t xml:space="preserve">does </w:t>
      </w:r>
      <w:r>
        <w:t>not</w:t>
      </w:r>
      <w:r>
        <w:rPr>
          <w:spacing w:val="18"/>
        </w:rPr>
        <w:t xml:space="preserve"> </w:t>
      </w:r>
      <w:r>
        <w:t>decrease</w:t>
      </w:r>
      <w:r>
        <w:rPr>
          <w:spacing w:val="19"/>
        </w:rPr>
        <w:t xml:space="preserve"> </w:t>
      </w:r>
      <w:r>
        <w:t>the</w:t>
      </w:r>
      <w:r>
        <w:rPr>
          <w:spacing w:val="18"/>
        </w:rPr>
        <w:t xml:space="preserve"> </w:t>
      </w:r>
      <w:r>
        <w:t>presence</w:t>
      </w:r>
      <w:r>
        <w:rPr>
          <w:spacing w:val="19"/>
        </w:rPr>
        <w:t xml:space="preserve"> </w:t>
      </w:r>
      <w:r>
        <w:t>of</w:t>
      </w:r>
      <w:r>
        <w:rPr>
          <w:spacing w:val="18"/>
        </w:rPr>
        <w:t xml:space="preserve"> </w:t>
      </w:r>
      <w:r>
        <w:t>object</w:t>
      </w:r>
      <w:r>
        <w:rPr>
          <w:spacing w:val="19"/>
        </w:rPr>
        <w:t xml:space="preserve"> </w:t>
      </w:r>
      <w:r>
        <w:t>detectors.</w:t>
      </w:r>
    </w:p>
    <w:p w:rsidR="005E739B">
      <w:pPr>
        <w:pStyle w:val="ListParagraph"/>
        <w:numPr>
          <w:ilvl w:val="0"/>
          <w:numId w:val="1"/>
        </w:numPr>
        <w:tabs>
          <w:tab w:val="left" w:pos="402"/>
        </w:tabs>
        <w:spacing w:before="185"/>
        <w:ind w:left="401" w:hanging="283"/>
        <w:jc w:val="both"/>
        <w:rPr>
          <w:i/>
          <w:sz w:val="20"/>
        </w:rPr>
      </w:pPr>
      <w:r>
        <w:rPr>
          <w:i/>
          <w:sz w:val="20"/>
        </w:rPr>
        <w:t>Experiment</w:t>
      </w:r>
      <w:r>
        <w:rPr>
          <w:i/>
          <w:spacing w:val="18"/>
          <w:sz w:val="20"/>
        </w:rPr>
        <w:t xml:space="preserve"> </w:t>
      </w:r>
      <w:r>
        <w:rPr>
          <w:i/>
          <w:sz w:val="20"/>
        </w:rPr>
        <w:t>3</w:t>
      </w:r>
    </w:p>
    <w:p w:rsidR="005E739B">
      <w:pPr>
        <w:pStyle w:val="BodyText"/>
        <w:spacing w:before="92" w:line="249" w:lineRule="auto"/>
        <w:ind w:left="119" w:right="38" w:firstLine="199"/>
        <w:jc w:val="both"/>
      </w:pPr>
      <w:r>
        <w:t xml:space="preserve">From Figures 14 and 15 we can see that average </w:t>
      </w:r>
      <w:r>
        <w:rPr>
          <w:spacing w:val="-3"/>
        </w:rPr>
        <w:t xml:space="preserve">pooling </w:t>
      </w:r>
      <w:r>
        <w:t xml:space="preserve">had a positive effect on classification accuracy whereas </w:t>
      </w:r>
      <w:r>
        <w:rPr>
          <w:spacing w:val="-6"/>
        </w:rPr>
        <w:t xml:space="preserve">max </w:t>
      </w:r>
      <w:r>
        <w:t xml:space="preserve">pooling had a slightly negative effect on classification </w:t>
      </w:r>
      <w:r>
        <w:rPr>
          <w:spacing w:val="-4"/>
        </w:rPr>
        <w:t xml:space="preserve">accuracy. </w:t>
      </w:r>
      <w:r>
        <w:t>From</w:t>
      </w:r>
      <w:r>
        <w:rPr>
          <w:spacing w:val="-5"/>
        </w:rPr>
        <w:t xml:space="preserve"> </w:t>
      </w:r>
      <w:r>
        <w:rPr>
          <w:spacing w:val="-4"/>
        </w:rPr>
        <w:t>Table</w:t>
      </w:r>
      <w:r>
        <w:rPr>
          <w:spacing w:val="-5"/>
        </w:rPr>
        <w:t xml:space="preserve"> </w:t>
      </w:r>
      <w:r>
        <w:t>III</w:t>
      </w:r>
      <w:r>
        <w:rPr>
          <w:spacing w:val="-5"/>
        </w:rPr>
        <w:t xml:space="preserve"> </w:t>
      </w:r>
      <w:r>
        <w:t>these</w:t>
      </w:r>
      <w:r>
        <w:rPr>
          <w:spacing w:val="-5"/>
        </w:rPr>
        <w:t xml:space="preserve"> </w:t>
      </w:r>
      <w:r>
        <w:t>results</w:t>
      </w:r>
      <w:r>
        <w:rPr>
          <w:spacing w:val="-5"/>
        </w:rPr>
        <w:t xml:space="preserve"> </w:t>
      </w:r>
      <w:r>
        <w:t>are</w:t>
      </w:r>
      <w:r>
        <w:rPr>
          <w:spacing w:val="-5"/>
        </w:rPr>
        <w:t xml:space="preserve"> </w:t>
      </w:r>
      <w:r>
        <w:t>further</w:t>
      </w:r>
      <w:r>
        <w:rPr>
          <w:spacing w:val="-5"/>
        </w:rPr>
        <w:t xml:space="preserve"> </w:t>
      </w:r>
      <w:r>
        <w:t>emphasized.</w:t>
      </w:r>
      <w:r>
        <w:rPr>
          <w:spacing w:val="-5"/>
        </w:rPr>
        <w:t xml:space="preserve"> </w:t>
      </w:r>
      <w:r>
        <w:t>The</w:t>
      </w:r>
      <w:r>
        <w:rPr>
          <w:spacing w:val="-5"/>
        </w:rPr>
        <w:t xml:space="preserve"> </w:t>
      </w:r>
      <w:r>
        <w:rPr>
          <w:spacing w:val="-3"/>
        </w:rPr>
        <w:t xml:space="preserve">reason </w:t>
      </w:r>
      <w:r>
        <w:t xml:space="preserve">for average pooling doing better than max pooling is due to average pooling being able to extract a portion of each </w:t>
      </w:r>
      <w:r>
        <w:rPr>
          <w:spacing w:val="-5"/>
        </w:rPr>
        <w:t xml:space="preserve">pixel </w:t>
      </w:r>
      <w:r>
        <w:t xml:space="preserve">in an image whereas max pooling only extracts the </w:t>
      </w:r>
      <w:r>
        <w:rPr>
          <w:spacing w:val="-4"/>
        </w:rPr>
        <w:t xml:space="preserve">most </w:t>
      </w:r>
      <w:r>
        <w:t xml:space="preserve">important pixels or features from the image. By </w:t>
      </w:r>
      <w:r>
        <w:rPr>
          <w:spacing w:val="-3"/>
        </w:rPr>
        <w:t xml:space="preserve">extracting </w:t>
      </w:r>
      <w:r>
        <w:t xml:space="preserve">a portion of each pixel or feature, it might be that </w:t>
      </w:r>
      <w:r>
        <w:rPr>
          <w:spacing w:val="-3"/>
        </w:rPr>
        <w:t xml:space="preserve">average </w:t>
      </w:r>
      <w:r>
        <w:t>pooling preserves more spatial information than max pooling and therefore performs</w:t>
      </w:r>
      <w:r>
        <w:rPr>
          <w:spacing w:val="5"/>
        </w:rPr>
        <w:t xml:space="preserve"> </w:t>
      </w:r>
      <w:r>
        <w:t>better.</w:t>
      </w:r>
    </w:p>
    <w:p w:rsidR="005E739B">
      <w:pPr>
        <w:pStyle w:val="ListParagraph"/>
        <w:numPr>
          <w:ilvl w:val="0"/>
          <w:numId w:val="5"/>
        </w:numPr>
        <w:tabs>
          <w:tab w:val="left" w:pos="1702"/>
        </w:tabs>
        <w:spacing w:before="185"/>
        <w:ind w:left="1701" w:hanging="543"/>
        <w:jc w:val="left"/>
        <w:rPr>
          <w:sz w:val="16"/>
        </w:rPr>
      </w:pPr>
      <w:r>
        <w:rPr>
          <w:spacing w:val="8"/>
          <w:sz w:val="20"/>
        </w:rPr>
        <w:t>D</w:t>
      </w:r>
      <w:r>
        <w:rPr>
          <w:spacing w:val="8"/>
          <w:sz w:val="16"/>
        </w:rPr>
        <w:t xml:space="preserve">ISCUSSION </w:t>
      </w:r>
      <w:r>
        <w:rPr>
          <w:spacing w:val="6"/>
          <w:sz w:val="16"/>
        </w:rPr>
        <w:t>AND</w:t>
      </w:r>
      <w:r>
        <w:rPr>
          <w:spacing w:val="29"/>
          <w:sz w:val="16"/>
        </w:rPr>
        <w:t xml:space="preserve"> </w:t>
      </w:r>
      <w:r>
        <w:rPr>
          <w:spacing w:val="7"/>
          <w:sz w:val="20"/>
        </w:rPr>
        <w:t>O</w:t>
      </w:r>
      <w:r>
        <w:rPr>
          <w:spacing w:val="7"/>
          <w:sz w:val="16"/>
        </w:rPr>
        <w:t>UTLOOK</w:t>
      </w:r>
    </w:p>
    <w:p w:rsidR="005E739B">
      <w:pPr>
        <w:pStyle w:val="BodyText"/>
        <w:spacing w:before="107" w:line="249" w:lineRule="auto"/>
        <w:ind w:left="119" w:right="38" w:firstLine="199"/>
        <w:jc w:val="both"/>
      </w:pPr>
      <w:r>
        <w:t xml:space="preserve">The main issue experienced when carrying out with </w:t>
      </w:r>
      <w:r>
        <w:rPr>
          <w:spacing w:val="-3"/>
        </w:rPr>
        <w:t xml:space="preserve">paper </w:t>
      </w:r>
      <w:r>
        <w:t xml:space="preserve">was the limited amount of resources that were at hand. </w:t>
      </w:r>
      <w:r>
        <w:rPr>
          <w:spacing w:val="-5"/>
        </w:rPr>
        <w:t xml:space="preserve">For </w:t>
      </w:r>
      <w:r>
        <w:t>future</w:t>
      </w:r>
      <w:r>
        <w:rPr>
          <w:spacing w:val="-10"/>
        </w:rPr>
        <w:t xml:space="preserve"> </w:t>
      </w:r>
      <w:r>
        <w:t>approaches</w:t>
      </w:r>
      <w:r>
        <w:rPr>
          <w:spacing w:val="-9"/>
        </w:rPr>
        <w:t xml:space="preserve"> </w:t>
      </w:r>
      <w:r>
        <w:t>on</w:t>
      </w:r>
      <w:r>
        <w:rPr>
          <w:spacing w:val="-10"/>
        </w:rPr>
        <w:t xml:space="preserve"> </w:t>
      </w:r>
      <w:r>
        <w:t>scene</w:t>
      </w:r>
      <w:r>
        <w:rPr>
          <w:spacing w:val="-9"/>
        </w:rPr>
        <w:t xml:space="preserve"> </w:t>
      </w:r>
      <w:r>
        <w:t>classification,</w:t>
      </w:r>
      <w:r>
        <w:rPr>
          <w:spacing w:val="-10"/>
        </w:rPr>
        <w:t xml:space="preserve"> </w:t>
      </w:r>
      <w:r>
        <w:t>it</w:t>
      </w:r>
      <w:r>
        <w:rPr>
          <w:spacing w:val="-9"/>
        </w:rPr>
        <w:t xml:space="preserve"> </w:t>
      </w:r>
      <w:r>
        <w:t>would</w:t>
      </w:r>
      <w:r>
        <w:rPr>
          <w:spacing w:val="-10"/>
        </w:rPr>
        <w:t xml:space="preserve"> </w:t>
      </w:r>
      <w:r>
        <w:t>be</w:t>
      </w:r>
      <w:r>
        <w:rPr>
          <w:spacing w:val="-9"/>
        </w:rPr>
        <w:t xml:space="preserve"> </w:t>
      </w:r>
      <w:r>
        <w:t xml:space="preserve">advisable to run the experiments on a computer that has a </w:t>
      </w:r>
      <w:r>
        <w:rPr>
          <w:spacing w:val="-3"/>
        </w:rPr>
        <w:t xml:space="preserve">sufficient </w:t>
      </w:r>
      <w:r>
        <w:t xml:space="preserve">amount of RAM. Issues experienced for experiments 1 and </w:t>
      </w:r>
      <w:r>
        <w:rPr>
          <w:spacing w:val="-13"/>
        </w:rPr>
        <w:t xml:space="preserve">2 </w:t>
      </w:r>
      <w:r>
        <w:t>includes:
</w:t>
      </w:r>
    </w:p>
    <w:p w:rsidR="005E739B">
      <w:pPr>
        <w:pStyle w:val="BodyText"/>
        <w:spacing w:before="6" w:line="249" w:lineRule="auto"/>
        <w:ind w:left="119" w:right="38" w:firstLine="199"/>
        <w:jc w:val="both"/>
      </w:pPr>
      <w:r>
        <w:rPr>
          <w:b/>
        </w:rPr>
        <w:t xml:space="preserve">Experiment 1: </w:t>
      </w:r>
      <w:r>
        <w:t>We were only able to use one type of data augmentation technique, horizontal flipping, and due to the limited amount of RAM at hand. Other data augmentation techniques like rescaling and cropping might be able to increase the classification accuracy even further and is recommended for future work.</w:t>
      </w:r>
    </w:p>
    <w:p w:rsidR="005E739B">
      <w:pPr>
        <w:pStyle w:val="BodyText"/>
        <w:spacing w:before="5" w:line="249" w:lineRule="auto"/>
        <w:ind w:left="119" w:right="38" w:firstLine="199"/>
        <w:jc w:val="both"/>
      </w:pPr>
      <w:r>
        <w:rPr>
          <w:b/>
        </w:rPr>
        <w:t xml:space="preserve">Experiment 2: </w:t>
      </w:r>
      <w:r>
        <w:rPr>
          <w:spacing w:val="-8"/>
        </w:rPr>
        <w:t xml:space="preserve">We </w:t>
      </w:r>
      <w:r>
        <w:t xml:space="preserve">were not able to evaluate our ResNet model on more than 4 different sizes of image resolutions.     It would be advisable to use at least 10 different </w:t>
      </w:r>
      <w:r>
        <w:rPr>
          <w:spacing w:val="-3"/>
        </w:rPr>
        <w:t xml:space="preserve">image </w:t>
      </w:r>
      <w:r>
        <w:t>resolutions</w:t>
      </w:r>
      <w:r>
        <w:rPr>
          <w:spacing w:val="18"/>
        </w:rPr>
        <w:t xml:space="preserve"> </w:t>
      </w:r>
      <w:r>
        <w:t>to</w:t>
      </w:r>
      <w:r>
        <w:rPr>
          <w:spacing w:val="18"/>
        </w:rPr>
        <w:t xml:space="preserve"> </w:t>
      </w:r>
      <w:r>
        <w:t>see</w:t>
      </w:r>
      <w:r>
        <w:rPr>
          <w:spacing w:val="18"/>
        </w:rPr>
        <w:t xml:space="preserve"> </w:t>
      </w:r>
      <w:r>
        <w:t>the</w:t>
      </w:r>
      <w:r>
        <w:rPr>
          <w:spacing w:val="18"/>
        </w:rPr>
        <w:t xml:space="preserve"> </w:t>
      </w:r>
      <w:r>
        <w:t>effect</w:t>
      </w:r>
      <w:r>
        <w:rPr>
          <w:spacing w:val="18"/>
        </w:rPr>
        <w:t xml:space="preserve"> </w:t>
      </w:r>
      <w:r>
        <w:t>on</w:t>
      </w:r>
      <w:r>
        <w:rPr>
          <w:spacing w:val="18"/>
        </w:rPr>
        <w:t xml:space="preserve"> </w:t>
      </w:r>
      <w:r>
        <w:t>this</w:t>
      </w:r>
      <w:r>
        <w:rPr>
          <w:spacing w:val="18"/>
        </w:rPr>
        <w:t xml:space="preserve"> </w:t>
      </w:r>
      <w:r>
        <w:t>experiment.</w:t>
      </w:r>
    </w:p>
    <w:p w:rsidR="005E739B">
      <w:pPr>
        <w:pStyle w:val="BodyText"/>
        <w:spacing w:before="71" w:line="249" w:lineRule="auto"/>
        <w:ind w:left="119" w:right="117" w:firstLine="199"/>
        <w:jc w:val="both"/>
      </w:pPr>
      <w:r>
        <w:br w:type="column"/>
      </w:r>
      <w:r>
        <w:t>For future work, Weighted Average Pooling could be investigated for the task of scene classification as it can preserve even more spatial information than Average Pooling.
</w:t>
      </w:r>
    </w:p>
    <w:p w:rsidR="005E739B">
      <w:pPr>
        <w:spacing w:before="193"/>
        <w:ind w:left="2094" w:right="2094"/>
        <w:jc w:val="center"/>
        <w:rPr>
          <w:sz w:val="16"/>
        </w:rPr>
      </w:pPr>
      <w:r>
        <w:rPr>
          <w:sz w:val="20"/>
        </w:rPr>
        <w:t>R</w:t>
      </w:r>
      <w:r>
        <w:rPr>
          <w:sz w:val="16"/>
        </w:rPr>
        <w:t>EFERENCES</w:t>
      </w:r>
    </w:p>
    <w:p w:rsidR="005E739B">
      <w:pPr>
        <w:spacing w:before="148" w:line="232" w:lineRule="auto"/>
        <w:ind w:left="484" w:right="98" w:hanging="286"/>
        <w:rPr>
          <w:sz w:val="16"/>
        </w:rPr>
      </w:pPr>
      <w:r>
        <w:rPr>
          <w:sz w:val="16"/>
        </w:rPr>
        <w:t>[1]Z. Yi and H. Zhang, ”Multi-Scale Convolutional Neural Networks for Scene Recognition,” 2019 IEEE 21st International Conference on High Performance Computing and Communications; IEEE 17th International Conference on Smart City; IEEE 5th International Conference on Data Science and Systems (HPCC/SmartCity/DSS), Zhangjiajie, China, 2019, pp. 2389-2394.</w:t>
      </w:r>
    </w:p>
    <w:p w:rsidR="005E739B">
      <w:pPr>
        <w:spacing w:before="9" w:line="232" w:lineRule="auto"/>
        <w:ind w:left="484" w:right="98" w:hanging="286"/>
        <w:rPr>
          <w:sz w:val="16"/>
        </w:rPr>
      </w:pPr>
      <w:r>
        <w:rPr>
          <w:sz w:val="16"/>
        </w:rPr>
        <w:t>[2]M. Jiafa, W. Weifeng, H. Yahong and S. Weiguo, ”A scene recognition algorithm based on deep residual network”, in Systems Science &amp; Control Engineering, vol. 7, no. 1, pp. 243–251, 2019.</w:t>
      </w:r>
    </w:p>
    <w:p w:rsidR="005E739B">
      <w:pPr>
        <w:spacing w:before="7" w:line="232" w:lineRule="auto"/>
        <w:ind w:left="484" w:right="157" w:hanging="286"/>
        <w:rPr>
          <w:sz w:val="16"/>
        </w:rPr>
      </w:pPr>
      <w:r>
        <w:rPr>
          <w:sz w:val="16"/>
        </w:rPr>
        <w:t xml:space="preserve">[3]L.  Chen,  </w:t>
      </w:r>
      <w:r>
        <w:rPr>
          <w:spacing w:val="-8"/>
          <w:sz w:val="16"/>
        </w:rPr>
        <w:t xml:space="preserve">W.  </w:t>
      </w:r>
      <w:r>
        <w:rPr>
          <w:sz w:val="16"/>
        </w:rPr>
        <w:t xml:space="preserve">Zhan,  </w:t>
      </w:r>
      <w:r>
        <w:rPr>
          <w:spacing w:val="-8"/>
          <w:sz w:val="16"/>
        </w:rPr>
        <w:t xml:space="preserve">W.  </w:t>
      </w:r>
      <w:r>
        <w:rPr>
          <w:sz w:val="16"/>
        </w:rPr>
        <w:t xml:space="preserve">Tian,  </w:t>
      </w:r>
      <w:r>
        <w:rPr>
          <w:spacing w:val="-11"/>
          <w:sz w:val="16"/>
        </w:rPr>
        <w:t xml:space="preserve">Y.  </w:t>
      </w:r>
      <w:r>
        <w:rPr>
          <w:sz w:val="16"/>
        </w:rPr>
        <w:t xml:space="preserve">He  and  Q.  Zou,  ”Deep  Integration: A Multi-Label Architecture for Road Scene Recognition,” in </w:t>
      </w:r>
      <w:r>
        <w:rPr>
          <w:spacing w:val="-4"/>
          <w:sz w:val="16"/>
        </w:rPr>
        <w:t xml:space="preserve">IEEE </w:t>
      </w:r>
      <w:r>
        <w:rPr>
          <w:sz w:val="16"/>
        </w:rPr>
        <w:t xml:space="preserve">Transactions on Image Processing, vol. 28, no. 10, pp. 4883-4898, </w:t>
      </w:r>
      <w:r>
        <w:rPr>
          <w:spacing w:val="-4"/>
          <w:sz w:val="16"/>
        </w:rPr>
        <w:t xml:space="preserve">Oct. </w:t>
      </w:r>
      <w:r>
        <w:rPr>
          <w:sz w:val="16"/>
        </w:rPr>
        <w:t>2019.</w:t>
      </w:r>
    </w:p>
    <w:p w:rsidR="005E739B">
      <w:pPr>
        <w:spacing w:before="7" w:line="232" w:lineRule="auto"/>
        <w:ind w:left="484" w:right="85" w:hanging="286"/>
        <w:rPr>
          <w:sz w:val="16"/>
        </w:rPr>
      </w:pPr>
      <w:r>
        <w:rPr>
          <w:sz w:val="16"/>
        </w:rPr>
        <w:t xml:space="preserve">[4]B. Li et al., ”Further Exploring Convolutional Neural Networks’ Poten- tial for Land-Use Scene Classification,” in IEEE Geoscience and </w:t>
      </w:r>
      <w:r>
        <w:rPr>
          <w:spacing w:val="-3"/>
          <w:sz w:val="16"/>
        </w:rPr>
        <w:t xml:space="preserve">Remote </w:t>
      </w:r>
      <w:r>
        <w:rPr>
          <w:sz w:val="16"/>
        </w:rPr>
        <w:t>Sensing Letters.</w:t>
      </w:r>
    </w:p>
    <w:p w:rsidR="005E739B">
      <w:pPr>
        <w:spacing w:before="6" w:line="232" w:lineRule="auto"/>
        <w:ind w:left="484" w:right="208" w:hanging="286"/>
        <w:rPr>
          <w:sz w:val="16"/>
        </w:rPr>
      </w:pPr>
      <w:r>
        <w:rPr>
          <w:sz w:val="16"/>
        </w:rPr>
        <w:t xml:space="preserve">[5]J. Gao, J. </w:t>
      </w:r>
      <w:r>
        <w:rPr>
          <w:spacing w:val="-4"/>
          <w:sz w:val="16"/>
        </w:rPr>
        <w:t xml:space="preserve">Yang,  </w:t>
      </w:r>
      <w:r>
        <w:rPr>
          <w:sz w:val="16"/>
        </w:rPr>
        <w:t xml:space="preserve">J. Zhang and M. Li, ”Natural scene recognition based   on Convolutional Neural Networks and Deep Boltzmannn </w:t>
      </w:r>
      <w:r>
        <w:rPr>
          <w:spacing w:val="-4"/>
          <w:sz w:val="16"/>
        </w:rPr>
        <w:t xml:space="preserve">Machines,” </w:t>
      </w:r>
      <w:r>
        <w:rPr>
          <w:sz w:val="16"/>
        </w:rPr>
        <w:t>2015 IEEE International Conference on Mechatronics and Automation (ICMA), Beijing, 2015, pp.</w:t>
      </w:r>
      <w:r>
        <w:rPr>
          <w:spacing w:val="19"/>
          <w:sz w:val="16"/>
        </w:rPr>
        <w:t xml:space="preserve"> </w:t>
      </w:r>
      <w:r>
        <w:rPr>
          <w:sz w:val="16"/>
        </w:rPr>
        <w:t>2369-2374.</w:t>
      </w:r>
    </w:p>
    <w:p w:rsidR="005E739B">
      <w:pPr>
        <w:tabs>
          <w:tab w:val="left" w:pos="782"/>
          <w:tab w:val="left" w:pos="1224"/>
          <w:tab w:val="left" w:pos="1489"/>
          <w:tab w:val="left" w:pos="1869"/>
          <w:tab w:val="left" w:pos="2483"/>
          <w:tab w:val="left" w:pos="2675"/>
          <w:tab w:val="left" w:pos="2956"/>
          <w:tab w:val="left" w:pos="3344"/>
          <w:tab w:val="left" w:pos="3472"/>
          <w:tab w:val="left" w:pos="3941"/>
          <w:tab w:val="left" w:pos="4069"/>
          <w:tab w:val="left" w:pos="4492"/>
          <w:tab w:val="left" w:pos="4653"/>
          <w:tab w:val="left" w:pos="4980"/>
        </w:tabs>
        <w:spacing w:before="7" w:line="232" w:lineRule="auto"/>
        <w:ind w:left="484" w:right="117" w:hanging="286"/>
        <w:rPr>
          <w:sz w:val="16"/>
        </w:rPr>
      </w:pPr>
      <w:r>
        <w:pict>
          <v:line id="_x0000_s1026" style="mso-position-horizontal-relative:page;position:absolute;z-index:-251646976" from="476.95pt,26.35pt" to="480.95pt,26.35pt" strokeweight="0.5pt"/>
        </w:pict>
      </w:r>
      <w:r w:rsidR="005536DA">
        <w:rPr>
          <w:sz w:val="16"/>
        </w:rPr>
        <w:t>[6]H.</w:t>
      </w:r>
      <w:r w:rsidR="005536DA">
        <w:rPr>
          <w:sz w:val="16"/>
        </w:rPr>
        <w:tab/>
        <w:t>Daniel,</w:t>
      </w:r>
      <w:r w:rsidR="005536DA">
        <w:rPr>
          <w:sz w:val="16"/>
        </w:rPr>
        <w:tab/>
        <w:t>E.</w:t>
      </w:r>
      <w:r w:rsidR="005536DA">
        <w:rPr>
          <w:sz w:val="16"/>
        </w:rPr>
        <w:tab/>
        <w:t>Liang</w:t>
      </w:r>
      <w:r w:rsidR="005536DA">
        <w:rPr>
          <w:sz w:val="16"/>
        </w:rPr>
        <w:tab/>
        <w:t>and</w:t>
      </w:r>
      <w:r w:rsidR="005536DA">
        <w:rPr>
          <w:sz w:val="16"/>
        </w:rPr>
        <w:tab/>
        <w:t>R.</w:t>
      </w:r>
      <w:r w:rsidR="005536DA">
        <w:rPr>
          <w:sz w:val="16"/>
        </w:rPr>
        <w:tab/>
      </w:r>
      <w:r w:rsidR="005536DA">
        <w:rPr>
          <w:spacing w:val="-3"/>
          <w:sz w:val="16"/>
        </w:rPr>
        <w:t>Liaw,</w:t>
      </w:r>
      <w:r w:rsidR="005536DA">
        <w:rPr>
          <w:spacing w:val="-3"/>
          <w:sz w:val="16"/>
        </w:rPr>
        <w:tab/>
      </w:r>
      <w:r w:rsidR="005536DA">
        <w:rPr>
          <w:sz w:val="16"/>
        </w:rPr>
        <w:t>”1000x</w:t>
      </w:r>
      <w:r w:rsidR="005536DA">
        <w:rPr>
          <w:sz w:val="16"/>
        </w:rPr>
        <w:tab/>
      </w:r>
      <w:r w:rsidR="005536DA">
        <w:rPr>
          <w:sz w:val="16"/>
        </w:rPr>
        <w:tab/>
        <w:t>Faster Data</w:t>
      </w:r>
      <w:r w:rsidR="005536DA">
        <w:rPr>
          <w:sz w:val="16"/>
        </w:rPr>
        <w:tab/>
        <w:t>Augmentation,”</w:t>
      </w:r>
      <w:r w:rsidR="005536DA">
        <w:rPr>
          <w:sz w:val="16"/>
        </w:rPr>
        <w:tab/>
      </w:r>
      <w:r w:rsidR="005536DA">
        <w:rPr>
          <w:sz w:val="16"/>
        </w:rPr>
        <w:tab/>
        <w:t>2019.</w:t>
      </w:r>
      <w:r w:rsidR="005536DA">
        <w:rPr>
          <w:sz w:val="16"/>
        </w:rPr>
        <w:tab/>
      </w:r>
      <w:r w:rsidR="005536DA">
        <w:rPr>
          <w:sz w:val="16"/>
        </w:rPr>
        <w:tab/>
        <w:t>[Online].</w:t>
      </w:r>
      <w:r w:rsidR="005536DA">
        <w:rPr>
          <w:sz w:val="16"/>
        </w:rPr>
        <w:tab/>
      </w:r>
      <w:r w:rsidR="005536DA">
        <w:rPr>
          <w:sz w:val="16"/>
        </w:rPr>
        <w:tab/>
      </w:r>
      <w:r w:rsidR="005536DA">
        <w:rPr>
          <w:spacing w:val="-4"/>
          <w:sz w:val="16"/>
        </w:rPr>
        <w:t xml:space="preserve">Available: </w:t>
      </w:r>
      <w:r w:rsidR="005536DA">
        <w:rPr>
          <w:sz w:val="16"/>
        </w:rPr>
        <w:t>https://bair.berkeley.edu/blog/2019/06/07/data</w:t>
      </w:r>
      <w:r w:rsidR="005536DA">
        <w:rPr>
          <w:spacing w:val="22"/>
          <w:sz w:val="16"/>
        </w:rPr>
        <w:t xml:space="preserve"> </w:t>
      </w:r>
      <w:r w:rsidR="005536DA">
        <w:rPr>
          <w:sz w:val="16"/>
        </w:rPr>
        <w:t>aug/.</w:t>
      </w:r>
      <w:r w:rsidR="005536DA">
        <w:rPr>
          <w:sz w:val="16"/>
        </w:rPr>
        <w:tab/>
      </w:r>
      <w:r w:rsidR="005536DA">
        <w:rPr>
          <w:sz w:val="16"/>
        </w:rPr>
        <w:tab/>
        <w:t>[Accessed</w:t>
      </w:r>
      <w:r w:rsidR="005536DA">
        <w:rPr>
          <w:sz w:val="16"/>
        </w:rPr>
        <w:tab/>
      </w:r>
      <w:r w:rsidR="005536DA">
        <w:rPr>
          <w:spacing w:val="-9"/>
          <w:sz w:val="16"/>
        </w:rPr>
        <w:t xml:space="preserve">26 </w:t>
      </w:r>
      <w:r w:rsidR="005536DA">
        <w:rPr>
          <w:sz w:val="16"/>
        </w:rPr>
        <w:t>May</w:t>
      </w:r>
      <w:r w:rsidR="005536DA">
        <w:rPr>
          <w:spacing w:val="14"/>
          <w:sz w:val="16"/>
        </w:rPr>
        <w:t xml:space="preserve"> </w:t>
      </w:r>
      <w:r w:rsidR="005536DA">
        <w:rPr>
          <w:sz w:val="16"/>
        </w:rPr>
        <w:t>2020]</w:t>
      </w:r>
    </w:p>
    <w:p w:rsidR="005E739B">
      <w:pPr>
        <w:spacing w:before="8" w:line="232" w:lineRule="auto"/>
        <w:ind w:left="484" w:hanging="286"/>
        <w:rPr>
          <w:sz w:val="16"/>
        </w:rPr>
      </w:pPr>
      <w:r>
        <w:rPr>
          <w:sz w:val="16"/>
        </w:rPr>
        <w:t>[7]S. Liu, G. Tian, Y. Xu, ”A novel scene classification model combining resnet based transfer learning and data augmentation with a filter”, Neurocomputing, vol. 338, pp.191-206, 2019.</w:t>
      </w:r>
    </w:p>
    <w:p w:rsidR="005E739B">
      <w:pPr>
        <w:spacing w:before="6" w:line="232" w:lineRule="auto"/>
        <w:ind w:left="484" w:hanging="286"/>
        <w:rPr>
          <w:sz w:val="16"/>
        </w:rPr>
      </w:pPr>
      <w:r>
        <w:rPr>
          <w:sz w:val="16"/>
        </w:rPr>
        <w:t>[8]H. Seong, J. Hyun, and E. Kim. ”Fosnet: An end-to-end trainable deep neural network for scene recognition”, arXiv preprint arXiv:1907.07570, 2019.</w:t>
      </w:r>
    </w:p>
    <w:p w:rsidR="005E739B">
      <w:pPr>
        <w:spacing w:before="6" w:line="232" w:lineRule="auto"/>
        <w:ind w:left="484" w:right="117" w:hanging="286"/>
        <w:rPr>
          <w:sz w:val="16"/>
        </w:rPr>
      </w:pPr>
      <w:r>
        <w:rPr>
          <w:sz w:val="16"/>
        </w:rPr>
        <w:t xml:space="preserve">[9]S. H. Khan, M. Hayat, M. Bennamoun, R. Togneri and </w:t>
      </w:r>
      <w:r>
        <w:rPr>
          <w:spacing w:val="-7"/>
          <w:sz w:val="16"/>
        </w:rPr>
        <w:t xml:space="preserve">F.  </w:t>
      </w:r>
      <w:r>
        <w:rPr>
          <w:sz w:val="16"/>
        </w:rPr>
        <w:t xml:space="preserve">A. Sohel,      ”A Discriminative Representation of Convolutional Features for </w:t>
      </w:r>
      <w:r>
        <w:rPr>
          <w:spacing w:val="-3"/>
          <w:sz w:val="16"/>
        </w:rPr>
        <w:t xml:space="preserve">Indoor </w:t>
      </w:r>
      <w:r>
        <w:rPr>
          <w:sz w:val="16"/>
        </w:rPr>
        <w:t xml:space="preserve">Scene Recognition,” in IEEE Transactions on Image Processing, vol. </w:t>
      </w:r>
      <w:r>
        <w:rPr>
          <w:spacing w:val="-4"/>
          <w:sz w:val="16"/>
        </w:rPr>
        <w:t xml:space="preserve">25, </w:t>
      </w:r>
      <w:r>
        <w:rPr>
          <w:sz w:val="16"/>
        </w:rPr>
        <w:t>no.</w:t>
      </w:r>
      <w:r>
        <w:rPr>
          <w:spacing w:val="14"/>
          <w:sz w:val="16"/>
        </w:rPr>
        <w:t xml:space="preserve"> </w:t>
      </w:r>
      <w:r>
        <w:rPr>
          <w:sz w:val="16"/>
        </w:rPr>
        <w:t>7,</w:t>
      </w:r>
      <w:r>
        <w:rPr>
          <w:spacing w:val="15"/>
          <w:sz w:val="16"/>
        </w:rPr>
        <w:t xml:space="preserve"> </w:t>
      </w:r>
      <w:r>
        <w:rPr>
          <w:sz w:val="16"/>
        </w:rPr>
        <w:t>pp.</w:t>
      </w:r>
      <w:r>
        <w:rPr>
          <w:spacing w:val="15"/>
          <w:sz w:val="16"/>
        </w:rPr>
        <w:t xml:space="preserve"> </w:t>
      </w:r>
      <w:r>
        <w:rPr>
          <w:sz w:val="16"/>
        </w:rPr>
        <w:t>3372-3383,</w:t>
      </w:r>
      <w:r>
        <w:rPr>
          <w:spacing w:val="15"/>
          <w:sz w:val="16"/>
        </w:rPr>
        <w:t xml:space="preserve"> </w:t>
      </w:r>
      <w:r>
        <w:rPr>
          <w:sz w:val="16"/>
        </w:rPr>
        <w:t>July</w:t>
      </w:r>
      <w:r>
        <w:rPr>
          <w:spacing w:val="15"/>
          <w:sz w:val="16"/>
        </w:rPr>
        <w:t xml:space="preserve"> </w:t>
      </w:r>
      <w:r>
        <w:rPr>
          <w:sz w:val="16"/>
        </w:rPr>
        <w:t>2016.</w:t>
      </w:r>
    </w:p>
    <w:p w:rsidR="005E739B">
      <w:pPr>
        <w:spacing w:before="8" w:line="232" w:lineRule="auto"/>
        <w:ind w:left="484" w:right="98" w:hanging="366"/>
        <w:rPr>
          <w:sz w:val="16"/>
        </w:rPr>
      </w:pPr>
      <w:r>
        <w:rPr>
          <w:sz w:val="16"/>
        </w:rPr>
        <w:t>[10]S. Guo, W. Huang, L. Wang and Y. Qiao, ”Locally Supervised Deep Hybrid Model for Scene Recognition,” in IEEE Transactions on Image Processing, vol. 26, no. 2, pp. 808-820, Feb. 2017.</w:t>
      </w:r>
    </w:p>
    <w:p w:rsidR="005E739B">
      <w:pPr>
        <w:spacing w:before="6" w:line="232" w:lineRule="auto"/>
        <w:ind w:left="484" w:hanging="366"/>
        <w:rPr>
          <w:sz w:val="16"/>
        </w:rPr>
      </w:pPr>
      <w:r>
        <w:rPr>
          <w:sz w:val="16"/>
        </w:rPr>
        <w:t>[11]M. Koskela and J. Laaksonen, “Convolutional network features for scene recognition,” in ACM, 2014, pp. 1169–1172.</w:t>
      </w:r>
    </w:p>
    <w:p w:rsidR="005E739B">
      <w:pPr>
        <w:spacing w:before="6" w:line="232" w:lineRule="auto"/>
        <w:ind w:left="484" w:right="119" w:hanging="366"/>
        <w:rPr>
          <w:sz w:val="16"/>
        </w:rPr>
      </w:pPr>
      <w:r>
        <w:rPr>
          <w:sz w:val="16"/>
        </w:rPr>
        <w:t xml:space="preserve">[12]M. </w:t>
      </w:r>
      <w:r>
        <w:rPr>
          <w:spacing w:val="-4"/>
          <w:sz w:val="16"/>
        </w:rPr>
        <w:t xml:space="preserve">Yang,  </w:t>
      </w:r>
      <w:r>
        <w:rPr>
          <w:sz w:val="16"/>
        </w:rPr>
        <w:t xml:space="preserve">B.  Li,  H.  Fan  and  </w:t>
      </w:r>
      <w:r>
        <w:rPr>
          <w:spacing w:val="-11"/>
          <w:sz w:val="16"/>
        </w:rPr>
        <w:t>Y.</w:t>
      </w:r>
      <w:r>
        <w:rPr>
          <w:spacing w:val="18"/>
          <w:sz w:val="16"/>
        </w:rPr>
        <w:t xml:space="preserve"> </w:t>
      </w:r>
      <w:r>
        <w:rPr>
          <w:sz w:val="16"/>
        </w:rPr>
        <w:t>Jiang,</w:t>
      </w:r>
      <w:r>
        <w:rPr>
          <w:spacing w:val="40"/>
          <w:sz w:val="16"/>
        </w:rPr>
        <w:t xml:space="preserve"> </w:t>
      </w:r>
      <w:r>
        <w:rPr>
          <w:sz w:val="16"/>
        </w:rPr>
        <w:t>”Randomized</w:t>
      </w:r>
      <w:r>
        <w:rPr>
          <w:spacing w:val="40"/>
          <w:sz w:val="16"/>
        </w:rPr>
        <w:t xml:space="preserve"> </w:t>
      </w:r>
      <w:r>
        <w:rPr>
          <w:sz w:val="16"/>
        </w:rPr>
        <w:t>spatial</w:t>
      </w:r>
      <w:r>
        <w:rPr>
          <w:spacing w:val="40"/>
          <w:sz w:val="16"/>
        </w:rPr>
        <w:t xml:space="preserve"> </w:t>
      </w:r>
      <w:r>
        <w:rPr>
          <w:sz w:val="16"/>
        </w:rPr>
        <w:t xml:space="preserve">pooling in deep convolutional networks for scene recognition,” 2015 IEEE International Conference on Image Processing (ICIP), Quebec </w:t>
      </w:r>
      <w:r>
        <w:rPr>
          <w:spacing w:val="-3"/>
          <w:sz w:val="16"/>
        </w:rPr>
        <w:t xml:space="preserve">City, </w:t>
      </w:r>
      <w:r>
        <w:rPr>
          <w:sz w:val="16"/>
        </w:rPr>
        <w:t>QC, 2015, pp.</w:t>
      </w:r>
      <w:r>
        <w:rPr>
          <w:spacing w:val="-11"/>
          <w:sz w:val="16"/>
        </w:rPr>
        <w:t xml:space="preserve"> </w:t>
      </w:r>
      <w:r>
        <w:rPr>
          <w:sz w:val="16"/>
        </w:rPr>
        <w:t>402-406.</w:t>
      </w:r>
    </w:p>
    <w:p w:rsidR="005E739B">
      <w:pPr>
        <w:spacing w:before="7" w:line="232" w:lineRule="auto"/>
        <w:ind w:left="484" w:right="117" w:hanging="366"/>
        <w:rPr>
          <w:sz w:val="16"/>
        </w:rPr>
      </w:pPr>
      <w:r>
        <w:rPr>
          <w:sz w:val="16"/>
        </w:rPr>
        <w:t>[13]B. Zhou, A. Lapedriza, A. Khosla, A. Oliva and A. Torralba, ”Places: A 10 Million Image Database for Scene Recognition,” in IEEE Transac- tions on Pattern Analysis and Machine Intelligence, vol. 40, no. 6, pp. 1452-1464, 1 June 2018.</w:t>
      </w:r>
    </w:p>
    <w:p w:rsidR="005E739B">
      <w:pPr>
        <w:spacing w:before="7" w:line="232" w:lineRule="auto"/>
        <w:ind w:left="484" w:right="157" w:hanging="366"/>
        <w:rPr>
          <w:sz w:val="16"/>
        </w:rPr>
      </w:pPr>
      <w:r>
        <w:rPr>
          <w:sz w:val="16"/>
        </w:rPr>
        <w:t xml:space="preserve">[14]J. Xiao, J. Hays, K. A. Ehinger, A. Oliva and A. Torralba, ”SUN database: Large-scale scene recognition from abbey to  </w:t>
      </w:r>
      <w:r>
        <w:rPr>
          <w:spacing w:val="-3"/>
          <w:sz w:val="16"/>
        </w:rPr>
        <w:t xml:space="preserve">zoo,”  2010  </w:t>
      </w:r>
      <w:r>
        <w:rPr>
          <w:sz w:val="16"/>
        </w:rPr>
        <w:t xml:space="preserve">IEEE Computer Society Conference on Computer Vision and </w:t>
      </w:r>
      <w:r>
        <w:rPr>
          <w:spacing w:val="-3"/>
          <w:sz w:val="16"/>
        </w:rPr>
        <w:t xml:space="preserve">Pattern </w:t>
      </w:r>
      <w:r>
        <w:rPr>
          <w:sz w:val="16"/>
        </w:rPr>
        <w:t>Recognition,</w:t>
      </w:r>
      <w:r>
        <w:rPr>
          <w:spacing w:val="14"/>
          <w:sz w:val="16"/>
        </w:rPr>
        <w:t xml:space="preserve"> </w:t>
      </w:r>
      <w:r>
        <w:rPr>
          <w:sz w:val="16"/>
        </w:rPr>
        <w:t>San</w:t>
      </w:r>
      <w:r>
        <w:rPr>
          <w:spacing w:val="15"/>
          <w:sz w:val="16"/>
        </w:rPr>
        <w:t xml:space="preserve"> </w:t>
      </w:r>
      <w:r>
        <w:rPr>
          <w:sz w:val="16"/>
        </w:rPr>
        <w:t>Francisco,</w:t>
      </w:r>
      <w:r>
        <w:rPr>
          <w:spacing w:val="14"/>
          <w:sz w:val="16"/>
        </w:rPr>
        <w:t xml:space="preserve"> </w:t>
      </w:r>
      <w:r>
        <w:rPr>
          <w:sz w:val="16"/>
        </w:rPr>
        <w:t>CA,</w:t>
      </w:r>
      <w:r>
        <w:rPr>
          <w:spacing w:val="15"/>
          <w:sz w:val="16"/>
        </w:rPr>
        <w:t xml:space="preserve"> </w:t>
      </w:r>
      <w:r>
        <w:rPr>
          <w:sz w:val="16"/>
        </w:rPr>
        <w:t>2010,</w:t>
      </w:r>
      <w:r>
        <w:rPr>
          <w:spacing w:val="14"/>
          <w:sz w:val="16"/>
        </w:rPr>
        <w:t xml:space="preserve"> </w:t>
      </w:r>
      <w:r>
        <w:rPr>
          <w:sz w:val="16"/>
        </w:rPr>
        <w:t>pp.</w:t>
      </w:r>
      <w:r>
        <w:rPr>
          <w:spacing w:val="15"/>
          <w:sz w:val="16"/>
        </w:rPr>
        <w:t xml:space="preserve"> </w:t>
      </w:r>
      <w:r>
        <w:rPr>
          <w:sz w:val="16"/>
        </w:rPr>
        <w:t>3485-3492.</w:t>
      </w:r>
    </w:p>
    <w:p w:rsidR="005E739B">
      <w:pPr>
        <w:spacing w:before="7" w:line="232" w:lineRule="auto"/>
        <w:ind w:left="484" w:right="98" w:hanging="366"/>
        <w:rPr>
          <w:sz w:val="16"/>
        </w:rPr>
      </w:pPr>
      <w:r>
        <w:rPr>
          <w:sz w:val="16"/>
        </w:rPr>
        <w:t>[15]L. Herranz, S. Jiang and X. Li, ”Scene Recognition with CNNs: Objects, Scales and Dataset Bias,” 2016 IEEE Conference on Computer Vision and Pattern Recognition (CVPR), Las Vegas, NV, 2016, pp. 571-579.</w:t>
      </w:r>
    </w:p>
    <w:p w:rsidR="005E739B">
      <w:pPr>
        <w:spacing w:before="7" w:line="232" w:lineRule="auto"/>
        <w:ind w:left="484" w:right="157" w:hanging="366"/>
        <w:rPr>
          <w:sz w:val="16"/>
        </w:rPr>
      </w:pPr>
      <w:r>
        <w:rPr>
          <w:sz w:val="16"/>
        </w:rPr>
        <w:t xml:space="preserve">[16]M. Oeljeklaus, </w:t>
      </w:r>
      <w:r>
        <w:rPr>
          <w:spacing w:val="-7"/>
          <w:sz w:val="16"/>
        </w:rPr>
        <w:t xml:space="preserve">F. </w:t>
      </w:r>
      <w:r>
        <w:rPr>
          <w:sz w:val="16"/>
        </w:rPr>
        <w:t xml:space="preserve">Hoffmann and </w:t>
      </w:r>
      <w:r>
        <w:rPr>
          <w:spacing w:val="-6"/>
          <w:sz w:val="16"/>
        </w:rPr>
        <w:t xml:space="preserve">T. </w:t>
      </w:r>
      <w:r>
        <w:rPr>
          <w:sz w:val="16"/>
        </w:rPr>
        <w:t xml:space="preserve">Bertram, ”A combined recognition and segmentation model for urban traffic scene understanding,” </w:t>
      </w:r>
      <w:r>
        <w:rPr>
          <w:spacing w:val="-4"/>
          <w:sz w:val="16"/>
        </w:rPr>
        <w:t xml:space="preserve">2017 </w:t>
      </w:r>
      <w:r>
        <w:rPr>
          <w:sz w:val="16"/>
        </w:rPr>
        <w:t xml:space="preserve">IEEE 20th International Conference on Intelligent Transportation Sys- tems (ITSC), </w:t>
      </w:r>
      <w:r>
        <w:rPr>
          <w:spacing w:val="-3"/>
          <w:sz w:val="16"/>
        </w:rPr>
        <w:t xml:space="preserve">Yokohama, </w:t>
      </w:r>
      <w:r>
        <w:rPr>
          <w:sz w:val="16"/>
        </w:rPr>
        <w:t>2017, pp. 1-6.</w:t>
      </w:r>
    </w:p>
    <w:p w:rsidR="005E739B">
      <w:pPr>
        <w:spacing w:before="7" w:line="232" w:lineRule="auto"/>
        <w:ind w:left="484" w:hanging="366"/>
        <w:rPr>
          <w:sz w:val="16"/>
        </w:rPr>
      </w:pPr>
      <w:r>
        <w:rPr>
          <w:sz w:val="16"/>
        </w:rPr>
        <w:t>[17]B. Oh and J. Lee, ”A case study on scene recognition using an ensemble convolution neural network,” 2018 20th International Conference on Ad- vanced Communication Technology (ICACT), Chuncheon-si Gangwon- do, Korea (South), 2018, pp. 351-353.</w:t>
      </w:r>
    </w:p>
    <w:p w:rsidR="005E739B">
      <w:pPr>
        <w:spacing w:before="7" w:line="232" w:lineRule="auto"/>
        <w:ind w:left="484" w:right="98" w:hanging="366"/>
        <w:rPr>
          <w:sz w:val="16"/>
        </w:rPr>
      </w:pPr>
      <w:r>
        <w:rPr>
          <w:sz w:val="16"/>
        </w:rPr>
        <w:t>[18]B. Yuan, S. Li, and N. Li, “Multiscale deep features learning for landuse scene recognition,” J. Appl. Remote Sens., vol. 12, no. 1, p. 015010, 2018.</w:t>
      </w:r>
    </w:p>
    <w:p w:rsidR="005E739B">
      <w:pPr>
        <w:spacing w:before="7" w:line="232" w:lineRule="auto"/>
        <w:ind w:left="484" w:right="293" w:hanging="366"/>
        <w:rPr>
          <w:sz w:val="16"/>
        </w:rPr>
      </w:pPr>
      <w:r>
        <w:rPr>
          <w:sz w:val="16"/>
        </w:rPr>
        <w:t xml:space="preserve">[19]L. </w:t>
      </w:r>
      <w:r>
        <w:rPr>
          <w:spacing w:val="-3"/>
          <w:sz w:val="16"/>
        </w:rPr>
        <w:t xml:space="preserve">Wang, </w:t>
      </w:r>
      <w:r>
        <w:rPr>
          <w:sz w:val="16"/>
        </w:rPr>
        <w:t xml:space="preserve">S. Guo, </w:t>
      </w:r>
      <w:r>
        <w:rPr>
          <w:spacing w:val="-8"/>
          <w:sz w:val="16"/>
        </w:rPr>
        <w:t xml:space="preserve">W. </w:t>
      </w:r>
      <w:r>
        <w:rPr>
          <w:sz w:val="16"/>
        </w:rPr>
        <w:t xml:space="preserve">Huang, and </w:t>
      </w:r>
      <w:r>
        <w:rPr>
          <w:spacing w:val="-11"/>
          <w:sz w:val="16"/>
        </w:rPr>
        <w:t xml:space="preserve">Y. </w:t>
      </w:r>
      <w:r>
        <w:rPr>
          <w:sz w:val="16"/>
        </w:rPr>
        <w:t>Qiao, “Places205-vggnet models  for</w:t>
      </w:r>
      <w:r>
        <w:rPr>
          <w:spacing w:val="13"/>
          <w:sz w:val="16"/>
        </w:rPr>
        <w:t xml:space="preserve"> </w:t>
      </w:r>
      <w:r>
        <w:rPr>
          <w:sz w:val="16"/>
        </w:rPr>
        <w:t>scene</w:t>
      </w:r>
      <w:r>
        <w:rPr>
          <w:spacing w:val="14"/>
          <w:sz w:val="16"/>
        </w:rPr>
        <w:t xml:space="preserve"> </w:t>
      </w:r>
      <w:r>
        <w:rPr>
          <w:sz w:val="16"/>
        </w:rPr>
        <w:t>recognition,”</w:t>
      </w:r>
      <w:r>
        <w:rPr>
          <w:spacing w:val="13"/>
          <w:sz w:val="16"/>
        </w:rPr>
        <w:t xml:space="preserve"> </w:t>
      </w:r>
      <w:r>
        <w:rPr>
          <w:sz w:val="16"/>
        </w:rPr>
        <w:t>CoRR,</w:t>
      </w:r>
      <w:r>
        <w:rPr>
          <w:spacing w:val="14"/>
          <w:sz w:val="16"/>
        </w:rPr>
        <w:t xml:space="preserve"> </w:t>
      </w:r>
      <w:r>
        <w:rPr>
          <w:sz w:val="16"/>
        </w:rPr>
        <w:t>vol.</w:t>
      </w:r>
      <w:r>
        <w:rPr>
          <w:spacing w:val="13"/>
          <w:sz w:val="16"/>
        </w:rPr>
        <w:t xml:space="preserve"> </w:t>
      </w:r>
      <w:r>
        <w:rPr>
          <w:sz w:val="16"/>
        </w:rPr>
        <w:t>abs/1508.01667,</w:t>
      </w:r>
      <w:r>
        <w:rPr>
          <w:spacing w:val="14"/>
          <w:sz w:val="16"/>
        </w:rPr>
        <w:t xml:space="preserve"> </w:t>
      </w:r>
      <w:r>
        <w:rPr>
          <w:sz w:val="16"/>
        </w:rPr>
        <w:t>2015.</w:t>
      </w:r>
    </w:p>
    <w:p w:rsidR="005E739B">
      <w:pPr>
        <w:spacing w:line="232" w:lineRule="auto"/>
        <w:rPr>
          <w:sz w:val="16"/>
        </w:rPr>
        <w:sectPr>
          <w:pgSz w:w="12240" w:h="15840"/>
          <w:pgMar w:top="920" w:right="860" w:bottom="280" w:left="860" w:header="720" w:footer="720" w:gutter="0"/>
          <w:cols w:num="2" w:space="720" w:equalWidth="0">
            <w:col w:w="5181" w:space="79"/>
            <w:col w:w="5260"/>
          </w:cols>
        </w:sectPr>
      </w:pPr>
    </w:p>
    <w:p w:rsidR="005E739B">
      <w:pPr>
        <w:spacing w:before="73" w:line="232" w:lineRule="auto"/>
        <w:ind w:left="484" w:right="5540" w:hanging="366"/>
        <w:rPr>
          <w:sz w:val="16"/>
        </w:rPr>
      </w:pPr>
      <w:r>
        <w:rPr>
          <w:sz w:val="16"/>
        </w:rPr>
        <w:t xml:space="preserve">[20]D. N. Tran, L. H. Pham, H. M. Tran and S. </w:t>
      </w:r>
      <w:r>
        <w:rPr>
          <w:spacing w:val="-11"/>
          <w:sz w:val="16"/>
        </w:rPr>
        <w:t xml:space="preserve">V.  </w:t>
      </w:r>
      <w:r>
        <w:rPr>
          <w:sz w:val="16"/>
        </w:rPr>
        <w:t xml:space="preserve">Ha, ”Scene recognition     in traffic surveillance system using Neural Network and probabilistic model,” 2017 International Conference on System Science and </w:t>
      </w:r>
      <w:r>
        <w:rPr>
          <w:spacing w:val="-3"/>
          <w:sz w:val="16"/>
        </w:rPr>
        <w:t xml:space="preserve">Engi- </w:t>
      </w:r>
      <w:r>
        <w:rPr>
          <w:sz w:val="16"/>
        </w:rPr>
        <w:t>neering</w:t>
      </w:r>
      <w:r>
        <w:rPr>
          <w:spacing w:val="14"/>
          <w:sz w:val="16"/>
        </w:rPr>
        <w:t xml:space="preserve"> </w:t>
      </w:r>
      <w:r>
        <w:rPr>
          <w:sz w:val="16"/>
        </w:rPr>
        <w:t>(ICSSE),</w:t>
      </w:r>
      <w:r>
        <w:rPr>
          <w:spacing w:val="15"/>
          <w:sz w:val="16"/>
        </w:rPr>
        <w:t xml:space="preserve"> </w:t>
      </w:r>
      <w:r>
        <w:rPr>
          <w:sz w:val="16"/>
        </w:rPr>
        <w:t>Ho</w:t>
      </w:r>
      <w:r>
        <w:rPr>
          <w:spacing w:val="15"/>
          <w:sz w:val="16"/>
        </w:rPr>
        <w:t xml:space="preserve"> </w:t>
      </w:r>
      <w:r>
        <w:rPr>
          <w:sz w:val="16"/>
        </w:rPr>
        <w:t>Chi</w:t>
      </w:r>
      <w:r>
        <w:rPr>
          <w:spacing w:val="14"/>
          <w:sz w:val="16"/>
        </w:rPr>
        <w:t xml:space="preserve"> </w:t>
      </w:r>
      <w:r>
        <w:rPr>
          <w:sz w:val="16"/>
        </w:rPr>
        <w:t>Minh</w:t>
      </w:r>
      <w:r>
        <w:rPr>
          <w:spacing w:val="15"/>
          <w:sz w:val="16"/>
        </w:rPr>
        <w:t xml:space="preserve"> </w:t>
      </w:r>
      <w:r>
        <w:rPr>
          <w:spacing w:val="-3"/>
          <w:sz w:val="16"/>
        </w:rPr>
        <w:t>City,</w:t>
      </w:r>
      <w:r>
        <w:rPr>
          <w:spacing w:val="15"/>
          <w:sz w:val="16"/>
        </w:rPr>
        <w:t xml:space="preserve"> </w:t>
      </w:r>
      <w:r>
        <w:rPr>
          <w:sz w:val="16"/>
        </w:rPr>
        <w:t>2017,</w:t>
      </w:r>
      <w:r>
        <w:rPr>
          <w:spacing w:val="14"/>
          <w:sz w:val="16"/>
        </w:rPr>
        <w:t xml:space="preserve"> </w:t>
      </w:r>
      <w:r>
        <w:rPr>
          <w:sz w:val="16"/>
        </w:rPr>
        <w:t>pp.</w:t>
      </w:r>
      <w:r>
        <w:rPr>
          <w:spacing w:val="15"/>
          <w:sz w:val="16"/>
        </w:rPr>
        <w:t xml:space="preserve"> </w:t>
      </w:r>
      <w:r>
        <w:rPr>
          <w:sz w:val="16"/>
        </w:rPr>
        <w:t>226-230.</w:t>
      </w:r>
    </w:p>
    <w:p w:rsidR="005E739B">
      <w:pPr>
        <w:spacing w:before="3" w:line="232" w:lineRule="auto"/>
        <w:ind w:left="484" w:right="5540" w:hanging="366"/>
        <w:rPr>
          <w:sz w:val="16"/>
        </w:rPr>
      </w:pPr>
      <w:r>
        <w:rPr>
          <w:sz w:val="16"/>
        </w:rPr>
        <w:t>[21]B. Zhou, A. Khosla, A. Lapedriza, A. Oliva, and A. Torralba, “Object detectors emerge in deep scene cnns,” International Conference on Learning Representations, 2015.</w:t>
      </w:r>
    </w:p>
    <w:sectPr>
      <w:pgSz w:w="12240" w:h="15840"/>
      <w:pgMar w:top="96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A55D48"/>
    <w:multiLevelType w:val="hybridMultilevel"/>
    <w:tmpl w:val="C50005A8"/>
    <w:lvl w:ilvl="0">
      <w:start w:val="1"/>
      <w:numFmt w:val="upperLetter"/>
      <w:lvlText w:val="%1."/>
      <w:lvlJc w:val="left"/>
      <w:pPr>
        <w:ind w:left="633" w:hanging="272"/>
        <w:jc w:val="right"/>
      </w:pPr>
      <w:rPr>
        <w:rFonts w:ascii="Times New Roman" w:eastAsia="Times New Roman" w:hAnsi="Times New Roman" w:cs="Times New Roman" w:hint="default"/>
        <w:i/>
        <w:w w:val="99"/>
        <w:sz w:val="20"/>
        <w:szCs w:val="20"/>
        <w:lang w:val="en-US" w:eastAsia="en-US" w:bidi="ar-SA"/>
      </w:rPr>
    </w:lvl>
    <w:lvl w:ilvl="1">
      <w:start w:val="0"/>
      <w:numFmt w:val="bullet"/>
      <w:lvlText w:val="•"/>
      <w:lvlJc w:val="left"/>
      <w:pPr>
        <w:ind w:left="1126" w:hanging="272"/>
      </w:pPr>
      <w:rPr>
        <w:rFonts w:hint="default"/>
        <w:lang w:val="en-US" w:eastAsia="en-US" w:bidi="ar-SA"/>
      </w:rPr>
    </w:lvl>
    <w:lvl w:ilvl="2">
      <w:start w:val="0"/>
      <w:numFmt w:val="bullet"/>
      <w:lvlText w:val="•"/>
      <w:lvlJc w:val="left"/>
      <w:pPr>
        <w:ind w:left="1612" w:hanging="272"/>
      </w:pPr>
      <w:rPr>
        <w:rFonts w:hint="default"/>
        <w:lang w:val="en-US" w:eastAsia="en-US" w:bidi="ar-SA"/>
      </w:rPr>
    </w:lvl>
    <w:lvl w:ilvl="3">
      <w:start w:val="0"/>
      <w:numFmt w:val="bullet"/>
      <w:lvlText w:val="•"/>
      <w:lvlJc w:val="left"/>
      <w:pPr>
        <w:ind w:left="2098" w:hanging="272"/>
      </w:pPr>
      <w:rPr>
        <w:rFonts w:hint="default"/>
        <w:lang w:val="en-US" w:eastAsia="en-US" w:bidi="ar-SA"/>
      </w:rPr>
    </w:lvl>
    <w:lvl w:ilvl="4">
      <w:start w:val="0"/>
      <w:numFmt w:val="bullet"/>
      <w:lvlText w:val="•"/>
      <w:lvlJc w:val="left"/>
      <w:pPr>
        <w:ind w:left="2585" w:hanging="272"/>
      </w:pPr>
      <w:rPr>
        <w:rFonts w:hint="default"/>
        <w:lang w:val="en-US" w:eastAsia="en-US" w:bidi="ar-SA"/>
      </w:rPr>
    </w:lvl>
    <w:lvl w:ilvl="5">
      <w:start w:val="0"/>
      <w:numFmt w:val="bullet"/>
      <w:lvlText w:val="•"/>
      <w:lvlJc w:val="left"/>
      <w:pPr>
        <w:ind w:left="3071" w:hanging="272"/>
      </w:pPr>
      <w:rPr>
        <w:rFonts w:hint="default"/>
        <w:lang w:val="en-US" w:eastAsia="en-US" w:bidi="ar-SA"/>
      </w:rPr>
    </w:lvl>
    <w:lvl w:ilvl="6">
      <w:start w:val="0"/>
      <w:numFmt w:val="bullet"/>
      <w:lvlText w:val="•"/>
      <w:lvlJc w:val="left"/>
      <w:pPr>
        <w:ind w:left="3557" w:hanging="272"/>
      </w:pPr>
      <w:rPr>
        <w:rFonts w:hint="default"/>
        <w:lang w:val="en-US" w:eastAsia="en-US" w:bidi="ar-SA"/>
      </w:rPr>
    </w:lvl>
    <w:lvl w:ilvl="7">
      <w:start w:val="0"/>
      <w:numFmt w:val="bullet"/>
      <w:lvlText w:val="•"/>
      <w:lvlJc w:val="left"/>
      <w:pPr>
        <w:ind w:left="4043" w:hanging="272"/>
      </w:pPr>
      <w:rPr>
        <w:rFonts w:hint="default"/>
        <w:lang w:val="en-US" w:eastAsia="en-US" w:bidi="ar-SA"/>
      </w:rPr>
    </w:lvl>
    <w:lvl w:ilvl="8">
      <w:start w:val="0"/>
      <w:numFmt w:val="bullet"/>
      <w:lvlText w:val="•"/>
      <w:lvlJc w:val="left"/>
      <w:pPr>
        <w:ind w:left="4530" w:hanging="272"/>
      </w:pPr>
      <w:rPr>
        <w:rFonts w:hint="default"/>
        <w:lang w:val="en-US" w:eastAsia="en-US" w:bidi="ar-SA"/>
      </w:rPr>
    </w:lvl>
  </w:abstractNum>
  <w:abstractNum w:abstractNumId="1">
    <w:nsid w:val="0D89676B"/>
    <w:multiLevelType w:val="hybridMultilevel"/>
    <w:tmpl w:val="7A0CB8D8"/>
    <w:lvl w:ilvl="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abstractNum w:abstractNumId="2">
    <w:nsid w:val="34E31E13"/>
    <w:multiLevelType w:val="hybridMultilevel"/>
    <w:tmpl w:val="C85AC32E"/>
    <w:lvl w:ilvl="0">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ar-SA"/>
      </w:rPr>
    </w:lvl>
    <w:lvl w:ilvl="1">
      <w:start w:val="0"/>
      <w:numFmt w:val="bullet"/>
      <w:lvlText w:val="•"/>
      <w:lvlJc w:val="left"/>
      <w:pPr>
        <w:ind w:left="878" w:hanging="272"/>
      </w:pPr>
      <w:rPr>
        <w:rFonts w:hint="default"/>
        <w:lang w:val="en-US" w:eastAsia="en-US" w:bidi="ar-SA"/>
      </w:rPr>
    </w:lvl>
    <w:lvl w:ilvl="2">
      <w:start w:val="0"/>
      <w:numFmt w:val="bullet"/>
      <w:lvlText w:val="•"/>
      <w:lvlJc w:val="left"/>
      <w:pPr>
        <w:ind w:left="1356" w:hanging="272"/>
      </w:pPr>
      <w:rPr>
        <w:rFonts w:hint="default"/>
        <w:lang w:val="en-US" w:eastAsia="en-US" w:bidi="ar-SA"/>
      </w:rPr>
    </w:lvl>
    <w:lvl w:ilvl="3">
      <w:start w:val="0"/>
      <w:numFmt w:val="bullet"/>
      <w:lvlText w:val="•"/>
      <w:lvlJc w:val="left"/>
      <w:pPr>
        <w:ind w:left="1834" w:hanging="272"/>
      </w:pPr>
      <w:rPr>
        <w:rFonts w:hint="default"/>
        <w:lang w:val="en-US" w:eastAsia="en-US" w:bidi="ar-SA"/>
      </w:rPr>
    </w:lvl>
    <w:lvl w:ilvl="4">
      <w:start w:val="0"/>
      <w:numFmt w:val="bullet"/>
      <w:lvlText w:val="•"/>
      <w:lvlJc w:val="left"/>
      <w:pPr>
        <w:ind w:left="2312" w:hanging="272"/>
      </w:pPr>
      <w:rPr>
        <w:rFonts w:hint="default"/>
        <w:lang w:val="en-US" w:eastAsia="en-US" w:bidi="ar-SA"/>
      </w:rPr>
    </w:lvl>
    <w:lvl w:ilvl="5">
      <w:start w:val="0"/>
      <w:numFmt w:val="bullet"/>
      <w:lvlText w:val="•"/>
      <w:lvlJc w:val="left"/>
      <w:pPr>
        <w:ind w:left="2790" w:hanging="272"/>
      </w:pPr>
      <w:rPr>
        <w:rFonts w:hint="default"/>
        <w:lang w:val="en-US" w:eastAsia="en-US" w:bidi="ar-SA"/>
      </w:rPr>
    </w:lvl>
    <w:lvl w:ilvl="6">
      <w:start w:val="0"/>
      <w:numFmt w:val="bullet"/>
      <w:lvlText w:val="•"/>
      <w:lvlJc w:val="left"/>
      <w:pPr>
        <w:ind w:left="3268" w:hanging="272"/>
      </w:pPr>
      <w:rPr>
        <w:rFonts w:hint="default"/>
        <w:lang w:val="en-US" w:eastAsia="en-US" w:bidi="ar-SA"/>
      </w:rPr>
    </w:lvl>
    <w:lvl w:ilvl="7">
      <w:start w:val="0"/>
      <w:numFmt w:val="bullet"/>
      <w:lvlText w:val="•"/>
      <w:lvlJc w:val="left"/>
      <w:pPr>
        <w:ind w:left="3746" w:hanging="272"/>
      </w:pPr>
      <w:rPr>
        <w:rFonts w:hint="default"/>
        <w:lang w:val="en-US" w:eastAsia="en-US" w:bidi="ar-SA"/>
      </w:rPr>
    </w:lvl>
    <w:lvl w:ilvl="8">
      <w:start w:val="0"/>
      <w:numFmt w:val="bullet"/>
      <w:lvlText w:val="•"/>
      <w:lvlJc w:val="left"/>
      <w:pPr>
        <w:ind w:left="4224" w:hanging="272"/>
      </w:pPr>
      <w:rPr>
        <w:rFonts w:hint="default"/>
        <w:lang w:val="en-US" w:eastAsia="en-US" w:bidi="ar-SA"/>
      </w:rPr>
    </w:lvl>
  </w:abstractNum>
  <w:abstractNum w:abstractNumId="3">
    <w:nsid w:val="37FB6788"/>
    <w:multiLevelType w:val="hybridMultilevel"/>
    <w:tmpl w:val="2514F6DA"/>
    <w:lvl w:ilvl="0">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ar-SA"/>
      </w:rPr>
    </w:lvl>
    <w:lvl w:ilvl="1">
      <w:start w:val="0"/>
      <w:numFmt w:val="bullet"/>
      <w:lvlText w:val="•"/>
      <w:lvlJc w:val="left"/>
      <w:pPr>
        <w:ind w:left="762" w:hanging="202"/>
      </w:pPr>
      <w:rPr>
        <w:rFonts w:ascii="Arial" w:eastAsia="Arial" w:hAnsi="Arial" w:cs="Arial" w:hint="default"/>
        <w:i/>
        <w:w w:val="166"/>
        <w:sz w:val="14"/>
        <w:szCs w:val="14"/>
        <w:lang w:val="en-US" w:eastAsia="en-US" w:bidi="ar-SA"/>
      </w:rPr>
    </w:lvl>
    <w:lvl w:ilvl="2">
      <w:start w:val="0"/>
      <w:numFmt w:val="bullet"/>
      <w:lvlText w:val="•"/>
      <w:lvlJc w:val="left"/>
      <w:pPr>
        <w:ind w:left="693" w:hanging="202"/>
      </w:pPr>
      <w:rPr>
        <w:rFonts w:hint="default"/>
        <w:lang w:val="en-US" w:eastAsia="en-US" w:bidi="ar-SA"/>
      </w:rPr>
    </w:lvl>
    <w:lvl w:ilvl="3">
      <w:start w:val="0"/>
      <w:numFmt w:val="bullet"/>
      <w:lvlText w:val="•"/>
      <w:lvlJc w:val="left"/>
      <w:pPr>
        <w:ind w:left="627" w:hanging="202"/>
      </w:pPr>
      <w:rPr>
        <w:rFonts w:hint="default"/>
        <w:lang w:val="en-US" w:eastAsia="en-US" w:bidi="ar-SA"/>
      </w:rPr>
    </w:lvl>
    <w:lvl w:ilvl="4">
      <w:start w:val="0"/>
      <w:numFmt w:val="bullet"/>
      <w:lvlText w:val="•"/>
      <w:lvlJc w:val="left"/>
      <w:pPr>
        <w:ind w:left="561" w:hanging="202"/>
      </w:pPr>
      <w:rPr>
        <w:rFonts w:hint="default"/>
        <w:lang w:val="en-US" w:eastAsia="en-US" w:bidi="ar-SA"/>
      </w:rPr>
    </w:lvl>
    <w:lvl w:ilvl="5">
      <w:start w:val="0"/>
      <w:numFmt w:val="bullet"/>
      <w:lvlText w:val="•"/>
      <w:lvlJc w:val="left"/>
      <w:pPr>
        <w:ind w:left="494" w:hanging="202"/>
      </w:pPr>
      <w:rPr>
        <w:rFonts w:hint="default"/>
        <w:lang w:val="en-US" w:eastAsia="en-US" w:bidi="ar-SA"/>
      </w:rPr>
    </w:lvl>
    <w:lvl w:ilvl="6">
      <w:start w:val="0"/>
      <w:numFmt w:val="bullet"/>
      <w:lvlText w:val="•"/>
      <w:lvlJc w:val="left"/>
      <w:pPr>
        <w:ind w:left="428" w:hanging="202"/>
      </w:pPr>
      <w:rPr>
        <w:rFonts w:hint="default"/>
        <w:lang w:val="en-US" w:eastAsia="en-US" w:bidi="ar-SA"/>
      </w:rPr>
    </w:lvl>
    <w:lvl w:ilvl="7">
      <w:start w:val="0"/>
      <w:numFmt w:val="bullet"/>
      <w:lvlText w:val="•"/>
      <w:lvlJc w:val="left"/>
      <w:pPr>
        <w:ind w:left="362" w:hanging="202"/>
      </w:pPr>
      <w:rPr>
        <w:rFonts w:hint="default"/>
        <w:lang w:val="en-US" w:eastAsia="en-US" w:bidi="ar-SA"/>
      </w:rPr>
    </w:lvl>
    <w:lvl w:ilvl="8">
      <w:start w:val="0"/>
      <w:numFmt w:val="bullet"/>
      <w:lvlText w:val="•"/>
      <w:lvlJc w:val="left"/>
      <w:pPr>
        <w:ind w:left="295" w:hanging="202"/>
      </w:pPr>
      <w:rPr>
        <w:rFonts w:hint="default"/>
        <w:lang w:val="en-US" w:eastAsia="en-US" w:bidi="ar-SA"/>
      </w:rPr>
    </w:lvl>
  </w:abstractNum>
  <w:abstractNum w:abstractNumId="4">
    <w:nsid w:val="6D3D7A9D"/>
    <w:multiLevelType w:val="hybridMultilevel"/>
    <w:tmpl w:val="4CC80E90"/>
    <w:lvl w:ilvl="0">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ar-SA"/>
      </w:rPr>
    </w:lvl>
    <w:lvl w:ilvl="1">
      <w:start w:val="1"/>
      <w:numFmt w:val="decimal"/>
      <w:lvlText w:val="%2)"/>
      <w:lvlJc w:val="left"/>
      <w:pPr>
        <w:ind w:left="604" w:hanging="167"/>
        <w:jc w:val="left"/>
      </w:pPr>
      <w:rPr>
        <w:rFonts w:hint="default"/>
        <w:spacing w:val="-8"/>
        <w:w w:val="98"/>
        <w:lang w:val="en-US" w:eastAsia="en-US" w:bidi="ar-SA"/>
      </w:rPr>
    </w:lvl>
    <w:lvl w:ilvl="2">
      <w:start w:val="0"/>
      <w:numFmt w:val="bullet"/>
      <w:lvlText w:val="•"/>
      <w:lvlJc w:val="left"/>
      <w:pPr>
        <w:ind w:left="600" w:hanging="167"/>
      </w:pPr>
      <w:rPr>
        <w:rFonts w:hint="default"/>
        <w:lang w:val="en-US" w:eastAsia="en-US" w:bidi="ar-SA"/>
      </w:rPr>
    </w:lvl>
    <w:lvl w:ilvl="3">
      <w:start w:val="0"/>
      <w:numFmt w:val="bullet"/>
      <w:lvlText w:val="•"/>
      <w:lvlJc w:val="left"/>
      <w:pPr>
        <w:ind w:left="1172" w:hanging="167"/>
      </w:pPr>
      <w:rPr>
        <w:rFonts w:hint="default"/>
        <w:lang w:val="en-US" w:eastAsia="en-US" w:bidi="ar-SA"/>
      </w:rPr>
    </w:lvl>
    <w:lvl w:ilvl="4">
      <w:start w:val="0"/>
      <w:numFmt w:val="bullet"/>
      <w:lvlText w:val="•"/>
      <w:lvlJc w:val="left"/>
      <w:pPr>
        <w:ind w:left="1745" w:hanging="167"/>
      </w:pPr>
      <w:rPr>
        <w:rFonts w:hint="default"/>
        <w:lang w:val="en-US" w:eastAsia="en-US" w:bidi="ar-SA"/>
      </w:rPr>
    </w:lvl>
    <w:lvl w:ilvl="5">
      <w:start w:val="0"/>
      <w:numFmt w:val="bullet"/>
      <w:lvlText w:val="•"/>
      <w:lvlJc w:val="left"/>
      <w:pPr>
        <w:ind w:left="2317" w:hanging="167"/>
      </w:pPr>
      <w:rPr>
        <w:rFonts w:hint="default"/>
        <w:lang w:val="en-US" w:eastAsia="en-US" w:bidi="ar-SA"/>
      </w:rPr>
    </w:lvl>
    <w:lvl w:ilvl="6">
      <w:start w:val="0"/>
      <w:numFmt w:val="bullet"/>
      <w:lvlText w:val="•"/>
      <w:lvlJc w:val="left"/>
      <w:pPr>
        <w:ind w:left="2890" w:hanging="167"/>
      </w:pPr>
      <w:rPr>
        <w:rFonts w:hint="default"/>
        <w:lang w:val="en-US" w:eastAsia="en-US" w:bidi="ar-SA"/>
      </w:rPr>
    </w:lvl>
    <w:lvl w:ilvl="7">
      <w:start w:val="0"/>
      <w:numFmt w:val="bullet"/>
      <w:lvlText w:val="•"/>
      <w:lvlJc w:val="left"/>
      <w:pPr>
        <w:ind w:left="3462" w:hanging="167"/>
      </w:pPr>
      <w:rPr>
        <w:rFonts w:hint="default"/>
        <w:lang w:val="en-US" w:eastAsia="en-US" w:bidi="ar-SA"/>
      </w:rPr>
    </w:lvl>
    <w:lvl w:ilvl="8">
      <w:start w:val="0"/>
      <w:numFmt w:val="bullet"/>
      <w:lvlText w:val="•"/>
      <w:lvlJc w:val="left"/>
      <w:pPr>
        <w:ind w:left="4035" w:hanging="167"/>
      </w:pPr>
      <w:rPr>
        <w:rFonts w:hint="default"/>
        <w:lang w:val="en-US" w:eastAsia="en-US" w:bidi="ar-SA"/>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9B"/>
    <w:rsid w:val="00235DF1"/>
    <w:rsid w:val="005536DA"/>
    <w:rsid w:val="005E739B"/>
    <w:rsid w:val="00864CD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9A050EF-3185-4FD3-A27F-8F4CE713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
      <w:ind w:left="679" w:right="754"/>
      <w:jc w:val="center"/>
      <w:outlineLvl w:val="0"/>
    </w:pPr>
  </w:style>
  <w:style w:type="paragraph" w:styleId="Heading2">
    <w:name w:val="heading 2"/>
    <w:basedOn w:val="Normal"/>
    <w:uiPriority w:val="1"/>
    <w:qFormat/>
    <w:pPr>
      <w:ind w:left="31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6"/>
      <w:ind w:left="756" w:right="754"/>
      <w:jc w:val="center"/>
    </w:pPr>
    <w:rPr>
      <w:sz w:val="48"/>
      <w:szCs w:val="48"/>
    </w:rPr>
  </w:style>
  <w:style w:type="paragraph" w:styleId="ListParagraph">
    <w:name w:val="List Paragraph"/>
    <w:basedOn w:val="Normal"/>
    <w:uiPriority w:val="1"/>
    <w:qFormat/>
    <w:pPr>
      <w:ind w:left="390" w:hanging="272"/>
    </w:pPr>
  </w:style>
  <w:style w:type="paragraph" w:customStyle="1" w:styleId="TableParagraph">
    <w:name w:val="Table Paragraph"/>
    <w:basedOn w:val="Normal"/>
    <w:uiPriority w:val="1"/>
    <w:qFormat/>
    <w:pPr>
      <w:spacing w:line="157" w:lineRule="exact"/>
      <w:ind w:left="1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3708949@myuwc.ac.za" TargetMode="Externa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image" Target="media/image3.jpeg" /><Relationship Id="rId8" Type="http://schemas.openxmlformats.org/officeDocument/2006/relationships/image" Target="media/image4.png"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4485</Words>
  <Characters>25567</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McDonald</cp:lastModifiedBy>
  <cp:revision>3</cp:revision>
  <dcterms:created xsi:type="dcterms:W3CDTF">2020-06-02T17:12:00Z</dcterms:created>
  <dcterms:modified xsi:type="dcterms:W3CDTF">2020-06-03T02:24:00Z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Creator">
    <vt:lpwstr>TeX</vt:lpwstr>
  </property>
  <property fmtid="{D5CDD505-2E9C-101B-9397-08002B2CF9AE}" pid="4" name="LastSaved">
    <vt:filetime>2020-06-02T00:00:00Z</vt:filetime>
  </property>
</Properties>
</file>