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A1B2C3D4">
      <w:pPr>
        <w:pStyle w:val="Heading1"/>
      </w:pPr>
      <w:r>
        <w:t>Směrnice</w:t>
      </w:r>
    </w:p>
    <w:p>
      <w:bookmarkStart w:id="1" w:name="uvod"/>
      <w:r>
        <w:t xml:space="preserve">Běžný </w:t>
      </w:r>
      <w:r>
        <w:rPr>
          <w:b/>
        </w:rPr>
        <w:t>tučný</w:t>
      </w:r>
      <w:r>
        <w:rPr>
          <w:i/>
        </w:rPr>
        <w:t xml:space="preserve"> kurzíva</w:t>
      </w:r>
      <w:r>
        <w:rPr>
          <w:u w:val="single"/>
        </w:rPr>
        <w:t xml:space="preserve"> podtržený</w:t>
      </w:r>
      <w:r>
        <w:rPr>
          <w:highlight w:val="yellow"/>
        </w:rPr>
        <w:t xml:space="preserve"> zvýrazněný</w:t>
      </w:r>
      <w:hyperlink r:id="rIdWeb">
        <w:r>
          <w:t xml:space="preserve"> web</w:t>
        </w:r>
      </w:hyperlink>
      <w:bookmarkEnd w:id="1"/>
    </w:p>
    <w:p>
      <w:pPr>
        <w:numPr>
          <w:ilvl w:val="0"/>
          <w:numId w:val="1"/>
        </w:numPr>
      </w:pPr>
      <w:r>
        <w:t>První bod</w:t>
      </w:r>
    </w:p>
    <w:p>
      <w:pPr>
        <w:numPr>
          <w:ilvl w:val="0"/>
          <w:numId w:val="2"/>
        </w:numPr>
      </w:pPr>
      <w:r>
        <w:t>Odrážka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pPr>
        <w:pStyle w:val="Quote"/>
      </w:pPr>
      <w:r>
        <w:t>Citace</w:t>
      </w:r>
    </w:p>
    <w:p>
      <w:pPr>
        <w:pStyle w:val="Heading2"/>
      </w:pPr>
      <w:r>
        <w:t>Podnadpis podle stylu</w:t>
      </w:r>
    </w:p>
    <w:p>
      <w:pPr>
        <w:pStyle w:val="Callout"/>
      </w:pPr>
      <w:r>
        <w:t>Důležité upozornění</w:t>
      </w:r>
    </w:p>
    <w:p>
      <w:r>
        <w:br w:type="page"/>
      </w:r>
    </w:p>
  </w:body>
</w:document>
</file>

<file path=word/numbering.xml><?xml version="1.0" encoding="utf-8"?>
<w:numbering xmlns:w="http://schemas.openxmlformats.org/wordprocessingml/2006/main">
  <w:abstractNum w:abstractNumId="10">
    <w:lvl w:ilvl="0">
      <w:numFmt w:val="decimal"/>
    </w:lvl>
  </w:abstractNum>
  <w:abstractNum w:abstractNumId="11">
    <w:lvl w:ilvl="0">
      <w:numFmt w:val="bullet"/>
    </w:lvl>
  </w:abstractNum>
  <w:num w:numId="1">
    <w:abstractNumId w:val="10"/>
  </w:num>
  <w:num w:numId="2">
    <w:abstractNumId w:val="1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</w:style>
  <w:style w:type="paragraph" w:styleId="Quote">
    <w:name w:val="Quote"/>
  </w:style>
  <w:style w:type="paragraph" w:styleId="Callout">
    <w:name w:val="Callout"/>
  </w:style>
</w:styles>
</file>

<file path=word/_rels/document.xml.rels><?xml version="1.0" encoding="UTF-8"?><Relationships xmlns="http://schemas.openxmlformats.org/package/2006/relationships"><Relationship Id="rIdWeb" Type="http://schemas.openxmlformats.org/officeDocument/2006/relationships/hyperlink" Target="https://www.sokol.eu" TargetMode="External"/></Relationships>
</file>