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1589"/>
        <w:gridCol w:w="844"/>
        <w:gridCol w:w="1838"/>
        <w:gridCol w:w="676"/>
        <w:gridCol w:w="705"/>
        <w:gridCol w:w="1571"/>
      </w:tblGrid>
      <w:tr w:rsidR="003172CA" w:rsidRPr="00312B10" w14:paraId="4F0D0404" w14:textId="77777777" w:rsidTr="0036674E">
        <w:trPr>
          <w:trHeight w:val="781"/>
        </w:trPr>
        <w:tc>
          <w:tcPr>
            <w:tcW w:w="3367" w:type="dxa"/>
            <w:gridSpan w:val="2"/>
            <w:vMerge w:val="restart"/>
            <w:shd w:val="clear" w:color="auto" w:fill="auto"/>
            <w:noWrap/>
            <w:vAlign w:val="bottom"/>
            <w:hideMark/>
          </w:tcPr>
          <w:p w14:paraId="45BD1187" w14:textId="77777777" w:rsidR="00312B10" w:rsidRDefault="00397530" w:rsidP="00312B1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76160" behindDoc="0" locked="0" layoutInCell="1" allowOverlap="1" wp14:anchorId="70402D82" wp14:editId="691ECF2F">
                  <wp:simplePos x="0" y="0"/>
                  <wp:positionH relativeFrom="column">
                    <wp:posOffset>1024890</wp:posOffset>
                  </wp:positionH>
                  <wp:positionV relativeFrom="paragraph">
                    <wp:posOffset>-257175</wp:posOffset>
                  </wp:positionV>
                  <wp:extent cx="981075" cy="540385"/>
                  <wp:effectExtent l="0" t="0" r="9525" b="0"/>
                  <wp:wrapNone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1"/>
                          <a:stretch/>
                        </pic:blipFill>
                        <pic:spPr bwMode="auto">
                          <a:xfrm>
                            <a:off x="0" y="0"/>
                            <a:ext cx="981075" cy="540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w:drawing>
                <wp:anchor distT="0" distB="0" distL="114300" distR="114300" simplePos="0" relativeHeight="251656704" behindDoc="0" locked="0" layoutInCell="1" allowOverlap="1" wp14:anchorId="5DFF31B0" wp14:editId="22221132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-303530</wp:posOffset>
                  </wp:positionV>
                  <wp:extent cx="952500" cy="551180"/>
                  <wp:effectExtent l="0" t="0" r="0" b="1270"/>
                  <wp:wrapNone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becera-mdt-2021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033" b="13158"/>
                          <a:stretch/>
                        </pic:blipFill>
                        <pic:spPr bwMode="auto">
                          <a:xfrm>
                            <a:off x="0" y="0"/>
                            <a:ext cx="95250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59AC"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  <w:t xml:space="preserve"> </w:t>
            </w:r>
          </w:p>
          <w:p w14:paraId="015651D9" w14:textId="77777777" w:rsid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s-EC"/>
              </w:rPr>
            </w:pPr>
          </w:p>
          <w:p w14:paraId="678E913A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063" w:type="dxa"/>
            <w:gridSpan w:val="4"/>
            <w:vMerge w:val="restart"/>
            <w:shd w:val="clear" w:color="auto" w:fill="auto"/>
            <w:vAlign w:val="center"/>
            <w:hideMark/>
          </w:tcPr>
          <w:p w14:paraId="63663C08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t>FORMATO DE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  <w:br/>
              <w:t>CARÁTULA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6419DBAA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 xml:space="preserve">Fecha: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2019-09-25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Revisión: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00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  <w:t xml:space="preserve">Página: </w:t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 de 1</w:t>
            </w:r>
          </w:p>
        </w:tc>
      </w:tr>
      <w:tr w:rsidR="003172CA" w:rsidRPr="00312B10" w14:paraId="5CDC132E" w14:textId="77777777" w:rsidTr="0036674E">
        <w:trPr>
          <w:trHeight w:val="766"/>
        </w:trPr>
        <w:tc>
          <w:tcPr>
            <w:tcW w:w="3367" w:type="dxa"/>
            <w:gridSpan w:val="2"/>
            <w:vMerge/>
            <w:vAlign w:val="center"/>
            <w:hideMark/>
          </w:tcPr>
          <w:p w14:paraId="415FDF93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4063" w:type="dxa"/>
            <w:gridSpan w:val="4"/>
            <w:vMerge/>
            <w:vAlign w:val="center"/>
            <w:hideMark/>
          </w:tcPr>
          <w:p w14:paraId="1610E73E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4"/>
                <w:szCs w:val="44"/>
                <w:lang w:eastAsia="es-EC"/>
              </w:rPr>
            </w:pP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2183EB06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t>Código:</w:t>
            </w: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EC"/>
              </w:rPr>
              <w:br/>
            </w:r>
            <w:r w:rsidRPr="00312B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POL-GDA-01-01-FOR-02</w:t>
            </w:r>
          </w:p>
        </w:tc>
      </w:tr>
      <w:tr w:rsidR="00312B10" w:rsidRPr="00312B10" w14:paraId="62BB3EA9" w14:textId="77777777" w:rsidTr="0036674E">
        <w:trPr>
          <w:trHeight w:val="616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01D8A8ED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Sección documental</w:t>
            </w:r>
          </w:p>
        </w:tc>
        <w:tc>
          <w:tcPr>
            <w:tcW w:w="7223" w:type="dxa"/>
            <w:gridSpan w:val="6"/>
            <w:shd w:val="clear" w:color="auto" w:fill="auto"/>
            <w:vAlign w:val="center"/>
            <w:hideMark/>
          </w:tcPr>
          <w:p w14:paraId="6FD53E12" w14:textId="5CF8C6C5" w:rsidR="00312B10" w:rsidRPr="00312B10" w:rsidRDefault="0024513A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24513A">
              <w:rPr>
                <w:rFonts w:ascii="Calibri" w:eastAsia="Times New Roman" w:hAnsi="Calibri" w:cs="Calibri"/>
                <w:color w:val="000000"/>
                <w:lang w:eastAsia="es-EC"/>
              </w:rPr>
              <w:t>DIRECCION REGIONAL DEL TRABAJO Y SERVICIO PUBLICO</w:t>
            </w:r>
            <w:r w:rsidR="007A1A01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LOJA</w:t>
            </w:r>
          </w:p>
        </w:tc>
      </w:tr>
      <w:tr w:rsidR="00312B10" w:rsidRPr="00312B10" w14:paraId="6607EDA7" w14:textId="77777777" w:rsidTr="0036674E">
        <w:trPr>
          <w:trHeight w:val="616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445FCF8E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Subsección documental</w:t>
            </w:r>
          </w:p>
        </w:tc>
        <w:tc>
          <w:tcPr>
            <w:tcW w:w="7223" w:type="dxa"/>
            <w:gridSpan w:val="6"/>
            <w:shd w:val="clear" w:color="auto" w:fill="auto"/>
            <w:vAlign w:val="center"/>
            <w:hideMark/>
          </w:tcPr>
          <w:p w14:paraId="2AAA6596" w14:textId="4B61D0E6" w:rsidR="00312B10" w:rsidRPr="00312B10" w:rsidRDefault="00B229B8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GESTIÓN INTERNA DE </w:t>
            </w:r>
            <w:r w:rsidR="0024513A">
              <w:rPr>
                <w:rFonts w:ascii="Calibri" w:eastAsia="Times New Roman" w:hAnsi="Calibri" w:cs="Calibri"/>
                <w:color w:val="000000"/>
                <w:lang w:eastAsia="es-EC"/>
              </w:rPr>
              <w:t>INSPECTORÍA</w:t>
            </w:r>
          </w:p>
        </w:tc>
      </w:tr>
      <w:tr w:rsidR="00312B10" w:rsidRPr="00312B10" w14:paraId="0D3EBA44" w14:textId="77777777" w:rsidTr="0036674E">
        <w:trPr>
          <w:trHeight w:val="1007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5935086B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Serie documental</w:t>
            </w:r>
          </w:p>
        </w:tc>
        <w:tc>
          <w:tcPr>
            <w:tcW w:w="2433" w:type="dxa"/>
            <w:gridSpan w:val="2"/>
            <w:shd w:val="clear" w:color="auto" w:fill="auto"/>
            <w:vAlign w:val="center"/>
            <w:hideMark/>
          </w:tcPr>
          <w:p w14:paraId="6290C829" w14:textId="13724ADF" w:rsidR="0024513A" w:rsidRPr="00312B10" w:rsidRDefault="00B229B8" w:rsidP="002451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</w:pPr>
            <w:r w:rsidRPr="00B229B8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>JORNADA DE TRABAJO</w:t>
            </w:r>
            <w:r w:rsidRPr="00312B10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  <w:lang w:eastAsia="es-EC"/>
              </w:rPr>
              <w:t xml:space="preserve"> </w:t>
            </w:r>
          </w:p>
        </w:tc>
        <w:tc>
          <w:tcPr>
            <w:tcW w:w="1838" w:type="dxa"/>
            <w:shd w:val="clear" w:color="000000" w:fill="BFBFBF"/>
            <w:vAlign w:val="center"/>
            <w:hideMark/>
          </w:tcPr>
          <w:p w14:paraId="675BBE2F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Subserie documental</w:t>
            </w:r>
          </w:p>
        </w:tc>
        <w:tc>
          <w:tcPr>
            <w:tcW w:w="2952" w:type="dxa"/>
            <w:gridSpan w:val="3"/>
            <w:shd w:val="clear" w:color="auto" w:fill="auto"/>
            <w:vAlign w:val="center"/>
            <w:hideMark/>
          </w:tcPr>
          <w:p w14:paraId="459C037D" w14:textId="49B75485" w:rsidR="009828ED" w:rsidRPr="00312B10" w:rsidRDefault="00B229B8" w:rsidP="009828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B229B8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HORARIOS ESPECIALES</w:t>
            </w:r>
          </w:p>
        </w:tc>
      </w:tr>
      <w:tr w:rsidR="00312B10" w:rsidRPr="00312B10" w14:paraId="70772EC4" w14:textId="77777777" w:rsidTr="0036674E">
        <w:trPr>
          <w:trHeight w:val="616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3A7C6CBD" w14:textId="62D6CC5F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Descripción documental</w:t>
            </w:r>
          </w:p>
        </w:tc>
        <w:tc>
          <w:tcPr>
            <w:tcW w:w="7223" w:type="dxa"/>
            <w:gridSpan w:val="6"/>
            <w:shd w:val="clear" w:color="auto" w:fill="auto"/>
            <w:vAlign w:val="center"/>
            <w:hideMark/>
          </w:tcPr>
          <w:p w14:paraId="526464AD" w14:textId="58EBD363" w:rsidR="00312B10" w:rsidRPr="00312B10" w:rsidRDefault="00245C8D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"F5" </w:instrTex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AUTOSERVICIO UGARTE Y UGARTE AUTOSUGAR SA, RUC: 0791789389001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12B10" w:rsidRPr="00E72A74" w14:paraId="4853F71F" w14:textId="77777777" w:rsidTr="0036674E">
        <w:trPr>
          <w:trHeight w:val="616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274A00F4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Número de expediente</w:t>
            </w:r>
          </w:p>
        </w:tc>
        <w:tc>
          <w:tcPr>
            <w:tcW w:w="7223" w:type="dxa"/>
            <w:gridSpan w:val="6"/>
            <w:shd w:val="clear" w:color="auto" w:fill="auto"/>
            <w:vAlign w:val="center"/>
            <w:hideMark/>
          </w:tcPr>
          <w:p w14:paraId="5D134BE8" w14:textId="022F3297" w:rsidR="00312B10" w:rsidRPr="00E72A74" w:rsidRDefault="00B229B8" w:rsidP="00DF13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instrText xml:space="preserve"> MERGEFIELD "INVENTARIO_GENERAL_DE_EXPEDIENTES"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000000"/>
                <w:lang w:val="en-US" w:eastAsia="es-EC"/>
              </w:rPr>
              <w:t>126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t xml:space="preserve"> - </w:t>
            </w:r>
            <w:r w:rsidR="00245C8D"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begin"/>
            </w:r>
            <w:r w:rsidR="00245C8D"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instrText xml:space="preserve"> MERGEFIELD "F6" </w:instrText>
            </w:r>
            <w:r w:rsidR="00245C8D"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000000"/>
                <w:lang w:val="en-US" w:eastAsia="es-EC"/>
              </w:rPr>
              <w:t>MDT-DPTSPOM-2019-8292-EXTERNO</w:t>
            </w:r>
            <w:r w:rsidR="00245C8D">
              <w:rPr>
                <w:rFonts w:ascii="Calibri" w:eastAsia="Times New Roman" w:hAnsi="Calibri" w:cs="Calibri"/>
                <w:b/>
                <w:bCs/>
                <w:color w:val="000000"/>
                <w:lang w:val="en-US" w:eastAsia="es-EC"/>
              </w:rPr>
              <w:fldChar w:fldCharType="end"/>
            </w:r>
          </w:p>
        </w:tc>
      </w:tr>
      <w:tr w:rsidR="00312B10" w:rsidRPr="00312B10" w14:paraId="36111F64" w14:textId="77777777" w:rsidTr="0036674E">
        <w:trPr>
          <w:trHeight w:val="631"/>
        </w:trPr>
        <w:tc>
          <w:tcPr>
            <w:tcW w:w="1778" w:type="dxa"/>
            <w:shd w:val="clear" w:color="000000" w:fill="BFBFBF"/>
            <w:vAlign w:val="center"/>
            <w:hideMark/>
          </w:tcPr>
          <w:p w14:paraId="583C330E" w14:textId="50BDC571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apertura</w:t>
            </w:r>
          </w:p>
        </w:tc>
        <w:tc>
          <w:tcPr>
            <w:tcW w:w="2433" w:type="dxa"/>
            <w:gridSpan w:val="2"/>
            <w:shd w:val="clear" w:color="auto" w:fill="auto"/>
            <w:vAlign w:val="center"/>
            <w:hideMark/>
          </w:tcPr>
          <w:p w14:paraId="187F9547" w14:textId="0BC7487C" w:rsidR="00312B10" w:rsidRPr="00312B10" w:rsidRDefault="00245C8D" w:rsidP="00DF13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"F8" </w:instrTex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24/10/2019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  <w:tc>
          <w:tcPr>
            <w:tcW w:w="1838" w:type="dxa"/>
            <w:shd w:val="clear" w:color="000000" w:fill="BFBFBF"/>
            <w:vAlign w:val="center"/>
            <w:hideMark/>
          </w:tcPr>
          <w:p w14:paraId="718E7B90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Fecha de cierre</w:t>
            </w:r>
          </w:p>
        </w:tc>
        <w:tc>
          <w:tcPr>
            <w:tcW w:w="2952" w:type="dxa"/>
            <w:gridSpan w:val="3"/>
            <w:shd w:val="clear" w:color="auto" w:fill="auto"/>
            <w:vAlign w:val="center"/>
            <w:hideMark/>
          </w:tcPr>
          <w:p w14:paraId="02273B0D" w14:textId="3939C7C4" w:rsidR="00312B10" w:rsidRPr="00312B10" w:rsidRDefault="00245C8D" w:rsidP="00DF13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"F9" </w:instrTex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27/11/2019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6674E" w:rsidRPr="00312B10" w14:paraId="521EE597" w14:textId="77777777" w:rsidTr="0036674E">
        <w:trPr>
          <w:trHeight w:val="315"/>
        </w:trPr>
        <w:tc>
          <w:tcPr>
            <w:tcW w:w="1778" w:type="dxa"/>
            <w:vMerge w:val="restart"/>
            <w:shd w:val="clear" w:color="000000" w:fill="BFBFBF"/>
            <w:vAlign w:val="center"/>
            <w:hideMark/>
          </w:tcPr>
          <w:p w14:paraId="49EE059D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Valor documental</w:t>
            </w:r>
          </w:p>
        </w:tc>
        <w:tc>
          <w:tcPr>
            <w:tcW w:w="2433" w:type="dxa"/>
            <w:gridSpan w:val="2"/>
            <w:vMerge w:val="restart"/>
            <w:shd w:val="clear" w:color="auto" w:fill="auto"/>
            <w:vAlign w:val="center"/>
            <w:hideMark/>
          </w:tcPr>
          <w:p w14:paraId="4B5A310D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PRIMARIO / ADMINISTRATIVO</w:t>
            </w:r>
          </w:p>
        </w:tc>
        <w:tc>
          <w:tcPr>
            <w:tcW w:w="1838" w:type="dxa"/>
            <w:vMerge w:val="restart"/>
            <w:shd w:val="clear" w:color="000000" w:fill="BFBFBF"/>
            <w:vAlign w:val="center"/>
            <w:hideMark/>
          </w:tcPr>
          <w:p w14:paraId="5E189178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Condiciones de acceso</w:t>
            </w:r>
          </w:p>
        </w:tc>
        <w:tc>
          <w:tcPr>
            <w:tcW w:w="1381" w:type="dxa"/>
            <w:gridSpan w:val="2"/>
            <w:shd w:val="clear" w:color="000000" w:fill="BFBFBF"/>
            <w:vAlign w:val="center"/>
            <w:hideMark/>
          </w:tcPr>
          <w:p w14:paraId="6F9188F3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Reservado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3D3FC2BF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312B10" w:rsidRPr="00312B10" w14:paraId="6ADC2CAB" w14:textId="77777777" w:rsidTr="0036674E">
        <w:trPr>
          <w:trHeight w:val="315"/>
        </w:trPr>
        <w:tc>
          <w:tcPr>
            <w:tcW w:w="1778" w:type="dxa"/>
            <w:vMerge/>
            <w:vAlign w:val="center"/>
            <w:hideMark/>
          </w:tcPr>
          <w:p w14:paraId="065AA149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433" w:type="dxa"/>
            <w:gridSpan w:val="2"/>
            <w:vMerge/>
            <w:vAlign w:val="center"/>
            <w:hideMark/>
          </w:tcPr>
          <w:p w14:paraId="5DEA0F50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838" w:type="dxa"/>
            <w:vMerge/>
            <w:vAlign w:val="center"/>
            <w:hideMark/>
          </w:tcPr>
          <w:p w14:paraId="775A46D4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81" w:type="dxa"/>
            <w:gridSpan w:val="2"/>
            <w:shd w:val="clear" w:color="000000" w:fill="BFBFBF"/>
            <w:vAlign w:val="center"/>
            <w:hideMark/>
          </w:tcPr>
          <w:p w14:paraId="5D5C19E4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Confidencial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315A28CE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</w:tr>
      <w:tr w:rsidR="00312B10" w:rsidRPr="00312B10" w14:paraId="0A4F0AED" w14:textId="77777777" w:rsidTr="0036674E">
        <w:trPr>
          <w:trHeight w:val="315"/>
        </w:trPr>
        <w:tc>
          <w:tcPr>
            <w:tcW w:w="1778" w:type="dxa"/>
            <w:vMerge/>
            <w:vAlign w:val="center"/>
            <w:hideMark/>
          </w:tcPr>
          <w:p w14:paraId="1BAA810D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2433" w:type="dxa"/>
            <w:gridSpan w:val="2"/>
            <w:vMerge/>
            <w:vAlign w:val="center"/>
            <w:hideMark/>
          </w:tcPr>
          <w:p w14:paraId="77259CF8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838" w:type="dxa"/>
            <w:vMerge/>
            <w:vAlign w:val="center"/>
            <w:hideMark/>
          </w:tcPr>
          <w:p w14:paraId="7903E0B5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381" w:type="dxa"/>
            <w:gridSpan w:val="2"/>
            <w:shd w:val="clear" w:color="000000" w:fill="BFBFBF"/>
            <w:vAlign w:val="center"/>
            <w:hideMark/>
          </w:tcPr>
          <w:p w14:paraId="24D08175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Público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6E032929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</w:tr>
      <w:tr w:rsidR="00397530" w:rsidRPr="00312B10" w14:paraId="46136FD8" w14:textId="77777777" w:rsidTr="0036674E">
        <w:trPr>
          <w:trHeight w:val="315"/>
        </w:trPr>
        <w:tc>
          <w:tcPr>
            <w:tcW w:w="1778" w:type="dxa"/>
            <w:vMerge w:val="restart"/>
            <w:shd w:val="clear" w:color="000000" w:fill="BFBFBF"/>
            <w:vAlign w:val="center"/>
            <w:hideMark/>
          </w:tcPr>
          <w:p w14:paraId="1562D17C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Plazo de conservación</w:t>
            </w:r>
          </w:p>
        </w:tc>
        <w:tc>
          <w:tcPr>
            <w:tcW w:w="1589" w:type="dxa"/>
            <w:vMerge w:val="restart"/>
            <w:shd w:val="clear" w:color="auto" w:fill="auto"/>
            <w:vAlign w:val="center"/>
            <w:hideMark/>
          </w:tcPr>
          <w:p w14:paraId="0B0B3C0C" w14:textId="708648FE" w:rsidR="00312B10" w:rsidRPr="00312B10" w:rsidRDefault="00B229B8" w:rsidP="00766AD3">
            <w:pPr>
              <w:spacing w:after="0" w:line="240" w:lineRule="auto"/>
              <w:ind w:left="708" w:hanging="708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15 AÑOS</w:t>
            </w:r>
            <w:r w:rsidR="00312B10"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44" w:type="dxa"/>
            <w:vMerge w:val="restart"/>
            <w:shd w:val="clear" w:color="000000" w:fill="BFBFBF"/>
            <w:vAlign w:val="center"/>
            <w:hideMark/>
          </w:tcPr>
          <w:p w14:paraId="490B3C1A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Destino final</w:t>
            </w:r>
          </w:p>
        </w:tc>
        <w:tc>
          <w:tcPr>
            <w:tcW w:w="1838" w:type="dxa"/>
            <w:shd w:val="clear" w:color="000000" w:fill="BFBFBF"/>
            <w:vAlign w:val="center"/>
            <w:hideMark/>
          </w:tcPr>
          <w:p w14:paraId="4F0D7D92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Conservación</w:t>
            </w:r>
          </w:p>
        </w:tc>
        <w:tc>
          <w:tcPr>
            <w:tcW w:w="676" w:type="dxa"/>
            <w:shd w:val="clear" w:color="auto" w:fill="auto"/>
            <w:vAlign w:val="center"/>
            <w:hideMark/>
          </w:tcPr>
          <w:p w14:paraId="539738DB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705" w:type="dxa"/>
            <w:shd w:val="clear" w:color="000000" w:fill="BFBFBF"/>
            <w:vAlign w:val="center"/>
            <w:hideMark/>
          </w:tcPr>
          <w:p w14:paraId="6B6D1C32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proofErr w:type="spellStart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</w:t>
            </w:r>
            <w:proofErr w:type="spellEnd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de fojas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53DFA6EB" w14:textId="66D01A94" w:rsidR="00312B10" w:rsidRPr="00312B10" w:rsidRDefault="00245C8D" w:rsidP="003975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instrText xml:space="preserve"> MERGEFIELD "F10" </w:instrTex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separate"/>
            </w:r>
            <w:r w:rsidR="00D92FE6" w:rsidRPr="00DE2D57">
              <w:rPr>
                <w:rFonts w:ascii="Calibri" w:eastAsia="Times New Roman" w:hAnsi="Calibri" w:cs="Calibri"/>
                <w:b/>
                <w:bCs/>
                <w:noProof/>
                <w:color w:val="FF0000"/>
                <w:lang w:eastAsia="es-EC"/>
              </w:rPr>
              <w:t>15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fldChar w:fldCharType="end"/>
            </w:r>
          </w:p>
        </w:tc>
      </w:tr>
      <w:tr w:rsidR="00397530" w:rsidRPr="00312B10" w14:paraId="5391294D" w14:textId="77777777" w:rsidTr="0036674E">
        <w:trPr>
          <w:trHeight w:val="315"/>
        </w:trPr>
        <w:tc>
          <w:tcPr>
            <w:tcW w:w="1778" w:type="dxa"/>
            <w:vMerge/>
            <w:vAlign w:val="center"/>
            <w:hideMark/>
          </w:tcPr>
          <w:p w14:paraId="72B68F93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589" w:type="dxa"/>
            <w:vMerge/>
            <w:vAlign w:val="center"/>
            <w:hideMark/>
          </w:tcPr>
          <w:p w14:paraId="60AEFFFF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844" w:type="dxa"/>
            <w:vMerge/>
            <w:vAlign w:val="center"/>
            <w:hideMark/>
          </w:tcPr>
          <w:p w14:paraId="349FD4BF" w14:textId="77777777" w:rsidR="00312B10" w:rsidRPr="00312B10" w:rsidRDefault="00312B10" w:rsidP="00312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</w:p>
        </w:tc>
        <w:tc>
          <w:tcPr>
            <w:tcW w:w="1838" w:type="dxa"/>
            <w:shd w:val="clear" w:color="000000" w:fill="BFBFBF"/>
            <w:vAlign w:val="center"/>
            <w:hideMark/>
          </w:tcPr>
          <w:p w14:paraId="72B16792" w14:textId="77777777" w:rsidR="00312B10" w:rsidRPr="00312B10" w:rsidRDefault="00312B10" w:rsidP="00312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Eliminación</w:t>
            </w:r>
          </w:p>
        </w:tc>
        <w:tc>
          <w:tcPr>
            <w:tcW w:w="676" w:type="dxa"/>
            <w:shd w:val="clear" w:color="auto" w:fill="auto"/>
            <w:vAlign w:val="center"/>
            <w:hideMark/>
          </w:tcPr>
          <w:p w14:paraId="1ADF311F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705" w:type="dxa"/>
            <w:shd w:val="clear" w:color="000000" w:fill="BFBFBF"/>
            <w:vAlign w:val="center"/>
            <w:hideMark/>
          </w:tcPr>
          <w:p w14:paraId="7F6C2715" w14:textId="77777777" w:rsidR="00312B10" w:rsidRPr="00312B10" w:rsidRDefault="00312B10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proofErr w:type="spellStart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N°</w:t>
            </w:r>
            <w:proofErr w:type="spellEnd"/>
            <w:r w:rsidRPr="00312B10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 xml:space="preserve"> de tomo</w:t>
            </w:r>
          </w:p>
        </w:tc>
        <w:tc>
          <w:tcPr>
            <w:tcW w:w="1571" w:type="dxa"/>
            <w:shd w:val="clear" w:color="auto" w:fill="auto"/>
            <w:vAlign w:val="center"/>
            <w:hideMark/>
          </w:tcPr>
          <w:p w14:paraId="73245300" w14:textId="3BD05148" w:rsidR="00312B10" w:rsidRPr="00312B10" w:rsidRDefault="00694797" w:rsidP="00312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s-EC"/>
              </w:rPr>
              <w:t>1</w:t>
            </w:r>
          </w:p>
        </w:tc>
      </w:tr>
    </w:tbl>
    <w:p w14:paraId="02EA4405" w14:textId="77777777" w:rsidR="00166DB2" w:rsidRDefault="00166DB2"/>
    <w:sectPr w:rsidR="00166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090B" w14:textId="77777777" w:rsidR="00C35462" w:rsidRDefault="00C35462" w:rsidP="00C01CD5">
      <w:pPr>
        <w:spacing w:after="0" w:line="240" w:lineRule="auto"/>
      </w:pPr>
      <w:r>
        <w:separator/>
      </w:r>
    </w:p>
  </w:endnote>
  <w:endnote w:type="continuationSeparator" w:id="0">
    <w:p w14:paraId="33E6D1ED" w14:textId="77777777" w:rsidR="00C35462" w:rsidRDefault="00C35462" w:rsidP="00C0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61AC" w14:textId="77777777" w:rsidR="00C35462" w:rsidRDefault="00C35462" w:rsidP="00C01CD5">
      <w:pPr>
        <w:spacing w:after="0" w:line="240" w:lineRule="auto"/>
      </w:pPr>
      <w:r>
        <w:separator/>
      </w:r>
    </w:p>
  </w:footnote>
  <w:footnote w:type="continuationSeparator" w:id="0">
    <w:p w14:paraId="659EB33A" w14:textId="77777777" w:rsidR="00C35462" w:rsidRDefault="00C35462" w:rsidP="00C01CD5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248575750"/>
  </wne:recipientData>
  <wne:recipientData>
    <wne:active wne:val="0"/>
    <wne:hash wne:val="-2028976051"/>
  </wne:recipientData>
  <wne:recipientData>
    <wne:active wne:val="0"/>
  </wne:recipientData>
  <wne:recipientData>
    <wne:active wne:val="0"/>
    <wne:hash wne:val="1181311506"/>
  </wne:recipientData>
  <wne:recipientData>
    <wne:active wne:val="0"/>
    <wne:hash wne:val="84271547"/>
  </wne:recipientData>
  <wne:recipientData>
    <wne:active wne:val="0"/>
    <wne:hash wne:val="-1632464620"/>
  </wne:recipientData>
  <wne:recipientData>
    <wne:active wne:val="0"/>
    <wne:hash wne:val="-1354104192"/>
  </wne:recipientData>
  <wne:recipientData>
    <wne:active wne:val="0"/>
    <wne:hash wne:val="-1118964260"/>
  </wne:recipientData>
  <wne:recipientData>
    <wne:active wne:val="1"/>
    <wne:hash wne:val="298516857"/>
  </wne:recipientData>
  <wne:recipientData>
    <wne:active wne:val="1"/>
    <wne:hash wne:val="-869078763"/>
  </wne:recipientData>
  <wne:recipientData>
    <wne:active wne:val="1"/>
    <wne:hash wne:val="1324497736"/>
  </wne:recipientData>
  <wne:recipientData>
    <wne:active wne:val="1"/>
    <wne:hash wne:val="-491755915"/>
  </wne:recipientData>
  <wne:recipientData>
    <wne:active wne:val="1"/>
    <wne:hash wne:val="-179018824"/>
  </wne:recipientData>
  <wne:recipientData>
    <wne:active wne:val="1"/>
    <wne:hash wne:val="484134255"/>
  </wne:recipientData>
  <wne:recipientData>
    <wne:active wne:val="1"/>
    <wne:hash wne:val="-1342592926"/>
  </wne:recipientData>
  <wne:recipientData>
    <wne:active wne:val="1"/>
    <wne:hash wne:val="-1468900084"/>
  </wne:recipientData>
  <wne:recipientData>
    <wne:active wne:val="1"/>
    <wne:hash wne:val="-1103047008"/>
  </wne:recipientData>
  <wne:recipientData>
    <wne:active wne:val="1"/>
    <wne:hash wne:val="-1012427002"/>
  </wne:recipientData>
  <wne:recipientData>
    <wne:active wne:val="1"/>
    <wne:hash wne:val="83470996"/>
  </wne:recipientData>
  <wne:recipientData>
    <wne:active wne:val="1"/>
    <wne:hash wne:val="26851503"/>
  </wne:recipientData>
  <wne:recipientData>
    <wne:active wne:val="1"/>
    <wne:hash wne:val="1851071229"/>
  </wne:recipientData>
  <wne:recipientData>
    <wne:active wne:val="1"/>
    <wne:hash wne:val="348221317"/>
  </wne:recipientData>
  <wne:recipientData>
    <wne:active wne:val="1"/>
    <wne:hash wne:val="1839457053"/>
  </wne:recipientData>
  <wne:recipientData>
    <wne:active wne:val="1"/>
    <wne:hash wne:val="1182817480"/>
  </wne:recipientData>
  <wne:recipientData>
    <wne:active wne:val="1"/>
    <wne:hash wne:val="1145230496"/>
  </wne:recipientData>
  <wne:recipientData>
    <wne:active wne:val="1"/>
    <wne:hash wne:val="-2000107734"/>
  </wne:recipientData>
  <wne:recipientData>
    <wne:active wne:val="1"/>
    <wne:hash wne:val="-699210575"/>
  </wne:recipientData>
  <wne:recipientData>
    <wne:active wne:val="1"/>
    <wne:hash wne:val="-1171289298"/>
  </wne:recipientData>
  <wne:recipientData>
    <wne:active wne:val="1"/>
    <wne:hash wne:val="-483911668"/>
  </wne:recipientData>
  <wne:recipientData>
    <wne:active wne:val="1"/>
    <wne:hash wne:val="-793570492"/>
  </wne:recipientData>
  <wne:recipientData>
    <wne:active wne:val="1"/>
    <wne:hash wne:val="-1336932269"/>
  </wne:recipientData>
  <wne:recipientData>
    <wne:active wne:val="1"/>
    <wne:hash wne:val="1604311809"/>
  </wne:recipientData>
  <wne:recipientData>
    <wne:active wne:val="1"/>
    <wne:hash wne:val="625814306"/>
  </wne:recipientData>
  <wne:recipientData>
    <wne:active wne:val="1"/>
    <wne:hash wne:val="596535358"/>
  </wne:recipientData>
  <wne:recipientData>
    <wne:active wne:val="1"/>
    <wne:hash wne:val="979862243"/>
  </wne:recipientData>
  <wne:recipientData>
    <wne:active wne:val="1"/>
    <wne:hash wne:val="984486219"/>
  </wne:recipientData>
  <wne:recipientData>
    <wne:active wne:val="1"/>
    <wne:hash wne:val="-117056075"/>
  </wne:recipientData>
  <wne:recipientData>
    <wne:active wne:val="1"/>
    <wne:hash wne:val="1983215802"/>
  </wne:recipientData>
  <wne:recipientData>
    <wne:active wne:val="1"/>
    <wne:hash wne:val="-1536915544"/>
  </wne:recipientData>
  <wne:recipientData>
    <wne:active wne:val="1"/>
    <wne:hash wne:val="332296467"/>
  </wne:recipientData>
  <wne:recipientData>
    <wne:active wne:val="1"/>
    <wne:hash wne:val="-961471794"/>
  </wne:recipientData>
  <wne:recipientData>
    <wne:active wne:val="1"/>
    <wne:hash wne:val="-171571273"/>
  </wne:recipientData>
  <wne:recipientData>
    <wne:active wne:val="1"/>
    <wne:hash wne:val="-814484280"/>
  </wne:recipientData>
  <wne:recipientData>
    <wne:active wne:val="1"/>
    <wne:hash wne:val="2104968218"/>
  </wne:recipientData>
  <wne:recipientData>
    <wne:active wne:val="1"/>
    <wne:hash wne:val="-1108581522"/>
  </wne:recipientData>
  <wne:recipientData>
    <wne:active wne:val="1"/>
    <wne:hash wne:val="787084931"/>
  </wne:recipientData>
  <wne:recipientData>
    <wne:active wne:val="1"/>
    <wne:hash wne:val="940949565"/>
  </wne:recipientData>
  <wne:recipientData>
    <wne:active wne:val="1"/>
    <wne:hash wne:val="328280019"/>
  </wne:recipientData>
  <wne:recipientData>
    <wne:active wne:val="1"/>
    <wne:hash wne:val="-2141789342"/>
  </wne:recipientData>
  <wne:recipientData>
    <wne:active wne:val="1"/>
    <wne:hash wne:val="420410529"/>
  </wne:recipientData>
  <wne:recipientData>
    <wne:active wne:val="1"/>
    <wne:hash wne:val="-990375731"/>
  </wne:recipientData>
  <wne:recipientData>
    <wne:active wne:val="1"/>
    <wne:hash wne:val="-878816487"/>
  </wne:recipientData>
  <wne:recipientData>
    <wne:active wne:val="1"/>
    <wne:hash wne:val="-183885944"/>
  </wne:recipientData>
  <wne:recipientData>
    <wne:active wne:val="1"/>
    <wne:hash wne:val="-2096196311"/>
  </wne:recipientData>
  <wne:recipientData>
    <wne:active wne:val="1"/>
    <wne:hash wne:val="-1962348348"/>
  </wne:recipientData>
  <wne:recipientData>
    <wne:active wne:val="1"/>
    <wne:hash wne:val="-1385380046"/>
  </wne:recipientData>
  <wne:recipientData>
    <wne:active wne:val="1"/>
    <wne:hash wne:val="1903300596"/>
  </wne:recipientData>
  <wne:recipientData>
    <wne:active wne:val="1"/>
    <wne:hash wne:val="448319046"/>
  </wne:recipientData>
  <wne:recipientData>
    <wne:active wne:val="1"/>
    <wne:hash wne:val="850491833"/>
  </wne:recipientData>
  <wne:recipientData>
    <wne:active wne:val="1"/>
    <wne:hash wne:val="-2072794691"/>
  </wne:recipientData>
  <wne:recipientData>
    <wne:active wne:val="1"/>
    <wne:hash wne:val="-1590370405"/>
  </wne:recipientData>
  <wne:recipientData>
    <wne:active wne:val="1"/>
    <wne:hash wne:val="817928569"/>
  </wne:recipientData>
  <wne:recipientData>
    <wne:active wne:val="1"/>
    <wne:hash wne:val="660384148"/>
  </wne:recipientData>
  <wne:recipientData>
    <wne:active wne:val="1"/>
    <wne:hash wne:val="699041845"/>
  </wne:recipientData>
  <wne:recipientData>
    <wne:active wne:val="1"/>
    <wne:hash wne:val="1574419323"/>
  </wne:recipientData>
  <wne:recipientData>
    <wne:active wne:val="1"/>
    <wne:hash wne:val="-1006006871"/>
  </wne:recipientData>
  <wne:recipientData>
    <wne:active wne:val="1"/>
    <wne:hash wne:val="237548260"/>
  </wne:recipientData>
  <wne:recipientData>
    <wne:active wne:val="1"/>
    <wne:hash wne:val="-905316797"/>
  </wne:recipientData>
  <wne:recipientData>
    <wne:active wne:val="1"/>
    <wne:hash wne:val="-863503455"/>
  </wne:recipientData>
  <wne:recipientData>
    <wne:active wne:val="1"/>
    <wne:hash wne:val="-2026626086"/>
  </wne:recipientData>
  <wne:recipientData>
    <wne:active wne:val="1"/>
    <wne:hash wne:val="-1898674198"/>
  </wne:recipientData>
  <wne:recipientData>
    <wne:active wne:val="1"/>
    <wne:hash wne:val="1453674001"/>
  </wne:recipientData>
  <wne:recipientData>
    <wne:active wne:val="1"/>
    <wne:hash wne:val="-518359584"/>
  </wne:recipientData>
  <wne:recipientData>
    <wne:active wne:val="1"/>
    <wne:hash wne:val="961858521"/>
  </wne:recipientData>
  <wne:recipientData>
    <wne:active wne:val="1"/>
    <wne:hash wne:val="1137265607"/>
  </wne:recipientData>
  <wne:recipientData>
    <wne:active wne:val="1"/>
    <wne:hash wne:val="1393139673"/>
  </wne:recipientData>
  <wne:recipientData>
    <wne:active wne:val="1"/>
    <wne:hash wne:val="1952544606"/>
  </wne:recipientData>
  <wne:recipientData>
    <wne:active wne:val="1"/>
    <wne:hash wne:val="330411013"/>
  </wne:recipientData>
  <wne:recipientData>
    <wne:active wne:val="1"/>
    <wne:hash wne:val="-2091071083"/>
  </wne:recipientData>
  <wne:recipientData>
    <wne:active wne:val="1"/>
    <wne:hash wne:val="1627996923"/>
  </wne:recipientData>
  <wne:recipientData>
    <wne:active wne:val="1"/>
    <wne:hash wne:val="-33072468"/>
  </wne:recipientData>
  <wne:recipientData>
    <wne:active wne:val="1"/>
    <wne:hash wne:val="-1428257251"/>
  </wne:recipientData>
  <wne:recipientData>
    <wne:active wne:val="1"/>
    <wne:hash wne:val="-1332559696"/>
  </wne:recipientData>
  <wne:recipientData>
    <wne:active wne:val="1"/>
    <wne:hash wne:val="974091918"/>
  </wne:recipientData>
  <wne:recipientData>
    <wne:active wne:val="1"/>
    <wne:hash wne:val="-1586893618"/>
  </wne:recipientData>
  <wne:recipientData>
    <wne:active wne:val="1"/>
    <wne:hash wne:val="-1349246980"/>
  </wne:recipientData>
  <wne:recipientData>
    <wne:active wne:val="1"/>
    <wne:hash wne:val="-873248204"/>
  </wne:recipientData>
  <wne:recipientData>
    <wne:active wne:val="1"/>
    <wne:hash wne:val="340635805"/>
  </wne:recipientData>
  <wne:recipientData>
    <wne:active wne:val="1"/>
    <wne:hash wne:val="1616541915"/>
  </wne:recipientData>
  <wne:recipientData>
    <wne:active wne:val="1"/>
    <wne:hash wne:val="-1771027399"/>
  </wne:recipientData>
  <wne:recipientData>
    <wne:active wne:val="1"/>
    <wne:hash wne:val="-1929775095"/>
  </wne:recipientData>
  <wne:recipientData>
    <wne:active wne:val="1"/>
    <wne:hash wne:val="-1029801185"/>
  </wne:recipientData>
  <wne:recipientData>
    <wne:active wne:val="1"/>
    <wne:hash wne:val="-166597321"/>
  </wne:recipientData>
  <wne:recipientData>
    <wne:active wne:val="1"/>
    <wne:hash wne:val="1193005763"/>
  </wne:recipientData>
  <wne:recipientData>
    <wne:active wne:val="1"/>
    <wne:hash wne:val="-1652744966"/>
  </wne:recipientData>
  <wne:recipientData>
    <wne:active wne:val="1"/>
    <wne:hash wne:val="1941485094"/>
  </wne:recipientData>
  <wne:recipientData>
    <wne:active wne:val="1"/>
    <wne:hash wne:val="-1275501265"/>
  </wne:recipientData>
  <wne:recipientData>
    <wne:active wne:val="1"/>
    <wne:hash wne:val="-1859571288"/>
  </wne:recipientData>
  <wne:recipientData>
    <wne:active wne:val="1"/>
    <wne:hash wne:val="703481251"/>
  </wne:recipientData>
  <wne:recipientData>
    <wne:active wne:val="1"/>
    <wne:hash wne:val="1055223992"/>
  </wne:recipientData>
  <wne:recipientData>
    <wne:active wne:val="1"/>
    <wne:hash wne:val="639377051"/>
  </wne:recipientData>
  <wne:recipientData>
    <wne:active wne:val="1"/>
    <wne:hash wne:val="-317645600"/>
  </wne:recipientData>
  <wne:recipientData>
    <wne:active wne:val="1"/>
    <wne:hash wne:val="1129551711"/>
  </wne:recipientData>
  <wne:recipientData>
    <wne:active wne:val="1"/>
    <wne:hash wne:val="-1468049066"/>
  </wne:recipientData>
  <wne:recipientData>
    <wne:active wne:val="1"/>
    <wne:hash wne:val="-115704159"/>
  </wne:recipientData>
  <wne:recipientData>
    <wne:active wne:val="1"/>
    <wne:hash wne:val="491052536"/>
  </wne:recipientData>
  <wne:recipientData>
    <wne:active wne:val="1"/>
    <wne:hash wne:val="-1338519894"/>
  </wne:recipientData>
  <wne:recipientData>
    <wne:active wne:val="1"/>
    <wne:hash wne:val="80016840"/>
  </wne:recipientData>
  <wne:recipientData>
    <wne:active wne:val="1"/>
    <wne:hash wne:val="-921785136"/>
  </wne:recipientData>
  <wne:recipientData>
    <wne:active wne:val="1"/>
    <wne:hash wne:val="-2000239152"/>
  </wne:recipientData>
  <wne:recipientData>
    <wne:active wne:val="1"/>
    <wne:hash wne:val="785608511"/>
  </wne:recipientData>
  <wne:recipientData>
    <wne:active wne:val="1"/>
    <wne:hash wne:val="-1439677668"/>
  </wne:recipientData>
  <wne:recipientData>
    <wne:active wne:val="1"/>
    <wne:hash wne:val="-940564936"/>
  </wne:recipientData>
  <wne:recipientData>
    <wne:active wne:val="1"/>
    <wne:hash wne:val="2000794020"/>
  </wne:recipientData>
  <wne:recipientData>
    <wne:active wne:val="1"/>
    <wne:hash wne:val="1335103369"/>
  </wne:recipientData>
  <wne:recipientData>
    <wne:active wne:val="1"/>
    <wne:hash wne:val="173046818"/>
  </wne:recipientData>
  <wne:recipientData>
    <wne:active wne:val="1"/>
    <wne:hash wne:val="17068852"/>
  </wne:recipientData>
  <wne:recipientData>
    <wne:active wne:val="1"/>
    <wne:hash wne:val="1386375407"/>
  </wne:recipientData>
  <wne:recipientData>
    <wne:active wne:val="1"/>
    <wne:hash wne:val="507655430"/>
  </wne:recipientData>
  <wne:recipientData>
    <wne:active wne:val="1"/>
    <wne:hash wne:val="636015363"/>
  </wne:recipientData>
  <wne:recipientData>
    <wne:active wne:val="1"/>
    <wne:hash wne:val="-17210847"/>
  </wne:recipientData>
  <wne:recipientData>
    <wne:active wne:val="1"/>
    <wne:hash wne:val="624899109"/>
  </wne:recipientData>
  <wne:recipientData>
    <wne:active wne:val="1"/>
    <wne:hash wne:val="1928094624"/>
  </wne:recipientData>
  <wne:recipientData>
    <wne:active wne:val="1"/>
    <wne:hash wne:val="-18090149"/>
  </wne:recipientData>
  <wne:recipientData>
    <wne:active wne:val="1"/>
    <wne:hash wne:val="-378339275"/>
  </wne:recipientData>
  <wne:recipientData>
    <wne:active wne:val="1"/>
    <wne:hash wne:val="-1688826269"/>
  </wne:recipientData>
  <wne:recipientData>
    <wne:active wne:val="1"/>
    <wne:hash wne:val="940768689"/>
  </wne:recipientData>
  <wne:recipientData>
    <wne:active wne:val="1"/>
    <wne:hash wne:val="-203306272"/>
  </wne:recipientData>
  <wne:recipientData>
    <wne:active wne:val="1"/>
    <wne:hash wne:val="468462613"/>
  </wne:recipientData>
  <wne:recipientData>
    <wne:active wne:val="1"/>
    <wne:hash wne:val="-1044012305"/>
  </wne:recipientData>
  <wne:recipientData>
    <wne:active wne:val="1"/>
    <wne:hash wne:val="-1050275299"/>
  </wne:recipientData>
  <wne:recipientData>
    <wne:active wne:val="1"/>
    <wne:hash wne:val="37654986"/>
  </wne:recipientData>
  <wne:recipientData>
    <wne:active wne:val="1"/>
    <wne:hash wne:val="852905038"/>
  </wne:recipientData>
  <wne:recipientData>
    <wne:active wne:val="1"/>
    <wne:hash wne:val="423840675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HORARIOS ESPECIALES\HORARIOS ESPECIALES 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019$'` "/>
    <w:dataSource r:id="rId1"/>
    <w:viewMergedData/>
    <w:activeRecord w:val="134"/>
    <w:odso>
      <w:udl w:val="Provider=Microsoft.ACE.OLEDB.12.0;User ID=Admin;Data Source=Z:\HORARIOS ESPECIALES\HORARIOS ESPECIALES 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019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B10"/>
    <w:rsid w:val="000202CA"/>
    <w:rsid w:val="00035EBD"/>
    <w:rsid w:val="00053CD2"/>
    <w:rsid w:val="000557EB"/>
    <w:rsid w:val="00077B79"/>
    <w:rsid w:val="000945C2"/>
    <w:rsid w:val="000A0C52"/>
    <w:rsid w:val="000C062D"/>
    <w:rsid w:val="000D56A9"/>
    <w:rsid w:val="000E723E"/>
    <w:rsid w:val="0010332E"/>
    <w:rsid w:val="001071CF"/>
    <w:rsid w:val="0011363D"/>
    <w:rsid w:val="00145C1B"/>
    <w:rsid w:val="00166DB2"/>
    <w:rsid w:val="00176065"/>
    <w:rsid w:val="00180231"/>
    <w:rsid w:val="0019774E"/>
    <w:rsid w:val="001A02C9"/>
    <w:rsid w:val="001A1102"/>
    <w:rsid w:val="001A2FF9"/>
    <w:rsid w:val="001B5B69"/>
    <w:rsid w:val="001D24C0"/>
    <w:rsid w:val="001D424B"/>
    <w:rsid w:val="001F09A9"/>
    <w:rsid w:val="001F7795"/>
    <w:rsid w:val="001F7E02"/>
    <w:rsid w:val="002013B8"/>
    <w:rsid w:val="00205091"/>
    <w:rsid w:val="00215AE4"/>
    <w:rsid w:val="00220122"/>
    <w:rsid w:val="00231C96"/>
    <w:rsid w:val="002411DF"/>
    <w:rsid w:val="0024513A"/>
    <w:rsid w:val="00245C8D"/>
    <w:rsid w:val="00247879"/>
    <w:rsid w:val="00247F9E"/>
    <w:rsid w:val="00270814"/>
    <w:rsid w:val="00283D03"/>
    <w:rsid w:val="002B2713"/>
    <w:rsid w:val="002D239D"/>
    <w:rsid w:val="002F2254"/>
    <w:rsid w:val="00312B10"/>
    <w:rsid w:val="003138B8"/>
    <w:rsid w:val="003172CA"/>
    <w:rsid w:val="003231A4"/>
    <w:rsid w:val="00354B60"/>
    <w:rsid w:val="00361F2F"/>
    <w:rsid w:val="0036674E"/>
    <w:rsid w:val="00375AAE"/>
    <w:rsid w:val="00386B76"/>
    <w:rsid w:val="00397530"/>
    <w:rsid w:val="003A4CA6"/>
    <w:rsid w:val="003A78A7"/>
    <w:rsid w:val="003B52FC"/>
    <w:rsid w:val="003C37DA"/>
    <w:rsid w:val="003D269F"/>
    <w:rsid w:val="003D41CC"/>
    <w:rsid w:val="003D54E2"/>
    <w:rsid w:val="003E5960"/>
    <w:rsid w:val="003E5B5E"/>
    <w:rsid w:val="004200CE"/>
    <w:rsid w:val="00443BA9"/>
    <w:rsid w:val="00454840"/>
    <w:rsid w:val="004567F9"/>
    <w:rsid w:val="004614B3"/>
    <w:rsid w:val="00485FA4"/>
    <w:rsid w:val="004872CF"/>
    <w:rsid w:val="00492543"/>
    <w:rsid w:val="004B67CA"/>
    <w:rsid w:val="004C529A"/>
    <w:rsid w:val="004D6CDA"/>
    <w:rsid w:val="004D79AB"/>
    <w:rsid w:val="004E2E00"/>
    <w:rsid w:val="004F4B88"/>
    <w:rsid w:val="005110F4"/>
    <w:rsid w:val="00530544"/>
    <w:rsid w:val="005547DE"/>
    <w:rsid w:val="00565906"/>
    <w:rsid w:val="00570C35"/>
    <w:rsid w:val="005814CA"/>
    <w:rsid w:val="005A112C"/>
    <w:rsid w:val="005B4909"/>
    <w:rsid w:val="005B55EC"/>
    <w:rsid w:val="005D0676"/>
    <w:rsid w:val="005D21B2"/>
    <w:rsid w:val="00610C3D"/>
    <w:rsid w:val="006112C3"/>
    <w:rsid w:val="00613B0B"/>
    <w:rsid w:val="006613E0"/>
    <w:rsid w:val="0066426C"/>
    <w:rsid w:val="00676FDC"/>
    <w:rsid w:val="00686FA6"/>
    <w:rsid w:val="00694797"/>
    <w:rsid w:val="006B42E8"/>
    <w:rsid w:val="006B5802"/>
    <w:rsid w:val="006E3077"/>
    <w:rsid w:val="006E6C61"/>
    <w:rsid w:val="006E7A77"/>
    <w:rsid w:val="006F2377"/>
    <w:rsid w:val="006F65BD"/>
    <w:rsid w:val="007124CE"/>
    <w:rsid w:val="00724B7A"/>
    <w:rsid w:val="00741133"/>
    <w:rsid w:val="00766AD3"/>
    <w:rsid w:val="007751B3"/>
    <w:rsid w:val="007943F7"/>
    <w:rsid w:val="007974C8"/>
    <w:rsid w:val="007A1A01"/>
    <w:rsid w:val="007C6450"/>
    <w:rsid w:val="007D0043"/>
    <w:rsid w:val="007D38CE"/>
    <w:rsid w:val="007D59AC"/>
    <w:rsid w:val="007F5D5F"/>
    <w:rsid w:val="008136DB"/>
    <w:rsid w:val="00816B9B"/>
    <w:rsid w:val="00824AF8"/>
    <w:rsid w:val="0082546B"/>
    <w:rsid w:val="00835631"/>
    <w:rsid w:val="00842722"/>
    <w:rsid w:val="00842F66"/>
    <w:rsid w:val="0085237D"/>
    <w:rsid w:val="008769E0"/>
    <w:rsid w:val="00884F26"/>
    <w:rsid w:val="00886E88"/>
    <w:rsid w:val="00890E26"/>
    <w:rsid w:val="008A7F39"/>
    <w:rsid w:val="008B3844"/>
    <w:rsid w:val="008E4420"/>
    <w:rsid w:val="008E5CEF"/>
    <w:rsid w:val="008E6BE5"/>
    <w:rsid w:val="009034A9"/>
    <w:rsid w:val="009346A5"/>
    <w:rsid w:val="00965930"/>
    <w:rsid w:val="009729FF"/>
    <w:rsid w:val="00976890"/>
    <w:rsid w:val="009828ED"/>
    <w:rsid w:val="00984915"/>
    <w:rsid w:val="009A57A0"/>
    <w:rsid w:val="009B1C18"/>
    <w:rsid w:val="009B57BD"/>
    <w:rsid w:val="009B6FC0"/>
    <w:rsid w:val="009E0314"/>
    <w:rsid w:val="009F1527"/>
    <w:rsid w:val="00A0243B"/>
    <w:rsid w:val="00A26B7F"/>
    <w:rsid w:val="00A30FF0"/>
    <w:rsid w:val="00A41F03"/>
    <w:rsid w:val="00A44674"/>
    <w:rsid w:val="00A44D53"/>
    <w:rsid w:val="00A56CC3"/>
    <w:rsid w:val="00A574DC"/>
    <w:rsid w:val="00A738FB"/>
    <w:rsid w:val="00A81DBB"/>
    <w:rsid w:val="00A83144"/>
    <w:rsid w:val="00AC1BF4"/>
    <w:rsid w:val="00AC6D48"/>
    <w:rsid w:val="00AF77B4"/>
    <w:rsid w:val="00B14954"/>
    <w:rsid w:val="00B229B8"/>
    <w:rsid w:val="00B36588"/>
    <w:rsid w:val="00B44B8F"/>
    <w:rsid w:val="00B51723"/>
    <w:rsid w:val="00B5275D"/>
    <w:rsid w:val="00B64397"/>
    <w:rsid w:val="00B64EFD"/>
    <w:rsid w:val="00B66EEC"/>
    <w:rsid w:val="00B676E8"/>
    <w:rsid w:val="00B72CE3"/>
    <w:rsid w:val="00B75A9D"/>
    <w:rsid w:val="00B76FCE"/>
    <w:rsid w:val="00B95B97"/>
    <w:rsid w:val="00BC399C"/>
    <w:rsid w:val="00BC73EF"/>
    <w:rsid w:val="00C01CD5"/>
    <w:rsid w:val="00C0628E"/>
    <w:rsid w:val="00C12D5D"/>
    <w:rsid w:val="00C35462"/>
    <w:rsid w:val="00C47660"/>
    <w:rsid w:val="00C64024"/>
    <w:rsid w:val="00CA2CE4"/>
    <w:rsid w:val="00CB0B36"/>
    <w:rsid w:val="00CB2592"/>
    <w:rsid w:val="00CB773C"/>
    <w:rsid w:val="00CC280C"/>
    <w:rsid w:val="00CC50D0"/>
    <w:rsid w:val="00CF0F94"/>
    <w:rsid w:val="00D00D66"/>
    <w:rsid w:val="00D242F2"/>
    <w:rsid w:val="00D36214"/>
    <w:rsid w:val="00D41ACD"/>
    <w:rsid w:val="00D92FE6"/>
    <w:rsid w:val="00D93919"/>
    <w:rsid w:val="00DA21C6"/>
    <w:rsid w:val="00DA2D98"/>
    <w:rsid w:val="00DB05D1"/>
    <w:rsid w:val="00DE0C12"/>
    <w:rsid w:val="00DE4BF8"/>
    <w:rsid w:val="00DE7C0D"/>
    <w:rsid w:val="00DF04D8"/>
    <w:rsid w:val="00DF0AD8"/>
    <w:rsid w:val="00DF134F"/>
    <w:rsid w:val="00E105AF"/>
    <w:rsid w:val="00E13838"/>
    <w:rsid w:val="00E211A3"/>
    <w:rsid w:val="00E305BB"/>
    <w:rsid w:val="00E31680"/>
    <w:rsid w:val="00E33E97"/>
    <w:rsid w:val="00E461B4"/>
    <w:rsid w:val="00E612C3"/>
    <w:rsid w:val="00E72A74"/>
    <w:rsid w:val="00EA508B"/>
    <w:rsid w:val="00EC1AA6"/>
    <w:rsid w:val="00EC3978"/>
    <w:rsid w:val="00EC70C8"/>
    <w:rsid w:val="00EC73F4"/>
    <w:rsid w:val="00F12D3A"/>
    <w:rsid w:val="00F32A9E"/>
    <w:rsid w:val="00F37FB5"/>
    <w:rsid w:val="00F71DE6"/>
    <w:rsid w:val="00F85C0E"/>
    <w:rsid w:val="00F8671F"/>
    <w:rsid w:val="00FB10A3"/>
    <w:rsid w:val="00FF091B"/>
    <w:rsid w:val="00FF1CE1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C418E"/>
  <w15:docId w15:val="{38D0AEF5-DE3E-40A9-8DD1-35F5FE67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2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2B1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01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1CD5"/>
  </w:style>
  <w:style w:type="paragraph" w:styleId="Piedepgina">
    <w:name w:val="footer"/>
    <w:basedOn w:val="Normal"/>
    <w:link w:val="PiedepginaCar"/>
    <w:uiPriority w:val="99"/>
    <w:unhideWhenUsed/>
    <w:rsid w:val="00C01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1CD5"/>
  </w:style>
  <w:style w:type="paragraph" w:customStyle="1" w:styleId="Direccininterior">
    <w:name w:val="Dirección interior"/>
    <w:basedOn w:val="Normal"/>
    <w:rsid w:val="00C12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Z:\HORARIOS%20ESPECIALES\HORARIOS%20ESPECIALES%20ok.xlsx" TargetMode="External"/><Relationship Id="rId1" Type="http://schemas.openxmlformats.org/officeDocument/2006/relationships/mailMergeSource" Target="file:///Z:\HORARIOS%20ESPECIALES\HORARIOS%20ESPECIALES%20ok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E85A2-F82C-4313-8B4D-E8E37E20E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Mayte Del Cisne Elizalde Vivanco</cp:lastModifiedBy>
  <cp:revision>138</cp:revision>
  <cp:lastPrinted>2025-04-10T16:20:00Z</cp:lastPrinted>
  <dcterms:created xsi:type="dcterms:W3CDTF">2022-02-09T13:43:00Z</dcterms:created>
  <dcterms:modified xsi:type="dcterms:W3CDTF">2025-04-10T21:08:00Z</dcterms:modified>
</cp:coreProperties>
</file>