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64012" w:rsidRDefault="005537DA">
      <w:pPr>
        <w:contextualSpacing w:val="0"/>
      </w:pPr>
      <w:bookmarkStart w:id="0" w:name="_GoBack"/>
      <w:bookmarkEnd w:id="0"/>
      <w:r>
        <w:t>Uniform Agreement</w:t>
      </w:r>
    </w:p>
    <w:p w:rsidR="00464012" w:rsidRDefault="00464012">
      <w:pPr>
        <w:contextualSpacing w:val="0"/>
      </w:pPr>
    </w:p>
    <w:p w:rsidR="00464012" w:rsidRDefault="005537DA">
      <w:pPr>
        <w:contextualSpacing w:val="0"/>
      </w:pPr>
      <w:r>
        <w:t>REPLACEMENT OF ITEMS</w:t>
      </w:r>
    </w:p>
    <w:p w:rsidR="00464012" w:rsidRDefault="005537DA">
      <w:pPr>
        <w:contextualSpacing w:val="0"/>
      </w:pPr>
      <w:r>
        <w:t xml:space="preserve">In the event of a lost, destroyed or damaged uniform or equipment, I understand that </w:t>
      </w:r>
      <w:proofErr w:type="spellStart"/>
      <w:r>
        <w:t>i</w:t>
      </w:r>
      <w:proofErr w:type="spellEnd"/>
      <w:r>
        <w:t xml:space="preserve"> am responsible for the cost of the replacement item(s). Cash or check is required to pay for the replacement. Payroll deductions may be arranged by written request from </w:t>
      </w:r>
      <w:r>
        <w:t>the employee. In the event of uniform normal wear and tear, item(s) should be exchanged for a replacement. I understand that I will not be charged for the cost of replacing items due to normal wear and tear.</w:t>
      </w:r>
    </w:p>
    <w:p w:rsidR="00464012" w:rsidRDefault="00464012">
      <w:pPr>
        <w:contextualSpacing w:val="0"/>
      </w:pPr>
    </w:p>
    <w:p w:rsidR="00464012" w:rsidRDefault="005537DA">
      <w:pPr>
        <w:contextualSpacing w:val="0"/>
      </w:pPr>
      <w:r>
        <w:t>RETURN OF ITEMS</w:t>
      </w:r>
    </w:p>
    <w:p w:rsidR="00464012" w:rsidRDefault="005537DA">
      <w:pPr>
        <w:contextualSpacing w:val="0"/>
      </w:pPr>
      <w:r>
        <w:t>Upon separation of employment f</w:t>
      </w:r>
      <w:r>
        <w:t xml:space="preserve">rom Security Industry Specialists, Inc. (SIS), all uniform or equipment items issued are considered SIS owned property and must be returned in good and usable condition no later than your last day of employment. If the issued uniforms or equipment are not </w:t>
      </w:r>
      <w:r>
        <w:t>returned upon separation of employment, or the item(s) are returned damaged or unusable, I understand that I will be charged for the cost of replacing those item(s) based on the cost of each item at the time it was assigned to me.</w:t>
      </w:r>
    </w:p>
    <w:p w:rsidR="00464012" w:rsidRDefault="00464012">
      <w:pPr>
        <w:contextualSpacing w:val="0"/>
      </w:pPr>
    </w:p>
    <w:p w:rsidR="00464012" w:rsidRDefault="005537DA">
      <w:pPr>
        <w:contextualSpacing w:val="0"/>
      </w:pPr>
      <w:r>
        <w:t>CLEANING OF UNIFORMS</w:t>
      </w:r>
    </w:p>
    <w:p w:rsidR="00464012" w:rsidRDefault="005537DA">
      <w:pPr>
        <w:contextualSpacing w:val="0"/>
      </w:pPr>
      <w:r>
        <w:t>All</w:t>
      </w:r>
      <w:r>
        <w:t xml:space="preserve"> uniform items have noted washing instructions. General instructions are to wash the item in cold water and line dry or tumble dry with a conventional dryer using the low heat setting. At any location where ironing or professional uniform maintenance is re</w:t>
      </w:r>
      <w:r>
        <w:t xml:space="preserve">quired, SIS will contract with a local cleaning service to maintain these types of uniforms at no cost to the employee. </w:t>
      </w:r>
    </w:p>
    <w:p w:rsidR="00464012" w:rsidRDefault="00464012">
      <w:pPr>
        <w:contextualSpacing w:val="0"/>
      </w:pPr>
    </w:p>
    <w:p w:rsidR="00464012" w:rsidRDefault="005537DA">
      <w:pPr>
        <w:contextualSpacing w:val="0"/>
      </w:pPr>
      <w:r>
        <w:t xml:space="preserve">I have read and understand the above Uniform Agreement and agree to abide by its terms. Upon separation from employment, if I fail to </w:t>
      </w:r>
      <w:r>
        <w:t>return any item(s) I received from SIS, I authorize SIS to deduct the cost of such item(s) from my final pay and/or I agree to reimburse SIS for the cost of these items within 30 days from my date of separation.</w:t>
      </w:r>
    </w:p>
    <w:sectPr w:rsidR="00464012">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464012"/>
    <w:rsid w:val="00464012"/>
    <w:rsid w:val="00553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Cerruti</dc:creator>
  <cp:lastModifiedBy>Michael Cerruti</cp:lastModifiedBy>
  <cp:revision>2</cp:revision>
  <dcterms:created xsi:type="dcterms:W3CDTF">2018-10-10T20:23:00Z</dcterms:created>
  <dcterms:modified xsi:type="dcterms:W3CDTF">2018-10-10T20:23:00Z</dcterms:modified>
</cp:coreProperties>
</file>