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Look w:val="04A0" w:firstRow="1" w:lastRow="0" w:firstColumn="1" w:lastColumn="0" w:noHBand="0" w:noVBand="1"/>
      </w:tblPr>
      <w:tblGrid>
        <w:gridCol w:w="2358"/>
        <w:gridCol w:w="7218"/>
      </w:tblGrid>
      <w:tr w:rsidR="00272DDC" w:rsidRPr="006E6826" w:rsidTr="00324F8B">
        <w:trPr>
          <w:trHeight w:val="360"/>
        </w:trPr>
        <w:tc>
          <w:tcPr>
            <w:tcW w:w="2358" w:type="dxa"/>
          </w:tcPr>
          <w:p w:rsidR="00272DDC" w:rsidRPr="006E6826" w:rsidRDefault="00272DDC" w:rsidP="007F5540">
            <w:pPr>
              <w:keepNext/>
              <w:keepLines/>
            </w:pPr>
            <w:r w:rsidRPr="006E6826">
              <w:t>Course Name</w:t>
            </w:r>
          </w:p>
        </w:tc>
        <w:tc>
          <w:tcPr>
            <w:tcW w:w="7218" w:type="dxa"/>
          </w:tcPr>
          <w:p w:rsidR="00272DDC" w:rsidRPr="006E6826" w:rsidRDefault="00272DDC" w:rsidP="00D76BB4">
            <w:pPr>
              <w:keepNext/>
              <w:keepLines/>
            </w:pPr>
            <w:r>
              <w:t xml:space="preserve">ITD </w:t>
            </w:r>
            <w:r w:rsidR="00EA5216">
              <w:t>3</w:t>
            </w:r>
            <w:r w:rsidR="00D76BB4">
              <w:t>24</w:t>
            </w:r>
            <w:r>
              <w:t xml:space="preserve">3 – </w:t>
            </w:r>
            <w:r w:rsidR="00D76BB4">
              <w:t>Server Side Programming</w:t>
            </w:r>
          </w:p>
        </w:tc>
      </w:tr>
      <w:tr w:rsidR="00272DDC" w:rsidRPr="006E6826" w:rsidTr="00324F8B">
        <w:trPr>
          <w:trHeight w:val="360"/>
        </w:trPr>
        <w:tc>
          <w:tcPr>
            <w:tcW w:w="2358" w:type="dxa"/>
          </w:tcPr>
          <w:p w:rsidR="00272DDC" w:rsidRPr="006E6826" w:rsidRDefault="00272DDC" w:rsidP="007F5540">
            <w:pPr>
              <w:keepNext/>
              <w:keepLines/>
            </w:pPr>
            <w:r w:rsidRPr="006E6826">
              <w:t>Instructor</w:t>
            </w:r>
          </w:p>
        </w:tc>
        <w:tc>
          <w:tcPr>
            <w:tcW w:w="7218" w:type="dxa"/>
          </w:tcPr>
          <w:p w:rsidR="00272DDC" w:rsidRPr="006E6826" w:rsidRDefault="00272DDC" w:rsidP="007F5540">
            <w:pPr>
              <w:keepNext/>
              <w:keepLines/>
            </w:pPr>
            <w:r>
              <w:t>Mark L. Pranger</w:t>
            </w:r>
          </w:p>
        </w:tc>
      </w:tr>
      <w:tr w:rsidR="00272DDC" w:rsidRPr="006E6826" w:rsidTr="00324F8B">
        <w:trPr>
          <w:trHeight w:val="360"/>
        </w:trPr>
        <w:tc>
          <w:tcPr>
            <w:tcW w:w="2358" w:type="dxa"/>
          </w:tcPr>
          <w:p w:rsidR="00272DDC" w:rsidRPr="006E6826" w:rsidRDefault="00272DDC" w:rsidP="007F5540">
            <w:pPr>
              <w:keepNext/>
              <w:keepLines/>
            </w:pPr>
            <w:r w:rsidRPr="006E6826">
              <w:t>Student Name</w:t>
            </w:r>
          </w:p>
        </w:tc>
        <w:tc>
          <w:tcPr>
            <w:tcW w:w="7218" w:type="dxa"/>
          </w:tcPr>
          <w:p w:rsidR="00272DDC" w:rsidRPr="006E6826" w:rsidRDefault="005F4144" w:rsidP="007F5540">
            <w:pPr>
              <w:keepNext/>
              <w:keepLines/>
            </w:pPr>
            <w:r>
              <w:t>Derrick McFall</w:t>
            </w:r>
          </w:p>
        </w:tc>
      </w:tr>
      <w:tr w:rsidR="00272DDC" w:rsidRPr="006E6826" w:rsidTr="00324F8B">
        <w:trPr>
          <w:trHeight w:val="360"/>
        </w:trPr>
        <w:tc>
          <w:tcPr>
            <w:tcW w:w="2358" w:type="dxa"/>
          </w:tcPr>
          <w:p w:rsidR="00272DDC" w:rsidRPr="006E6826" w:rsidRDefault="00272DDC" w:rsidP="007F5540">
            <w:pPr>
              <w:keepNext/>
              <w:keepLines/>
            </w:pPr>
            <w:r w:rsidRPr="006E6826">
              <w:t>Due date</w:t>
            </w:r>
          </w:p>
        </w:tc>
        <w:tc>
          <w:tcPr>
            <w:tcW w:w="7218" w:type="dxa"/>
          </w:tcPr>
          <w:p w:rsidR="00272DDC" w:rsidRPr="006E6826" w:rsidRDefault="00DF540D" w:rsidP="007F5540">
            <w:pPr>
              <w:keepNext/>
              <w:keepLines/>
            </w:pPr>
            <w:r>
              <w:t>23Jan19</w:t>
            </w:r>
          </w:p>
        </w:tc>
      </w:tr>
      <w:tr w:rsidR="00272DDC" w:rsidRPr="006E6826" w:rsidTr="00324F8B">
        <w:trPr>
          <w:trHeight w:val="360"/>
        </w:trPr>
        <w:tc>
          <w:tcPr>
            <w:tcW w:w="2358" w:type="dxa"/>
          </w:tcPr>
          <w:p w:rsidR="00272DDC" w:rsidRPr="006E6826" w:rsidRDefault="00272DDC" w:rsidP="007F5540">
            <w:pPr>
              <w:keepNext/>
              <w:keepLines/>
            </w:pPr>
            <w:r w:rsidRPr="006E6826">
              <w:t>Grade</w:t>
            </w:r>
          </w:p>
        </w:tc>
        <w:tc>
          <w:tcPr>
            <w:tcW w:w="7218" w:type="dxa"/>
          </w:tcPr>
          <w:p w:rsidR="00272DDC" w:rsidRPr="006E6826" w:rsidRDefault="00272DDC" w:rsidP="007F5540">
            <w:pPr>
              <w:keepNext/>
              <w:keepLines/>
            </w:pPr>
            <w:r>
              <w:t>&lt;grade earned here&gt;</w:t>
            </w:r>
          </w:p>
        </w:tc>
      </w:tr>
      <w:tr w:rsidR="00272DDC" w:rsidRPr="006E6826" w:rsidTr="00324F8B">
        <w:trPr>
          <w:trHeight w:val="360"/>
        </w:trPr>
        <w:tc>
          <w:tcPr>
            <w:tcW w:w="2358" w:type="dxa"/>
          </w:tcPr>
          <w:p w:rsidR="00272DDC" w:rsidRPr="006E6826" w:rsidRDefault="00272DDC" w:rsidP="007F5540">
            <w:pPr>
              <w:keepNext/>
              <w:keepLines/>
            </w:pPr>
            <w:r w:rsidRPr="006E6826">
              <w:t>Grading Comments</w:t>
            </w:r>
          </w:p>
        </w:tc>
        <w:tc>
          <w:tcPr>
            <w:tcW w:w="7218" w:type="dxa"/>
          </w:tcPr>
          <w:p w:rsidR="00272DDC" w:rsidRDefault="00272DDC" w:rsidP="007F5540">
            <w:pPr>
              <w:keepNext/>
              <w:keepLines/>
            </w:pPr>
            <w:r>
              <w:t>&lt;instructor comments here&gt;</w:t>
            </w:r>
          </w:p>
        </w:tc>
      </w:tr>
    </w:tbl>
    <w:p w:rsidR="00740074" w:rsidRDefault="00740074" w:rsidP="00740074">
      <w:pPr>
        <w:pStyle w:val="Header"/>
        <w:keepNext/>
        <w:keepLines/>
        <w:tabs>
          <w:tab w:val="clear" w:pos="4320"/>
          <w:tab w:val="clear" w:pos="8640"/>
        </w:tabs>
      </w:pPr>
    </w:p>
    <w:p w:rsidR="00D76BB4" w:rsidRDefault="00104617" w:rsidP="00104617">
      <w:pPr>
        <w:pStyle w:val="Header"/>
        <w:keepNext/>
        <w:keepLines/>
        <w:tabs>
          <w:tab w:val="clear" w:pos="4320"/>
          <w:tab w:val="clear" w:pos="8640"/>
        </w:tabs>
        <w:jc w:val="center"/>
      </w:pPr>
      <w:r>
        <w:t xml:space="preserve">Module </w:t>
      </w:r>
      <w:r w:rsidR="00DF540D">
        <w:t>3</w:t>
      </w:r>
    </w:p>
    <w:p w:rsidR="00CD12A3" w:rsidRDefault="00CD12A3" w:rsidP="00CD12A3">
      <w:pPr>
        <w:pStyle w:val="Header"/>
        <w:keepNext/>
        <w:keepLines/>
        <w:numPr>
          <w:ilvl w:val="0"/>
          <w:numId w:val="11"/>
        </w:numPr>
      </w:pPr>
      <w:r>
        <w:t xml:space="preserve">Start the Firefox browser and run the application in the ex_starts/ch04_exl directory. To do that, you can use this URL: </w:t>
      </w:r>
      <w:hyperlink r:id="rId8" w:history="1">
        <w:r w:rsidRPr="00C82FEF">
          <w:rPr>
            <w:rStyle w:val="Hyperlink"/>
          </w:rPr>
          <w:t>http://localhost/ex_starts/ch04_exl/</w:t>
        </w:r>
      </w:hyperlink>
      <w:r>
        <w:t xml:space="preserve"> This should display the products for the first category in the database named my_guitar_shop 1.</w:t>
      </w:r>
    </w:p>
    <w:p w:rsidR="0015531E" w:rsidRDefault="0078310B" w:rsidP="0015531E">
      <w:pPr>
        <w:pStyle w:val="Header"/>
        <w:keepNext/>
        <w:keepLines/>
      </w:pPr>
      <w:r>
        <w:rPr>
          <w:noProof/>
        </w:rPr>
        <w:drawing>
          <wp:inline distT="0" distB="0" distL="0" distR="0" wp14:anchorId="385E41BE" wp14:editId="5A012A91">
            <wp:extent cx="6309360" cy="35985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9360" cy="3598545"/>
                    </a:xfrm>
                    <a:prstGeom prst="rect">
                      <a:avLst/>
                    </a:prstGeom>
                  </pic:spPr>
                </pic:pic>
              </a:graphicData>
            </a:graphic>
          </wp:inline>
        </w:drawing>
      </w:r>
    </w:p>
    <w:p w:rsidR="00CD12A3" w:rsidRDefault="00CD12A3" w:rsidP="00CD12A3">
      <w:pPr>
        <w:pStyle w:val="Header"/>
        <w:keepNext/>
        <w:keepLines/>
        <w:numPr>
          <w:ilvl w:val="0"/>
          <w:numId w:val="11"/>
        </w:numPr>
      </w:pPr>
      <w:r>
        <w:t xml:space="preserve">View the products in each of the categories. </w:t>
      </w:r>
    </w:p>
    <w:p w:rsidR="0015531E" w:rsidRDefault="0078310B" w:rsidP="0015531E">
      <w:pPr>
        <w:pStyle w:val="ListParagraph"/>
      </w:pPr>
      <w:r>
        <w:rPr>
          <w:noProof/>
        </w:rPr>
        <w:lastRenderedPageBreak/>
        <w:drawing>
          <wp:inline distT="0" distB="0" distL="0" distR="0" wp14:anchorId="220D9A60" wp14:editId="2550D234">
            <wp:extent cx="6309360" cy="3398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9360" cy="3398520"/>
                    </a:xfrm>
                    <a:prstGeom prst="rect">
                      <a:avLst/>
                    </a:prstGeom>
                  </pic:spPr>
                </pic:pic>
              </a:graphicData>
            </a:graphic>
          </wp:inline>
        </w:drawing>
      </w:r>
    </w:p>
    <w:p w:rsidR="0078310B" w:rsidRDefault="0078310B" w:rsidP="0015531E">
      <w:pPr>
        <w:pStyle w:val="ListParagraph"/>
      </w:pPr>
    </w:p>
    <w:p w:rsidR="0078310B" w:rsidRDefault="0078310B" w:rsidP="0015531E">
      <w:pPr>
        <w:pStyle w:val="ListParagraph"/>
      </w:pPr>
      <w:r>
        <w:rPr>
          <w:noProof/>
        </w:rPr>
        <w:drawing>
          <wp:inline distT="0" distB="0" distL="0" distR="0" wp14:anchorId="0175B9F5" wp14:editId="0CC36CEF">
            <wp:extent cx="6309360" cy="34372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9360" cy="3437255"/>
                    </a:xfrm>
                    <a:prstGeom prst="rect">
                      <a:avLst/>
                    </a:prstGeom>
                  </pic:spPr>
                </pic:pic>
              </a:graphicData>
            </a:graphic>
          </wp:inline>
        </w:drawing>
      </w:r>
    </w:p>
    <w:p w:rsidR="0015531E" w:rsidRDefault="0015531E" w:rsidP="0015531E">
      <w:pPr>
        <w:pStyle w:val="Header"/>
        <w:keepNext/>
        <w:keepLines/>
      </w:pPr>
    </w:p>
    <w:p w:rsidR="00CD12A3" w:rsidRDefault="00CD12A3" w:rsidP="00CD12A3">
      <w:pPr>
        <w:pStyle w:val="Header"/>
        <w:keepNext/>
        <w:keepLines/>
        <w:numPr>
          <w:ilvl w:val="0"/>
          <w:numId w:val="11"/>
        </w:numPr>
      </w:pPr>
      <w:r>
        <w:t>Add a new product to the database. When you add this product, make sure to enter valid values for a product. Then, delete the product you just added from the database.</w:t>
      </w:r>
    </w:p>
    <w:p w:rsidR="0015531E" w:rsidRDefault="00AC61AF" w:rsidP="0015531E">
      <w:pPr>
        <w:pStyle w:val="Header"/>
        <w:keepNext/>
        <w:keepLines/>
      </w:pPr>
      <w:r>
        <w:rPr>
          <w:noProof/>
        </w:rPr>
        <w:drawing>
          <wp:inline distT="0" distB="0" distL="0" distR="0" wp14:anchorId="53B90757" wp14:editId="06DB45A5">
            <wp:extent cx="6309360" cy="34359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9360" cy="3435985"/>
                    </a:xfrm>
                    <a:prstGeom prst="rect">
                      <a:avLst/>
                    </a:prstGeom>
                  </pic:spPr>
                </pic:pic>
              </a:graphicData>
            </a:graphic>
          </wp:inline>
        </w:drawing>
      </w:r>
    </w:p>
    <w:p w:rsidR="00AC61AF" w:rsidRDefault="00AC61AF" w:rsidP="0015531E">
      <w:pPr>
        <w:pStyle w:val="Header"/>
        <w:keepNext/>
        <w:keepLines/>
      </w:pPr>
    </w:p>
    <w:p w:rsidR="00AC61AF" w:rsidRDefault="00AC61AF" w:rsidP="0015531E">
      <w:pPr>
        <w:pStyle w:val="Header"/>
        <w:keepNext/>
        <w:keepLines/>
      </w:pPr>
      <w:r>
        <w:rPr>
          <w:noProof/>
        </w:rPr>
        <w:drawing>
          <wp:inline distT="0" distB="0" distL="0" distR="0" wp14:anchorId="081EBF95" wp14:editId="2E3B2093">
            <wp:extent cx="6309360" cy="34283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9360" cy="3428365"/>
                    </a:xfrm>
                    <a:prstGeom prst="rect">
                      <a:avLst/>
                    </a:prstGeom>
                  </pic:spPr>
                </pic:pic>
              </a:graphicData>
            </a:graphic>
          </wp:inline>
        </w:drawing>
      </w:r>
    </w:p>
    <w:p w:rsidR="00AC61AF" w:rsidRDefault="00AC61AF" w:rsidP="0015531E">
      <w:pPr>
        <w:pStyle w:val="Header"/>
        <w:keepNext/>
        <w:keepLines/>
      </w:pPr>
    </w:p>
    <w:p w:rsidR="00AC61AF" w:rsidRDefault="00AC61AF" w:rsidP="0015531E">
      <w:pPr>
        <w:pStyle w:val="Header"/>
        <w:keepNext/>
        <w:keepLines/>
      </w:pPr>
      <w:r>
        <w:rPr>
          <w:noProof/>
        </w:rPr>
        <w:lastRenderedPageBreak/>
        <w:drawing>
          <wp:inline distT="0" distB="0" distL="0" distR="0" wp14:anchorId="3A36D31F" wp14:editId="4C9A8EFE">
            <wp:extent cx="6309360" cy="34201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9360" cy="3420110"/>
                    </a:xfrm>
                    <a:prstGeom prst="rect">
                      <a:avLst/>
                    </a:prstGeom>
                  </pic:spPr>
                </pic:pic>
              </a:graphicData>
            </a:graphic>
          </wp:inline>
        </w:drawing>
      </w:r>
    </w:p>
    <w:p w:rsidR="00DF540D" w:rsidRDefault="00CD12A3" w:rsidP="00CD12A3">
      <w:pPr>
        <w:pStyle w:val="Header"/>
        <w:keepNext/>
        <w:keepLines/>
        <w:numPr>
          <w:ilvl w:val="0"/>
          <w:numId w:val="11"/>
        </w:numPr>
      </w:pPr>
      <w:r>
        <w:t>Click on the List Categories link at the bottom of the page. Note that this link leads to a page that’s under construction. However, the link back to the Product List page does work.</w:t>
      </w:r>
    </w:p>
    <w:p w:rsidR="0015531E" w:rsidRDefault="00AC61AF" w:rsidP="00AC61AF">
      <w:r>
        <w:rPr>
          <w:noProof/>
        </w:rPr>
        <w:drawing>
          <wp:inline distT="0" distB="0" distL="0" distR="0" wp14:anchorId="1C69E69F" wp14:editId="23BE6B11">
            <wp:extent cx="6309360" cy="34239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9360" cy="3423920"/>
                    </a:xfrm>
                    <a:prstGeom prst="rect">
                      <a:avLst/>
                    </a:prstGeom>
                  </pic:spPr>
                </pic:pic>
              </a:graphicData>
            </a:graphic>
          </wp:inline>
        </w:drawing>
      </w:r>
    </w:p>
    <w:p w:rsidR="0015531E" w:rsidRDefault="0015531E" w:rsidP="0015531E">
      <w:pPr>
        <w:pStyle w:val="Header"/>
        <w:keepNext/>
        <w:keepLines/>
      </w:pPr>
    </w:p>
    <w:p w:rsidR="008C5060" w:rsidRDefault="008C5060" w:rsidP="00310677">
      <w:pPr>
        <w:pStyle w:val="Header"/>
        <w:keepNext/>
        <w:keepLines/>
        <w:numPr>
          <w:ilvl w:val="0"/>
          <w:numId w:val="11"/>
        </w:numPr>
      </w:pPr>
      <w:r>
        <w:t>5. Open the category_list.php file that’s in the directory for this application. It contains some of the headings that you’ll need for this page, and a link back to the Product List page.</w:t>
      </w:r>
    </w:p>
    <w:p w:rsidR="0015531E" w:rsidRPr="0015531E" w:rsidRDefault="0015531E" w:rsidP="0015531E">
      <w:pPr>
        <w:pStyle w:val="Header"/>
        <w:keepNext/>
        <w:keepLines/>
        <w:rPr>
          <w:sz w:val="28"/>
          <w:szCs w:val="28"/>
        </w:rPr>
      </w:pPr>
      <w:r>
        <w:rPr>
          <w:sz w:val="28"/>
          <w:szCs w:val="28"/>
        </w:rPr>
        <w:tab/>
      </w:r>
      <w:r w:rsidRPr="0015531E">
        <w:rPr>
          <w:sz w:val="28"/>
          <w:szCs w:val="28"/>
        </w:rPr>
        <w:t>Step 5 - Show the code page they have you open in a screen shot.</w:t>
      </w:r>
    </w:p>
    <w:p w:rsidR="0015531E" w:rsidRDefault="00AC61AF" w:rsidP="0015531E">
      <w:pPr>
        <w:pStyle w:val="Header"/>
        <w:keepNext/>
        <w:keepLines/>
      </w:pPr>
      <w:r>
        <w:rPr>
          <w:noProof/>
        </w:rPr>
        <w:drawing>
          <wp:inline distT="0" distB="0" distL="0" distR="0" wp14:anchorId="1B6B6D35" wp14:editId="537D8709">
            <wp:extent cx="6309360" cy="5250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9360" cy="5250180"/>
                    </a:xfrm>
                    <a:prstGeom prst="rect">
                      <a:avLst/>
                    </a:prstGeom>
                  </pic:spPr>
                </pic:pic>
              </a:graphicData>
            </a:graphic>
          </wp:inline>
        </w:drawing>
      </w:r>
    </w:p>
    <w:p w:rsidR="0015531E" w:rsidRDefault="008C5060" w:rsidP="0015531E">
      <w:pPr>
        <w:pStyle w:val="Header"/>
        <w:keepNext/>
        <w:keepLines/>
        <w:numPr>
          <w:ilvl w:val="0"/>
          <w:numId w:val="11"/>
        </w:numPr>
      </w:pPr>
      <w:r>
        <w:t>6. Create an add_category.php file that adds a category to the database and a delete_category.php file that deletes a category from the database. These files should display the Category List page after they add or delete a category.</w:t>
      </w:r>
    </w:p>
    <w:p w:rsidR="0015531E" w:rsidRPr="0015531E" w:rsidRDefault="0015531E" w:rsidP="0015531E">
      <w:pPr>
        <w:pStyle w:val="Header"/>
        <w:keepNext/>
        <w:keepLines/>
        <w:ind w:left="720"/>
      </w:pPr>
      <w:r w:rsidRPr="0015531E">
        <w:rPr>
          <w:sz w:val="28"/>
          <w:szCs w:val="28"/>
        </w:rPr>
        <w:t>Step 6 - First show the code you had added, highlighting in your editor and then show the resulting page.</w:t>
      </w:r>
    </w:p>
    <w:p w:rsidR="0015531E" w:rsidRDefault="007E480D" w:rsidP="0015531E">
      <w:pPr>
        <w:pStyle w:val="ListParagraph"/>
      </w:pPr>
      <w:r>
        <w:rPr>
          <w:noProof/>
        </w:rPr>
        <w:lastRenderedPageBreak/>
        <w:drawing>
          <wp:inline distT="0" distB="0" distL="0" distR="0" wp14:anchorId="1EA6CACC" wp14:editId="7A9109AC">
            <wp:extent cx="6309360" cy="4275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9360" cy="4275455"/>
                    </a:xfrm>
                    <a:prstGeom prst="rect">
                      <a:avLst/>
                    </a:prstGeom>
                  </pic:spPr>
                </pic:pic>
              </a:graphicData>
            </a:graphic>
          </wp:inline>
        </w:drawing>
      </w:r>
    </w:p>
    <w:p w:rsidR="0015531E" w:rsidRDefault="0015531E" w:rsidP="0015531E">
      <w:pPr>
        <w:pStyle w:val="Header"/>
        <w:keepNext/>
        <w:keepLines/>
      </w:pPr>
    </w:p>
    <w:p w:rsidR="008C5060" w:rsidRDefault="008C5060" w:rsidP="001310C1">
      <w:pPr>
        <w:pStyle w:val="Header"/>
        <w:keepNext/>
        <w:keepLines/>
        <w:numPr>
          <w:ilvl w:val="0"/>
          <w:numId w:val="11"/>
        </w:numPr>
      </w:pPr>
      <w:r>
        <w:t>7. In the category_list.php file, write the code that creates the category table shown above with all of the category names in the first column and Delete buttons in the second column. Then, test that this table is displayed correctly.</w:t>
      </w:r>
    </w:p>
    <w:p w:rsidR="0015531E" w:rsidRPr="0015531E" w:rsidRDefault="0015531E" w:rsidP="0015531E">
      <w:pPr>
        <w:pStyle w:val="Header"/>
        <w:keepNext/>
        <w:keepLines/>
        <w:ind w:left="720"/>
        <w:rPr>
          <w:sz w:val="28"/>
          <w:szCs w:val="28"/>
        </w:rPr>
      </w:pPr>
      <w:r>
        <w:rPr>
          <w:sz w:val="28"/>
          <w:szCs w:val="28"/>
        </w:rPr>
        <w:tab/>
      </w:r>
      <w:r w:rsidRPr="0015531E">
        <w:rPr>
          <w:sz w:val="28"/>
          <w:szCs w:val="28"/>
        </w:rPr>
        <w:t>Step 7 - First show the code that you added, again highlighting it and then show the resulting form in use.</w:t>
      </w:r>
    </w:p>
    <w:p w:rsidR="0015531E" w:rsidRDefault="00DF7CE0" w:rsidP="0015531E">
      <w:pPr>
        <w:pStyle w:val="Header"/>
        <w:keepNext/>
        <w:keepLines/>
      </w:pPr>
      <w:r>
        <w:rPr>
          <w:noProof/>
        </w:rPr>
        <w:drawing>
          <wp:inline distT="0" distB="0" distL="0" distR="0" wp14:anchorId="21ADC793" wp14:editId="0D37B72C">
            <wp:extent cx="6309360" cy="4021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9360" cy="4021455"/>
                    </a:xfrm>
                    <a:prstGeom prst="rect">
                      <a:avLst/>
                    </a:prstGeom>
                  </pic:spPr>
                </pic:pic>
              </a:graphicData>
            </a:graphic>
          </wp:inline>
        </w:drawing>
      </w:r>
    </w:p>
    <w:p w:rsidR="008C5060" w:rsidRDefault="008C5060" w:rsidP="00ED3CDC">
      <w:pPr>
        <w:pStyle w:val="Header"/>
        <w:keepNext/>
        <w:keepLines/>
        <w:numPr>
          <w:ilvl w:val="0"/>
          <w:numId w:val="11"/>
        </w:numPr>
      </w:pPr>
      <w:r>
        <w:t>8. In the category_list.php file, write the code that lets the user add a category to the database. This code should consist of a form that accepts the name for a new category followed by a Submit button that displays “Add”.</w:t>
      </w:r>
    </w:p>
    <w:p w:rsidR="0015531E" w:rsidRDefault="0015531E" w:rsidP="0015531E">
      <w:pPr>
        <w:pStyle w:val="Header"/>
        <w:keepNext/>
        <w:keepLines/>
        <w:ind w:left="720"/>
        <w:rPr>
          <w:sz w:val="28"/>
          <w:szCs w:val="28"/>
        </w:rPr>
      </w:pPr>
      <w:r w:rsidRPr="0015531E">
        <w:rPr>
          <w:sz w:val="28"/>
          <w:szCs w:val="28"/>
        </w:rPr>
        <w:t>Step 8 - Show code that you write for both the Add and the Delete and then show that the Add and Delete functionality is working.  This should be a series of screen shots showing the addition of a Category and then its deletion.</w:t>
      </w:r>
    </w:p>
    <w:p w:rsidR="0093209B" w:rsidRPr="0015531E" w:rsidRDefault="0093209B" w:rsidP="0093209B">
      <w:pPr>
        <w:pStyle w:val="Header"/>
        <w:keepNext/>
        <w:keepLines/>
        <w:rPr>
          <w:sz w:val="28"/>
          <w:szCs w:val="28"/>
        </w:rPr>
      </w:pPr>
      <w:r>
        <w:rPr>
          <w:noProof/>
        </w:rPr>
        <w:lastRenderedPageBreak/>
        <w:drawing>
          <wp:inline distT="0" distB="0" distL="0" distR="0" wp14:anchorId="5AAF30F0" wp14:editId="55D05A15">
            <wp:extent cx="6309360" cy="4272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9360" cy="4272915"/>
                    </a:xfrm>
                    <a:prstGeom prst="rect">
                      <a:avLst/>
                    </a:prstGeom>
                  </pic:spPr>
                </pic:pic>
              </a:graphicData>
            </a:graphic>
          </wp:inline>
        </w:drawing>
      </w:r>
    </w:p>
    <w:p w:rsidR="0015531E" w:rsidRDefault="0015531E" w:rsidP="0015531E">
      <w:pPr>
        <w:pStyle w:val="ListParagraph"/>
      </w:pPr>
    </w:p>
    <w:p w:rsidR="0015531E" w:rsidRDefault="0093209B" w:rsidP="0015531E">
      <w:pPr>
        <w:pStyle w:val="Header"/>
        <w:keepNext/>
        <w:keepLines/>
      </w:pPr>
      <w:r>
        <w:rPr>
          <w:noProof/>
        </w:rPr>
        <w:lastRenderedPageBreak/>
        <w:drawing>
          <wp:inline distT="0" distB="0" distL="0" distR="0" wp14:anchorId="57B2FCB6" wp14:editId="09DC7CC9">
            <wp:extent cx="6309360" cy="42729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9360" cy="4272915"/>
                    </a:xfrm>
                    <a:prstGeom prst="rect">
                      <a:avLst/>
                    </a:prstGeom>
                  </pic:spPr>
                </pic:pic>
              </a:graphicData>
            </a:graphic>
          </wp:inline>
        </w:drawing>
      </w:r>
    </w:p>
    <w:p w:rsidR="001725E1" w:rsidRDefault="001725E1" w:rsidP="0015531E">
      <w:pPr>
        <w:pStyle w:val="Header"/>
        <w:keepNext/>
        <w:keepLines/>
      </w:pPr>
    </w:p>
    <w:p w:rsidR="001725E1" w:rsidRDefault="001725E1" w:rsidP="0015531E">
      <w:pPr>
        <w:pStyle w:val="Header"/>
        <w:keepNext/>
        <w:keepLines/>
      </w:pPr>
      <w:r>
        <w:rPr>
          <w:noProof/>
        </w:rPr>
        <w:drawing>
          <wp:inline distT="0" distB="0" distL="0" distR="0" wp14:anchorId="7970AA89" wp14:editId="387D749A">
            <wp:extent cx="6309360" cy="34918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9360" cy="3491865"/>
                    </a:xfrm>
                    <a:prstGeom prst="rect">
                      <a:avLst/>
                    </a:prstGeom>
                  </pic:spPr>
                </pic:pic>
              </a:graphicData>
            </a:graphic>
          </wp:inline>
        </w:drawing>
      </w:r>
    </w:p>
    <w:p w:rsidR="00CC17BA" w:rsidRDefault="00CC17BA" w:rsidP="0015531E">
      <w:pPr>
        <w:pStyle w:val="Header"/>
        <w:keepNext/>
        <w:keepLines/>
      </w:pPr>
    </w:p>
    <w:p w:rsidR="00CC17BA" w:rsidRDefault="001725E1" w:rsidP="0015531E">
      <w:pPr>
        <w:pStyle w:val="Header"/>
        <w:keepNext/>
        <w:keepLines/>
      </w:pPr>
      <w:r>
        <w:rPr>
          <w:noProof/>
        </w:rPr>
        <w:lastRenderedPageBreak/>
        <w:drawing>
          <wp:inline distT="0" distB="0" distL="0" distR="0" wp14:anchorId="4B528F0C" wp14:editId="7FF37E08">
            <wp:extent cx="6309360" cy="34131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9360" cy="3413125"/>
                    </a:xfrm>
                    <a:prstGeom prst="rect">
                      <a:avLst/>
                    </a:prstGeom>
                  </pic:spPr>
                </pic:pic>
              </a:graphicData>
            </a:graphic>
          </wp:inline>
        </w:drawing>
      </w:r>
    </w:p>
    <w:p w:rsidR="001725E1" w:rsidRDefault="001725E1" w:rsidP="0015531E">
      <w:pPr>
        <w:pStyle w:val="Header"/>
        <w:keepNext/>
        <w:keepLines/>
      </w:pPr>
      <w:bookmarkStart w:id="0" w:name="_GoBack"/>
      <w:bookmarkEnd w:id="0"/>
    </w:p>
    <w:p w:rsidR="001725E1" w:rsidRDefault="001725E1" w:rsidP="0015531E">
      <w:pPr>
        <w:pStyle w:val="Header"/>
        <w:keepNext/>
        <w:keepLines/>
      </w:pPr>
      <w:r>
        <w:rPr>
          <w:noProof/>
        </w:rPr>
        <w:drawing>
          <wp:inline distT="0" distB="0" distL="0" distR="0" wp14:anchorId="1E72359F" wp14:editId="03AFB216">
            <wp:extent cx="6309360" cy="34016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9360" cy="3401695"/>
                    </a:xfrm>
                    <a:prstGeom prst="rect">
                      <a:avLst/>
                    </a:prstGeom>
                  </pic:spPr>
                </pic:pic>
              </a:graphicData>
            </a:graphic>
          </wp:inline>
        </w:drawing>
      </w:r>
    </w:p>
    <w:p w:rsidR="00CC17BA" w:rsidRDefault="00CC17BA" w:rsidP="0015531E">
      <w:pPr>
        <w:pStyle w:val="Header"/>
        <w:keepNext/>
        <w:keepLines/>
      </w:pPr>
    </w:p>
    <w:p w:rsidR="0015531E" w:rsidRDefault="008C5060" w:rsidP="0015531E">
      <w:pPr>
        <w:pStyle w:val="Header"/>
        <w:keepNext/>
        <w:keepLines/>
        <w:numPr>
          <w:ilvl w:val="0"/>
          <w:numId w:val="11"/>
        </w:numPr>
      </w:pPr>
      <w:r>
        <w:t>9. Test the application by adding two categories. Then, navigate to the Add Product page and note that the drop-down list includes the new categories.</w:t>
      </w:r>
    </w:p>
    <w:p w:rsidR="0015531E" w:rsidRPr="0015531E" w:rsidRDefault="0015531E" w:rsidP="0015531E">
      <w:pPr>
        <w:pStyle w:val="Header"/>
        <w:keepNext/>
        <w:keepLines/>
        <w:ind w:left="720"/>
      </w:pPr>
      <w:r w:rsidRPr="0015531E">
        <w:rPr>
          <w:sz w:val="28"/>
          <w:szCs w:val="28"/>
        </w:rPr>
        <w:t>Step 9 - Show the two pages with the categories additional as they have noted in the text.  The page for one and the drop down for the other.</w:t>
      </w:r>
    </w:p>
    <w:p w:rsidR="0015531E" w:rsidRDefault="00CC17BA" w:rsidP="0015531E">
      <w:pPr>
        <w:pStyle w:val="Header"/>
        <w:keepNext/>
        <w:keepLines/>
      </w:pPr>
      <w:r>
        <w:rPr>
          <w:noProof/>
        </w:rPr>
        <w:lastRenderedPageBreak/>
        <w:drawing>
          <wp:inline distT="0" distB="0" distL="0" distR="0" wp14:anchorId="24047244" wp14:editId="5E1B71C3">
            <wp:extent cx="6309360" cy="34855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9360" cy="3485515"/>
                    </a:xfrm>
                    <a:prstGeom prst="rect">
                      <a:avLst/>
                    </a:prstGeom>
                  </pic:spPr>
                </pic:pic>
              </a:graphicData>
            </a:graphic>
          </wp:inline>
        </w:drawing>
      </w:r>
    </w:p>
    <w:p w:rsidR="00CC17BA" w:rsidRDefault="00CC17BA" w:rsidP="0015531E">
      <w:pPr>
        <w:pStyle w:val="Header"/>
        <w:keepNext/>
        <w:keepLines/>
      </w:pPr>
    </w:p>
    <w:p w:rsidR="00CC17BA" w:rsidRDefault="00CC17BA" w:rsidP="0015531E">
      <w:pPr>
        <w:pStyle w:val="Header"/>
        <w:keepNext/>
        <w:keepLines/>
      </w:pPr>
      <w:r>
        <w:rPr>
          <w:noProof/>
        </w:rPr>
        <w:drawing>
          <wp:inline distT="0" distB="0" distL="0" distR="0" wp14:anchorId="7B98ECDA" wp14:editId="452B4E9A">
            <wp:extent cx="6309360" cy="3448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9360" cy="3448050"/>
                    </a:xfrm>
                    <a:prstGeom prst="rect">
                      <a:avLst/>
                    </a:prstGeom>
                  </pic:spPr>
                </pic:pic>
              </a:graphicData>
            </a:graphic>
          </wp:inline>
        </w:drawing>
      </w:r>
    </w:p>
    <w:p w:rsidR="0015531E" w:rsidRDefault="0015531E" w:rsidP="0015531E">
      <w:pPr>
        <w:pStyle w:val="Header"/>
        <w:keepNext/>
        <w:keepLines/>
      </w:pPr>
    </w:p>
    <w:p w:rsidR="0015531E" w:rsidRDefault="008C5060" w:rsidP="0015531E">
      <w:pPr>
        <w:pStyle w:val="Header"/>
        <w:keepNext/>
        <w:keepLines/>
        <w:numPr>
          <w:ilvl w:val="0"/>
          <w:numId w:val="11"/>
        </w:numPr>
      </w:pPr>
      <w:r>
        <w:t>10. Test the application by deleting the categories that you just added. However, don’t delete any of the existing categories because that will lead to products without categories. If necessary, though, you can restore the database by running the create_db.sql script again as described in the appendix.</w:t>
      </w:r>
    </w:p>
    <w:p w:rsidR="0015531E" w:rsidRDefault="0015531E" w:rsidP="0015531E">
      <w:pPr>
        <w:pStyle w:val="Header"/>
        <w:keepNext/>
        <w:keepLines/>
        <w:ind w:left="720"/>
      </w:pPr>
      <w:r w:rsidRPr="0015531E">
        <w:rPr>
          <w:sz w:val="28"/>
          <w:szCs w:val="28"/>
        </w:rPr>
        <w:t>Step 10 - You actually should have shown this step in your series for Step 8.  So no new screen shots here.</w:t>
      </w:r>
    </w:p>
    <w:p w:rsidR="0015531E" w:rsidRPr="00D81515" w:rsidRDefault="0015531E" w:rsidP="0015531E">
      <w:pPr>
        <w:pStyle w:val="Header"/>
        <w:keepNext/>
        <w:keepLines/>
        <w:ind w:left="720"/>
      </w:pPr>
    </w:p>
    <w:sectPr w:rsidR="0015531E" w:rsidRPr="00D81515" w:rsidSect="00F36394">
      <w:headerReference w:type="even" r:id="rId26"/>
      <w:headerReference w:type="default" r:id="rId27"/>
      <w:footerReference w:type="even" r:id="rId28"/>
      <w:footerReference w:type="default" r:id="rId29"/>
      <w:headerReference w:type="first" r:id="rId30"/>
      <w:footerReference w:type="first" r:id="rId31"/>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50B1" w:rsidRDefault="00EE50B1">
      <w:r>
        <w:separator/>
      </w:r>
    </w:p>
  </w:endnote>
  <w:endnote w:type="continuationSeparator" w:id="0">
    <w:p w:rsidR="00EE50B1" w:rsidRDefault="00EE50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Myriad-Condensed">
    <w:altName w:val="Times New Roman"/>
    <w:panose1 w:val="00000000000000000000"/>
    <w:charset w:val="4D"/>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49AB" w:rsidRDefault="00AE49A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E49AB" w:rsidRDefault="00AE49AB">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152031"/>
      <w:docPartObj>
        <w:docPartGallery w:val="Page Numbers (Bottom of Page)"/>
        <w:docPartUnique/>
      </w:docPartObj>
    </w:sdtPr>
    <w:sdtEndPr/>
    <w:sdtContent>
      <w:sdt>
        <w:sdtPr>
          <w:id w:val="98381352"/>
          <w:docPartObj>
            <w:docPartGallery w:val="Page Numbers (Top of Page)"/>
            <w:docPartUnique/>
          </w:docPartObj>
        </w:sdtPr>
        <w:sdtEndPr/>
        <w:sdtContent>
          <w:p w:rsidR="00AE49AB" w:rsidRDefault="00EA5216" w:rsidP="000E72D1">
            <w:pPr>
              <w:pStyle w:val="Footer"/>
            </w:pPr>
            <w:r>
              <w:t>ITD</w:t>
            </w:r>
            <w:r w:rsidR="006C312A">
              <w:t xml:space="preserve"> </w:t>
            </w:r>
            <w:r>
              <w:t>3</w:t>
            </w:r>
            <w:r w:rsidR="00D76BB4">
              <w:t>24</w:t>
            </w:r>
            <w:r>
              <w:t>3</w:t>
            </w:r>
            <w:r w:rsidR="00AE49AB">
              <w:rPr>
                <w:sz w:val="20"/>
                <w:szCs w:val="20"/>
              </w:rPr>
              <w:tab/>
            </w:r>
            <w:r w:rsidR="001212C7">
              <w:rPr>
                <w:sz w:val="20"/>
                <w:szCs w:val="20"/>
              </w:rPr>
              <w:t xml:space="preserve">♣ </w:t>
            </w:r>
            <w:r w:rsidR="00D72586" w:rsidRPr="00D72586">
              <w:rPr>
                <w:sz w:val="20"/>
                <w:szCs w:val="20"/>
              </w:rPr>
              <w:fldChar w:fldCharType="begin"/>
            </w:r>
            <w:r w:rsidR="00D72586" w:rsidRPr="00D72586">
              <w:rPr>
                <w:sz w:val="20"/>
                <w:szCs w:val="20"/>
              </w:rPr>
              <w:instrText xml:space="preserve"> PAGE   \* MERGEFORMAT </w:instrText>
            </w:r>
            <w:r w:rsidR="00D72586" w:rsidRPr="00D72586">
              <w:rPr>
                <w:sz w:val="20"/>
                <w:szCs w:val="20"/>
              </w:rPr>
              <w:fldChar w:fldCharType="separate"/>
            </w:r>
            <w:r w:rsidR="001725E1">
              <w:rPr>
                <w:noProof/>
                <w:sz w:val="20"/>
                <w:szCs w:val="20"/>
              </w:rPr>
              <w:t>11</w:t>
            </w:r>
            <w:r w:rsidR="00D72586" w:rsidRPr="00D72586">
              <w:rPr>
                <w:noProof/>
                <w:sz w:val="20"/>
                <w:szCs w:val="20"/>
              </w:rPr>
              <w:fldChar w:fldCharType="end"/>
            </w:r>
            <w:r w:rsidR="001212C7">
              <w:rPr>
                <w:noProof/>
                <w:sz w:val="20"/>
                <w:szCs w:val="20"/>
              </w:rPr>
              <w:t xml:space="preserve"> ♣</w:t>
            </w:r>
            <w:r w:rsidR="00AE49AB">
              <w:rPr>
                <w:sz w:val="20"/>
                <w:szCs w:val="20"/>
              </w:rPr>
              <w:tab/>
            </w:r>
            <w:r w:rsidR="00D72586">
              <w:rPr>
                <w:sz w:val="20"/>
                <w:szCs w:val="20"/>
              </w:rPr>
              <w:t>Academic Year 201</w:t>
            </w:r>
            <w:r w:rsidR="001212C7">
              <w:rPr>
                <w:sz w:val="20"/>
                <w:szCs w:val="20"/>
              </w:rPr>
              <w:t>8</w:t>
            </w:r>
            <w:r w:rsidR="00D72586">
              <w:rPr>
                <w:sz w:val="20"/>
                <w:szCs w:val="20"/>
              </w:rPr>
              <w:t>-201</w:t>
            </w:r>
            <w:r w:rsidR="001212C7">
              <w:rPr>
                <w:sz w:val="20"/>
                <w:szCs w:val="20"/>
              </w:rPr>
              <w:t>9</w:t>
            </w:r>
          </w:p>
        </w:sdtContent>
      </w:sdt>
    </w:sdtContent>
  </w:sdt>
  <w:p w:rsidR="00AE49AB" w:rsidRPr="00941692" w:rsidRDefault="00AE49AB" w:rsidP="000E72D1">
    <w:pPr>
      <w:pStyle w:val="Footer"/>
      <w:ind w:right="360"/>
      <w:rPr>
        <w:sz w:val="16"/>
        <w:szCs w:val="1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2586" w:rsidRDefault="00D725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50B1" w:rsidRDefault="00EE50B1">
      <w:r>
        <w:separator/>
      </w:r>
    </w:p>
  </w:footnote>
  <w:footnote w:type="continuationSeparator" w:id="0">
    <w:p w:rsidR="00EE50B1" w:rsidRDefault="00EE50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2586" w:rsidRDefault="00D7258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2586" w:rsidRDefault="00D7258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2586" w:rsidRDefault="00D725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7ACE96D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EA4ACC9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BBC62C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67451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8FE77E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41C287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7E210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E7E3C4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BB09FE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36CC4E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00000009"/>
    <w:multiLevelType w:val="singleLevel"/>
    <w:tmpl w:val="00000009"/>
    <w:name w:val="WW8Num9"/>
    <w:lvl w:ilvl="0">
      <w:start w:val="1"/>
      <w:numFmt w:val="bullet"/>
      <w:lvlText w:val=""/>
      <w:lvlJc w:val="left"/>
      <w:pPr>
        <w:tabs>
          <w:tab w:val="num" w:pos="720"/>
        </w:tabs>
        <w:ind w:left="720" w:hanging="360"/>
      </w:pPr>
      <w:rPr>
        <w:rFonts w:ascii="Wingdings" w:hAnsi="Wingdings"/>
      </w:rPr>
    </w:lvl>
  </w:abstractNum>
  <w:abstractNum w:abstractNumId="12" w15:restartNumberingAfterBreak="0">
    <w:nsid w:val="00000019"/>
    <w:multiLevelType w:val="singleLevel"/>
    <w:tmpl w:val="14B26C46"/>
    <w:name w:val="WW8Num25"/>
    <w:lvl w:ilvl="0">
      <w:start w:val="1"/>
      <w:numFmt w:val="bullet"/>
      <w:lvlText w:val=""/>
      <w:lvlJc w:val="left"/>
      <w:pPr>
        <w:ind w:left="504" w:hanging="360"/>
      </w:pPr>
      <w:rPr>
        <w:rFonts w:ascii="Symbol" w:hAnsi="Symbol" w:hint="default"/>
      </w:rPr>
    </w:lvl>
  </w:abstractNum>
  <w:abstractNum w:abstractNumId="13" w15:restartNumberingAfterBreak="0">
    <w:nsid w:val="2D4B4E9F"/>
    <w:multiLevelType w:val="hybridMultilevel"/>
    <w:tmpl w:val="C96EF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doNotDisplayPageBoundaries/>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gnword-docGUID" w:val="{00407DD0-123E-4245-A872-AF46AAC021A1}"/>
    <w:docVar w:name="dgnword-eventsink" w:val="115686368"/>
  </w:docVars>
  <w:rsids>
    <w:rsidRoot w:val="003F5DDE"/>
    <w:rsid w:val="000052DD"/>
    <w:rsid w:val="000234D2"/>
    <w:rsid w:val="00062362"/>
    <w:rsid w:val="00070419"/>
    <w:rsid w:val="00083BFE"/>
    <w:rsid w:val="000A0C86"/>
    <w:rsid w:val="000A14BA"/>
    <w:rsid w:val="000D364E"/>
    <w:rsid w:val="000E236D"/>
    <w:rsid w:val="000E24E9"/>
    <w:rsid w:val="000E72D1"/>
    <w:rsid w:val="000F6B06"/>
    <w:rsid w:val="00104617"/>
    <w:rsid w:val="0011351B"/>
    <w:rsid w:val="001212C7"/>
    <w:rsid w:val="00132B06"/>
    <w:rsid w:val="00136515"/>
    <w:rsid w:val="0015531E"/>
    <w:rsid w:val="00156EB9"/>
    <w:rsid w:val="00162FA0"/>
    <w:rsid w:val="001637B6"/>
    <w:rsid w:val="001725E1"/>
    <w:rsid w:val="001C1BB2"/>
    <w:rsid w:val="001D2378"/>
    <w:rsid w:val="001E7D64"/>
    <w:rsid w:val="001F7408"/>
    <w:rsid w:val="00263D8E"/>
    <w:rsid w:val="00267904"/>
    <w:rsid w:val="00272DDC"/>
    <w:rsid w:val="00290966"/>
    <w:rsid w:val="00290B40"/>
    <w:rsid w:val="002A0E97"/>
    <w:rsid w:val="002A7C5E"/>
    <w:rsid w:val="002D7ED5"/>
    <w:rsid w:val="002E4C58"/>
    <w:rsid w:val="002F442D"/>
    <w:rsid w:val="00324F8B"/>
    <w:rsid w:val="00364A68"/>
    <w:rsid w:val="003A241A"/>
    <w:rsid w:val="003A46F9"/>
    <w:rsid w:val="003D4FAB"/>
    <w:rsid w:val="003D5324"/>
    <w:rsid w:val="003F5DDE"/>
    <w:rsid w:val="00400738"/>
    <w:rsid w:val="00403DFB"/>
    <w:rsid w:val="00407477"/>
    <w:rsid w:val="0041239F"/>
    <w:rsid w:val="004169F6"/>
    <w:rsid w:val="00432E59"/>
    <w:rsid w:val="00433C2B"/>
    <w:rsid w:val="00435BC5"/>
    <w:rsid w:val="00441142"/>
    <w:rsid w:val="00442D16"/>
    <w:rsid w:val="00444FE8"/>
    <w:rsid w:val="004455C4"/>
    <w:rsid w:val="00451A38"/>
    <w:rsid w:val="00452B85"/>
    <w:rsid w:val="00454F12"/>
    <w:rsid w:val="0047415B"/>
    <w:rsid w:val="00497330"/>
    <w:rsid w:val="004C1E16"/>
    <w:rsid w:val="004D1541"/>
    <w:rsid w:val="004E5377"/>
    <w:rsid w:val="00503412"/>
    <w:rsid w:val="005304CC"/>
    <w:rsid w:val="00552532"/>
    <w:rsid w:val="00554B88"/>
    <w:rsid w:val="005623D4"/>
    <w:rsid w:val="0057098F"/>
    <w:rsid w:val="00575FE8"/>
    <w:rsid w:val="0059502E"/>
    <w:rsid w:val="005A59B3"/>
    <w:rsid w:val="005B0D4C"/>
    <w:rsid w:val="005B4DB0"/>
    <w:rsid w:val="005C6432"/>
    <w:rsid w:val="005D1C1A"/>
    <w:rsid w:val="005E369C"/>
    <w:rsid w:val="005E5CF9"/>
    <w:rsid w:val="005E5E8A"/>
    <w:rsid w:val="005F4144"/>
    <w:rsid w:val="00600EC9"/>
    <w:rsid w:val="00621A78"/>
    <w:rsid w:val="00633839"/>
    <w:rsid w:val="00634A91"/>
    <w:rsid w:val="00651CFC"/>
    <w:rsid w:val="00657A13"/>
    <w:rsid w:val="0069127E"/>
    <w:rsid w:val="006C12D7"/>
    <w:rsid w:val="006C221B"/>
    <w:rsid w:val="006C312A"/>
    <w:rsid w:val="006E198A"/>
    <w:rsid w:val="006E69DA"/>
    <w:rsid w:val="00733FE2"/>
    <w:rsid w:val="00740074"/>
    <w:rsid w:val="00745367"/>
    <w:rsid w:val="00754238"/>
    <w:rsid w:val="00755C94"/>
    <w:rsid w:val="00780C6E"/>
    <w:rsid w:val="0078310B"/>
    <w:rsid w:val="00795FCA"/>
    <w:rsid w:val="007A68B4"/>
    <w:rsid w:val="007E480D"/>
    <w:rsid w:val="007E755A"/>
    <w:rsid w:val="007F327C"/>
    <w:rsid w:val="007F5540"/>
    <w:rsid w:val="007F571F"/>
    <w:rsid w:val="00806989"/>
    <w:rsid w:val="00810278"/>
    <w:rsid w:val="0081337E"/>
    <w:rsid w:val="0082144A"/>
    <w:rsid w:val="00844205"/>
    <w:rsid w:val="00845FFF"/>
    <w:rsid w:val="00854393"/>
    <w:rsid w:val="008557E0"/>
    <w:rsid w:val="00867BAE"/>
    <w:rsid w:val="008801DF"/>
    <w:rsid w:val="008825B0"/>
    <w:rsid w:val="00891A53"/>
    <w:rsid w:val="008947E3"/>
    <w:rsid w:val="00897BF2"/>
    <w:rsid w:val="008A31F5"/>
    <w:rsid w:val="008B20B2"/>
    <w:rsid w:val="008B2B93"/>
    <w:rsid w:val="008C5060"/>
    <w:rsid w:val="008E3E02"/>
    <w:rsid w:val="008E4AF8"/>
    <w:rsid w:val="008E79B1"/>
    <w:rsid w:val="008F3AAC"/>
    <w:rsid w:val="00920FBD"/>
    <w:rsid w:val="009259D2"/>
    <w:rsid w:val="0093209B"/>
    <w:rsid w:val="00941692"/>
    <w:rsid w:val="00947849"/>
    <w:rsid w:val="009663E6"/>
    <w:rsid w:val="0098061D"/>
    <w:rsid w:val="009878A7"/>
    <w:rsid w:val="00992B5E"/>
    <w:rsid w:val="009A4353"/>
    <w:rsid w:val="009C12C0"/>
    <w:rsid w:val="009C13AD"/>
    <w:rsid w:val="009C1AFE"/>
    <w:rsid w:val="009C296E"/>
    <w:rsid w:val="009D3A86"/>
    <w:rsid w:val="009E4BA2"/>
    <w:rsid w:val="009E640E"/>
    <w:rsid w:val="00A019C4"/>
    <w:rsid w:val="00A056DA"/>
    <w:rsid w:val="00A05F5B"/>
    <w:rsid w:val="00A063B3"/>
    <w:rsid w:val="00A06E59"/>
    <w:rsid w:val="00A17B91"/>
    <w:rsid w:val="00A3356F"/>
    <w:rsid w:val="00A343DB"/>
    <w:rsid w:val="00A36811"/>
    <w:rsid w:val="00A44E8D"/>
    <w:rsid w:val="00A46BEA"/>
    <w:rsid w:val="00A52667"/>
    <w:rsid w:val="00A84450"/>
    <w:rsid w:val="00A86148"/>
    <w:rsid w:val="00AB7BA8"/>
    <w:rsid w:val="00AC2784"/>
    <w:rsid w:val="00AC61AF"/>
    <w:rsid w:val="00AD339A"/>
    <w:rsid w:val="00AE49AB"/>
    <w:rsid w:val="00AF4726"/>
    <w:rsid w:val="00AF5CD8"/>
    <w:rsid w:val="00B06F45"/>
    <w:rsid w:val="00B079BF"/>
    <w:rsid w:val="00B21EB5"/>
    <w:rsid w:val="00B33CB9"/>
    <w:rsid w:val="00B54893"/>
    <w:rsid w:val="00B73AC4"/>
    <w:rsid w:val="00BB64C5"/>
    <w:rsid w:val="00BC01C9"/>
    <w:rsid w:val="00BC1A80"/>
    <w:rsid w:val="00BD385C"/>
    <w:rsid w:val="00BE1AD9"/>
    <w:rsid w:val="00BE3EDC"/>
    <w:rsid w:val="00C20AAC"/>
    <w:rsid w:val="00C21718"/>
    <w:rsid w:val="00C23549"/>
    <w:rsid w:val="00C513CA"/>
    <w:rsid w:val="00C60E53"/>
    <w:rsid w:val="00C613F8"/>
    <w:rsid w:val="00C70F72"/>
    <w:rsid w:val="00C7429A"/>
    <w:rsid w:val="00C76CE4"/>
    <w:rsid w:val="00C82862"/>
    <w:rsid w:val="00C83C9E"/>
    <w:rsid w:val="00CC17BA"/>
    <w:rsid w:val="00CD12A3"/>
    <w:rsid w:val="00D068CB"/>
    <w:rsid w:val="00D33187"/>
    <w:rsid w:val="00D47651"/>
    <w:rsid w:val="00D548CC"/>
    <w:rsid w:val="00D62027"/>
    <w:rsid w:val="00D71E52"/>
    <w:rsid w:val="00D72586"/>
    <w:rsid w:val="00D76BB4"/>
    <w:rsid w:val="00D81515"/>
    <w:rsid w:val="00D82CA2"/>
    <w:rsid w:val="00D833C6"/>
    <w:rsid w:val="00D85748"/>
    <w:rsid w:val="00DC5902"/>
    <w:rsid w:val="00DE2174"/>
    <w:rsid w:val="00DF540D"/>
    <w:rsid w:val="00DF7CE0"/>
    <w:rsid w:val="00E00436"/>
    <w:rsid w:val="00E0413C"/>
    <w:rsid w:val="00E070EC"/>
    <w:rsid w:val="00E327C8"/>
    <w:rsid w:val="00E46979"/>
    <w:rsid w:val="00E56A1E"/>
    <w:rsid w:val="00E659E8"/>
    <w:rsid w:val="00E6784F"/>
    <w:rsid w:val="00EA5216"/>
    <w:rsid w:val="00EB1261"/>
    <w:rsid w:val="00EB2D1D"/>
    <w:rsid w:val="00EB502E"/>
    <w:rsid w:val="00EC7E8B"/>
    <w:rsid w:val="00ED7652"/>
    <w:rsid w:val="00EE50B1"/>
    <w:rsid w:val="00EF3CD6"/>
    <w:rsid w:val="00EF5976"/>
    <w:rsid w:val="00F20593"/>
    <w:rsid w:val="00F36394"/>
    <w:rsid w:val="00F44EBF"/>
    <w:rsid w:val="00F8124B"/>
    <w:rsid w:val="00F81438"/>
    <w:rsid w:val="00F8235B"/>
    <w:rsid w:val="00F86838"/>
    <w:rsid w:val="00FA5148"/>
    <w:rsid w:val="00FB2540"/>
    <w:rsid w:val="00FB5089"/>
    <w:rsid w:val="00FB5D7D"/>
    <w:rsid w:val="00FF0295"/>
    <w:rsid w:val="00FF7B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qFormat/>
    <w:pPr>
      <w:keepNext/>
      <w:jc w:val="center"/>
      <w:outlineLvl w:val="0"/>
    </w:pPr>
    <w:rPr>
      <w:b/>
      <w:bCs/>
      <w:sz w:val="28"/>
    </w:rPr>
  </w:style>
  <w:style w:type="paragraph" w:styleId="Heading2">
    <w:name w:val="heading 2"/>
    <w:basedOn w:val="Normal"/>
    <w:next w:val="Normal"/>
    <w:link w:val="Heading2Char"/>
    <w:qFormat/>
    <w:pPr>
      <w:keepNext/>
      <w:outlineLvl w:val="1"/>
    </w:pPr>
    <w:rPr>
      <w:b/>
      <w:bCs/>
      <w:u w:val="single"/>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spacing w:before="240" w:after="60"/>
      <w:outlineLvl w:val="3"/>
    </w:pPr>
    <w:rPr>
      <w:b/>
      <w:bCs/>
      <w:sz w:val="28"/>
      <w:szCs w:val="28"/>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i/>
      <w:iCs/>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Hyperlink">
    <w:name w:val="Hyperlink"/>
    <w:rPr>
      <w:color w:val="0000FF"/>
      <w:u w:val="single"/>
    </w:rPr>
  </w:style>
  <w:style w:type="character" w:styleId="PageNumber">
    <w:name w:val="page number"/>
    <w:basedOn w:val="DefaultParagraphFont"/>
  </w:style>
  <w:style w:type="paragraph" w:styleId="BlockText">
    <w:name w:val="Block Text"/>
    <w:basedOn w:val="Normal"/>
    <w:pPr>
      <w:spacing w:after="120"/>
      <w:ind w:left="1440" w:right="1440"/>
    </w:p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aption">
    <w:name w:val="caption"/>
    <w:basedOn w:val="Normal"/>
    <w:next w:val="Normal"/>
    <w:qFormat/>
    <w:pPr>
      <w:spacing w:before="120" w:after="120"/>
    </w:pPr>
    <w:rPr>
      <w:b/>
      <w:bCs/>
      <w:sz w:val="20"/>
      <w:szCs w:val="20"/>
    </w:rPr>
  </w:style>
  <w:style w:type="paragraph" w:styleId="Closing">
    <w:name w:val="Closing"/>
    <w:basedOn w:val="Normal"/>
    <w:pPr>
      <w:ind w:left="4320"/>
    </w:pPr>
  </w:style>
  <w:style w:type="paragraph" w:styleId="CommentText">
    <w:name w:val="annotation text"/>
    <w:basedOn w:val="Normal"/>
    <w:semiHidden/>
    <w:rPr>
      <w:sz w:val="20"/>
      <w:szCs w:val="20"/>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szCs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 w:val="20"/>
      <w:szCs w:val="20"/>
    </w:rPr>
  </w:style>
  <w:style w:type="paragraph" w:styleId="FootnoteText">
    <w:name w:val="footnote text"/>
    <w:basedOn w:val="Normal"/>
    <w:link w:val="FootnoteTextChar"/>
    <w:rPr>
      <w:sz w:val="20"/>
      <w:szCs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szCs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
      </w:numPr>
    </w:pPr>
  </w:style>
  <w:style w:type="paragraph" w:styleId="ListBullet2">
    <w:name w:val="List Bullet 2"/>
    <w:basedOn w:val="Normal"/>
    <w:autoRedefine/>
    <w:pPr>
      <w:numPr>
        <w:numId w:val="2"/>
      </w:numPr>
    </w:pPr>
  </w:style>
  <w:style w:type="paragraph" w:styleId="ListBullet3">
    <w:name w:val="List Bullet 3"/>
    <w:basedOn w:val="Normal"/>
    <w:autoRedefine/>
    <w:pPr>
      <w:numPr>
        <w:numId w:val="3"/>
      </w:numPr>
    </w:pPr>
  </w:style>
  <w:style w:type="paragraph" w:styleId="ListBullet4">
    <w:name w:val="List Bullet 4"/>
    <w:basedOn w:val="Normal"/>
    <w:autoRedefine/>
    <w:pPr>
      <w:numPr>
        <w:numId w:val="4"/>
      </w:numPr>
    </w:pPr>
  </w:style>
  <w:style w:type="paragraph" w:styleId="ListBullet5">
    <w:name w:val="List Bullet 5"/>
    <w:basedOn w:val="Normal"/>
    <w:autoRedefine/>
    <w:pPr>
      <w:numPr>
        <w:numId w:val="5"/>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cs="Courier New"/>
      <w:sz w:val="20"/>
      <w:szCs w:val="20"/>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customStyle="1" w:styleId="HeaderChar">
    <w:name w:val="Header Char"/>
    <w:basedOn w:val="DefaultParagraphFont"/>
    <w:link w:val="Header"/>
    <w:rsid w:val="00D62027"/>
    <w:rPr>
      <w:sz w:val="24"/>
      <w:szCs w:val="24"/>
    </w:rPr>
  </w:style>
  <w:style w:type="paragraph" w:styleId="BalloonText">
    <w:name w:val="Balloon Text"/>
    <w:basedOn w:val="Normal"/>
    <w:link w:val="BalloonTextChar"/>
    <w:rsid w:val="007F571F"/>
    <w:rPr>
      <w:rFonts w:ascii="Tahoma" w:hAnsi="Tahoma" w:cs="Tahoma"/>
      <w:sz w:val="16"/>
      <w:szCs w:val="16"/>
    </w:rPr>
  </w:style>
  <w:style w:type="character" w:customStyle="1" w:styleId="BalloonTextChar">
    <w:name w:val="Balloon Text Char"/>
    <w:basedOn w:val="DefaultParagraphFont"/>
    <w:link w:val="BalloonText"/>
    <w:rsid w:val="007F571F"/>
    <w:rPr>
      <w:rFonts w:ascii="Tahoma" w:hAnsi="Tahoma" w:cs="Tahoma"/>
      <w:sz w:val="16"/>
      <w:szCs w:val="16"/>
    </w:rPr>
  </w:style>
  <w:style w:type="paragraph" w:styleId="ListParagraph">
    <w:name w:val="List Paragraph"/>
    <w:basedOn w:val="Normal"/>
    <w:uiPriority w:val="34"/>
    <w:qFormat/>
    <w:rsid w:val="00AC2784"/>
    <w:pPr>
      <w:ind w:left="720"/>
    </w:pPr>
    <w:rPr>
      <w:rFonts w:ascii="Verdana" w:hAnsi="Verdana"/>
      <w:sz w:val="20"/>
      <w:szCs w:val="20"/>
    </w:rPr>
  </w:style>
  <w:style w:type="paragraph" w:customStyle="1" w:styleId="Objbulllist">
    <w:name w:val="Obj bull list"/>
    <w:basedOn w:val="Normal"/>
    <w:uiPriority w:val="99"/>
    <w:rsid w:val="008F3AAC"/>
    <w:pPr>
      <w:widowControl w:val="0"/>
      <w:suppressAutoHyphens/>
      <w:spacing w:line="230" w:lineRule="atLeast"/>
      <w:ind w:left="174" w:hanging="174"/>
    </w:pPr>
    <w:rPr>
      <w:rFonts w:ascii="Myriad-Condensed" w:hAnsi="Myriad-Condensed" w:cs="Myriad-Condensed"/>
      <w:color w:val="000000"/>
      <w:sz w:val="19"/>
      <w:szCs w:val="19"/>
      <w:lang w:val="en-GB"/>
    </w:rPr>
  </w:style>
  <w:style w:type="character" w:styleId="Emphasis">
    <w:name w:val="Emphasis"/>
    <w:basedOn w:val="DefaultParagraphFont"/>
    <w:qFormat/>
    <w:rsid w:val="007A68B4"/>
    <w:rPr>
      <w:i/>
      <w:iCs/>
    </w:rPr>
  </w:style>
  <w:style w:type="character" w:customStyle="1" w:styleId="FooterChar">
    <w:name w:val="Footer Char"/>
    <w:basedOn w:val="DefaultParagraphFont"/>
    <w:link w:val="Footer"/>
    <w:uiPriority w:val="99"/>
    <w:rsid w:val="000E72D1"/>
    <w:rPr>
      <w:sz w:val="24"/>
      <w:szCs w:val="24"/>
    </w:rPr>
  </w:style>
  <w:style w:type="table" w:styleId="TableGrid">
    <w:name w:val="Table Grid"/>
    <w:basedOn w:val="TableNormal"/>
    <w:uiPriority w:val="59"/>
    <w:rsid w:val="00F868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TextChar">
    <w:name w:val="Footnote Text Char"/>
    <w:basedOn w:val="DefaultParagraphFont"/>
    <w:link w:val="FootnoteText"/>
    <w:rsid w:val="00E0413C"/>
  </w:style>
  <w:style w:type="character" w:customStyle="1" w:styleId="Heading2Char">
    <w:name w:val="Heading 2 Char"/>
    <w:basedOn w:val="DefaultParagraphFont"/>
    <w:link w:val="Heading2"/>
    <w:rsid w:val="00A46BEA"/>
    <w:rPr>
      <w:b/>
      <w:bCs/>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3491358">
      <w:bodyDiv w:val="1"/>
      <w:marLeft w:val="0"/>
      <w:marRight w:val="0"/>
      <w:marTop w:val="0"/>
      <w:marBottom w:val="0"/>
      <w:divBdr>
        <w:top w:val="none" w:sz="0" w:space="0" w:color="auto"/>
        <w:left w:val="none" w:sz="0" w:space="0" w:color="auto"/>
        <w:bottom w:val="none" w:sz="0" w:space="0" w:color="auto"/>
        <w:right w:val="none" w:sz="0" w:space="0" w:color="auto"/>
      </w:divBdr>
    </w:div>
    <w:div w:id="456801081">
      <w:bodyDiv w:val="1"/>
      <w:marLeft w:val="0"/>
      <w:marRight w:val="0"/>
      <w:marTop w:val="0"/>
      <w:marBottom w:val="0"/>
      <w:divBdr>
        <w:top w:val="none" w:sz="0" w:space="0" w:color="auto"/>
        <w:left w:val="none" w:sz="0" w:space="0" w:color="auto"/>
        <w:bottom w:val="none" w:sz="0" w:space="0" w:color="auto"/>
        <w:right w:val="none" w:sz="0" w:space="0" w:color="auto"/>
      </w:divBdr>
    </w:div>
    <w:div w:id="1034304873">
      <w:bodyDiv w:val="1"/>
      <w:marLeft w:val="0"/>
      <w:marRight w:val="0"/>
      <w:marTop w:val="0"/>
      <w:marBottom w:val="0"/>
      <w:divBdr>
        <w:top w:val="none" w:sz="0" w:space="0" w:color="auto"/>
        <w:left w:val="none" w:sz="0" w:space="0" w:color="auto"/>
        <w:bottom w:val="none" w:sz="0" w:space="0" w:color="auto"/>
        <w:right w:val="none" w:sz="0" w:space="0" w:color="auto"/>
      </w:divBdr>
    </w:div>
    <w:div w:id="1668630760">
      <w:bodyDiv w:val="1"/>
      <w:marLeft w:val="0"/>
      <w:marRight w:val="0"/>
      <w:marTop w:val="0"/>
      <w:marBottom w:val="0"/>
      <w:divBdr>
        <w:top w:val="none" w:sz="0" w:space="0" w:color="auto"/>
        <w:left w:val="none" w:sz="0" w:space="0" w:color="auto"/>
        <w:bottom w:val="none" w:sz="0" w:space="0" w:color="auto"/>
        <w:right w:val="none" w:sz="0" w:space="0" w:color="auto"/>
      </w:divBdr>
    </w:div>
    <w:div w:id="1706364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ex_starts/ch04_ex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jana\Documents\Syllabus%20template%20June%20201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A78AF9-40DB-48B0-9784-AF2B02CF0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Syllabus template June 2012.dot</Template>
  <TotalTime>0</TotalTime>
  <Pages>11</Pages>
  <Words>455</Words>
  <Characters>2599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Oklahoma State University-Okmulgee</vt:lpstr>
    </vt:vector>
  </TitlesOfParts>
  <LinksUpToDate>false</LinksUpToDate>
  <CharactersWithSpaces>3048</CharactersWithSpaces>
  <SharedDoc>false</SharedDoc>
  <HLinks>
    <vt:vector size="12" baseType="variant">
      <vt:variant>
        <vt:i4>1638490</vt:i4>
      </vt:variant>
      <vt:variant>
        <vt:i4>3</vt:i4>
      </vt:variant>
      <vt:variant>
        <vt:i4>0</vt:i4>
      </vt:variant>
      <vt:variant>
        <vt:i4>5</vt:i4>
      </vt:variant>
      <vt:variant>
        <vt:lpwstr>http://www.osuit.edu/academics/forms/student_rights_responsibility.pdf</vt:lpwstr>
      </vt:variant>
      <vt:variant>
        <vt:lpwstr/>
      </vt:variant>
      <vt:variant>
        <vt:i4>196663</vt:i4>
      </vt:variant>
      <vt:variant>
        <vt:i4>0</vt:i4>
      </vt:variant>
      <vt:variant>
        <vt:i4>0</vt:i4>
      </vt:variant>
      <vt:variant>
        <vt:i4>5</vt:i4>
      </vt:variant>
      <vt:variant>
        <vt:lpwstr>mailto:xxxxxxxx@okstate.edu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Oklahoma State University-Okmulgee</dc:title>
  <dc:creator/>
  <cp:lastModifiedBy/>
  <cp:revision>1</cp:revision>
  <cp:lastPrinted>2009-02-11T13:43:00Z</cp:lastPrinted>
  <dcterms:created xsi:type="dcterms:W3CDTF">2019-01-22T01:02:00Z</dcterms:created>
  <dcterms:modified xsi:type="dcterms:W3CDTF">2019-01-24T03:48:00Z</dcterms:modified>
</cp:coreProperties>
</file>