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74" w:rsidRPr="00241D4E" w:rsidRDefault="00B3494A">
      <w:pPr>
        <w:rPr>
          <w:b/>
        </w:rPr>
      </w:pPr>
      <w:r w:rsidRPr="00241D4E">
        <w:rPr>
          <w:b/>
        </w:rPr>
        <w:t>Half-life</w:t>
      </w:r>
      <w:r w:rsidR="00241D4E" w:rsidRPr="00241D4E">
        <w:rPr>
          <w:b/>
        </w:rPr>
        <w:t xml:space="preserve"> of IL-10</w:t>
      </w:r>
    </w:p>
    <w:p w:rsidR="00241D4E" w:rsidRDefault="000077C0">
      <w:r>
        <w:t>60 min in PBMCs</w:t>
      </w:r>
    </w:p>
    <w:p w:rsidR="000077C0" w:rsidRDefault="000077C0">
      <w:hyperlink r:id="rId4" w:history="1">
        <w:r w:rsidRPr="00A160FD">
          <w:rPr>
            <w:rStyle w:val="Hyperlink"/>
          </w:rPr>
          <w:t>http://w</w:t>
        </w:r>
        <w:r w:rsidRPr="00A160FD">
          <w:rPr>
            <w:rStyle w:val="Hyperlink"/>
          </w:rPr>
          <w:t>w</w:t>
        </w:r>
        <w:r w:rsidRPr="00A160FD">
          <w:rPr>
            <w:rStyle w:val="Hyperlink"/>
          </w:rPr>
          <w:t>w.bloodjournal.org/content/bloodjournal/89/11/4112.full.pdf</w:t>
        </w:r>
      </w:hyperlink>
      <w:r>
        <w:t xml:space="preserve"> </w:t>
      </w:r>
    </w:p>
    <w:p w:rsidR="00241D4E" w:rsidRDefault="00230298">
      <w:r>
        <w:t>Le et al. Blood 1997</w:t>
      </w:r>
    </w:p>
    <w:p w:rsidR="00230298" w:rsidRDefault="00230298"/>
    <w:p w:rsidR="00241D4E" w:rsidRPr="00241D4E" w:rsidRDefault="00241D4E">
      <w:pPr>
        <w:rPr>
          <w:b/>
        </w:rPr>
      </w:pPr>
      <w:r w:rsidRPr="00241D4E">
        <w:rPr>
          <w:b/>
        </w:rPr>
        <w:t>Proliferative rate of bladder cancer</w:t>
      </w:r>
    </w:p>
    <w:p w:rsidR="00241D4E" w:rsidRDefault="00241D4E">
      <w:r>
        <w:t xml:space="preserve">From: </w:t>
      </w:r>
      <w:r w:rsidRPr="00241D4E">
        <w:t>Bunimovich-Mendrazitsky_JTB_2011</w:t>
      </w:r>
    </w:p>
    <w:p w:rsidR="00241D4E" w:rsidRDefault="00D27C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1993628</wp:posOffset>
                </wp:positionV>
                <wp:extent cx="5740400" cy="268514"/>
                <wp:effectExtent l="0" t="0" r="1270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685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E634E" id="Rounded Rectangle 2" o:spid="_x0000_s1026" style="position:absolute;margin-left:-4.5pt;margin-top:157pt;width:452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" filled="f" strokecolor="#c00000" strokeweight="1pt">
                <v:stroke joinstyle="miter"/>
              </v:roundrect>
            </w:pict>
          </mc:Fallback>
        </mc:AlternateContent>
      </w:r>
      <w:r w:rsidR="00241D4E">
        <w:t xml:space="preserve">Range (in days): </w:t>
      </w:r>
      <w:r w:rsidR="00241D4E">
        <w:rPr>
          <w:noProof/>
        </w:rPr>
        <w:drawing>
          <wp:inline distT="0" distB="0" distL="0" distR="0">
            <wp:extent cx="5544457" cy="2479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10.38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77" cy="24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4E" w:rsidRDefault="00241D4E"/>
    <w:p w:rsidR="00B3494A" w:rsidRPr="002927AA" w:rsidRDefault="002927AA">
      <w:pPr>
        <w:rPr>
          <w:b/>
        </w:rPr>
      </w:pPr>
      <w:r w:rsidRPr="002927AA">
        <w:rPr>
          <w:b/>
        </w:rPr>
        <w:t xml:space="preserve">Production rate of IL-10 </w:t>
      </w:r>
    </w:p>
    <w:p w:rsidR="002927AA" w:rsidRDefault="00230298">
      <w:r>
        <w:t xml:space="preserve">1e-5 </w:t>
      </w:r>
      <w:bookmarkStart w:id="0" w:name="_GoBack"/>
      <w:bookmarkEnd w:id="0"/>
    </w:p>
    <w:p w:rsidR="00241D4E" w:rsidRDefault="00230298">
      <w:r w:rsidRPr="00230298">
        <w:t>http://evoq-eval.siam.org/Portals/0/Publications/SIURO/Vol2_Issue2/A_mathematical_model_of_the_immune_system.pdf?ver=2018-04-02-155921-300</w:t>
      </w:r>
    </w:p>
    <w:sectPr w:rsidR="00241D4E" w:rsidSect="00B8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E"/>
    <w:rsid w:val="000077C0"/>
    <w:rsid w:val="00042416"/>
    <w:rsid w:val="000435AA"/>
    <w:rsid w:val="0008739F"/>
    <w:rsid w:val="00230298"/>
    <w:rsid w:val="00241D4E"/>
    <w:rsid w:val="002927AA"/>
    <w:rsid w:val="002A39AD"/>
    <w:rsid w:val="002F119C"/>
    <w:rsid w:val="00383C36"/>
    <w:rsid w:val="00384DF2"/>
    <w:rsid w:val="003B404E"/>
    <w:rsid w:val="003E3314"/>
    <w:rsid w:val="003F5173"/>
    <w:rsid w:val="004220FF"/>
    <w:rsid w:val="00460A00"/>
    <w:rsid w:val="00475A11"/>
    <w:rsid w:val="00500174"/>
    <w:rsid w:val="005316DF"/>
    <w:rsid w:val="00590A65"/>
    <w:rsid w:val="005F142D"/>
    <w:rsid w:val="006227BD"/>
    <w:rsid w:val="006A7FAB"/>
    <w:rsid w:val="007A0558"/>
    <w:rsid w:val="007C5A9A"/>
    <w:rsid w:val="00820F6B"/>
    <w:rsid w:val="008B7578"/>
    <w:rsid w:val="009145DF"/>
    <w:rsid w:val="00917E22"/>
    <w:rsid w:val="00933410"/>
    <w:rsid w:val="009E5541"/>
    <w:rsid w:val="00A47F0D"/>
    <w:rsid w:val="00B26184"/>
    <w:rsid w:val="00B3494A"/>
    <w:rsid w:val="00B55EBF"/>
    <w:rsid w:val="00B8225C"/>
    <w:rsid w:val="00C02DCF"/>
    <w:rsid w:val="00C82B07"/>
    <w:rsid w:val="00CD4EDD"/>
    <w:rsid w:val="00D27C48"/>
    <w:rsid w:val="00D52A39"/>
    <w:rsid w:val="00D56C9B"/>
    <w:rsid w:val="00D60577"/>
    <w:rsid w:val="00D67826"/>
    <w:rsid w:val="00D77510"/>
    <w:rsid w:val="00DB065E"/>
    <w:rsid w:val="00E9133A"/>
    <w:rsid w:val="00F412E6"/>
    <w:rsid w:val="00F92D85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294"/>
  <w14:defaultImageDpi w14:val="32767"/>
  <w15:chartTrackingRefBased/>
  <w15:docId w15:val="{7B5D17F8-4A01-844B-B59E-CB8614D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77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bloodjournal.org/content/bloodjournal/89/11/4112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Ferrall-Fairbanks</dc:creator>
  <cp:keywords/>
  <dc:description/>
  <cp:lastModifiedBy>Meghan Ferrall-Fairbanks</cp:lastModifiedBy>
  <cp:revision>4</cp:revision>
  <dcterms:created xsi:type="dcterms:W3CDTF">2018-11-01T14:28:00Z</dcterms:created>
  <dcterms:modified xsi:type="dcterms:W3CDTF">2018-11-01T21:27:00Z</dcterms:modified>
</cp:coreProperties>
</file>