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2296" w:rsidRDefault="001D0441">
      <w:pPr>
        <w:pStyle w:val="berschrift1"/>
      </w:pPr>
      <w:r>
        <w:t>W</w:t>
      </w:r>
      <w:r w:rsidR="00AB31F7">
        <w:t>ie funktioniert diese Webseite?</w:t>
      </w:r>
      <w:bookmarkStart w:id="0" w:name="_GoBack"/>
      <w:bookmarkEnd w:id="0"/>
    </w:p>
    <w:p w:rsidR="00B42296" w:rsidRDefault="001D0441">
      <w:pPr>
        <w:pStyle w:val="berschrift2"/>
      </w:pPr>
      <w:r>
        <w:t xml:space="preserve">Leichte Sprache und Deutsche Gebärdensprache </w:t>
      </w:r>
    </w:p>
    <w:p w:rsidR="00B42296" w:rsidRDefault="001D0441">
      <w:pPr>
        <w:pStyle w:val="Textkrper"/>
      </w:pPr>
      <w:r>
        <w:t xml:space="preserve">Ganz oben </w:t>
      </w:r>
      <w:r w:rsidR="00256D0D">
        <w:t xml:space="preserve">rechts </w:t>
      </w:r>
      <w:r>
        <w:t xml:space="preserve">auf der Seite </w:t>
      </w:r>
      <w:r w:rsidR="00D86E30" w:rsidRPr="00256D0D">
        <w:t>sind</w:t>
      </w:r>
      <w:r>
        <w:t xml:space="preserve"> zwei Schaltflächen, über die Sie weitere Informationen finden können:</w:t>
      </w:r>
    </w:p>
    <w:p w:rsidR="00B42296" w:rsidRDefault="001D0441">
      <w:pPr>
        <w:pStyle w:val="Textkrper"/>
        <w:numPr>
          <w:ilvl w:val="0"/>
          <w:numId w:val="2"/>
        </w:numPr>
      </w:pPr>
      <w:r>
        <w:t>Leichte Sprache</w:t>
      </w:r>
    </w:p>
    <w:p w:rsidR="00B42296" w:rsidRDefault="001D0441">
      <w:pPr>
        <w:pStyle w:val="Textkrper"/>
        <w:numPr>
          <w:ilvl w:val="0"/>
          <w:numId w:val="2"/>
        </w:numPr>
      </w:pPr>
      <w:r>
        <w:t>Gebärdensprache</w:t>
      </w:r>
    </w:p>
    <w:p w:rsidR="00B42296" w:rsidRDefault="001D0441">
      <w:pPr>
        <w:pStyle w:val="berschrift2"/>
      </w:pPr>
      <w:r>
        <w:t>Suchfunktion</w:t>
      </w:r>
    </w:p>
    <w:p w:rsidR="00B42296" w:rsidRDefault="001D0441">
      <w:pPr>
        <w:pStyle w:val="Textkrper"/>
      </w:pPr>
      <w:r>
        <w:t>Direkt rechts daneben ist eine Suchfunktion für die ganze Webseite z</w:t>
      </w:r>
      <w:r w:rsidR="00C37104">
        <w:t xml:space="preserve">u finden. Wenn Sie etwas </w:t>
      </w:r>
      <w:r w:rsidR="003E6A06">
        <w:t>Konkretes</w:t>
      </w:r>
      <w:r>
        <w:t xml:space="preserve"> suchen, klicken Sie auf das Lupensymbol oder den Text, um die Suchfunktion zu öffnen. </w:t>
      </w:r>
    </w:p>
    <w:p w:rsidR="00B42296" w:rsidRDefault="001D0441">
      <w:pPr>
        <w:pStyle w:val="Textkrper"/>
      </w:pPr>
      <w:r>
        <w:t xml:space="preserve">Dabei öffnet sich eine </w:t>
      </w:r>
      <w:r w:rsidR="00C37104">
        <w:t>Un</w:t>
      </w:r>
      <w:r>
        <w:t xml:space="preserve">terseite mit einem Textfeld. Geben Sie den Suchbegriff dort ein und klicken Sie dann auf "Suche Starten". Anschließend werden unter dem Eingabefeld alle Treffer auf der Webseite aufgelistet. </w:t>
      </w:r>
    </w:p>
    <w:p w:rsidR="00B42296" w:rsidRDefault="001D0441">
      <w:pPr>
        <w:pStyle w:val="berschrift2"/>
      </w:pPr>
      <w:r>
        <w:t>Menüleiste</w:t>
      </w:r>
    </w:p>
    <w:p w:rsidR="00B42296" w:rsidRDefault="001D0441">
      <w:pPr>
        <w:pStyle w:val="Textkrper"/>
      </w:pPr>
      <w:r>
        <w:t xml:space="preserve">Unter diesen drei Schaltflächen finden Sie die Menüleiste. </w:t>
      </w:r>
    </w:p>
    <w:p w:rsidR="00C37104" w:rsidRDefault="001D0441" w:rsidP="00C37104">
      <w:pPr>
        <w:pStyle w:val="Textkrper"/>
      </w:pPr>
      <w:r>
        <w:t xml:space="preserve">Wenn Sie an einem PC sitzen, sehen Sie die folgenden Überschriften nebeneinander. </w:t>
      </w:r>
      <w:r w:rsidR="00C37104">
        <w:t xml:space="preserve">Wenn ein kleiner Pfeil neben dem Menüpunkt steht, können Sie über einen Klick auf den Menüpunkt weitere Unterpunkte auswählen. </w:t>
      </w:r>
    </w:p>
    <w:p w:rsidR="00B42296" w:rsidRDefault="001D0441">
      <w:pPr>
        <w:pStyle w:val="Textkrper"/>
      </w:pPr>
      <w:r>
        <w:t xml:space="preserve">Wenn Sie auf einem Mobiltelefon lesen, sehen Sie drei waagerechte Striche übereinander. Klicken Sie auf die Striche, um die folgenden Überschriften angezeigt zu bekommen. </w:t>
      </w:r>
    </w:p>
    <w:p w:rsidR="00B42296" w:rsidRDefault="001D0441">
      <w:pPr>
        <w:pStyle w:val="berschrift3"/>
      </w:pPr>
      <w:r>
        <w:t>Aktuelles</w:t>
      </w:r>
    </w:p>
    <w:p w:rsidR="00B42296" w:rsidRDefault="001D0441">
      <w:pPr>
        <w:pStyle w:val="Textkrper"/>
      </w:pPr>
      <w:r>
        <w:t>Hier finden Sie aktuelles T</w:t>
      </w:r>
      <w:r w:rsidR="00256D0D">
        <w:t>hemen aus unserem Büro.</w:t>
      </w:r>
      <w:r w:rsidR="00256D0D">
        <w:br/>
      </w:r>
      <w:r w:rsidR="00C37104">
        <w:t>Zum Beispiel</w:t>
      </w:r>
      <w:r w:rsidR="00256D0D" w:rsidRPr="00256D0D">
        <w:t xml:space="preserve"> </w:t>
      </w:r>
      <w:r w:rsidRPr="00256D0D">
        <w:t xml:space="preserve">aktuelle Nachrichten, Pressemitteilungen </w:t>
      </w:r>
      <w:r w:rsidR="00256D0D" w:rsidRPr="00256D0D">
        <w:t>oder Veranstaltungen</w:t>
      </w:r>
    </w:p>
    <w:p w:rsidR="00B42296" w:rsidRDefault="001D0441">
      <w:pPr>
        <w:pStyle w:val="berschrift3"/>
      </w:pPr>
      <w:r>
        <w:t>Die Landesbeauftragte</w:t>
      </w:r>
    </w:p>
    <w:p w:rsidR="00B42296" w:rsidRDefault="001D0441">
      <w:pPr>
        <w:pStyle w:val="Textkrper"/>
      </w:pPr>
      <w:r>
        <w:t>Hier finden Sie Informationen zu unserem Team und zwei Gruppen</w:t>
      </w:r>
      <w:r w:rsidR="00C37104">
        <w:t>, mit denen wir viel zusammenarbeiten:</w:t>
      </w:r>
      <w:r>
        <w:t xml:space="preserve"> den kommunalen Beauftragten </w:t>
      </w:r>
      <w:r w:rsidR="00C37104">
        <w:t xml:space="preserve">für Menschen mit Behinderungen </w:t>
      </w:r>
      <w:r>
        <w:t xml:space="preserve">und dem Landesbeirat </w:t>
      </w:r>
      <w:r w:rsidR="00C37104">
        <w:t>zur Teilhabe von Menschen mit Behinderungen.</w:t>
      </w:r>
    </w:p>
    <w:p w:rsidR="00B42296" w:rsidRDefault="001D0441">
      <w:pPr>
        <w:pStyle w:val="berschrift3"/>
      </w:pPr>
      <w:r>
        <w:t>Unsere Aufgaben</w:t>
      </w:r>
    </w:p>
    <w:p w:rsidR="00B42296" w:rsidRDefault="001D0441">
      <w:pPr>
        <w:pStyle w:val="Textkrper"/>
      </w:pPr>
      <w:r>
        <w:t xml:space="preserve">Hier finden Sie weitere Aufgabenbereiche von uns. </w:t>
      </w:r>
      <w:r w:rsidR="00C37104">
        <w:br/>
        <w:t>Zu</w:t>
      </w:r>
      <w:r>
        <w:t xml:space="preserve">m Beispiel die Beschwerdestelle für barrierefreie IT oder die </w:t>
      </w:r>
      <w:proofErr w:type="spellStart"/>
      <w:r>
        <w:t>Monitoringstelle</w:t>
      </w:r>
      <w:proofErr w:type="spellEnd"/>
      <w:r>
        <w:t xml:space="preserve"> des Landes Schleswig-Holsteins.</w:t>
      </w:r>
    </w:p>
    <w:p w:rsidR="00B42296" w:rsidRDefault="001D0441">
      <w:pPr>
        <w:pStyle w:val="berschrift3"/>
      </w:pPr>
      <w:r>
        <w:t>Ihre Fragen</w:t>
      </w:r>
    </w:p>
    <w:p w:rsidR="00B42296" w:rsidRDefault="001D0441">
      <w:pPr>
        <w:pStyle w:val="Textkrper"/>
      </w:pPr>
      <w:r>
        <w:t xml:space="preserve">Hier finden Sie häufige Fragen und Antworten darauf. </w:t>
      </w:r>
    </w:p>
    <w:p w:rsidR="00B42296" w:rsidRDefault="001D0441">
      <w:pPr>
        <w:pStyle w:val="berschrift3"/>
      </w:pPr>
      <w:r>
        <w:lastRenderedPageBreak/>
        <w:t>Kontakt</w:t>
      </w:r>
    </w:p>
    <w:p w:rsidR="00B42296" w:rsidRDefault="001D0441">
      <w:r>
        <w:t>Hier finden Sie verschiedene Möglichkeiten, uns zu kontaktieren.</w:t>
      </w:r>
    </w:p>
    <w:p w:rsidR="00B42296" w:rsidRDefault="001D0441">
      <w:pPr>
        <w:pStyle w:val="berschrift2"/>
      </w:pPr>
      <w:r>
        <w:t>Schnell gefunden</w:t>
      </w:r>
    </w:p>
    <w:p w:rsidR="00B42296" w:rsidRDefault="001D0441">
      <w:pPr>
        <w:pStyle w:val="Textkrper"/>
      </w:pPr>
      <w:r>
        <w:t>Bei langen Seiten haben wir am Anfang ein extra Menü mit den Überschriften eingefügt. Das Menü ist in einem grünlichen Kasten mit der Überschrift "Schnell gefunden" Darüber können Sie direkt zu den jeweiligen Themen der Seite springen.</w:t>
      </w:r>
    </w:p>
    <w:p w:rsidR="00B42296" w:rsidRDefault="001D0441">
      <w:pPr>
        <w:pStyle w:val="berschrift2"/>
      </w:pPr>
      <w:r>
        <w:t>Akkordeon</w:t>
      </w:r>
    </w:p>
    <w:p w:rsidR="00B42296" w:rsidRDefault="001D0441">
      <w:pPr>
        <w:pStyle w:val="Textkrper"/>
      </w:pPr>
      <w:r>
        <w:t xml:space="preserve">Auf </w:t>
      </w:r>
      <w:r w:rsidR="00C37104">
        <w:t xml:space="preserve">manchen </w:t>
      </w:r>
      <w:r>
        <w:t>Seite</w:t>
      </w:r>
      <w:r w:rsidR="00C37104">
        <w:t xml:space="preserve">n </w:t>
      </w:r>
      <w:r>
        <w:t xml:space="preserve">finden Sie sogenannte "Akkordeons" Das sind fette Überschriften direkt übereinander mit einem Pfeil nach unten rechts neben dem Text. </w:t>
      </w:r>
    </w:p>
    <w:p w:rsidR="003E6A06" w:rsidRDefault="001D0441" w:rsidP="003E6A06">
      <w:pPr>
        <w:pStyle w:val="Textkrper"/>
      </w:pPr>
      <w:r>
        <w:t xml:space="preserve">Wenn Sie hier auf den Pfeil klicken, wird ein Text </w:t>
      </w:r>
      <w:r w:rsidR="00C37104">
        <w:t xml:space="preserve">zu der jeweiligen Überschrift ausgeklappt. </w:t>
      </w:r>
    </w:p>
    <w:p w:rsidR="00B42296" w:rsidRDefault="001D0441" w:rsidP="003E6A06">
      <w:pPr>
        <w:pStyle w:val="berschrift2"/>
      </w:pPr>
      <w:proofErr w:type="spellStart"/>
      <w:r>
        <w:t>Footer</w:t>
      </w:r>
      <w:proofErr w:type="spellEnd"/>
    </w:p>
    <w:p w:rsidR="00B42296" w:rsidRDefault="001D0441">
      <w:pPr>
        <w:pStyle w:val="Textkrper"/>
      </w:pPr>
      <w:r>
        <w:t xml:space="preserve">Ganz unten </w:t>
      </w:r>
      <w:r w:rsidR="003E6A06">
        <w:t xml:space="preserve">auf der Seite </w:t>
      </w:r>
      <w:r>
        <w:t>finden Sie folgende Informationen:</w:t>
      </w:r>
    </w:p>
    <w:p w:rsidR="00B42296" w:rsidRDefault="003E6A06" w:rsidP="003E6A06">
      <w:pPr>
        <w:pStyle w:val="Textkrper"/>
        <w:numPr>
          <w:ilvl w:val="0"/>
          <w:numId w:val="3"/>
        </w:numPr>
      </w:pPr>
      <w:r>
        <w:t>Unsere Anschrift</w:t>
      </w:r>
    </w:p>
    <w:p w:rsidR="003E6A06" w:rsidRDefault="003E6A06" w:rsidP="003E6A06">
      <w:pPr>
        <w:pStyle w:val="Textkrper"/>
        <w:numPr>
          <w:ilvl w:val="0"/>
          <w:numId w:val="3"/>
        </w:numPr>
      </w:pPr>
      <w:r>
        <w:t>Allgemeine Kontaktmöglichkeiten</w:t>
      </w:r>
    </w:p>
    <w:p w:rsidR="00B42296" w:rsidRDefault="001D0441">
      <w:pPr>
        <w:pStyle w:val="Textkrper"/>
        <w:numPr>
          <w:ilvl w:val="0"/>
          <w:numId w:val="3"/>
        </w:numPr>
      </w:pPr>
      <w:r>
        <w:t>Links zu sozialen Medien</w:t>
      </w:r>
    </w:p>
    <w:p w:rsidR="003E6A06" w:rsidRDefault="003E6A06" w:rsidP="00C90760">
      <w:pPr>
        <w:pStyle w:val="Textkrper"/>
        <w:numPr>
          <w:ilvl w:val="0"/>
          <w:numId w:val="3"/>
        </w:numPr>
      </w:pPr>
      <w:r>
        <w:t xml:space="preserve">Barrierefreiheit </w:t>
      </w:r>
    </w:p>
    <w:p w:rsidR="003E6A06" w:rsidRDefault="003E6A06" w:rsidP="00C90760">
      <w:pPr>
        <w:pStyle w:val="Textkrper"/>
        <w:numPr>
          <w:ilvl w:val="0"/>
          <w:numId w:val="3"/>
        </w:numPr>
      </w:pPr>
      <w:r>
        <w:t>Datenschutz</w:t>
      </w:r>
    </w:p>
    <w:p w:rsidR="003E6A06" w:rsidRDefault="003E6A06">
      <w:pPr>
        <w:pStyle w:val="Textkrper"/>
        <w:numPr>
          <w:ilvl w:val="0"/>
          <w:numId w:val="3"/>
        </w:numPr>
      </w:pPr>
      <w:r>
        <w:t>Impressum</w:t>
      </w:r>
    </w:p>
    <w:sectPr w:rsidR="003E6A06">
      <w:pgSz w:w="11906" w:h="16838"/>
      <w:pgMar w:top="850" w:right="1134" w:bottom="1134" w:left="1417"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embedRegular r:id="rId1" w:fontKey="{E446EE03-A3F0-47EB-8066-23387FC2F4CF}"/>
  </w:font>
  <w:font w:name="Noto Sans">
    <w:panose1 w:val="020B0502040504020204"/>
    <w:charset w:val="00"/>
    <w:family w:val="swiss"/>
    <w:pitch w:val="variable"/>
    <w:sig w:usb0="E00002FF" w:usb1="4000201F" w:usb2="08000029" w:usb3="00000000" w:csb0="0000019F" w:csb1="00000000"/>
    <w:embedRegular r:id="rId2" w:fontKey="{BF877BA3-D72F-45B1-81F3-65B4D0CFA8B3}"/>
    <w:embedItalic r:id="rId3" w:fontKey="{50BD0A5C-36A0-4CB4-A6CB-298723FD6517}"/>
  </w:font>
  <w:font w:name="Source Han Sans CN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4" w:fontKey="{9380C977-A8BE-4F53-B614-A81383ADCF70}"/>
    <w:embedBold r:id="rId5" w:fontKey="{CC077B76-0A05-4D04-BDC3-A5EEE68B6CCE}"/>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Mono">
    <w:panose1 w:val="02070409020205020404"/>
    <w:charset w:val="00"/>
    <w:family w:val="modern"/>
    <w:pitch w:val="fixed"/>
    <w:sig w:usb0="E0000AFF" w:usb1="400078FF" w:usb2="00000001" w:usb3="00000000" w:csb0="000001BF" w:csb1="00000000"/>
    <w:embedRegular r:id="rId6" w:fontKey="{F1515477-6095-408F-B63E-53061C43B3CA}"/>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A6B53"/>
    <w:multiLevelType w:val="multilevel"/>
    <w:tmpl w:val="3546432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8260D45"/>
    <w:multiLevelType w:val="multilevel"/>
    <w:tmpl w:val="992E1488"/>
    <w:lvl w:ilvl="0">
      <w:start w:val="1"/>
      <w:numFmt w:val="decimal"/>
      <w:pStyle w:val="berschrift1"/>
      <w:lvlText w:val="%1."/>
      <w:lvlJc w:val="left"/>
      <w:pPr>
        <w:tabs>
          <w:tab w:val="num" w:pos="0"/>
        </w:tabs>
        <w:ind w:left="0" w:firstLine="0"/>
      </w:pPr>
    </w:lvl>
    <w:lvl w:ilvl="1">
      <w:start w:val="1"/>
      <w:numFmt w:val="decimal"/>
      <w:pStyle w:val="berschrift2"/>
      <w:suff w:val="space"/>
      <w:lvlText w:val="%1.%2"/>
      <w:lvlJc w:val="left"/>
      <w:pPr>
        <w:tabs>
          <w:tab w:val="num" w:pos="0"/>
        </w:tabs>
        <w:ind w:left="0" w:firstLine="0"/>
      </w:pPr>
    </w:lvl>
    <w:lvl w:ilvl="2">
      <w:start w:val="1"/>
      <w:numFmt w:val="decimal"/>
      <w:pStyle w:val="berschrift3"/>
      <w:suff w:val="space"/>
      <w:lvlText w:val="%1.%2.%3"/>
      <w:lvlJc w:val="left"/>
      <w:pPr>
        <w:tabs>
          <w:tab w:val="num" w:pos="0"/>
        </w:tabs>
        <w:ind w:left="0" w:firstLine="0"/>
      </w:pPr>
    </w:lvl>
    <w:lvl w:ilvl="3">
      <w:start w:val="1"/>
      <w:numFmt w:val="none"/>
      <w:pStyle w:val="berschrift4"/>
      <w:suff w:val="nothing"/>
      <w:lvlText w:val="%4"/>
      <w:lvlJc w:val="left"/>
      <w:pPr>
        <w:tabs>
          <w:tab w:val="num" w:pos="0"/>
        </w:tabs>
        <w:ind w:left="0" w:firstLine="0"/>
      </w:pPr>
    </w:lvl>
    <w:lvl w:ilvl="4">
      <w:start w:val="1"/>
      <w:numFmt w:val="none"/>
      <w:pStyle w:val="berschrift5"/>
      <w:suff w:val="nothing"/>
      <w:lvlText w:val="%5"/>
      <w:lvlJc w:val="left"/>
      <w:pPr>
        <w:tabs>
          <w:tab w:val="num" w:pos="0"/>
        </w:tabs>
        <w:ind w:left="0" w:firstLine="0"/>
      </w:pPr>
    </w:lvl>
    <w:lvl w:ilvl="5">
      <w:start w:val="1"/>
      <w:numFmt w:val="none"/>
      <w:pStyle w:val="berschrift6"/>
      <w:suff w:val="nothing"/>
      <w:lvlText w:val="%6"/>
      <w:lvlJc w:val="left"/>
      <w:pPr>
        <w:tabs>
          <w:tab w:val="num" w:pos="0"/>
        </w:tabs>
        <w:ind w:left="0" w:firstLine="0"/>
      </w:pPr>
    </w:lvl>
    <w:lvl w:ilvl="6">
      <w:start w:val="1"/>
      <w:numFmt w:val="none"/>
      <w:pStyle w:val="berschrift7"/>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201925A2"/>
    <w:multiLevelType w:val="multilevel"/>
    <w:tmpl w:val="F86ABC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296"/>
    <w:rsid w:val="001D0441"/>
    <w:rsid w:val="00256D0D"/>
    <w:rsid w:val="003E6A06"/>
    <w:rsid w:val="00AB31F7"/>
    <w:rsid w:val="00B42296"/>
    <w:rsid w:val="00C37104"/>
    <w:rsid w:val="00D86E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70B91"/>
  <w15:docId w15:val="{0261252B-1A82-400F-BDF4-25D151B72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oto Sans" w:eastAsia="Source Han Sans CN Regular" w:hAnsi="Noto Sans" w:cs="Lohit Devanagari"/>
        <w:kern w:val="2"/>
        <w:sz w:val="22"/>
        <w:szCs w:val="24"/>
        <w:lang w:val="de-DE"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pPr>
      <w:widowControl w:val="0"/>
    </w:pPr>
  </w:style>
  <w:style w:type="paragraph" w:styleId="berschrift1">
    <w:name w:val="heading 1"/>
    <w:basedOn w:val="berschrift"/>
    <w:next w:val="Textkrper"/>
    <w:qFormat/>
    <w:pPr>
      <w:numPr>
        <w:numId w:val="1"/>
      </w:numPr>
      <w:spacing w:before="283" w:after="142"/>
      <w:outlineLvl w:val="0"/>
    </w:pPr>
    <w:rPr>
      <w:b/>
      <w:bCs/>
      <w:u w:val="single"/>
    </w:rPr>
  </w:style>
  <w:style w:type="paragraph" w:styleId="berschrift2">
    <w:name w:val="heading 2"/>
    <w:basedOn w:val="berschrift"/>
    <w:next w:val="Textkrper"/>
    <w:qFormat/>
    <w:pPr>
      <w:numPr>
        <w:ilvl w:val="1"/>
        <w:numId w:val="1"/>
      </w:numPr>
      <w:spacing w:before="227" w:after="113"/>
      <w:outlineLvl w:val="1"/>
    </w:pPr>
    <w:rPr>
      <w:b/>
      <w:bCs/>
      <w:sz w:val="24"/>
      <w:szCs w:val="24"/>
    </w:rPr>
  </w:style>
  <w:style w:type="paragraph" w:styleId="berschrift3">
    <w:name w:val="heading 3"/>
    <w:basedOn w:val="berschrift"/>
    <w:next w:val="Textkrper"/>
    <w:qFormat/>
    <w:pPr>
      <w:numPr>
        <w:ilvl w:val="2"/>
        <w:numId w:val="1"/>
      </w:numPr>
      <w:spacing w:before="227" w:after="113"/>
      <w:outlineLvl w:val="2"/>
    </w:pPr>
    <w:rPr>
      <w:b/>
      <w:bCs/>
      <w:sz w:val="24"/>
      <w:szCs w:val="24"/>
    </w:rPr>
  </w:style>
  <w:style w:type="paragraph" w:styleId="berschrift4">
    <w:name w:val="heading 4"/>
    <w:basedOn w:val="berschrift"/>
    <w:next w:val="Textkrper"/>
    <w:qFormat/>
    <w:pPr>
      <w:numPr>
        <w:ilvl w:val="3"/>
        <w:numId w:val="1"/>
      </w:numPr>
      <w:spacing w:before="113" w:after="57"/>
      <w:jc w:val="both"/>
      <w:outlineLvl w:val="3"/>
    </w:pPr>
    <w:rPr>
      <w:sz w:val="24"/>
      <w:szCs w:val="24"/>
      <w:u w:val="single"/>
    </w:rPr>
  </w:style>
  <w:style w:type="paragraph" w:styleId="berschrift5">
    <w:name w:val="heading 5"/>
    <w:basedOn w:val="berschrift"/>
    <w:next w:val="Textkrper"/>
    <w:qFormat/>
    <w:pPr>
      <w:numPr>
        <w:ilvl w:val="4"/>
        <w:numId w:val="1"/>
      </w:numPr>
      <w:spacing w:before="113" w:after="57"/>
      <w:outlineLvl w:val="4"/>
    </w:pPr>
    <w:rPr>
      <w:sz w:val="24"/>
      <w:szCs w:val="24"/>
    </w:rPr>
  </w:style>
  <w:style w:type="paragraph" w:styleId="berschrift6">
    <w:name w:val="heading 6"/>
    <w:basedOn w:val="berschrift"/>
    <w:next w:val="Textkrper"/>
    <w:qFormat/>
    <w:pPr>
      <w:numPr>
        <w:ilvl w:val="5"/>
        <w:numId w:val="1"/>
      </w:numPr>
      <w:spacing w:before="113" w:after="57"/>
      <w:outlineLvl w:val="5"/>
    </w:pPr>
    <w:rPr>
      <w:sz w:val="24"/>
      <w:szCs w:val="24"/>
    </w:rPr>
  </w:style>
  <w:style w:type="paragraph" w:styleId="berschrift7">
    <w:name w:val="heading 7"/>
    <w:basedOn w:val="berschrift"/>
    <w:next w:val="Textkrper"/>
    <w:qFormat/>
    <w:pPr>
      <w:numPr>
        <w:ilvl w:val="6"/>
        <w:numId w:val="1"/>
      </w:numPr>
      <w:spacing w:before="60" w:after="60"/>
      <w:outlineLvl w:val="6"/>
    </w:pPr>
    <w:rPr>
      <w:b/>
      <w:bCs/>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color w:val="002536"/>
      <w:u w:val="single"/>
    </w:rPr>
  </w:style>
  <w:style w:type="character" w:customStyle="1" w:styleId="Aufzhlungszeichen1">
    <w:name w:val="Aufzählungszeichen1"/>
    <w:qFormat/>
    <w:rPr>
      <w:rFonts w:ascii="OpenSymbol" w:eastAsia="OpenSymbol" w:hAnsi="OpenSymbol" w:cs="OpenSymbol"/>
    </w:rPr>
  </w:style>
  <w:style w:type="character" w:customStyle="1" w:styleId="Nummerierungszeichen">
    <w:name w:val="Nummerierungszeichen"/>
    <w:qFormat/>
  </w:style>
  <w:style w:type="character" w:styleId="BesuchterLink">
    <w:name w:val="FollowedHyperlink"/>
    <w:rPr>
      <w:color w:val="356C84"/>
      <w:u w:val="single"/>
    </w:rPr>
  </w:style>
  <w:style w:type="character" w:styleId="Zeilennummer">
    <w:name w:val="line number"/>
  </w:style>
  <w:style w:type="paragraph" w:customStyle="1" w:styleId="berschrift">
    <w:name w:val="Überschrift"/>
    <w:basedOn w:val="Standard"/>
    <w:next w:val="Textkrper"/>
    <w:qFormat/>
    <w:pPr>
      <w:keepNext/>
      <w:spacing w:before="240" w:after="120"/>
    </w:pPr>
    <w:rPr>
      <w:rFonts w:ascii="Verdana" w:hAnsi="Verdana"/>
      <w:sz w:val="28"/>
      <w:szCs w:val="28"/>
    </w:rPr>
  </w:style>
  <w:style w:type="paragraph" w:styleId="Textkrper">
    <w:name w:val="Body Text"/>
    <w:basedOn w:val="Standard"/>
    <w:pPr>
      <w:spacing w:after="140" w:line="288" w:lineRule="auto"/>
    </w:pPr>
  </w:style>
  <w:style w:type="paragraph" w:styleId="Titel">
    <w:name w:val="Title"/>
    <w:basedOn w:val="berschrift"/>
    <w:next w:val="Untertitel"/>
    <w:qFormat/>
    <w:rPr>
      <w:sz w:val="36"/>
      <w:szCs w:val="36"/>
    </w:rPr>
  </w:style>
  <w:style w:type="paragraph" w:styleId="Untertitel">
    <w:name w:val="Subtitle"/>
    <w:basedOn w:val="berschrift"/>
    <w:next w:val="Textkrper"/>
    <w:qFormat/>
    <w:pPr>
      <w:spacing w:before="0" w:after="113"/>
    </w:pPr>
    <w:rPr>
      <w:rFonts w:ascii="Arial" w:hAnsi="Arial"/>
      <w:color w:val="5A5A5A"/>
      <w:sz w:val="24"/>
      <w:szCs w:val="22"/>
    </w:rPr>
  </w:style>
  <w:style w:type="paragraph" w:customStyle="1" w:styleId="Tabelleninhalt">
    <w:name w:val="Tabelleninhalt"/>
    <w:basedOn w:val="Standard"/>
    <w:qFormat/>
    <w:pPr>
      <w:suppressLineNumbers/>
    </w:pPr>
  </w:style>
  <w:style w:type="paragraph" w:customStyle="1" w:styleId="Rahmeninhalt">
    <w:name w:val="Rahmeninhalt"/>
    <w:basedOn w:val="Standard"/>
    <w:qFormat/>
  </w:style>
  <w:style w:type="paragraph" w:customStyle="1" w:styleId="Listenkopf">
    <w:name w:val="Listenkopf"/>
    <w:basedOn w:val="Standard"/>
    <w:next w:val="Listeninhalt"/>
    <w:qFormat/>
  </w:style>
  <w:style w:type="paragraph" w:customStyle="1" w:styleId="Listeninhalt">
    <w:name w:val="Listeninhalt"/>
    <w:basedOn w:val="Standard"/>
    <w:qFormat/>
    <w:pPr>
      <w:spacing w:before="113" w:after="113"/>
      <w:ind w:left="567"/>
    </w:pPr>
  </w:style>
  <w:style w:type="paragraph" w:customStyle="1" w:styleId="Kopf-undFuzeile">
    <w:name w:val="Kopf- und Fußzeile"/>
    <w:basedOn w:val="Standard"/>
    <w:qFormat/>
    <w:pPr>
      <w:suppressLineNumbers/>
      <w:tabs>
        <w:tab w:val="center" w:pos="4819"/>
        <w:tab w:val="right" w:pos="9638"/>
      </w:tabs>
    </w:pPr>
  </w:style>
  <w:style w:type="paragraph" w:customStyle="1" w:styleId="HorizontaleLinie">
    <w:name w:val="Horizontale Linie"/>
    <w:basedOn w:val="Standard"/>
    <w:next w:val="Textkrper"/>
    <w:qFormat/>
    <w:pPr>
      <w:suppressLineNumbers/>
      <w:pBdr>
        <w:bottom w:val="double" w:sz="2" w:space="0" w:color="808080"/>
      </w:pBdr>
      <w:spacing w:after="283"/>
    </w:pPr>
    <w:rPr>
      <w:sz w:val="12"/>
      <w:szCs w:val="12"/>
    </w:rPr>
  </w:style>
  <w:style w:type="paragraph" w:styleId="Anrede">
    <w:name w:val="Salutation"/>
    <w:basedOn w:val="Standard"/>
    <w:pPr>
      <w:suppressLineNumbers/>
    </w:pPr>
  </w:style>
  <w:style w:type="paragraph" w:styleId="Funotentext">
    <w:name w:val="footnote text"/>
    <w:basedOn w:val="Standard"/>
    <w:pPr>
      <w:suppressLineNumbers/>
      <w:ind w:left="340" w:hanging="340"/>
    </w:pPr>
    <w:rPr>
      <w:sz w:val="20"/>
      <w:szCs w:val="20"/>
    </w:rPr>
  </w:style>
  <w:style w:type="paragraph" w:styleId="Endnotentext">
    <w:name w:val="endnote text"/>
    <w:basedOn w:val="Standard"/>
    <w:pPr>
      <w:suppressLineNumbers/>
      <w:ind w:left="340" w:hanging="340"/>
    </w:pPr>
    <w:rPr>
      <w:sz w:val="20"/>
      <w:szCs w:val="20"/>
    </w:rPr>
  </w:style>
  <w:style w:type="paragraph" w:styleId="Umschlagadresse">
    <w:name w:val="envelope address"/>
    <w:basedOn w:val="Standard"/>
    <w:pPr>
      <w:suppressLineNumbers/>
      <w:spacing w:after="60"/>
    </w:pPr>
  </w:style>
  <w:style w:type="paragraph" w:styleId="Beschriftung">
    <w:name w:val="caption"/>
    <w:basedOn w:val="Standard"/>
    <w:qFormat/>
    <w:pPr>
      <w:suppressLineNumbers/>
      <w:spacing w:before="120" w:after="120"/>
    </w:pPr>
    <w:rPr>
      <w:i/>
      <w:iCs/>
      <w:sz w:val="20"/>
      <w:szCs w:val="20"/>
    </w:rPr>
  </w:style>
  <w:style w:type="paragraph" w:styleId="Umschlagabsenderadresse">
    <w:name w:val="envelope return"/>
    <w:basedOn w:val="Standard"/>
    <w:pPr>
      <w:suppressLineNumbers/>
      <w:spacing w:after="60"/>
    </w:pPr>
  </w:style>
  <w:style w:type="paragraph" w:styleId="Liste">
    <w:name w:val="List"/>
    <w:basedOn w:val="Textkrper"/>
  </w:style>
  <w:style w:type="paragraph" w:customStyle="1" w:styleId="Verzeichnis">
    <w:name w:val="Verzeichnis"/>
    <w:basedOn w:val="Standard"/>
    <w:qFormat/>
    <w:pPr>
      <w:suppressLineNumbers/>
    </w:pPr>
  </w:style>
  <w:style w:type="paragraph" w:styleId="Unterschrift">
    <w:name w:val="Signature"/>
    <w:basedOn w:val="Standard"/>
    <w:pPr>
      <w:suppressLineNumbers/>
    </w:pPr>
  </w:style>
  <w:style w:type="paragraph" w:customStyle="1" w:styleId="VorformatierterText">
    <w:name w:val="Vorformatierter Text"/>
    <w:basedOn w:val="Standard"/>
    <w:qFormat/>
    <w:rPr>
      <w:rFonts w:ascii="Arial" w:eastAsia="NSimSun" w:hAnsi="Arial" w:cs="Liberation Mono"/>
      <w:sz w:val="20"/>
      <w:szCs w:val="20"/>
    </w:rPr>
  </w:style>
  <w:style w:type="paragraph" w:customStyle="1" w:styleId="Blockzitat">
    <w:name w:val="Blockzitat"/>
    <w:basedOn w:val="Standard"/>
    <w:qFormat/>
    <w:pPr>
      <w:spacing w:after="283"/>
      <w:ind w:left="567" w:right="567"/>
    </w:pPr>
  </w:style>
  <w:style w:type="paragraph" w:styleId="Fuzeile">
    <w:name w:val="footer"/>
    <w:basedOn w:val="Kopf-undFuzeile"/>
    <w:pPr>
      <w:tabs>
        <w:tab w:val="clear" w:pos="4819"/>
        <w:tab w:val="clear" w:pos="9638"/>
        <w:tab w:val="center" w:pos="4677"/>
        <w:tab w:val="right" w:pos="9355"/>
      </w:tabs>
    </w:pPr>
  </w:style>
  <w:style w:type="numbering" w:customStyle="1" w:styleId="Aufzhlungszeichen">
    <w:name w:val="Aufzählungszeichen –"/>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340</Words>
  <Characters>2146</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lb-standard</vt:lpstr>
    </vt:vector>
  </TitlesOfParts>
  <Company>Land Schleswig-Holstein</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lb-standard</dc:title>
  <dc:subject/>
  <dc:creator>Jens Handler</dc:creator>
  <dc:description/>
  <cp:lastModifiedBy>Handler, Jens (Landtagsverwaltung SH)</cp:lastModifiedBy>
  <cp:revision>3</cp:revision>
  <dcterms:created xsi:type="dcterms:W3CDTF">2024-08-20T09:13:00Z</dcterms:created>
  <dcterms:modified xsi:type="dcterms:W3CDTF">2024-08-20T09:13:00Z</dcterms:modified>
  <dc:language>de-DE</dc:language>
</cp:coreProperties>
</file>