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D6C" w:rsidRPr="00422D6C" w:rsidRDefault="00422D6C" w:rsidP="00422D6C">
      <w:r w:rsidRPr="00422D6C">
        <w:t>Kiel, 15.10.2020</w:t>
      </w:r>
    </w:p>
    <w:p w:rsidR="00422D6C" w:rsidRPr="00422D6C" w:rsidRDefault="00422D6C" w:rsidP="00422D6C">
      <w:pPr>
        <w:rPr>
          <w:b/>
          <w:bCs/>
        </w:rPr>
      </w:pPr>
      <w:r w:rsidRPr="00422D6C">
        <w:rPr>
          <w:b/>
          <w:bCs/>
        </w:rPr>
        <w:t>Arbeit zweiter oder dritter Klasse?? - Positionspapier Lebenshilfe Schleswig-Holstein e.V.</w:t>
      </w:r>
    </w:p>
    <w:p w:rsidR="00422D6C" w:rsidRPr="00422D6C" w:rsidRDefault="00422D6C" w:rsidP="00422D6C">
      <w:pPr>
        <w:rPr>
          <w:b/>
          <w:bCs/>
        </w:rPr>
      </w:pPr>
      <w:r w:rsidRPr="00422D6C">
        <w:rPr>
          <w:b/>
          <w:bCs/>
        </w:rPr>
        <w:t>Entlohnung für Mitarbeiter*innen in Werkstätten für Menschen mit Behinderung (WfbM)</w:t>
      </w:r>
      <w:r>
        <w:rPr>
          <w:b/>
          <w:bCs/>
        </w:rPr>
        <w:t xml:space="preserve"> </w:t>
      </w:r>
      <w:bookmarkStart w:id="0" w:name="_GoBack"/>
      <w:bookmarkEnd w:id="0"/>
      <w:r w:rsidRPr="00422D6C">
        <w:rPr>
          <w:b/>
          <w:bCs/>
        </w:rPr>
        <w:t>dringend veränderungsbedürftig!!</w:t>
      </w:r>
    </w:p>
    <w:p w:rsidR="00422D6C" w:rsidRPr="00422D6C" w:rsidRDefault="00422D6C" w:rsidP="00422D6C">
      <w:r w:rsidRPr="00422D6C">
        <w:t xml:space="preserve">Die Corona-Pandemie hat an vielen Stellen wie mit einem Brennglas zu Bewusstsein </w:t>
      </w:r>
      <w:proofErr w:type="spellStart"/>
      <w:r w:rsidRPr="00422D6C">
        <w:t>gefördert</w:t>
      </w:r>
      <w:proofErr w:type="gramStart"/>
      <w:r w:rsidRPr="00422D6C">
        <w:t>,was</w:t>
      </w:r>
      <w:proofErr w:type="spellEnd"/>
      <w:proofErr w:type="gramEnd"/>
      <w:r w:rsidRPr="00422D6C">
        <w:t xml:space="preserve"> bereits vorher nicht im Sinne von Menschen mit Behinderung war. Die Rede ist in </w:t>
      </w:r>
      <w:proofErr w:type="spellStart"/>
      <w:r w:rsidRPr="00422D6C">
        <w:t>diesemFall</w:t>
      </w:r>
      <w:proofErr w:type="spellEnd"/>
      <w:r w:rsidRPr="00422D6C">
        <w:t xml:space="preserve"> von der Entlohnung für Menschen, die in einer Werkstatt (WfbM) arbeiten. Wichtiges Detail:</w:t>
      </w:r>
      <w:r>
        <w:br/>
      </w:r>
      <w:r w:rsidRPr="00422D6C">
        <w:t>Es sind die Werkstätten selbst, die diese Veränderung dringend fordern.</w:t>
      </w:r>
    </w:p>
    <w:p w:rsidR="00422D6C" w:rsidRPr="00422D6C" w:rsidRDefault="00422D6C" w:rsidP="00422D6C">
      <w:r w:rsidRPr="00422D6C">
        <w:t>Der Lohn der Mitarbeiter*innen mit Werkstattvertrag ist bei einem 6 – 8 Stunden Arbeitstag</w:t>
      </w:r>
      <w:r>
        <w:t xml:space="preserve"> </w:t>
      </w:r>
      <w:r w:rsidRPr="00422D6C">
        <w:t>weit davon entfernt, auf dieser Basis ein selbstfinanziertes Leben führen zu können. Das bedeutet,</w:t>
      </w:r>
      <w:r>
        <w:t xml:space="preserve"> </w:t>
      </w:r>
      <w:r w:rsidRPr="00422D6C">
        <w:t>dass die Menschen grundsätzlich Grundsicherung beantragen müssen, um ihren Lebensunterhalt</w:t>
      </w:r>
      <w:r>
        <w:t xml:space="preserve"> </w:t>
      </w:r>
      <w:r w:rsidRPr="00422D6C">
        <w:t>zu bestreiten – es sei denn, sie erhalten bereits eine Erwerbsminderungsrente</w:t>
      </w:r>
      <w:r>
        <w:t xml:space="preserve"> </w:t>
      </w:r>
      <w:r w:rsidRPr="00422D6C">
        <w:t>und können in der Werkstatt noch so viel dazu verdienen, dass es gerade zum Leben reicht.</w:t>
      </w:r>
    </w:p>
    <w:p w:rsidR="00422D6C" w:rsidRPr="00422D6C" w:rsidRDefault="00422D6C" w:rsidP="00422D6C">
      <w:r w:rsidRPr="00422D6C">
        <w:t xml:space="preserve">Die Pandemie-bedingten Betretungsverbote für die </w:t>
      </w:r>
      <w:proofErr w:type="spellStart"/>
      <w:r w:rsidRPr="00422D6C">
        <w:t>WfbMs</w:t>
      </w:r>
      <w:proofErr w:type="spellEnd"/>
      <w:r w:rsidRPr="00422D6C">
        <w:t xml:space="preserve"> und die damit aller Orten eingebrochenen</w:t>
      </w:r>
      <w:r>
        <w:t xml:space="preserve"> </w:t>
      </w:r>
      <w:r w:rsidRPr="00422D6C">
        <w:t>Erträge machen die Auszahlung dieser Löhne nun aber auch immer schwieriger.</w:t>
      </w:r>
      <w:r>
        <w:br/>
      </w:r>
      <w:r w:rsidRPr="00422D6C">
        <w:t>Kurzarbeit ist nicht möglich, da es sich um ein sogenanntes „arbeitnehmer-ähnliches“ Verhältnis</w:t>
      </w:r>
      <w:r>
        <w:t xml:space="preserve"> </w:t>
      </w:r>
      <w:r w:rsidRPr="00422D6C">
        <w:t>handelt. Bedeutet: Der Gang zum Sozialamt ist auch hier unumgänglich.</w:t>
      </w:r>
    </w:p>
    <w:p w:rsidR="00422D6C" w:rsidRPr="00422D6C" w:rsidRDefault="00422D6C" w:rsidP="00422D6C">
      <w:r w:rsidRPr="00422D6C">
        <w:t>Verglichen mit angestellten Arbeitnehmer*innen auf dem sogenannten 1. Arbeitsmarkt bedeutet</w:t>
      </w:r>
      <w:r>
        <w:t xml:space="preserve"> </w:t>
      </w:r>
      <w:proofErr w:type="gramStart"/>
      <w:r w:rsidRPr="00422D6C">
        <w:t>das eine</w:t>
      </w:r>
      <w:proofErr w:type="gramEnd"/>
      <w:r w:rsidRPr="00422D6C">
        <w:t xml:space="preserve"> Ungerechtigkeit unfassbaren Ausmaßes – da sie Menschen mit Behinderung</w:t>
      </w:r>
      <w:r>
        <w:t xml:space="preserve"> </w:t>
      </w:r>
      <w:r w:rsidRPr="00422D6C">
        <w:t>einmal mehr in die Rolle des Bittstellers schiebt. Mit einer Begegnung auf „Augenhöhe“ und</w:t>
      </w:r>
      <w:r>
        <w:t xml:space="preserve"> </w:t>
      </w:r>
      <w:r w:rsidRPr="00422D6C">
        <w:t>Inklusion hat das nichts zu tun!</w:t>
      </w:r>
    </w:p>
    <w:p w:rsidR="00422D6C" w:rsidRPr="00422D6C" w:rsidRDefault="00422D6C" w:rsidP="00422D6C">
      <w:r w:rsidRPr="00422D6C">
        <w:t>Da, wo Verlässlichkeit und Stabilität notwendig wären, entstehen Unsicherheit und Zukunftsängste</w:t>
      </w:r>
      <w:r>
        <w:t xml:space="preserve"> </w:t>
      </w:r>
      <w:r w:rsidRPr="00422D6C">
        <w:t>– oft auch eine Belastung für ganze Familien, da sich oft Eltern als gesetzliche Betreuer*innen um alle Amts- und Antragsnotwendigkeiten kümmern.</w:t>
      </w:r>
    </w:p>
    <w:p w:rsidR="001E5CF7" w:rsidRDefault="00422D6C" w:rsidP="00422D6C">
      <w:r w:rsidRPr="00422D6C">
        <w:t>Wir wissen darum, dass das Entlohnungssystem der Werkstätten nicht vom einzelnen Leistungserbringer,</w:t>
      </w:r>
      <w:r>
        <w:t xml:space="preserve"> </w:t>
      </w:r>
      <w:r w:rsidRPr="00422D6C">
        <w:t>d.h. von der einzelnen Werkstatt, zu verändern ist. Das Entlohnungssystem,</w:t>
      </w:r>
      <w:r>
        <w:t xml:space="preserve"> </w:t>
      </w:r>
      <w:r w:rsidRPr="00422D6C">
        <w:t>bestehend aus einem Grundbetrag (ab Januar kommenden Jahres 99.-€/Monat), einem individuellen</w:t>
      </w:r>
      <w:r>
        <w:t xml:space="preserve"> </w:t>
      </w:r>
      <w:r w:rsidRPr="00422D6C">
        <w:t>Steigerungsbetrag und dem Arbeitsförderungsgeld ist bundesweit festgesetzt. Somit</w:t>
      </w:r>
      <w:r>
        <w:t xml:space="preserve"> </w:t>
      </w:r>
      <w:r w:rsidRPr="00422D6C">
        <w:t>muss es auch zeitnah eine bundesweite Reform geben, um auch beim Thema Entgelt Menschen</w:t>
      </w:r>
      <w:r>
        <w:t xml:space="preserve"> </w:t>
      </w:r>
      <w:r w:rsidRPr="00422D6C">
        <w:t>mit Behinderung nicht weiter zu diskriminieren!</w:t>
      </w:r>
    </w:p>
    <w:p w:rsidR="00422D6C" w:rsidRPr="00422D6C" w:rsidRDefault="00422D6C" w:rsidP="00422D6C">
      <w:r w:rsidRPr="00422D6C">
        <w:t>Deshalb fordert der Landesverband Lebenshilfe Schleswig-Holstein:</w:t>
      </w:r>
      <w:r>
        <w:br/>
      </w:r>
      <w:r w:rsidRPr="00422D6C">
        <w:t xml:space="preserve">Das Entgeltsystem in </w:t>
      </w:r>
      <w:proofErr w:type="spellStart"/>
      <w:r w:rsidRPr="00422D6C">
        <w:t>WfbMs</w:t>
      </w:r>
      <w:proofErr w:type="spellEnd"/>
      <w:r w:rsidRPr="00422D6C">
        <w:t xml:space="preserve"> muss ein stabiles, verlässliches Einkommen ermöglich – oberhalb</w:t>
      </w:r>
      <w:r>
        <w:t xml:space="preserve"> </w:t>
      </w:r>
      <w:r w:rsidRPr="00422D6C">
        <w:t>des Existenzminimums! Die Entgelte sind dafür vom Erlös der Werkstätten abzukoppeln, um</w:t>
      </w:r>
      <w:r>
        <w:t xml:space="preserve"> </w:t>
      </w:r>
      <w:r w:rsidRPr="00422D6C">
        <w:t>auch in Zeiten wie einer Pandemie, die grundlegende Existenzsicherung unabhängig davon zu</w:t>
      </w:r>
      <w:r>
        <w:t xml:space="preserve"> </w:t>
      </w:r>
      <w:r w:rsidRPr="00422D6C">
        <w:t>machen, Sozialleistungen beantragen zu müssen.</w:t>
      </w:r>
    </w:p>
    <w:p w:rsidR="00422D6C" w:rsidRPr="00422D6C" w:rsidRDefault="00422D6C" w:rsidP="00422D6C">
      <w:r w:rsidRPr="00422D6C">
        <w:t>Die Arbeit von Menschen mit Behinderung in einer WfbM darf keine Arbeit zweiter oder dritter</w:t>
      </w:r>
      <w:r>
        <w:t xml:space="preserve"> </w:t>
      </w:r>
      <w:r w:rsidRPr="00422D6C">
        <w:t>Klasse sein!</w:t>
      </w:r>
    </w:p>
    <w:p w:rsidR="00422D6C" w:rsidRPr="00422D6C" w:rsidRDefault="00422D6C" w:rsidP="00422D6C">
      <w:r w:rsidRPr="00422D6C">
        <w:t>Kiel, 12.10.2020</w:t>
      </w:r>
    </w:p>
    <w:p w:rsidR="00422D6C" w:rsidRPr="00422D6C" w:rsidRDefault="00422D6C" w:rsidP="00422D6C">
      <w:r w:rsidRPr="00422D6C">
        <w:t>gez.</w:t>
      </w:r>
    </w:p>
    <w:p w:rsidR="00422D6C" w:rsidRDefault="00422D6C" w:rsidP="00422D6C">
      <w:r w:rsidRPr="00422D6C">
        <w:t>Der Vorstand Lebenshilfe Schleswig-Holstein e.V.</w:t>
      </w:r>
    </w:p>
    <w:sectPr w:rsidR="00422D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D6C"/>
    <w:rsid w:val="001E5CF7"/>
    <w:rsid w:val="0042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D2FA36-10F2-40A5-BFE3-3F9D199D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Delor</dc:creator>
  <cp:keywords/>
  <dc:description/>
  <cp:lastModifiedBy>André Delor</cp:lastModifiedBy>
  <cp:revision>1</cp:revision>
  <dcterms:created xsi:type="dcterms:W3CDTF">2020-10-15T09:32:00Z</dcterms:created>
  <dcterms:modified xsi:type="dcterms:W3CDTF">2020-10-15T09:39:00Z</dcterms:modified>
</cp:coreProperties>
</file>