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4B3A" w14:textId="444B3093" w:rsidR="00CB2A93" w:rsidRDefault="00D04936" w:rsidP="00CB2A93">
      <w:pPr>
        <w:pStyle w:val="Titel"/>
        <w:spacing w:line="288" w:lineRule="auto"/>
        <w:contextualSpacing w:val="0"/>
        <w:rPr>
          <w:sz w:val="48"/>
          <w:szCs w:val="48"/>
        </w:rPr>
      </w:pPr>
      <w:bookmarkStart w:id="0" w:name="_Hlk163135157"/>
      <w:r w:rsidRPr="00D04936">
        <w:rPr>
          <w:sz w:val="48"/>
          <w:szCs w:val="48"/>
        </w:rPr>
        <w:t>Betriebs</w:t>
      </w:r>
      <w:r w:rsidR="00E80CC7">
        <w:rPr>
          <w:sz w:val="48"/>
          <w:szCs w:val="48"/>
        </w:rPr>
        <w:t>·v</w:t>
      </w:r>
      <w:r w:rsidRPr="00D04936">
        <w:rPr>
          <w:sz w:val="48"/>
          <w:szCs w:val="48"/>
        </w:rPr>
        <w:t>ereinbarung</w:t>
      </w:r>
      <w:r>
        <w:rPr>
          <w:sz w:val="48"/>
          <w:szCs w:val="48"/>
        </w:rPr>
        <w:t xml:space="preserve"> für das neue </w:t>
      </w:r>
      <w:proofErr w:type="spellStart"/>
      <w:r>
        <w:rPr>
          <w:sz w:val="48"/>
          <w:szCs w:val="48"/>
        </w:rPr>
        <w:t>Hinweis</w:t>
      </w:r>
      <w:r w:rsidR="00E80CC7">
        <w:rPr>
          <w:sz w:val="48"/>
          <w:szCs w:val="48"/>
        </w:rPr>
        <w:t>g</w:t>
      </w:r>
      <w:r>
        <w:rPr>
          <w:sz w:val="48"/>
          <w:szCs w:val="48"/>
        </w:rPr>
        <w:t>eber</w:t>
      </w:r>
      <w:r w:rsidR="00E80CC7">
        <w:rPr>
          <w:sz w:val="48"/>
          <w:szCs w:val="48"/>
        </w:rPr>
        <w:t>·s</w:t>
      </w:r>
      <w:r>
        <w:rPr>
          <w:sz w:val="48"/>
          <w:szCs w:val="48"/>
        </w:rPr>
        <w:t>ystem</w:t>
      </w:r>
      <w:proofErr w:type="spellEnd"/>
    </w:p>
    <w:p w14:paraId="4630C7C6" w14:textId="665C6034" w:rsidR="00862219" w:rsidRPr="00862219" w:rsidRDefault="00862219" w:rsidP="00862219">
      <w:pPr>
        <w:pStyle w:val="Marginal"/>
        <w:framePr w:wrap="around"/>
      </w:pPr>
      <w:r>
        <w:drawing>
          <wp:inline distT="0" distB="0" distL="0" distR="0" wp14:anchorId="00E396F1" wp14:editId="01110609">
            <wp:extent cx="1800225" cy="864235"/>
            <wp:effectExtent l="0" t="0" r="9525" b="0"/>
            <wp:docPr id="1128660149" name="Grafik 2" descr="Logo von der Lebenshilfewerk Kreis Plön g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0149" name="Grafik 2" descr="Logo von der Lebenshilfewerk Kreis Plön gGmbH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E1C5" w14:textId="4A7610FB" w:rsidR="00D04936" w:rsidRPr="00210081" w:rsidRDefault="00D04936" w:rsidP="00CB2A93">
      <w:pPr>
        <w:rPr>
          <w:rFonts w:cstheme="minorHAnsi"/>
          <w:lang w:eastAsia="de-DE"/>
        </w:rPr>
      </w:pPr>
      <w:r>
        <w:rPr>
          <w:lang w:eastAsia="de-DE"/>
        </w:rPr>
        <w:t>Eine Betriebs</w:t>
      </w:r>
      <w:r w:rsidR="00E80CC7">
        <w:rPr>
          <w:lang w:eastAsia="de-DE"/>
        </w:rPr>
        <w:t>·v</w:t>
      </w:r>
      <w:r>
        <w:rPr>
          <w:lang w:eastAsia="de-DE"/>
        </w:rPr>
        <w:t>ereinbarung ist ein Vertrag.</w:t>
      </w:r>
      <w:r w:rsidR="001D4A15">
        <w:rPr>
          <w:lang w:eastAsia="de-DE"/>
        </w:rPr>
        <w:br/>
        <w:t xml:space="preserve">Andere Verträge sind zum Beispiel </w:t>
      </w:r>
      <w:proofErr w:type="spellStart"/>
      <w:r w:rsidR="001D4A15">
        <w:rPr>
          <w:lang w:eastAsia="de-DE"/>
        </w:rPr>
        <w:t>Arbeits·vertrag</w:t>
      </w:r>
      <w:proofErr w:type="spellEnd"/>
      <w:r w:rsidR="001D4A15">
        <w:rPr>
          <w:lang w:eastAsia="de-DE"/>
        </w:rPr>
        <w:t xml:space="preserve"> </w:t>
      </w:r>
      <w:r w:rsidR="001D4A15">
        <w:rPr>
          <w:lang w:eastAsia="de-DE"/>
        </w:rPr>
        <w:br/>
        <w:t xml:space="preserve">oder </w:t>
      </w:r>
      <w:proofErr w:type="spellStart"/>
      <w:r w:rsidR="001D4A15">
        <w:rPr>
          <w:lang w:eastAsia="de-DE"/>
        </w:rPr>
        <w:t>Kauf·vertrag</w:t>
      </w:r>
      <w:proofErr w:type="spellEnd"/>
      <w:r w:rsidR="001D4A15">
        <w:rPr>
          <w:lang w:eastAsia="de-DE"/>
        </w:rPr>
        <w:t>.</w:t>
      </w:r>
      <w:r w:rsidR="0007775D">
        <w:rPr>
          <w:lang w:eastAsia="de-DE"/>
        </w:rPr>
        <w:br/>
        <w:t>Diese Betriebs·vereinbarung gilt für die Lebenshilfewerk Kreis Plön gGmbH.</w:t>
      </w:r>
      <w:r w:rsidR="0007775D" w:rsidRPr="0007775D">
        <w:rPr>
          <w:lang w:eastAsia="de-DE"/>
        </w:rPr>
        <w:t xml:space="preserve"> </w:t>
      </w:r>
      <w:r w:rsidR="0007775D">
        <w:rPr>
          <w:lang w:eastAsia="de-DE"/>
        </w:rPr>
        <w:br/>
        <w:t>Eine gGmbH ist eine Firma.</w:t>
      </w:r>
      <w:r w:rsidR="001D4A15">
        <w:rPr>
          <w:lang w:eastAsia="de-DE"/>
        </w:rPr>
        <w:br/>
        <w:t>Das lange Wort für gGmbH ist</w:t>
      </w:r>
      <w:r w:rsidR="00C42E2C">
        <w:rPr>
          <w:lang w:eastAsia="de-DE"/>
        </w:rPr>
        <w:t xml:space="preserve"> </w:t>
      </w:r>
      <w:r w:rsidR="001D4A15">
        <w:rPr>
          <w:lang w:eastAsia="de-DE"/>
        </w:rPr>
        <w:t>gemeinnützige Gesellschaft mit beschränkter Haftung.</w:t>
      </w:r>
      <w:r w:rsidR="001D4A15">
        <w:rPr>
          <w:lang w:eastAsia="de-DE"/>
        </w:rPr>
        <w:br/>
        <w:t>Diese Firma unterstützt soziale Themen</w:t>
      </w:r>
      <w:r w:rsidR="00C42E2C">
        <w:rPr>
          <w:lang w:eastAsia="de-DE"/>
        </w:rPr>
        <w:t>.</w:t>
      </w:r>
      <w:r w:rsidR="0007775D">
        <w:rPr>
          <w:lang w:eastAsia="de-DE"/>
        </w:rPr>
        <w:br/>
        <w:t>Für Betriebs·vereinbarung steht im Text kurz Vereinbarung.</w:t>
      </w:r>
      <w:r w:rsidR="0007775D">
        <w:rPr>
          <w:lang w:eastAsia="de-DE"/>
        </w:rPr>
        <w:br/>
        <w:t>Für Lebenshilfewerk Kreis Plön gGmbH steht im Text kurz LHW Plön.</w:t>
      </w:r>
      <w:r w:rsidR="0007775D">
        <w:rPr>
          <w:lang w:eastAsia="de-DE"/>
        </w:rPr>
        <w:br/>
      </w:r>
      <w:r w:rsidRPr="00210081">
        <w:rPr>
          <w:rFonts w:cstheme="minorHAnsi"/>
          <w:lang w:eastAsia="de-DE"/>
        </w:rPr>
        <w:t>Diese Personen haben diesen Vertrag geschlossen:</w:t>
      </w:r>
    </w:p>
    <w:p w14:paraId="274B9A8A" w14:textId="01F97D59" w:rsidR="004F333E" w:rsidRPr="00210081" w:rsidRDefault="004F333E" w:rsidP="004F333E">
      <w:pPr>
        <w:pStyle w:val="Marginal"/>
        <w:framePr w:wrap="around"/>
        <w:rPr>
          <w:rFonts w:cstheme="minorHAnsi"/>
        </w:rPr>
      </w:pPr>
      <w:r w:rsidRPr="00210081">
        <w:rPr>
          <w:rFonts w:cstheme="minorHAnsi"/>
        </w:rPr>
        <w:drawing>
          <wp:inline distT="0" distB="0" distL="0" distR="0" wp14:anchorId="5B4A7C9F" wp14:editId="593095DB">
            <wp:extent cx="1800225" cy="2433955"/>
            <wp:effectExtent l="0" t="0" r="0" b="0"/>
            <wp:docPr id="959778778" name="Grafik 1" descr="Gezeichnetes Bild von einem Vertrag zu einer Wf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78778" name="Grafik 1" descr="Gezeichnetes Bild von einem Vertrag zu einer Wfb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5F93" w14:textId="065CDAC4" w:rsidR="00D04936" w:rsidRPr="00210081" w:rsidRDefault="0007775D" w:rsidP="00490EBA">
      <w:pPr>
        <w:pStyle w:val="Listenabsatz"/>
        <w:numPr>
          <w:ilvl w:val="0"/>
          <w:numId w:val="2"/>
        </w:numPr>
        <w:rPr>
          <w:rFonts w:cstheme="minorHAnsi"/>
          <w:lang w:eastAsia="de-DE"/>
        </w:rPr>
      </w:pPr>
      <w:r w:rsidRPr="00210081">
        <w:rPr>
          <w:rFonts w:cstheme="minorHAnsi"/>
          <w:lang w:eastAsia="de-DE"/>
        </w:rPr>
        <w:t>Die</w:t>
      </w:r>
      <w:r w:rsidR="00D04936" w:rsidRPr="00210081">
        <w:rPr>
          <w:rFonts w:cstheme="minorHAnsi"/>
          <w:lang w:eastAsia="de-DE"/>
        </w:rPr>
        <w:t xml:space="preserve"> Geschäfts</w:t>
      </w:r>
      <w:r w:rsidRPr="00210081">
        <w:rPr>
          <w:rFonts w:cstheme="minorHAnsi"/>
          <w:lang w:eastAsia="de-DE"/>
        </w:rPr>
        <w:t>·f</w:t>
      </w:r>
      <w:r w:rsidR="00D04936" w:rsidRPr="00210081">
        <w:rPr>
          <w:rFonts w:cstheme="minorHAnsi"/>
          <w:lang w:eastAsia="de-DE"/>
        </w:rPr>
        <w:t>ührerin vo</w:t>
      </w:r>
      <w:r w:rsidRPr="00210081">
        <w:rPr>
          <w:rFonts w:cstheme="minorHAnsi"/>
          <w:lang w:eastAsia="de-DE"/>
        </w:rPr>
        <w:t>m</w:t>
      </w:r>
      <w:r w:rsidR="00D04936" w:rsidRPr="00210081">
        <w:rPr>
          <w:rFonts w:cstheme="minorHAnsi"/>
          <w:lang w:eastAsia="de-DE"/>
        </w:rPr>
        <w:t xml:space="preserve"> </w:t>
      </w:r>
      <w:r w:rsidRPr="00210081">
        <w:rPr>
          <w:rFonts w:cstheme="minorHAnsi"/>
          <w:lang w:eastAsia="de-DE"/>
        </w:rPr>
        <w:t>LHW Plön</w:t>
      </w:r>
      <w:r w:rsidR="00D04936" w:rsidRPr="00210081">
        <w:rPr>
          <w:rFonts w:cstheme="minorHAnsi"/>
          <w:lang w:eastAsia="de-DE"/>
        </w:rPr>
        <w:t>.</w:t>
      </w:r>
    </w:p>
    <w:p w14:paraId="3CF473E5" w14:textId="438BFB3F" w:rsidR="00D04936" w:rsidRPr="00210081" w:rsidRDefault="00D04936" w:rsidP="00490EBA">
      <w:pPr>
        <w:pStyle w:val="Listenabsatz"/>
        <w:numPr>
          <w:ilvl w:val="0"/>
          <w:numId w:val="2"/>
        </w:numPr>
        <w:rPr>
          <w:rFonts w:cstheme="minorHAnsi"/>
          <w:lang w:eastAsia="de-DE"/>
        </w:rPr>
      </w:pPr>
      <w:r w:rsidRPr="00210081">
        <w:rPr>
          <w:rFonts w:cstheme="minorHAnsi"/>
          <w:lang w:eastAsia="de-DE"/>
        </w:rPr>
        <w:t>Der Betriebsrat vo</w:t>
      </w:r>
      <w:r w:rsidR="0007775D" w:rsidRPr="00210081">
        <w:rPr>
          <w:rFonts w:cstheme="minorHAnsi"/>
          <w:lang w:eastAsia="de-DE"/>
        </w:rPr>
        <w:t>m LHW Plön</w:t>
      </w:r>
      <w:r w:rsidRPr="00210081">
        <w:rPr>
          <w:rFonts w:cstheme="minorHAnsi"/>
          <w:lang w:eastAsia="de-DE"/>
        </w:rPr>
        <w:t>.</w:t>
      </w:r>
      <w:r w:rsidRPr="00210081">
        <w:rPr>
          <w:rFonts w:cstheme="minorHAnsi"/>
          <w:lang w:eastAsia="de-DE"/>
        </w:rPr>
        <w:br/>
        <w:t>Der Betriebsrat vertritt die Arbeitnehmer</w:t>
      </w:r>
      <w:r w:rsidR="00E80CC7" w:rsidRPr="00210081">
        <w:rPr>
          <w:rFonts w:cstheme="minorHAnsi"/>
          <w:lang w:eastAsia="de-DE"/>
        </w:rPr>
        <w:t xml:space="preserve"> und Arbeitnehmerinnen.</w:t>
      </w:r>
    </w:p>
    <w:p w14:paraId="18D4E6B2" w14:textId="7A77B1EA" w:rsidR="00E80CC7" w:rsidRPr="00210081" w:rsidRDefault="00E80CC7" w:rsidP="00490EBA">
      <w:pPr>
        <w:pStyle w:val="Listenabsatz"/>
        <w:numPr>
          <w:ilvl w:val="0"/>
          <w:numId w:val="2"/>
        </w:numPr>
        <w:rPr>
          <w:rFonts w:cstheme="minorHAnsi"/>
          <w:lang w:eastAsia="de-DE"/>
        </w:rPr>
      </w:pPr>
      <w:r w:rsidRPr="00210081">
        <w:rPr>
          <w:rFonts w:cstheme="minorHAnsi"/>
          <w:lang w:eastAsia="de-DE"/>
        </w:rPr>
        <w:t>Der Werkstattrat vo</w:t>
      </w:r>
      <w:r w:rsidR="0007775D" w:rsidRPr="00210081">
        <w:rPr>
          <w:rFonts w:cstheme="minorHAnsi"/>
          <w:lang w:eastAsia="de-DE"/>
        </w:rPr>
        <w:t>m LHW Plön</w:t>
      </w:r>
      <w:r w:rsidRPr="00210081">
        <w:rPr>
          <w:rFonts w:cstheme="minorHAnsi"/>
          <w:lang w:eastAsia="de-DE"/>
        </w:rPr>
        <w:t>.</w:t>
      </w:r>
      <w:r w:rsidRPr="00210081">
        <w:rPr>
          <w:rFonts w:cstheme="minorHAnsi"/>
          <w:lang w:eastAsia="de-DE"/>
        </w:rPr>
        <w:br/>
        <w:t>Der Werkstattrat vertritt die in der WfbM beschäftigten Menschen mit Behinderung.</w:t>
      </w:r>
      <w:r w:rsidRPr="00210081">
        <w:rPr>
          <w:rFonts w:cstheme="minorHAnsi"/>
          <w:lang w:eastAsia="de-DE"/>
        </w:rPr>
        <w:br/>
        <w:t>Die WfbM ist eine Werkstatt für behinderte Menschen.</w:t>
      </w:r>
    </w:p>
    <w:p w14:paraId="41788C71" w14:textId="77777777" w:rsidR="00C42E2C" w:rsidRDefault="00C42E2C">
      <w:pPr>
        <w:spacing w:after="160" w:line="259" w:lineRule="auto"/>
        <w:rPr>
          <w:lang w:eastAsia="de-DE"/>
        </w:rPr>
      </w:pPr>
      <w:r>
        <w:rPr>
          <w:lang w:eastAsia="de-DE"/>
        </w:rPr>
        <w:br w:type="page"/>
      </w:r>
    </w:p>
    <w:p w14:paraId="7AD85D7D" w14:textId="65D74EF8" w:rsidR="00E80CC7" w:rsidRDefault="00E80CC7" w:rsidP="00E80CC7">
      <w:pPr>
        <w:rPr>
          <w:lang w:eastAsia="de-DE"/>
        </w:rPr>
      </w:pPr>
      <w:r>
        <w:rPr>
          <w:lang w:eastAsia="de-DE"/>
        </w:rPr>
        <w:lastRenderedPageBreak/>
        <w:t xml:space="preserve">Im Text stehen männliche </w:t>
      </w:r>
      <w:r w:rsidR="00C42E2C">
        <w:rPr>
          <w:lang w:eastAsia="de-DE"/>
        </w:rPr>
        <w:t>oder</w:t>
      </w:r>
      <w:r w:rsidR="00862219">
        <w:rPr>
          <w:lang w:eastAsia="de-DE"/>
        </w:rPr>
        <w:t xml:space="preserve"> weibliche </w:t>
      </w:r>
      <w:r>
        <w:rPr>
          <w:lang w:eastAsia="de-DE"/>
        </w:rPr>
        <w:t>Worte.</w:t>
      </w:r>
      <w:r>
        <w:rPr>
          <w:lang w:eastAsia="de-DE"/>
        </w:rPr>
        <w:br/>
        <w:t xml:space="preserve">Zum Beispiel steht im Text: </w:t>
      </w:r>
      <w:r>
        <w:rPr>
          <w:lang w:eastAsia="de-DE"/>
        </w:rPr>
        <w:br/>
      </w:r>
      <w:r w:rsidR="00D34F84">
        <w:rPr>
          <w:lang w:eastAsia="de-DE"/>
        </w:rPr>
        <w:t>Hinweisgeb</w:t>
      </w:r>
      <w:r>
        <w:rPr>
          <w:lang w:eastAsia="de-DE"/>
        </w:rPr>
        <w:t xml:space="preserve">er. </w:t>
      </w:r>
      <w:r>
        <w:rPr>
          <w:lang w:eastAsia="de-DE"/>
        </w:rPr>
        <w:br/>
        <w:t>Aber: Damit sind Menschen mit allen Geschlechtern gemeint.</w:t>
      </w:r>
    </w:p>
    <w:p w14:paraId="479EBB84" w14:textId="3171324B" w:rsidR="00C42E2C" w:rsidRDefault="002F60FD" w:rsidP="00BD7C12">
      <w:pPr>
        <w:rPr>
          <w:lang w:eastAsia="de-DE"/>
        </w:rPr>
      </w:pPr>
      <w:r w:rsidRPr="0007775D">
        <w:rPr>
          <w:b/>
          <w:bCs/>
          <w:lang w:eastAsia="de-DE"/>
        </w:rPr>
        <w:t xml:space="preserve">Dies ist </w:t>
      </w:r>
      <w:r w:rsidR="0007775D">
        <w:rPr>
          <w:b/>
          <w:bCs/>
          <w:lang w:eastAsia="de-DE"/>
        </w:rPr>
        <w:t>di</w:t>
      </w:r>
      <w:r w:rsidRPr="0007775D">
        <w:rPr>
          <w:b/>
          <w:bCs/>
          <w:lang w:eastAsia="de-DE"/>
        </w:rPr>
        <w:t>e Zusammenfassung in Leichter Sprache.</w:t>
      </w:r>
      <w:r>
        <w:rPr>
          <w:lang w:eastAsia="de-DE"/>
        </w:rPr>
        <w:br/>
        <w:t>In diesem Text stehen wichtige Regeln aus der Betriebs·vereinbarung.</w:t>
      </w:r>
      <w:r w:rsidR="00C42E2C">
        <w:rPr>
          <w:lang w:eastAsia="de-DE"/>
        </w:rPr>
        <w:br/>
        <w:t xml:space="preserve">Die Vereinbarung ist in </w:t>
      </w:r>
      <w:proofErr w:type="spellStart"/>
      <w:r w:rsidR="00C42E2C">
        <w:rPr>
          <w:lang w:eastAsia="de-DE"/>
        </w:rPr>
        <w:t>Alltags·sprache</w:t>
      </w:r>
      <w:proofErr w:type="spellEnd"/>
      <w:r w:rsidR="00C42E2C">
        <w:rPr>
          <w:lang w:eastAsia="de-DE"/>
        </w:rPr>
        <w:t>.</w:t>
      </w:r>
      <w:r>
        <w:rPr>
          <w:lang w:eastAsia="de-DE"/>
        </w:rPr>
        <w:br/>
      </w:r>
      <w:r w:rsidR="0007775D">
        <w:rPr>
          <w:lang w:eastAsia="de-DE"/>
        </w:rPr>
        <w:t>Nur in der Betriebs·vereinbarung</w:t>
      </w:r>
      <w:r w:rsidR="00C42E2C">
        <w:rPr>
          <w:lang w:eastAsia="de-DE"/>
        </w:rPr>
        <w:t xml:space="preserve"> in </w:t>
      </w:r>
      <w:proofErr w:type="spellStart"/>
      <w:r w:rsidR="00C42E2C">
        <w:rPr>
          <w:lang w:eastAsia="de-DE"/>
        </w:rPr>
        <w:t>Alltags·sprache</w:t>
      </w:r>
      <w:proofErr w:type="spellEnd"/>
      <w:r w:rsidR="0007775D">
        <w:rPr>
          <w:lang w:eastAsia="de-DE"/>
        </w:rPr>
        <w:t xml:space="preserve"> stehen die Regeln in der rechtlich gültigen Fassung.</w:t>
      </w:r>
    </w:p>
    <w:p w14:paraId="62D5A036" w14:textId="071EE75E" w:rsidR="002F60FD" w:rsidRPr="00BD7C12" w:rsidRDefault="002F60FD" w:rsidP="00BD7C12">
      <w:pPr>
        <w:rPr>
          <w:lang w:eastAsia="de-DE"/>
        </w:rPr>
      </w:pPr>
      <w:r>
        <w:rPr>
          <w:lang w:eastAsia="de-DE"/>
        </w:rPr>
        <w:br w:type="page"/>
      </w:r>
    </w:p>
    <w:p w14:paraId="0128E906" w14:textId="568FB9BE" w:rsidR="00E80CC7" w:rsidRDefault="00E80CC7" w:rsidP="00E80CC7">
      <w:pPr>
        <w:pStyle w:val="berschrift1"/>
        <w:rPr>
          <w:lang w:eastAsia="de-DE"/>
        </w:rPr>
      </w:pPr>
      <w:r>
        <w:rPr>
          <w:lang w:eastAsia="de-DE"/>
        </w:rPr>
        <w:lastRenderedPageBreak/>
        <w:t>Einleitung zur Vereinbarung</w:t>
      </w:r>
    </w:p>
    <w:p w14:paraId="18FFE27B" w14:textId="585B2A8F" w:rsidR="00862219" w:rsidRPr="00862219" w:rsidRDefault="00862219" w:rsidP="00862219">
      <w:pPr>
        <w:pStyle w:val="Marginal"/>
        <w:framePr w:wrap="around"/>
      </w:pPr>
      <w:r>
        <w:drawing>
          <wp:inline distT="0" distB="0" distL="0" distR="0" wp14:anchorId="3C7C9C5F" wp14:editId="7FB2A3A3">
            <wp:extent cx="1800225" cy="1320109"/>
            <wp:effectExtent l="0" t="0" r="0" b="0"/>
            <wp:docPr id="1831052665" name="Grafik 4" descr="Zeichnung von einer Hand die Abfall in die Natur wirf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52665" name="Grafik 4" descr="Zeichnung von einer Hand die Abfall in die Natur wirf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CA35" w14:textId="11E61F4B" w:rsidR="00E80CC7" w:rsidRDefault="00937469" w:rsidP="00E80CC7">
      <w:pPr>
        <w:rPr>
          <w:lang w:eastAsia="de-DE"/>
        </w:rPr>
      </w:pPr>
      <w:r>
        <w:rPr>
          <w:lang w:eastAsia="de-DE"/>
        </w:rPr>
        <w:t>Manchmal bemerken Menschen in einem Betrieb Verstöße gegen Gesetze.</w:t>
      </w:r>
      <w:r>
        <w:rPr>
          <w:lang w:eastAsia="de-DE"/>
        </w:rPr>
        <w:br/>
        <w:t>Dann sollen die Menschen das Melden.</w:t>
      </w:r>
      <w:r w:rsidR="00E80CC7">
        <w:rPr>
          <w:lang w:eastAsia="de-DE"/>
        </w:rPr>
        <w:t xml:space="preserve"> </w:t>
      </w:r>
      <w:r>
        <w:rPr>
          <w:lang w:eastAsia="de-DE"/>
        </w:rPr>
        <w:br/>
        <w:t>Sie sollen ihre Beobachtungen weitererzählen.</w:t>
      </w:r>
      <w:r w:rsidR="00D26D30">
        <w:rPr>
          <w:lang w:eastAsia="de-DE"/>
        </w:rPr>
        <w:t xml:space="preserve"> </w:t>
      </w:r>
      <w:r w:rsidR="00D26D30">
        <w:rPr>
          <w:lang w:eastAsia="de-DE"/>
        </w:rPr>
        <w:br/>
        <w:t xml:space="preserve">Das heißt auch: einen Hinweis geben. </w:t>
      </w:r>
      <w:r>
        <w:rPr>
          <w:lang w:eastAsia="de-DE"/>
        </w:rPr>
        <w:br/>
        <w:t>Sie sollen dafür keinen Ärger bekommen.</w:t>
      </w:r>
      <w:r w:rsidR="00E82206">
        <w:rPr>
          <w:lang w:eastAsia="de-DE"/>
        </w:rPr>
        <w:br/>
        <w:t>Zum Beispiel:</w:t>
      </w:r>
      <w:r w:rsidR="00E82206">
        <w:rPr>
          <w:lang w:eastAsia="de-DE"/>
        </w:rPr>
        <w:br/>
        <w:t xml:space="preserve">Ein Kollege macht etwas verbotenes im Betrieb. </w:t>
      </w:r>
      <w:r w:rsidR="00D26D30">
        <w:rPr>
          <w:lang w:eastAsia="de-DE"/>
        </w:rPr>
        <w:br/>
        <w:t xml:space="preserve">Sie melden das über das </w:t>
      </w:r>
      <w:proofErr w:type="spellStart"/>
      <w:r w:rsidR="00D26D30">
        <w:rPr>
          <w:lang w:eastAsia="de-DE"/>
        </w:rPr>
        <w:t>Hinweisgeber·system</w:t>
      </w:r>
      <w:proofErr w:type="spellEnd"/>
      <w:r w:rsidR="00D26D30">
        <w:rPr>
          <w:lang w:eastAsia="de-DE"/>
        </w:rPr>
        <w:t>.</w:t>
      </w:r>
    </w:p>
    <w:p w14:paraId="6B4B92C5" w14:textId="55F0CC9A" w:rsidR="00937469" w:rsidRDefault="00937469" w:rsidP="00E80CC7">
      <w:pPr>
        <w:rPr>
          <w:lang w:eastAsia="de-DE"/>
        </w:rPr>
      </w:pPr>
      <w:r>
        <w:rPr>
          <w:lang w:eastAsia="de-DE"/>
        </w:rPr>
        <w:t>Dafür gibt es Regeln in Europa.</w:t>
      </w:r>
      <w:r>
        <w:rPr>
          <w:lang w:eastAsia="de-DE"/>
        </w:rPr>
        <w:br/>
        <w:t xml:space="preserve">Und es gibt dafür </w:t>
      </w:r>
      <w:r w:rsidR="00C42E2C">
        <w:rPr>
          <w:lang w:eastAsia="de-DE"/>
        </w:rPr>
        <w:t xml:space="preserve">ein </w:t>
      </w:r>
      <w:r>
        <w:rPr>
          <w:lang w:eastAsia="de-DE"/>
        </w:rPr>
        <w:t>Gesetz in Deutschland.</w:t>
      </w:r>
      <w:r>
        <w:rPr>
          <w:lang w:eastAsia="de-DE"/>
        </w:rPr>
        <w:br/>
        <w:t>Das Gesetz heißt Hinweisgeber·schutz·gesetz.</w:t>
      </w:r>
    </w:p>
    <w:p w14:paraId="246E2397" w14:textId="3C4003F5" w:rsidR="00862219" w:rsidRDefault="00862219" w:rsidP="00862219">
      <w:pPr>
        <w:pStyle w:val="Marginal"/>
        <w:framePr w:wrap="around"/>
      </w:pPr>
      <w:r>
        <w:drawing>
          <wp:inline distT="0" distB="0" distL="0" distR="0" wp14:anchorId="7EE49422" wp14:editId="34DC55E8">
            <wp:extent cx="1800225" cy="1664970"/>
            <wp:effectExtent l="0" t="0" r="0" b="0"/>
            <wp:docPr id="703675750" name="Grafik 3" descr="Gezeichnetes Bild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5750" name="Grafik 3" descr="Gezeichnetes Bild von einem Gesetzbuch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D7A6" w14:textId="0573308F" w:rsidR="00937469" w:rsidRDefault="00937469" w:rsidP="00E80CC7">
      <w:pPr>
        <w:rPr>
          <w:lang w:eastAsia="de-DE"/>
        </w:rPr>
      </w:pPr>
      <w:r>
        <w:rPr>
          <w:lang w:eastAsia="de-DE"/>
        </w:rPr>
        <w:t>Das L</w:t>
      </w:r>
      <w:r w:rsidR="00BD7C12">
        <w:rPr>
          <w:lang w:eastAsia="de-DE"/>
        </w:rPr>
        <w:t>HW </w:t>
      </w:r>
      <w:r>
        <w:rPr>
          <w:lang w:eastAsia="de-DE"/>
        </w:rPr>
        <w:t xml:space="preserve">Plön </w:t>
      </w:r>
      <w:r w:rsidR="00E82206">
        <w:rPr>
          <w:lang w:eastAsia="de-DE"/>
        </w:rPr>
        <w:t>hält sich an</w:t>
      </w:r>
      <w:r>
        <w:rPr>
          <w:lang w:eastAsia="de-DE"/>
        </w:rPr>
        <w:t xml:space="preserve"> das Gesetz.</w:t>
      </w:r>
      <w:r>
        <w:rPr>
          <w:lang w:eastAsia="de-DE"/>
        </w:rPr>
        <w:br/>
        <w:t>Daher sollen Beschäftigte Verstöße melden können.</w:t>
      </w:r>
      <w:r>
        <w:rPr>
          <w:lang w:eastAsia="de-DE"/>
        </w:rPr>
        <w:br/>
        <w:t>Dafür soll es ein Hinweis·system geben.</w:t>
      </w:r>
      <w:r>
        <w:rPr>
          <w:lang w:eastAsia="de-DE"/>
        </w:rPr>
        <w:br/>
        <w:t>Das System ist ein</w:t>
      </w:r>
      <w:r w:rsidR="002F60FD">
        <w:rPr>
          <w:lang w:eastAsia="de-DE"/>
        </w:rPr>
        <w:t xml:space="preserve"> Programm im Internet.</w:t>
      </w:r>
      <w:r w:rsidR="002F60FD">
        <w:rPr>
          <w:lang w:eastAsia="de-DE"/>
        </w:rPr>
        <w:br/>
        <w:t xml:space="preserve">Das Programm heißt </w:t>
      </w:r>
      <w:proofErr w:type="spellStart"/>
      <w:r w:rsidR="002F60FD">
        <w:rPr>
          <w:lang w:eastAsia="de-DE"/>
        </w:rPr>
        <w:t>Legal·Tegrity</w:t>
      </w:r>
      <w:proofErr w:type="spellEnd"/>
      <w:r w:rsidR="002F60FD">
        <w:rPr>
          <w:lang w:eastAsia="de-DE"/>
        </w:rPr>
        <w:t>.</w:t>
      </w:r>
      <w:r w:rsidR="002E356D">
        <w:rPr>
          <w:lang w:eastAsia="de-DE"/>
        </w:rPr>
        <w:br/>
      </w:r>
      <w:r w:rsidR="002E356D" w:rsidRPr="002E356D">
        <w:rPr>
          <w:lang w:eastAsia="de-DE"/>
        </w:rPr>
        <w:t xml:space="preserve">Den Namen spricht man so aus: </w:t>
      </w:r>
      <w:proofErr w:type="spellStart"/>
      <w:r w:rsidR="002E356D" w:rsidRPr="002E356D">
        <w:rPr>
          <w:lang w:eastAsia="de-DE"/>
        </w:rPr>
        <w:t>Liegäl·tägrity</w:t>
      </w:r>
      <w:proofErr w:type="spellEnd"/>
      <w:r w:rsidR="002E356D" w:rsidRPr="002E356D">
        <w:rPr>
          <w:lang w:eastAsia="de-DE"/>
        </w:rPr>
        <w:t>.</w:t>
      </w:r>
    </w:p>
    <w:p w14:paraId="2F480351" w14:textId="2E4E91C7" w:rsidR="00530B4B" w:rsidRPr="00E80CC7" w:rsidRDefault="002F60FD" w:rsidP="00530B4B">
      <w:pPr>
        <w:spacing w:after="0"/>
        <w:rPr>
          <w:lang w:eastAsia="de-DE"/>
        </w:rPr>
      </w:pPr>
      <w:r>
        <w:rPr>
          <w:lang w:eastAsia="de-DE"/>
        </w:rPr>
        <w:t xml:space="preserve">Regeln für das System stehen in der </w:t>
      </w:r>
      <w:r w:rsidR="00BD7C12">
        <w:rPr>
          <w:lang w:eastAsia="de-DE"/>
        </w:rPr>
        <w:t>V</w:t>
      </w:r>
      <w:r>
        <w:rPr>
          <w:lang w:eastAsia="de-DE"/>
        </w:rPr>
        <w:t>ereinbarung.</w:t>
      </w:r>
      <w:r>
        <w:rPr>
          <w:lang w:eastAsia="de-DE"/>
        </w:rPr>
        <w:br/>
        <w:t xml:space="preserve">Das System ist nur für Meldungen von </w:t>
      </w:r>
      <w:r w:rsidR="00BD7C12">
        <w:rPr>
          <w:lang w:eastAsia="de-DE"/>
        </w:rPr>
        <w:t>Tat</w:t>
      </w:r>
      <w:r>
        <w:rPr>
          <w:lang w:eastAsia="de-DE"/>
        </w:rPr>
        <w:t xml:space="preserve">en </w:t>
      </w:r>
      <w:r w:rsidR="00BD7C12">
        <w:rPr>
          <w:lang w:eastAsia="de-DE"/>
        </w:rPr>
        <w:t>von</w:t>
      </w:r>
      <w:r>
        <w:rPr>
          <w:lang w:eastAsia="de-DE"/>
        </w:rPr>
        <w:t xml:space="preserve"> andere</w:t>
      </w:r>
      <w:r w:rsidR="00BD7C12">
        <w:rPr>
          <w:lang w:eastAsia="de-DE"/>
        </w:rPr>
        <w:t>n</w:t>
      </w:r>
      <w:r>
        <w:rPr>
          <w:lang w:eastAsia="de-DE"/>
        </w:rPr>
        <w:t xml:space="preserve"> Beschäftigte</w:t>
      </w:r>
      <w:r w:rsidR="00BD7C12">
        <w:rPr>
          <w:lang w:eastAsia="de-DE"/>
        </w:rPr>
        <w:t>n</w:t>
      </w:r>
      <w:r>
        <w:rPr>
          <w:lang w:eastAsia="de-DE"/>
        </w:rPr>
        <w:t>.</w:t>
      </w:r>
      <w:bookmarkStart w:id="1" w:name="_Hlk163221644"/>
    </w:p>
    <w:bookmarkEnd w:id="0"/>
    <w:bookmarkEnd w:id="1"/>
    <w:p w14:paraId="4311D0DC" w14:textId="08268EFD" w:rsidR="002F60FD" w:rsidRDefault="002F60FD">
      <w:pPr>
        <w:spacing w:after="160" w:line="259" w:lineRule="auto"/>
      </w:pPr>
      <w:r>
        <w:t xml:space="preserve">Die </w:t>
      </w:r>
      <w:r w:rsidR="00C42E2C">
        <w:t>Tat</w:t>
      </w:r>
      <w:r>
        <w:t>en müssen de</w:t>
      </w:r>
      <w:r w:rsidR="00BD7C12">
        <w:t>m</w:t>
      </w:r>
      <w:r>
        <w:t xml:space="preserve"> L</w:t>
      </w:r>
      <w:r w:rsidR="00BD7C12">
        <w:t>HW </w:t>
      </w:r>
      <w:r>
        <w:t>Plön schaden können.</w:t>
      </w:r>
    </w:p>
    <w:p w14:paraId="2C543E8F" w14:textId="77777777" w:rsidR="00BD7C12" w:rsidRDefault="002F60FD" w:rsidP="00D26D30">
      <w:pPr>
        <w:spacing w:after="160"/>
      </w:pPr>
      <w:r>
        <w:t>Diese Vereinbarung soll helfen.</w:t>
      </w:r>
      <w:r>
        <w:br/>
        <w:t>Alle sollen diese Regeln gut beachten können.</w:t>
      </w:r>
    </w:p>
    <w:p w14:paraId="46A3900C" w14:textId="76D389A4" w:rsidR="002F60FD" w:rsidRDefault="002F60FD">
      <w:pPr>
        <w:spacing w:after="160" w:line="259" w:lineRule="auto"/>
      </w:pPr>
      <w:r>
        <w:br w:type="page"/>
      </w:r>
    </w:p>
    <w:p w14:paraId="3E6862F4" w14:textId="77777777" w:rsidR="0007775D" w:rsidRDefault="0007775D" w:rsidP="0007775D">
      <w:pPr>
        <w:pStyle w:val="berschrift2"/>
      </w:pPr>
      <w:r>
        <w:lastRenderedPageBreak/>
        <w:t>Für wen soll die Vereinbarung gelten?</w:t>
      </w:r>
    </w:p>
    <w:p w14:paraId="208D945A" w14:textId="77777777" w:rsidR="0007775D" w:rsidRDefault="0007775D" w:rsidP="0007775D">
      <w:pPr>
        <w:rPr>
          <w:b/>
          <w:bCs/>
        </w:rPr>
      </w:pPr>
      <w:r w:rsidRPr="00BD7C12">
        <w:rPr>
          <w:b/>
          <w:bCs/>
        </w:rPr>
        <w:t>Das steht in Paragraf 1 von der Vereinbarung.</w:t>
      </w:r>
    </w:p>
    <w:p w14:paraId="3B4F6161" w14:textId="6A144873" w:rsidR="00BA77D6" w:rsidRPr="00BD7C12" w:rsidRDefault="00BA77D6" w:rsidP="00BA77D6">
      <w:pPr>
        <w:pStyle w:val="Marginal"/>
        <w:framePr w:wrap="around"/>
      </w:pPr>
      <w:r>
        <w:drawing>
          <wp:inline distT="0" distB="0" distL="0" distR="0" wp14:anchorId="272C5718" wp14:editId="386CDD88">
            <wp:extent cx="1800225" cy="1350645"/>
            <wp:effectExtent l="0" t="0" r="9525" b="1905"/>
            <wp:docPr id="1220394574" name="Grafik 5" descr="Gezeichnetes Bild von Menschen mit unterschiedlichem Geschlecht und Hautfar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4574" name="Grafik 5" descr="Gezeichnetes Bild von Menschen mit unterschiedlichem Geschlecht und Hautfarb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F2AD" w14:textId="259C1BFA" w:rsidR="0007775D" w:rsidRDefault="0007775D" w:rsidP="0007775D">
      <w:r>
        <w:t>Die Vereinbarung gilt für alle Arbeitnehmer</w:t>
      </w:r>
      <w:r w:rsidR="00D26D30">
        <w:t> </w:t>
      </w:r>
      <w:r>
        <w:t>und</w:t>
      </w:r>
      <w:r w:rsidR="00D26D30">
        <w:t> </w:t>
      </w:r>
      <w:r>
        <w:t>Arbeitnehmerinnen und für</w:t>
      </w:r>
      <w:r w:rsidR="00D26D30">
        <w:t> </w:t>
      </w:r>
      <w:r>
        <w:t>alle</w:t>
      </w:r>
      <w:r w:rsidR="00D26D30">
        <w:t> </w:t>
      </w:r>
      <w:r w:rsidR="00BD7C12">
        <w:t>in</w:t>
      </w:r>
      <w:r w:rsidR="00D26D30">
        <w:t> </w:t>
      </w:r>
      <w:r w:rsidR="00BD7C12">
        <w:t>der WfbM b</w:t>
      </w:r>
      <w:r>
        <w:t xml:space="preserve">eschäftigten </w:t>
      </w:r>
      <w:r w:rsidR="00BD7C12">
        <w:t>Menschen</w:t>
      </w:r>
      <w:r>
        <w:t xml:space="preserve"> vo</w:t>
      </w:r>
      <w:r w:rsidR="00BD7C12">
        <w:t>m</w:t>
      </w:r>
      <w:r w:rsidR="00D26D30">
        <w:t> </w:t>
      </w:r>
      <w:r>
        <w:t>L</w:t>
      </w:r>
      <w:r w:rsidR="00BD7C12">
        <w:t>HW </w:t>
      </w:r>
      <w:r>
        <w:t>Plön.</w:t>
      </w:r>
    </w:p>
    <w:p w14:paraId="7388227A" w14:textId="77777777" w:rsidR="00BD7C12" w:rsidRDefault="00BD7C12" w:rsidP="00BD7C12">
      <w:pPr>
        <w:pStyle w:val="berschrift2"/>
      </w:pPr>
      <w:r>
        <w:t>Was bedeuten Fachworte in dieser Vereinbarung?</w:t>
      </w:r>
    </w:p>
    <w:p w14:paraId="029AD62E" w14:textId="77777777" w:rsidR="00BD7C12" w:rsidRDefault="00BD7C12" w:rsidP="00BD7C12">
      <w:pPr>
        <w:rPr>
          <w:b/>
          <w:bCs/>
        </w:rPr>
      </w:pPr>
      <w:r w:rsidRPr="00BD7C12">
        <w:rPr>
          <w:b/>
          <w:bCs/>
        </w:rPr>
        <w:t>Das steht in Paragraf 2 von der Vereinbarung.</w:t>
      </w:r>
      <w:r w:rsidR="0007775D" w:rsidRPr="00BD7C12">
        <w:rPr>
          <w:b/>
          <w:bCs/>
        </w:rPr>
        <w:t xml:space="preserve"> </w:t>
      </w:r>
    </w:p>
    <w:p w14:paraId="296B6CB4" w14:textId="4719B9EF" w:rsidR="00BA77D6" w:rsidRDefault="00BA77D6" w:rsidP="00BA77D6">
      <w:pPr>
        <w:pStyle w:val="Marginal"/>
        <w:framePr w:wrap="around"/>
      </w:pPr>
      <w:r>
        <w:drawing>
          <wp:inline distT="0" distB="0" distL="0" distR="0" wp14:anchorId="40FEF2D8" wp14:editId="4344909E">
            <wp:extent cx="1800225" cy="1609725"/>
            <wp:effectExtent l="0" t="0" r="0" b="9525"/>
            <wp:docPr id="707921957" name="Grafik 6" descr="Gezeichnetes Bild einer Person, die eine Frage stel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1957" name="Grafik 6" descr="Gezeichnetes Bild einer Person, die eine Frage stell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9DD3" w14:textId="160D623E" w:rsidR="00BD7C12" w:rsidRDefault="00BD7C12" w:rsidP="00BD7C12">
      <w:pPr>
        <w:pStyle w:val="berschrift3"/>
      </w:pPr>
      <w:r>
        <w:t>Interne Risiko·kommunikation</w:t>
      </w:r>
    </w:p>
    <w:p w14:paraId="7EAFB1D7" w14:textId="4EEACFD9" w:rsidR="00391EAA" w:rsidRDefault="00BD7C12" w:rsidP="00391EAA">
      <w:pPr>
        <w:spacing w:after="0"/>
        <w:rPr>
          <w:lang w:eastAsia="de-DE"/>
        </w:rPr>
      </w:pPr>
      <w:r>
        <w:t>Interne Risiko·kommunikation bedeutet</w:t>
      </w:r>
      <w:r w:rsidR="00391EAA">
        <w:t xml:space="preserve">: </w:t>
      </w:r>
      <w:r>
        <w:br/>
        <w:t xml:space="preserve">etwas über Verstöße </w:t>
      </w:r>
      <w:r w:rsidR="00391EAA">
        <w:t xml:space="preserve">gegen Gesetze </w:t>
      </w:r>
      <w:r>
        <w:t>im LHW Plön</w:t>
      </w:r>
      <w:r w:rsidR="00391EAA">
        <w:t> </w:t>
      </w:r>
      <w:r>
        <w:t>melden.</w:t>
      </w:r>
      <w:r>
        <w:br/>
      </w:r>
      <w:r w:rsidR="00391EAA">
        <w:rPr>
          <w:lang w:eastAsia="de-DE"/>
        </w:rPr>
        <w:t>Zum Beispiel:</w:t>
      </w:r>
    </w:p>
    <w:p w14:paraId="354678F2" w14:textId="6CD75B52" w:rsidR="00391EAA" w:rsidRPr="00E80CC7" w:rsidRDefault="00391EAA" w:rsidP="00391EAA">
      <w:pPr>
        <w:spacing w:after="0"/>
        <w:ind w:left="708"/>
        <w:rPr>
          <w:lang w:eastAsia="de-DE"/>
        </w:rPr>
      </w:pPr>
      <w:r>
        <w:rPr>
          <w:lang w:eastAsia="de-DE"/>
        </w:rPr>
        <w:t>Umwelt·schäden oder Gesundheits·gefahren, Bestechung</w:t>
      </w:r>
      <w:r w:rsidR="00990104">
        <w:rPr>
          <w:lang w:eastAsia="de-DE"/>
        </w:rPr>
        <w:t> </w:t>
      </w:r>
      <w:r>
        <w:rPr>
          <w:lang w:eastAsia="de-DE"/>
        </w:rPr>
        <w:t>oder</w:t>
      </w:r>
      <w:r w:rsidR="00990104">
        <w:rPr>
          <w:lang w:eastAsia="de-DE"/>
        </w:rPr>
        <w:t> </w:t>
      </w:r>
      <w:r>
        <w:rPr>
          <w:lang w:eastAsia="de-DE"/>
        </w:rPr>
        <w:t>Betrug,</w:t>
      </w:r>
      <w:r w:rsidR="00990104">
        <w:rPr>
          <w:lang w:eastAsia="de-DE"/>
        </w:rPr>
        <w:t xml:space="preserve"> </w:t>
      </w:r>
      <w:r>
        <w:rPr>
          <w:lang w:eastAsia="de-DE"/>
        </w:rPr>
        <w:t>Diebstahl</w:t>
      </w:r>
      <w:r w:rsidR="00990104">
        <w:rPr>
          <w:lang w:eastAsia="de-DE"/>
        </w:rPr>
        <w:t> </w:t>
      </w:r>
      <w:r>
        <w:rPr>
          <w:lang w:eastAsia="de-DE"/>
        </w:rPr>
        <w:t>und</w:t>
      </w:r>
      <w:r w:rsidR="00990104">
        <w:rPr>
          <w:lang w:eastAsia="de-DE"/>
        </w:rPr>
        <w:t> </w:t>
      </w:r>
      <w:r>
        <w:rPr>
          <w:lang w:eastAsia="de-DE"/>
        </w:rPr>
        <w:t>Verstöße</w:t>
      </w:r>
      <w:r w:rsidR="00990104">
        <w:rPr>
          <w:lang w:eastAsia="de-DE"/>
        </w:rPr>
        <w:t> </w:t>
      </w:r>
      <w:r>
        <w:rPr>
          <w:lang w:eastAsia="de-DE"/>
        </w:rPr>
        <w:t>gegen</w:t>
      </w:r>
      <w:r w:rsidR="00990104">
        <w:rPr>
          <w:lang w:eastAsia="de-DE"/>
        </w:rPr>
        <w:t> </w:t>
      </w:r>
      <w:r>
        <w:rPr>
          <w:lang w:eastAsia="de-DE"/>
        </w:rPr>
        <w:t xml:space="preserve"> Gesetze.</w:t>
      </w:r>
    </w:p>
    <w:p w14:paraId="7ACB2286" w14:textId="5A4CAB85" w:rsidR="00391EAA" w:rsidRDefault="00391EAA" w:rsidP="00391EAA">
      <w:pPr>
        <w:pStyle w:val="berschrift3"/>
      </w:pPr>
      <w:r>
        <w:t>Hinweisgebende Personen</w:t>
      </w:r>
      <w:r w:rsidR="00056BAC">
        <w:t xml:space="preserve"> oder Hinweisgeber</w:t>
      </w:r>
    </w:p>
    <w:p w14:paraId="7B535F16" w14:textId="1E52672B" w:rsidR="00391EAA" w:rsidRDefault="00391EAA" w:rsidP="00391EAA">
      <w:r>
        <w:t>Diese Personen melden Verstöße gegen Gesetze.</w:t>
      </w:r>
      <w:r>
        <w:br/>
      </w:r>
      <w:proofErr w:type="spellStart"/>
      <w:r>
        <w:t>Hinweisgebende·melden</w:t>
      </w:r>
      <w:proofErr w:type="spellEnd"/>
      <w:r>
        <w:t xml:space="preserve"> etwas im LHW Plön oder an Stellen außerhalb vom LHW Plön.</w:t>
      </w:r>
      <w:r>
        <w:br/>
        <w:t>Hinweisgebende heißen auch Whistle·blower.</w:t>
      </w:r>
      <w:r w:rsidR="00E82206">
        <w:br/>
        <w:t>Das spricht man so aus: Wissel-</w:t>
      </w:r>
      <w:proofErr w:type="spellStart"/>
      <w:r w:rsidR="00E82206">
        <w:t>Blo</w:t>
      </w:r>
      <w:r w:rsidR="00530B4B">
        <w:t>oer</w:t>
      </w:r>
      <w:proofErr w:type="spellEnd"/>
      <w:r w:rsidR="00530B4B">
        <w:t>.</w:t>
      </w:r>
    </w:p>
    <w:p w14:paraId="7111AF8E" w14:textId="0FFD5A3C" w:rsidR="00391EAA" w:rsidRDefault="00391EAA" w:rsidP="00391EAA">
      <w:pPr>
        <w:pStyle w:val="berschrift3"/>
      </w:pPr>
      <w:r>
        <w:t>Benachteiligung von hinweisgebenden Personen</w:t>
      </w:r>
    </w:p>
    <w:p w14:paraId="60F11617" w14:textId="77777777" w:rsidR="00AF3E56" w:rsidRDefault="00391EAA" w:rsidP="00391EAA">
      <w:r>
        <w:t xml:space="preserve">Benachteiligung ist zum Beispiel: </w:t>
      </w:r>
      <w:r>
        <w:br/>
        <w:t xml:space="preserve">jemand schlechter behandeln als andere Personen </w:t>
      </w:r>
      <w:r>
        <w:br/>
        <w:t>oder schlechte Sachen über jemand sagen.</w:t>
      </w:r>
    </w:p>
    <w:p w14:paraId="14D0F4A4" w14:textId="1ED6CDD3" w:rsidR="00AF3E56" w:rsidRDefault="00AF3E56" w:rsidP="00AF3E56">
      <w:pPr>
        <w:pStyle w:val="berschrift3"/>
      </w:pPr>
      <w:r>
        <w:lastRenderedPageBreak/>
        <w:t>Gutgläubigkeit</w:t>
      </w:r>
    </w:p>
    <w:p w14:paraId="0CA7BD5C" w14:textId="358F1AFD" w:rsidR="00AF3E56" w:rsidRDefault="00AF3E56" w:rsidP="00AF3E56">
      <w:r>
        <w:t>Gutgläubigkeit bedeutet in dieser Vereinbarung:</w:t>
      </w:r>
      <w:r>
        <w:br/>
        <w:t>Die Person hat gute Gründe für den Hinweis.</w:t>
      </w:r>
      <w:r>
        <w:br/>
        <w:t>Zum Beispiel:</w:t>
      </w:r>
      <w:r>
        <w:br/>
        <w:t>Sie hat etwas beobachtet.</w:t>
      </w:r>
      <w:r>
        <w:br/>
        <w:t xml:space="preserve">Und </w:t>
      </w:r>
      <w:r w:rsidR="00990104">
        <w:t xml:space="preserve">die Person ist sicher: </w:t>
      </w:r>
      <w:r w:rsidR="00990104">
        <w:br/>
        <w:t>jemand hat etwas verbotenes gemacht.</w:t>
      </w:r>
      <w:r>
        <w:br/>
        <w:t xml:space="preserve">Dann </w:t>
      </w:r>
      <w:r w:rsidR="00530B4B">
        <w:t>kann</w:t>
      </w:r>
      <w:r>
        <w:t xml:space="preserve"> die Person gutgläubig</w:t>
      </w:r>
      <w:r w:rsidR="00530B4B">
        <w:t xml:space="preserve"> davon erzählen</w:t>
      </w:r>
      <w:r>
        <w:t>.</w:t>
      </w:r>
    </w:p>
    <w:p w14:paraId="3791DA50" w14:textId="0863EB2A" w:rsidR="00AF3E56" w:rsidRDefault="00AF3E56" w:rsidP="00AF3E56">
      <w:pPr>
        <w:pStyle w:val="berschrift2"/>
      </w:pPr>
      <w:r>
        <w:t xml:space="preserve">Was ist das Ziel </w:t>
      </w:r>
      <w:r w:rsidR="00990104">
        <w:t xml:space="preserve">von </w:t>
      </w:r>
      <w:r w:rsidR="00056BAC">
        <w:t>dieser Vereinbarung</w:t>
      </w:r>
      <w:r>
        <w:t>?</w:t>
      </w:r>
    </w:p>
    <w:p w14:paraId="2D78AE6D" w14:textId="77777777" w:rsidR="00AF3E56" w:rsidRPr="00AF3E56" w:rsidRDefault="00AF3E56" w:rsidP="00AF3E56">
      <w:pPr>
        <w:rPr>
          <w:b/>
          <w:bCs/>
        </w:rPr>
      </w:pPr>
      <w:r w:rsidRPr="00AF3E56">
        <w:rPr>
          <w:b/>
          <w:bCs/>
        </w:rPr>
        <w:t>Das steht in Paragraf 3 von der Vereinbarung.</w:t>
      </w:r>
    </w:p>
    <w:p w14:paraId="0C926E45" w14:textId="6A965527" w:rsidR="00BA77D6" w:rsidRDefault="00BA77D6" w:rsidP="00BA77D6">
      <w:pPr>
        <w:pStyle w:val="Marginal"/>
        <w:framePr w:wrap="around"/>
      </w:pPr>
      <w:r>
        <w:drawing>
          <wp:inline distT="0" distB="0" distL="0" distR="0" wp14:anchorId="244DB22E" wp14:editId="42A15B9E">
            <wp:extent cx="1800225" cy="1546860"/>
            <wp:effectExtent l="0" t="0" r="9525" b="0"/>
            <wp:docPr id="999953753" name="Grafik 7" descr="Gezeichnetes Bild von 6 Personen mit und ohne Behinderung um einen Tisch im Gesprä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53753" name="Grafik 7" descr="Gezeichnetes Bild von 6 Personen mit und ohne Behinderung um einen Tisch im Gespräch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28F8" w14:textId="4916D912" w:rsidR="00AF3E56" w:rsidRDefault="00AF3E56" w:rsidP="00AF3E56">
      <w:r>
        <w:t>Firmen sollen Verstöße gegen Gesetze verhindern.</w:t>
      </w:r>
      <w:r>
        <w:br/>
        <w:t>Sie sollen schlechte Sachen möglichst früh verhindern.</w:t>
      </w:r>
      <w:r>
        <w:br/>
        <w:t>Dazu müssen die Firmen früh Bescheid wissen.</w:t>
      </w:r>
      <w:r>
        <w:br/>
        <w:t>Das gehört zur guten Leitung von Firmen.</w:t>
      </w:r>
      <w:r>
        <w:br/>
        <w:t>Das gilt auch für das LHW Plön.</w:t>
      </w:r>
    </w:p>
    <w:p w14:paraId="19C4A619" w14:textId="77777777" w:rsidR="00AF3E56" w:rsidRDefault="00AF3E56" w:rsidP="00AF3E56">
      <w:pPr>
        <w:pStyle w:val="berschrift2"/>
      </w:pPr>
      <w:r>
        <w:t>Welche Rechte und Aufgaben von Beschäftigten regelt diese Vereinbarung?</w:t>
      </w:r>
    </w:p>
    <w:p w14:paraId="20C66158" w14:textId="77777777" w:rsidR="006C0D78" w:rsidRPr="00125DEB" w:rsidRDefault="00AF3E56" w:rsidP="00AF3E56">
      <w:pPr>
        <w:rPr>
          <w:b/>
          <w:bCs/>
        </w:rPr>
      </w:pPr>
      <w:r w:rsidRPr="00125DEB">
        <w:rPr>
          <w:b/>
          <w:bCs/>
        </w:rPr>
        <w:t>Das steht in Paragraf 4 von der Vereinbarung.</w:t>
      </w:r>
    </w:p>
    <w:p w14:paraId="31F5EBEB" w14:textId="77777777" w:rsidR="00BA77D6" w:rsidRDefault="00BA77D6" w:rsidP="00BA77D6">
      <w:pPr>
        <w:pStyle w:val="Marginal"/>
        <w:framePr w:wrap="around" w:x="1232" w:y="374"/>
      </w:pPr>
      <w:r>
        <w:drawing>
          <wp:inline distT="0" distB="0" distL="0" distR="0" wp14:anchorId="15E58F32" wp14:editId="55A1FE30">
            <wp:extent cx="1800225" cy="2458720"/>
            <wp:effectExtent l="0" t="0" r="9525" b="0"/>
            <wp:docPr id="836193120" name="Grafik 8" descr="Gezeichnetes Bild von 2 Personen, die etwas schlechtes beobachte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93120" name="Grafik 8" descr="Gezeichnetes Bild von 2 Personen, die etwas schlechtes beobachten&#10;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EDC6" w14:textId="1A454A1C" w:rsidR="006C0D78" w:rsidRDefault="006C0D78" w:rsidP="00AF3E56">
      <w:r>
        <w:t>Beschäftigte können Hinweise geben.</w:t>
      </w:r>
      <w:r>
        <w:br/>
        <w:t>Dazu sollen sie Beobachtungen melden.</w:t>
      </w:r>
      <w:r>
        <w:br/>
        <w:t>Das gilt für Beobachtungen beim LHW Plön.</w:t>
      </w:r>
      <w:r>
        <w:br/>
        <w:t>Das gilt für Beobachtungen von Verstößen gegen Gesetze und Regeln.</w:t>
      </w:r>
    </w:p>
    <w:p w14:paraId="0F116A5A" w14:textId="057B76FC" w:rsidR="00125DEB" w:rsidRDefault="006C0D78" w:rsidP="00AF3E56">
      <w:r w:rsidRPr="00990104">
        <w:rPr>
          <w:b/>
          <w:bCs/>
        </w:rPr>
        <w:t>Diese Regeln gelten für Hinweise:</w:t>
      </w:r>
      <w:r>
        <w:br/>
        <w:t>Beobachtungen sollen vollständig sein.</w:t>
      </w:r>
      <w:r>
        <w:br/>
      </w:r>
      <w:r w:rsidR="00125DEB">
        <w:t xml:space="preserve">Gut sind </w:t>
      </w:r>
      <w:r w:rsidR="00530B4B">
        <w:t>Beweis</w:t>
      </w:r>
      <w:r w:rsidR="00125DEB">
        <w:t>e zu den Beobachtungen.</w:t>
      </w:r>
      <w:r w:rsidR="00125DEB">
        <w:br/>
        <w:t>Hinweisgeber sollen den Verstoß beschreiben.</w:t>
      </w:r>
      <w:r w:rsidR="00125DEB">
        <w:br/>
        <w:t xml:space="preserve">Sie müssen </w:t>
      </w:r>
      <w:r w:rsidR="00125DEB" w:rsidRPr="00530B4B">
        <w:rPr>
          <w:u w:val="single"/>
        </w:rPr>
        <w:t>nicht</w:t>
      </w:r>
      <w:r w:rsidR="00125DEB">
        <w:t xml:space="preserve"> wie ein Detektiv ermitteln.</w:t>
      </w:r>
    </w:p>
    <w:p w14:paraId="4F3B9B1A" w14:textId="0C4621A5" w:rsidR="00125DEB" w:rsidRDefault="00125DEB" w:rsidP="00125DEB">
      <w:pPr>
        <w:pStyle w:val="berschrift2"/>
      </w:pPr>
      <w:r>
        <w:lastRenderedPageBreak/>
        <w:t xml:space="preserve">Mit welchem System </w:t>
      </w:r>
      <w:r w:rsidR="002E356D">
        <w:t>müss</w:t>
      </w:r>
      <w:r>
        <w:t>en Beschäftigte die Verstöße melden?</w:t>
      </w:r>
    </w:p>
    <w:p w14:paraId="4F33ADD1" w14:textId="77777777" w:rsidR="00125DEB" w:rsidRPr="00D34F84" w:rsidRDefault="00125DEB" w:rsidP="00125DEB">
      <w:pPr>
        <w:rPr>
          <w:b/>
          <w:bCs/>
        </w:rPr>
      </w:pPr>
      <w:r w:rsidRPr="00D34F84">
        <w:rPr>
          <w:b/>
          <w:bCs/>
        </w:rPr>
        <w:t>Das steht in Paragraf 5 von der Vereinbarung.</w:t>
      </w:r>
    </w:p>
    <w:p w14:paraId="64592354" w14:textId="2415BD74" w:rsidR="00125DEB" w:rsidRDefault="00125DEB" w:rsidP="00125DEB">
      <w:r>
        <w:t>Beschäftigte müssen Hinweise mit Legal</w:t>
      </w:r>
      <w:r w:rsidR="00990104">
        <w:t> </w:t>
      </w:r>
      <w:proofErr w:type="spellStart"/>
      <w:r>
        <w:t>Tegrity</w:t>
      </w:r>
      <w:proofErr w:type="spellEnd"/>
      <w:r>
        <w:t xml:space="preserve"> melden.</w:t>
      </w:r>
      <w:r>
        <w:br/>
        <w:t>Legal·Tegrity ist ein Computer·system.</w:t>
      </w:r>
      <w:r>
        <w:br/>
      </w:r>
      <w:bookmarkStart w:id="2" w:name="_Hlk163665527"/>
      <w:r>
        <w:t xml:space="preserve">Den Namen spricht man so aus: </w:t>
      </w:r>
      <w:proofErr w:type="spellStart"/>
      <w:r>
        <w:t>Liegäl·tägrity</w:t>
      </w:r>
      <w:proofErr w:type="spellEnd"/>
      <w:r>
        <w:t>.</w:t>
      </w:r>
      <w:r w:rsidR="00D34F84">
        <w:br/>
      </w:r>
      <w:bookmarkEnd w:id="2"/>
      <w:r w:rsidR="00D34F84">
        <w:t>Legal</w:t>
      </w:r>
      <w:r w:rsidR="00990104">
        <w:t> </w:t>
      </w:r>
      <w:proofErr w:type="spellStart"/>
      <w:r w:rsidR="00D34F84">
        <w:t>Tegrity</w:t>
      </w:r>
      <w:proofErr w:type="spellEnd"/>
      <w:r w:rsidR="00D34F84">
        <w:t xml:space="preserve"> gehört einer Firma aus Deutschland.</w:t>
      </w:r>
    </w:p>
    <w:p w14:paraId="39DC8DDA" w14:textId="296884EF" w:rsidR="00BA77D6" w:rsidRDefault="00BA77D6" w:rsidP="00BA77D6">
      <w:pPr>
        <w:pStyle w:val="Marginal"/>
        <w:framePr w:wrap="around"/>
      </w:pPr>
      <w:r>
        <w:drawing>
          <wp:inline distT="0" distB="0" distL="0" distR="0" wp14:anchorId="29C0966C" wp14:editId="0BCD14C2">
            <wp:extent cx="1800225" cy="1395730"/>
            <wp:effectExtent l="0" t="0" r="9525" b="0"/>
            <wp:docPr id="568349413" name="Grafik 9" descr="Gezeichnetes Bild von 2 Personen, die etwas am Computer einge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49413" name="Grafik 9" descr="Gezeichnetes Bild von 2 Personen, die etwas am Computer eingeben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5C14" w14:textId="758E9688" w:rsidR="00D34F84" w:rsidRDefault="00125DEB" w:rsidP="00125DEB">
      <w:r>
        <w:t>In Legal</w:t>
      </w:r>
      <w:r w:rsidR="00990104">
        <w:t> </w:t>
      </w:r>
      <w:proofErr w:type="spellStart"/>
      <w:r>
        <w:t>Tegrity</w:t>
      </w:r>
      <w:proofErr w:type="spellEnd"/>
      <w:r>
        <w:t xml:space="preserve"> können Beschäftigte Hinweise geben.</w:t>
      </w:r>
      <w:r>
        <w:br/>
        <w:t>Sie müssen</w:t>
      </w:r>
      <w:r w:rsidR="002E356D">
        <w:t xml:space="preserve"> dabei</w:t>
      </w:r>
      <w:r>
        <w:t> </w:t>
      </w:r>
      <w:r w:rsidRPr="00125DEB">
        <w:rPr>
          <w:u w:val="single"/>
        </w:rPr>
        <w:t>nicht</w:t>
      </w:r>
      <w:r>
        <w:t xml:space="preserve"> ihren Namen </w:t>
      </w:r>
      <w:r w:rsidR="00D34F84">
        <w:t>mitteil</w:t>
      </w:r>
      <w:r>
        <w:t>en.</w:t>
      </w:r>
      <w:r w:rsidR="00D34F84">
        <w:br/>
        <w:t>Legal</w:t>
      </w:r>
      <w:r w:rsidR="00CD03E4">
        <w:t> </w:t>
      </w:r>
      <w:proofErr w:type="spellStart"/>
      <w:r w:rsidR="00D34F84">
        <w:t>Tegrity</w:t>
      </w:r>
      <w:proofErr w:type="spellEnd"/>
      <w:r w:rsidR="00D34F84">
        <w:t xml:space="preserve"> erreicht man über Computer.</w:t>
      </w:r>
      <w:r>
        <w:br/>
        <w:t>Sie müssen eine PIN-Nummer eingeben.</w:t>
      </w:r>
      <w:r>
        <w:br/>
        <w:t>Die PIN-Nummer besteht aus 4 Zahlen.</w:t>
      </w:r>
      <w:r>
        <w:br/>
        <w:t>Dann bekommen sie einen Zugangs·code.</w:t>
      </w:r>
    </w:p>
    <w:p w14:paraId="47EDBEB5" w14:textId="2555A838" w:rsidR="00D34F84" w:rsidRDefault="00D34F84" w:rsidP="00125DEB">
      <w:r>
        <w:t xml:space="preserve">Mit der PIN-Nummer und dem Zugangs·code können sie Hinweise </w:t>
      </w:r>
      <w:r w:rsidR="002E356D">
        <w:t>ohne ihren Namen</w:t>
      </w:r>
      <w:r>
        <w:t xml:space="preserve"> abgeben.</w:t>
      </w:r>
      <w:r>
        <w:br/>
        <w:t xml:space="preserve">Und sie können </w:t>
      </w:r>
      <w:r w:rsidR="00056BAC">
        <w:t>prüfen</w:t>
      </w:r>
      <w:r w:rsidR="002E356D">
        <w:t>:</w:t>
      </w:r>
      <w:r>
        <w:t xml:space="preserve"> </w:t>
      </w:r>
      <w:r w:rsidR="002E356D">
        <w:br/>
        <w:t>W</w:t>
      </w:r>
      <w:r>
        <w:t xml:space="preserve">as </w:t>
      </w:r>
      <w:r w:rsidR="002E356D">
        <w:t xml:space="preserve">passiert </w:t>
      </w:r>
      <w:r>
        <w:t>mit dem Hinweis</w:t>
      </w:r>
      <w:r w:rsidR="002E356D">
        <w:t>?</w:t>
      </w:r>
    </w:p>
    <w:p w14:paraId="547D8545" w14:textId="6C904416" w:rsidR="00D34F84" w:rsidRDefault="00D34F84" w:rsidP="00125DEB">
      <w:r>
        <w:t>Hinweisgeber können sich an jedem Tag und zu jeder Zeit bei Legal</w:t>
      </w:r>
      <w:r w:rsidR="00990104">
        <w:t> </w:t>
      </w:r>
      <w:proofErr w:type="spellStart"/>
      <w:r>
        <w:t>Tegrity</w:t>
      </w:r>
      <w:proofErr w:type="spellEnd"/>
      <w:r>
        <w:t xml:space="preserve"> melden.</w:t>
      </w:r>
    </w:p>
    <w:p w14:paraId="04A89F90" w14:textId="07F6B36D" w:rsidR="00D34F84" w:rsidRDefault="00D34F84" w:rsidP="00125DEB">
      <w:r>
        <w:t>Hinweisgeber können ihre persönlichen Daten mit</w:t>
      </w:r>
      <w:r w:rsidR="00CD03E4">
        <w:t> </w:t>
      </w:r>
      <w:r>
        <w:t>dem</w:t>
      </w:r>
      <w:r w:rsidR="00CD03E4">
        <w:t> </w:t>
      </w:r>
      <w:r>
        <w:t>Hinweis mitteilen.</w:t>
      </w:r>
      <w:r>
        <w:br/>
        <w:t>Sie können den Hinweis auch ohne</w:t>
      </w:r>
      <w:r w:rsidR="00CD03E4">
        <w:t> </w:t>
      </w:r>
      <w:r>
        <w:t>die</w:t>
      </w:r>
      <w:r w:rsidR="00CD03E4">
        <w:t> </w:t>
      </w:r>
      <w:r>
        <w:t>Daten mitteilen.</w:t>
      </w:r>
    </w:p>
    <w:p w14:paraId="3BFA5483" w14:textId="2E464E18" w:rsidR="00D34F84" w:rsidRDefault="00D34F84" w:rsidP="00125DEB">
      <w:r>
        <w:t>Man kann Legal</w:t>
      </w:r>
      <w:r w:rsidR="00CD03E4">
        <w:t> </w:t>
      </w:r>
      <w:proofErr w:type="spellStart"/>
      <w:r>
        <w:t>Tegrity</w:t>
      </w:r>
      <w:proofErr w:type="spellEnd"/>
      <w:r>
        <w:t xml:space="preserve"> auch anrufen.</w:t>
      </w:r>
      <w:r w:rsidR="00A75EB4">
        <w:br/>
        <w:t>Dann geben Mitarbeiter von Legal</w:t>
      </w:r>
      <w:r w:rsidR="00CD03E4">
        <w:t> </w:t>
      </w:r>
      <w:proofErr w:type="spellStart"/>
      <w:r w:rsidR="00A75EB4">
        <w:t>Tegrity</w:t>
      </w:r>
      <w:proofErr w:type="spellEnd"/>
      <w:r w:rsidR="00A75EB4">
        <w:t xml:space="preserve"> den Hinweis in das Computer·system ein.</w:t>
      </w:r>
    </w:p>
    <w:p w14:paraId="099F405F" w14:textId="4BC3364F" w:rsidR="00A75EB4" w:rsidRDefault="00A75EB4" w:rsidP="00A75EB4">
      <w:pPr>
        <w:pStyle w:val="berschrift2"/>
      </w:pPr>
      <w:r>
        <w:lastRenderedPageBreak/>
        <w:t>Was passiert mit den Hinweisen im System Legal</w:t>
      </w:r>
      <w:r w:rsidR="00CD03E4">
        <w:t> </w:t>
      </w:r>
      <w:proofErr w:type="spellStart"/>
      <w:r>
        <w:t>Tegrity</w:t>
      </w:r>
      <w:proofErr w:type="spellEnd"/>
      <w:r>
        <w:t>?</w:t>
      </w:r>
    </w:p>
    <w:p w14:paraId="3757FBEC" w14:textId="51EBDECC" w:rsidR="00EB5352" w:rsidRPr="00D34F84" w:rsidRDefault="00EB5352" w:rsidP="00EB5352">
      <w:pPr>
        <w:rPr>
          <w:b/>
          <w:bCs/>
        </w:rPr>
      </w:pPr>
      <w:r w:rsidRPr="00D34F84">
        <w:rPr>
          <w:b/>
          <w:bCs/>
        </w:rPr>
        <w:t xml:space="preserve">Das steht in Paragraf </w:t>
      </w:r>
      <w:r>
        <w:rPr>
          <w:b/>
          <w:bCs/>
        </w:rPr>
        <w:t>6</w:t>
      </w:r>
      <w:r w:rsidRPr="00D34F84">
        <w:rPr>
          <w:b/>
          <w:bCs/>
        </w:rPr>
        <w:t xml:space="preserve"> von der Vereinbarung.</w:t>
      </w:r>
    </w:p>
    <w:p w14:paraId="680FEEDC" w14:textId="4C152D77" w:rsidR="00A75EB4" w:rsidRDefault="00A07978" w:rsidP="00A75EB4">
      <w:r>
        <w:t>Qualitäts·management bedeutet:</w:t>
      </w:r>
      <w:r>
        <w:br/>
        <w:t>Alles soll im LHW</w:t>
      </w:r>
      <w:r w:rsidR="00CD03E4">
        <w:t> </w:t>
      </w:r>
      <w:r>
        <w:t>Plön gut sein.</w:t>
      </w:r>
      <w:r w:rsidR="00A75EB4">
        <w:br/>
        <w:t xml:space="preserve">Die </w:t>
      </w:r>
      <w:r w:rsidR="00CD03E4">
        <w:t>b</w:t>
      </w:r>
      <w:r w:rsidR="00A75EB4">
        <w:t xml:space="preserve">eauftragte Person für Qualitäts·management </w:t>
      </w:r>
      <w:r>
        <w:t>kann Hinweise im Legal</w:t>
      </w:r>
      <w:r w:rsidR="00CD03E4">
        <w:t> </w:t>
      </w:r>
      <w:proofErr w:type="spellStart"/>
      <w:r>
        <w:t>Tegrity</w:t>
      </w:r>
      <w:proofErr w:type="spellEnd"/>
      <w:r w:rsidR="00CD03E4">
        <w:t> </w:t>
      </w:r>
      <w:r>
        <w:t>System sehen.</w:t>
      </w:r>
      <w:r>
        <w:br/>
        <w:t xml:space="preserve">Sie kümmert sich zuerst um Hinweise. </w:t>
      </w:r>
      <w:r w:rsidR="00A75EB4">
        <w:br/>
        <w:t xml:space="preserve">Das kurze Wort für die </w:t>
      </w:r>
      <w:r>
        <w:t>Beauftragte</w:t>
      </w:r>
      <w:r w:rsidR="00A75EB4">
        <w:t xml:space="preserve"> ist QMB.</w:t>
      </w:r>
      <w:r w:rsidR="00A75EB4">
        <w:br/>
        <w:t>Die QMB sorgt für die nötigen Maßnahmen nach dem Hinweis.</w:t>
      </w:r>
    </w:p>
    <w:p w14:paraId="57DD1915" w14:textId="3FE53F9D" w:rsidR="00DB608F" w:rsidRDefault="00DB608F" w:rsidP="00DB608F">
      <w:pPr>
        <w:pStyle w:val="Marginal"/>
        <w:framePr w:wrap="around"/>
      </w:pPr>
      <w:r>
        <w:drawing>
          <wp:inline distT="0" distB="0" distL="0" distR="0" wp14:anchorId="58C639FC" wp14:editId="7119473D">
            <wp:extent cx="1800225" cy="2310130"/>
            <wp:effectExtent l="0" t="0" r="9525" b="0"/>
            <wp:docPr id="227785665" name="Grafik 10" descr="Zeichnung von einer Frau, die über etwas nachden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5665" name="Grafik 10" descr="Zeichnung von einer Frau, die über etwas nachdenkt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A11D" w14:textId="071CE32F" w:rsidR="00A75EB4" w:rsidRDefault="00A75EB4" w:rsidP="00A75EB4">
      <w:r>
        <w:t>Die QMB kann auch andere Personen beim LHW </w:t>
      </w:r>
      <w:r w:rsidR="00056BAC">
        <w:t>Plön</w:t>
      </w:r>
      <w:r>
        <w:t xml:space="preserve"> </w:t>
      </w:r>
      <w:r w:rsidR="00056BAC">
        <w:t>informieren</w:t>
      </w:r>
      <w:r>
        <w:t>.</w:t>
      </w:r>
      <w:r>
        <w:br/>
        <w:t>Das kann zum Beispiel die Geschäfts·leitung sein.</w:t>
      </w:r>
      <w:r>
        <w:br/>
        <w:t>Oder die zuständige Abteilung beim LHW Plön.</w:t>
      </w:r>
      <w:r w:rsidR="00EB5352">
        <w:br/>
        <w:t>Diese Personen untersuchen den Hinweis.</w:t>
      </w:r>
    </w:p>
    <w:p w14:paraId="3560BEBF" w14:textId="77777777" w:rsidR="00EB5352" w:rsidRDefault="00EB5352" w:rsidP="00A75EB4">
      <w:r>
        <w:t>Die Personen sorgen für notwendige Maßnahmen.</w:t>
      </w:r>
      <w:r>
        <w:br/>
        <w:t>Darüber informieren sie auch die QMB.</w:t>
      </w:r>
    </w:p>
    <w:p w14:paraId="36460484" w14:textId="11E18BD3" w:rsidR="00EB5352" w:rsidRDefault="00EB5352" w:rsidP="00A75EB4">
      <w:r>
        <w:t>Der Hinweis wird bald bearbeitet.</w:t>
      </w:r>
      <w:r>
        <w:br/>
        <w:t>Dabei gilt strenge Vertraulichkeit.</w:t>
      </w:r>
      <w:r>
        <w:br/>
        <w:t xml:space="preserve">Es wird nichts </w:t>
      </w:r>
      <w:r w:rsidR="00056BAC">
        <w:t>Unnötiges</w:t>
      </w:r>
      <w:r>
        <w:t xml:space="preserve"> über den Hinweis erzählt.</w:t>
      </w:r>
    </w:p>
    <w:p w14:paraId="6E472EF1" w14:textId="13089E66" w:rsidR="00EB5352" w:rsidRDefault="00EB5352" w:rsidP="00EB5352">
      <w:pPr>
        <w:pStyle w:val="berschrift2"/>
      </w:pPr>
      <w:r>
        <w:t>Wir werden Hinweisgeber geschützt?</w:t>
      </w:r>
    </w:p>
    <w:p w14:paraId="62D74BC8" w14:textId="3DAB9C55" w:rsidR="00DB608F" w:rsidRPr="00DB608F" w:rsidRDefault="00DB608F" w:rsidP="00DB608F">
      <w:pPr>
        <w:pStyle w:val="Marginal"/>
        <w:framePr w:wrap="around"/>
      </w:pPr>
      <w:r>
        <w:drawing>
          <wp:inline distT="0" distB="0" distL="0" distR="0" wp14:anchorId="7B9939F3" wp14:editId="76A69E71">
            <wp:extent cx="1800225" cy="1723390"/>
            <wp:effectExtent l="0" t="0" r="9525" b="0"/>
            <wp:docPr id="222891252" name="Grafik 11" descr="Gezeichnetzes Bild von einer Person, die das Zeichen für Schweigen ma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91252" name="Grafik 11" descr="Gezeichnetzes Bild von einer Person, die das Zeichen für Schweigen mach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164B" w14:textId="68560EF5" w:rsidR="00EB5352" w:rsidRPr="00D34F84" w:rsidRDefault="00EB5352" w:rsidP="00EB5352">
      <w:pPr>
        <w:rPr>
          <w:b/>
          <w:bCs/>
        </w:rPr>
      </w:pPr>
      <w:r w:rsidRPr="00D34F84">
        <w:rPr>
          <w:b/>
          <w:bCs/>
        </w:rPr>
        <w:t xml:space="preserve">Das steht in Paragraf </w:t>
      </w:r>
      <w:r>
        <w:rPr>
          <w:b/>
          <w:bCs/>
        </w:rPr>
        <w:t>7</w:t>
      </w:r>
      <w:r w:rsidRPr="00D34F84">
        <w:rPr>
          <w:b/>
          <w:bCs/>
        </w:rPr>
        <w:t xml:space="preserve"> von der Vereinbarung.</w:t>
      </w:r>
    </w:p>
    <w:p w14:paraId="4DB52887" w14:textId="7590F614" w:rsidR="00EB5352" w:rsidRPr="00EB5352" w:rsidRDefault="00EB5352" w:rsidP="00EB5352">
      <w:r>
        <w:t>Hinweise werden immer vertraulich behandelt.</w:t>
      </w:r>
      <w:r>
        <w:br/>
        <w:t xml:space="preserve">Die Hinweisgeber </w:t>
      </w:r>
      <w:r w:rsidR="00A07978">
        <w:t>werd</w:t>
      </w:r>
      <w:r>
        <w:t>en so</w:t>
      </w:r>
      <w:r w:rsidR="00CD03E4">
        <w:t> </w:t>
      </w:r>
      <w:r>
        <w:t>gut</w:t>
      </w:r>
      <w:r w:rsidR="00CD03E4">
        <w:t> </w:t>
      </w:r>
      <w:r>
        <w:t>wie</w:t>
      </w:r>
      <w:r w:rsidR="00CD03E4">
        <w:t> </w:t>
      </w:r>
      <w:r>
        <w:t>möglich geschützt.</w:t>
      </w:r>
      <w:r>
        <w:br/>
        <w:t>Es soll keine Vergeltung für Hinweise geben.</w:t>
      </w:r>
      <w:r>
        <w:br/>
        <w:t>Vergeltung ist ähnlich wie Rache.</w:t>
      </w:r>
    </w:p>
    <w:p w14:paraId="10E44201" w14:textId="77777777" w:rsidR="00EB5352" w:rsidRDefault="00EB5352" w:rsidP="00EB5352">
      <w:pPr>
        <w:pStyle w:val="berschrift2"/>
      </w:pPr>
      <w:r>
        <w:lastRenderedPageBreak/>
        <w:t>Gibt es auch Schutz für beschuldigte Personen?</w:t>
      </w:r>
    </w:p>
    <w:p w14:paraId="400558BB" w14:textId="3EB1AFEA" w:rsidR="00EB5352" w:rsidRPr="00D34F84" w:rsidRDefault="00EB5352" w:rsidP="00EB5352">
      <w:pPr>
        <w:rPr>
          <w:b/>
          <w:bCs/>
        </w:rPr>
      </w:pPr>
      <w:r w:rsidRPr="00D34F84">
        <w:rPr>
          <w:b/>
          <w:bCs/>
        </w:rPr>
        <w:t xml:space="preserve">Das steht in Paragraf </w:t>
      </w:r>
      <w:r>
        <w:rPr>
          <w:b/>
          <w:bCs/>
        </w:rPr>
        <w:t>8</w:t>
      </w:r>
      <w:r w:rsidRPr="00D34F84">
        <w:rPr>
          <w:b/>
          <w:bCs/>
        </w:rPr>
        <w:t xml:space="preserve"> von der Vereinbarung.</w:t>
      </w:r>
    </w:p>
    <w:p w14:paraId="5ED9FB70" w14:textId="453CF534" w:rsidR="00EB5352" w:rsidRDefault="00EB5352" w:rsidP="00EB5352">
      <w:r>
        <w:t>Es gibt</w:t>
      </w:r>
      <w:r w:rsidR="00CD03E4">
        <w:t xml:space="preserve"> zu Verstößen</w:t>
      </w:r>
      <w:r>
        <w:t xml:space="preserve"> Hinweise</w:t>
      </w:r>
      <w:r w:rsidR="00A07978">
        <w:t xml:space="preserve"> gegen eine Person</w:t>
      </w:r>
      <w:r>
        <w:t>.</w:t>
      </w:r>
      <w:r>
        <w:br/>
        <w:t>Dann sagt man zu dieser Person auch:</w:t>
      </w:r>
      <w:r>
        <w:br/>
      </w:r>
      <w:r w:rsidR="00940DEB">
        <w:t>B</w:t>
      </w:r>
      <w:r>
        <w:t>eschuldigte Person.</w:t>
      </w:r>
    </w:p>
    <w:p w14:paraId="71A8A6E4" w14:textId="184842F6" w:rsidR="00304E71" w:rsidRDefault="00304E71" w:rsidP="00EB5352">
      <w:r w:rsidRPr="00CD03E4">
        <w:rPr>
          <w:b/>
          <w:bCs/>
        </w:rPr>
        <w:t xml:space="preserve">Manchmal </w:t>
      </w:r>
      <w:r w:rsidR="004B0B66" w:rsidRPr="00CD03E4">
        <w:rPr>
          <w:b/>
          <w:bCs/>
        </w:rPr>
        <w:t>ist sofort klar: Ein</w:t>
      </w:r>
      <w:r w:rsidRPr="00CD03E4">
        <w:rPr>
          <w:b/>
          <w:bCs/>
        </w:rPr>
        <w:t xml:space="preserve"> Hinweis </w:t>
      </w:r>
      <w:r w:rsidR="004B0B66" w:rsidRPr="00CD03E4">
        <w:rPr>
          <w:b/>
          <w:bCs/>
        </w:rPr>
        <w:t>ist</w:t>
      </w:r>
      <w:r w:rsidRPr="00CD03E4">
        <w:rPr>
          <w:b/>
          <w:bCs/>
        </w:rPr>
        <w:t xml:space="preserve"> falsch.</w:t>
      </w:r>
      <w:r>
        <w:br/>
        <w:t>Dann wird der Hinweis nicht weiter bearbeitet.</w:t>
      </w:r>
    </w:p>
    <w:p w14:paraId="0EABEA31" w14:textId="0C6B5D6A" w:rsidR="00DB608F" w:rsidRDefault="00DB608F" w:rsidP="00DB608F">
      <w:pPr>
        <w:pStyle w:val="Marginal"/>
        <w:framePr w:wrap="around"/>
      </w:pPr>
      <w:r>
        <w:drawing>
          <wp:inline distT="0" distB="0" distL="0" distR="0" wp14:anchorId="0DEB534C" wp14:editId="3F568E87">
            <wp:extent cx="1800225" cy="1382395"/>
            <wp:effectExtent l="0" t="0" r="9525" b="8255"/>
            <wp:docPr id="1570922084" name="Grafik 12" descr="gezeichnetes Bild von 2 Personen, die an einem Tisch sitzen. Eine Person erzählt und die andere schreibt au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2084" name="Grafik 12" descr="gezeichnetes Bild von 2 Personen, die an einem Tisch sitzen. Eine Person erzählt und die andere schreibt auf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E024" w14:textId="2D7B290D" w:rsidR="00304E71" w:rsidRDefault="00304E71" w:rsidP="00EB5352">
      <w:r w:rsidRPr="00CD03E4">
        <w:rPr>
          <w:b/>
          <w:bCs/>
        </w:rPr>
        <w:t>B</w:t>
      </w:r>
      <w:r w:rsidR="00940DEB" w:rsidRPr="00CD03E4">
        <w:rPr>
          <w:b/>
          <w:bCs/>
        </w:rPr>
        <w:t>eschuldigte Person</w:t>
      </w:r>
      <w:r w:rsidRPr="00CD03E4">
        <w:rPr>
          <w:b/>
          <w:bCs/>
        </w:rPr>
        <w:t>en</w:t>
      </w:r>
      <w:r w:rsidR="00940DEB" w:rsidRPr="00CD03E4">
        <w:rPr>
          <w:b/>
          <w:bCs/>
        </w:rPr>
        <w:t xml:space="preserve"> bekomm</w:t>
      </w:r>
      <w:r w:rsidRPr="00CD03E4">
        <w:rPr>
          <w:b/>
          <w:bCs/>
        </w:rPr>
        <w:t>en</w:t>
      </w:r>
      <w:r w:rsidR="00940DEB" w:rsidRPr="00CD03E4">
        <w:rPr>
          <w:b/>
          <w:bCs/>
        </w:rPr>
        <w:t xml:space="preserve"> Infos zum Hinweis.</w:t>
      </w:r>
      <w:r w:rsidR="00940DEB">
        <w:br/>
        <w:t>Sie d</w:t>
      </w:r>
      <w:r>
        <w:t>ü</w:t>
      </w:r>
      <w:r w:rsidR="00940DEB">
        <w:t>rf</w:t>
      </w:r>
      <w:r>
        <w:t>en</w:t>
      </w:r>
      <w:r w:rsidR="00940DEB">
        <w:t xml:space="preserve"> möglichst </w:t>
      </w:r>
      <w:r>
        <w:t xml:space="preserve">bald etwas zum Hinweis sagen. </w:t>
      </w:r>
      <w:r>
        <w:br/>
        <w:t>Davon gibt es eine Ausnahme:</w:t>
      </w:r>
      <w:r>
        <w:br/>
        <w:t>Wenn durch die Info die Aufklärung vo</w:t>
      </w:r>
      <w:r w:rsidR="00A07978">
        <w:t>n</w:t>
      </w:r>
      <w:r>
        <w:t xml:space="preserve"> Hinweis</w:t>
      </w:r>
      <w:r w:rsidR="00A07978">
        <w:t>en</w:t>
      </w:r>
      <w:r>
        <w:t xml:space="preserve"> behindert wird.</w:t>
      </w:r>
      <w:r>
        <w:br/>
        <w:t>Beschuldigte Personen</w:t>
      </w:r>
      <w:r w:rsidR="00940DEB">
        <w:t xml:space="preserve"> d</w:t>
      </w:r>
      <w:r>
        <w:t>ü</w:t>
      </w:r>
      <w:r w:rsidR="00940DEB">
        <w:t>rf</w:t>
      </w:r>
      <w:r>
        <w:t>en</w:t>
      </w:r>
      <w:r w:rsidR="00940DEB">
        <w:t xml:space="preserve"> falsche</w:t>
      </w:r>
      <w:r w:rsidR="00CD03E4">
        <w:t> </w:t>
      </w:r>
      <w:r w:rsidR="00940DEB">
        <w:t>Infos berichtigen.</w:t>
      </w:r>
    </w:p>
    <w:p w14:paraId="72B7A0E2" w14:textId="3BFE1F67" w:rsidR="00940DEB" w:rsidRPr="00CD03E4" w:rsidRDefault="00304E71" w:rsidP="00EB5352">
      <w:pPr>
        <w:rPr>
          <w:b/>
          <w:bCs/>
        </w:rPr>
      </w:pPr>
      <w:r w:rsidRPr="00CD03E4">
        <w:rPr>
          <w:b/>
          <w:bCs/>
        </w:rPr>
        <w:t>Beschuldigte Personen erfahren</w:t>
      </w:r>
      <w:r w:rsidR="00CD03E4" w:rsidRPr="00CD03E4">
        <w:rPr>
          <w:b/>
          <w:bCs/>
        </w:rPr>
        <w:t> </w:t>
      </w:r>
      <w:r w:rsidRPr="00CD03E4">
        <w:rPr>
          <w:b/>
          <w:bCs/>
          <w:u w:val="single"/>
        </w:rPr>
        <w:t>nicht</w:t>
      </w:r>
      <w:r w:rsidRPr="00CD03E4">
        <w:rPr>
          <w:b/>
          <w:bCs/>
        </w:rPr>
        <w:t xml:space="preserve"> den</w:t>
      </w:r>
      <w:r w:rsidR="004F5D4F" w:rsidRPr="00CD03E4">
        <w:rPr>
          <w:b/>
          <w:bCs/>
        </w:rPr>
        <w:t> </w:t>
      </w:r>
      <w:r w:rsidR="00940DEB" w:rsidRPr="00CD03E4">
        <w:rPr>
          <w:b/>
          <w:bCs/>
        </w:rPr>
        <w:t>Namen</w:t>
      </w:r>
      <w:r w:rsidR="004F5D4F" w:rsidRPr="00CD03E4">
        <w:rPr>
          <w:b/>
          <w:bCs/>
        </w:rPr>
        <w:t xml:space="preserve"> </w:t>
      </w:r>
      <w:r w:rsidR="00940DEB" w:rsidRPr="00CD03E4">
        <w:rPr>
          <w:b/>
          <w:bCs/>
        </w:rPr>
        <w:t>von</w:t>
      </w:r>
      <w:r w:rsidRPr="00CD03E4">
        <w:rPr>
          <w:b/>
          <w:bCs/>
        </w:rPr>
        <w:t> </w:t>
      </w:r>
      <w:r w:rsidR="00940DEB" w:rsidRPr="00CD03E4">
        <w:rPr>
          <w:b/>
          <w:bCs/>
        </w:rPr>
        <w:t>Hinweisgebern.</w:t>
      </w:r>
    </w:p>
    <w:p w14:paraId="7C3F81DF" w14:textId="2F22F71E" w:rsidR="00304E71" w:rsidRDefault="00304E71" w:rsidP="00EB5352">
      <w:r>
        <w:t>Beschuldigte Personen werden geschützt.</w:t>
      </w:r>
      <w:r>
        <w:br/>
        <w:t>Vielleicht ist der Hinweis falsch.</w:t>
      </w:r>
      <w:r>
        <w:br/>
        <w:t>Aber trotzdem haben andere Beschäftigte von dem Verdacht erfahren.</w:t>
      </w:r>
      <w:r>
        <w:br/>
        <w:t xml:space="preserve">Dann soll der Schaden wieder </w:t>
      </w:r>
      <w:proofErr w:type="spellStart"/>
      <w:r>
        <w:t>gut</w:t>
      </w:r>
      <w:r w:rsidR="004B0B66">
        <w:t>·</w:t>
      </w:r>
      <w:r>
        <w:t>gemacht</w:t>
      </w:r>
      <w:proofErr w:type="spellEnd"/>
      <w:r>
        <w:t xml:space="preserve"> werden.</w:t>
      </w:r>
      <w:r>
        <w:br/>
        <w:t>Dazu muss man Ideen von Beschuldigten beachten.</w:t>
      </w:r>
    </w:p>
    <w:p w14:paraId="79D324BF" w14:textId="1F077C4D" w:rsidR="00940DEB" w:rsidRDefault="00940DEB" w:rsidP="00EB5352">
      <w:r>
        <w:t>Hinweisgeber bekommen auch Infos zur Untersuchung von dem Hinweis.</w:t>
      </w:r>
    </w:p>
    <w:p w14:paraId="640B3CEA" w14:textId="3714AC4E" w:rsidR="00940DEB" w:rsidRDefault="004B0B66" w:rsidP="00EB5352">
      <w:r>
        <w:t>Vielleicht ist</w:t>
      </w:r>
      <w:r w:rsidR="00940DEB">
        <w:t xml:space="preserve"> der Hinweis falsch</w:t>
      </w:r>
      <w:r>
        <w:t>.</w:t>
      </w:r>
      <w:r w:rsidR="00940DEB">
        <w:t xml:space="preserve"> </w:t>
      </w:r>
      <w:r>
        <w:br/>
        <w:t>Dann</w:t>
      </w:r>
      <w:r w:rsidR="00304E71">
        <w:t xml:space="preserve"> gilt</w:t>
      </w:r>
      <w:r w:rsidR="00940DEB">
        <w:t>:</w:t>
      </w:r>
      <w:r w:rsidR="00940DEB">
        <w:br/>
        <w:t xml:space="preserve">Daten </w:t>
      </w:r>
      <w:r w:rsidR="00304E71">
        <w:t xml:space="preserve">werden </w:t>
      </w:r>
      <w:r w:rsidR="00940DEB">
        <w:t>vernichtet oder sicher gespeichert.</w:t>
      </w:r>
      <w:r w:rsidR="00940DEB">
        <w:br/>
        <w:t>Dabei werden alle Gesetze beachtet.</w:t>
      </w:r>
    </w:p>
    <w:p w14:paraId="68EEECB5" w14:textId="553D414B" w:rsidR="00940DEB" w:rsidRDefault="00304E71" w:rsidP="00304E71">
      <w:pPr>
        <w:pStyle w:val="berschrift2"/>
      </w:pPr>
      <w:r>
        <w:lastRenderedPageBreak/>
        <w:t>Was passiert bei falschen</w:t>
      </w:r>
      <w:r w:rsidR="00CD03E4">
        <w:t> </w:t>
      </w:r>
      <w:r>
        <w:t>Hinweisen mit den Hinweisgebern?</w:t>
      </w:r>
    </w:p>
    <w:p w14:paraId="3FED7860" w14:textId="06F26555" w:rsidR="00304E71" w:rsidRPr="00D34F84" w:rsidRDefault="00304E71" w:rsidP="00304E71">
      <w:pPr>
        <w:rPr>
          <w:b/>
          <w:bCs/>
        </w:rPr>
      </w:pPr>
      <w:r w:rsidRPr="00D34F84">
        <w:rPr>
          <w:b/>
          <w:bCs/>
        </w:rPr>
        <w:t xml:space="preserve">Das steht in Paragraf </w:t>
      </w:r>
      <w:r>
        <w:rPr>
          <w:b/>
          <w:bCs/>
        </w:rPr>
        <w:t>9</w:t>
      </w:r>
      <w:r w:rsidRPr="00D34F84">
        <w:rPr>
          <w:b/>
          <w:bCs/>
        </w:rPr>
        <w:t xml:space="preserve"> von der Vereinbarung.</w:t>
      </w:r>
    </w:p>
    <w:p w14:paraId="6E5EA504" w14:textId="4ACDCDB3" w:rsidR="00304E71" w:rsidRDefault="00801D17" w:rsidP="00304E71">
      <w:r>
        <w:t>Hinweisgeber dürfen nur richtige Hinweise geben.</w:t>
      </w:r>
      <w:r>
        <w:br/>
      </w:r>
      <w:r w:rsidR="004F5D4F">
        <w:t>Sie</w:t>
      </w:r>
      <w:r>
        <w:t xml:space="preserve"> müssen an die Richtigkeit </w:t>
      </w:r>
      <w:r w:rsidR="004F5D4F">
        <w:t xml:space="preserve">vom Hinweis </w:t>
      </w:r>
      <w:r>
        <w:t>glauben.</w:t>
      </w:r>
    </w:p>
    <w:p w14:paraId="51FD92B2" w14:textId="3CDCCD20" w:rsidR="00DB608F" w:rsidRDefault="00DB608F" w:rsidP="00DB608F">
      <w:pPr>
        <w:pStyle w:val="Marginal"/>
        <w:framePr w:wrap="around"/>
      </w:pPr>
      <w:r>
        <w:drawing>
          <wp:inline distT="0" distB="0" distL="0" distR="0" wp14:anchorId="7DB6219C" wp14:editId="65DF373A">
            <wp:extent cx="1800225" cy="1367155"/>
            <wp:effectExtent l="0" t="0" r="9525" b="4445"/>
            <wp:docPr id="1731860512" name="Grafik 13" descr="Gezeichnetes Bild von einer Person, die das Zeichen für Achtung ma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60512" name="Grafik 13" descr="Gezeichnetes Bild von einer Person, die das Zeichen für Achtung macht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9028" w14:textId="29FEC6F8" w:rsidR="00801D17" w:rsidRDefault="00801D17" w:rsidP="00304E71">
      <w:r>
        <w:t>Vielleicht irren sich die Hinweisgeber trotzdem.</w:t>
      </w:r>
      <w:r>
        <w:br/>
        <w:t>Dann darf es keine</w:t>
      </w:r>
      <w:r w:rsidR="00D0553F">
        <w:t> </w:t>
      </w:r>
      <w:r>
        <w:t>Strafe</w:t>
      </w:r>
      <w:r w:rsidR="00D0553F">
        <w:t> </w:t>
      </w:r>
      <w:r>
        <w:t>oder</w:t>
      </w:r>
      <w:r w:rsidR="00D0553F">
        <w:t> </w:t>
      </w:r>
      <w:r>
        <w:t>Vergeltung geben.</w:t>
      </w:r>
      <w:r w:rsidR="004F5D4F">
        <w:br/>
        <w:t>Vergeltung ist etwas ähnliches wie Rache.</w:t>
      </w:r>
    </w:p>
    <w:p w14:paraId="404D82D5" w14:textId="2E23E113" w:rsidR="00801D17" w:rsidRDefault="00801D17" w:rsidP="00304E71">
      <w:r>
        <w:t>Vielleicht machen Hinweisgeber absichtlich falsche Angaben.</w:t>
      </w:r>
      <w:r>
        <w:br/>
        <w:t>Dann kann es eine Anzeige geben.</w:t>
      </w:r>
      <w:r>
        <w:br/>
        <w:t>Dann kann es Folgen für den Arbeit</w:t>
      </w:r>
      <w:r w:rsidR="00D0553F">
        <w:t>s</w:t>
      </w:r>
      <w:r>
        <w:t>platz geben.</w:t>
      </w:r>
      <w:r>
        <w:br/>
        <w:t>Dafür darf der Name vom Hinweisgeber genannt werden.</w:t>
      </w:r>
    </w:p>
    <w:p w14:paraId="369C9076" w14:textId="10C4225E" w:rsidR="00801D17" w:rsidRDefault="00801D17" w:rsidP="00801D17">
      <w:pPr>
        <w:pStyle w:val="berschrift2"/>
      </w:pPr>
      <w:r>
        <w:t>Was gilt für den Datenschutz bei Hinweisen?</w:t>
      </w:r>
    </w:p>
    <w:p w14:paraId="2CF5D2E4" w14:textId="08C60572" w:rsidR="00801D17" w:rsidRPr="00D34F84" w:rsidRDefault="00801D17" w:rsidP="00801D17">
      <w:pPr>
        <w:rPr>
          <w:b/>
          <w:bCs/>
        </w:rPr>
      </w:pPr>
      <w:r w:rsidRPr="00D34F84">
        <w:rPr>
          <w:b/>
          <w:bCs/>
        </w:rPr>
        <w:t xml:space="preserve">Das steht in Paragraf </w:t>
      </w:r>
      <w:r w:rsidR="00490EBA">
        <w:rPr>
          <w:b/>
          <w:bCs/>
        </w:rPr>
        <w:t>10</w:t>
      </w:r>
      <w:r w:rsidRPr="00D34F84">
        <w:rPr>
          <w:b/>
          <w:bCs/>
        </w:rPr>
        <w:t xml:space="preserve"> von der Vereinbarung.</w:t>
      </w:r>
    </w:p>
    <w:p w14:paraId="427566CE" w14:textId="07379D15" w:rsidR="00801D17" w:rsidRDefault="00801D17" w:rsidP="00801D17">
      <w:r>
        <w:t xml:space="preserve">Das </w:t>
      </w:r>
      <w:proofErr w:type="spellStart"/>
      <w:r>
        <w:t>LHW·Plön</w:t>
      </w:r>
      <w:proofErr w:type="spellEnd"/>
      <w:r>
        <w:t xml:space="preserve"> und Legal</w:t>
      </w:r>
      <w:r w:rsidR="00D0553F">
        <w:t> </w:t>
      </w:r>
      <w:proofErr w:type="spellStart"/>
      <w:r>
        <w:t>Tegrity</w:t>
      </w:r>
      <w:proofErr w:type="spellEnd"/>
      <w:r w:rsidR="004F5D4F">
        <w:t xml:space="preserve"> beachten alle Regeln zum Datenschutz</w:t>
      </w:r>
      <w:r>
        <w:t>.</w:t>
      </w:r>
    </w:p>
    <w:p w14:paraId="0011D2E7" w14:textId="03C0EE3E" w:rsidR="00801D17" w:rsidRDefault="00801D17" w:rsidP="00801D17">
      <w:r>
        <w:t>Die Daten werden nur für die Bearbeitung von Hinweisen benutzt.</w:t>
      </w:r>
    </w:p>
    <w:p w14:paraId="3A5B5988" w14:textId="2D16B7B4" w:rsidR="00DB608F" w:rsidRDefault="00DB608F" w:rsidP="00DB608F">
      <w:pPr>
        <w:pStyle w:val="Marginal"/>
        <w:framePr w:wrap="around"/>
      </w:pPr>
      <w:r>
        <w:drawing>
          <wp:inline distT="0" distB="0" distL="0" distR="0" wp14:anchorId="5B924DC7" wp14:editId="27A7A7DB">
            <wp:extent cx="1800225" cy="1220470"/>
            <wp:effectExtent l="0" t="0" r="9525" b="0"/>
            <wp:docPr id="1790797881" name="Grafik 14" descr="Gezeichnetes Bild von einem Computer, in dem Daten geschützt sind. Eine Frau verhindert, das ein Mann unerlaubt den Computer nutz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7881" name="Grafik 14" descr="Gezeichnetes Bild von einem Computer, in dem Daten geschützt sind. Eine Frau verhindert, das ein Mann unerlaubt den Computer nutz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F38C" w14:textId="4455BFF2" w:rsidR="00801D17" w:rsidRDefault="00801D17" w:rsidP="00801D17">
      <w:r>
        <w:t>Daten werden so schnell wie möglich vernichtet.</w:t>
      </w:r>
      <w:r>
        <w:br/>
        <w:t xml:space="preserve">Sie werden bis zum </w:t>
      </w:r>
      <w:r>
        <w:br/>
        <w:t>Ende</w:t>
      </w:r>
      <w:r w:rsidR="00D0553F">
        <w:t> </w:t>
      </w:r>
      <w:r>
        <w:t>der</w:t>
      </w:r>
      <w:r w:rsidR="00D0553F">
        <w:t> </w:t>
      </w:r>
      <w:r>
        <w:t>Untersuchung vom Hinweis oder von</w:t>
      </w:r>
      <w:r w:rsidR="00D0553F">
        <w:t> </w:t>
      </w:r>
      <w:r>
        <w:t>Verfahren aus dem Hinweis aufbewahrt.</w:t>
      </w:r>
    </w:p>
    <w:p w14:paraId="6D57C1FA" w14:textId="3C46620E" w:rsidR="00801D17" w:rsidRDefault="00801D17" w:rsidP="00801D17">
      <w:r>
        <w:t>Diese Personen erfahren beim LHW</w:t>
      </w:r>
      <w:r w:rsidR="00D0553F">
        <w:t> </w:t>
      </w:r>
      <w:r>
        <w:t xml:space="preserve">Plön von </w:t>
      </w:r>
      <w:r w:rsidR="00490EBA">
        <w:t>persönlichen Daten aus dem Hinweis:</w:t>
      </w:r>
      <w:r w:rsidR="00490EBA">
        <w:br/>
      </w:r>
      <w:r w:rsidR="00056BAC">
        <w:t>Personen,</w:t>
      </w:r>
      <w:r w:rsidR="00490EBA">
        <w:t xml:space="preserve"> die den Hinweis bearbeiten müssen.</w:t>
      </w:r>
    </w:p>
    <w:p w14:paraId="6F5174A1" w14:textId="1FC4E034" w:rsidR="003674C6" w:rsidRPr="00BD7C12" w:rsidRDefault="003674C6" w:rsidP="00EB5352">
      <w:pPr>
        <w:pStyle w:val="berschrift2"/>
      </w:pPr>
      <w:r w:rsidRPr="00BD7C12">
        <w:br w:type="page"/>
      </w:r>
    </w:p>
    <w:p w14:paraId="4FAB64ED" w14:textId="77777777" w:rsidR="003674C6" w:rsidRPr="009676D4" w:rsidRDefault="003674C6" w:rsidP="003674C6">
      <w:pPr>
        <w:pStyle w:val="Marginal"/>
        <w:framePr w:wrap="around" w:x="1337" w:y="393"/>
        <w:spacing w:before="360"/>
        <w:rPr>
          <w:noProof w:val="0"/>
        </w:rPr>
      </w:pPr>
      <w:r w:rsidRPr="009676D4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38B04E46" w:rsidR="00C04F1C" w:rsidRDefault="00EF331E" w:rsidP="000C2500">
      <w:pPr>
        <w:ind w:left="284" w:hanging="284"/>
      </w:pPr>
      <w:r w:rsidRPr="009676D4">
        <w:t xml:space="preserve">Der Text in Leichter Sprache ist </w:t>
      </w:r>
      <w:r w:rsidR="00C04F1C">
        <w:t xml:space="preserve">von </w:t>
      </w:r>
      <w:r w:rsidR="00C04F1C">
        <w:br/>
        <w:t xml:space="preserve">André Delor </w:t>
      </w:r>
    </w:p>
    <w:p w14:paraId="31D0DF3C" w14:textId="5694043B" w:rsidR="00EF331E" w:rsidRPr="009676D4" w:rsidRDefault="003674C6" w:rsidP="000C2500">
      <w:pPr>
        <w:ind w:left="284" w:hanging="284"/>
      </w:pPr>
      <w:r>
        <w:t>v</w:t>
      </w:r>
      <w:r w:rsidR="00EF331E" w:rsidRPr="009676D4">
        <w:t>om</w:t>
      </w:r>
      <w:r w:rsidR="00750963">
        <w:t xml:space="preserve"> </w:t>
      </w:r>
      <w:r w:rsidR="00EF331E"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D344B7">
      <w:pPr>
        <w:spacing w:after="480"/>
        <w:ind w:left="284" w:hanging="284"/>
      </w:pPr>
      <w:r w:rsidRPr="009676D4">
        <w:t>24103 Kiel</w:t>
      </w:r>
    </w:p>
    <w:p w14:paraId="5E310D4B" w14:textId="77777777" w:rsidR="00D344B7" w:rsidRPr="009676D4" w:rsidRDefault="00D344B7" w:rsidP="00D344B7">
      <w:pPr>
        <w:pStyle w:val="Marginal"/>
        <w:framePr w:wrap="around" w:x="1022" w:y="-271"/>
        <w:rPr>
          <w:noProof w:val="0"/>
        </w:rPr>
      </w:pPr>
      <w:r w:rsidRPr="009676D4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8DF8" w14:textId="2B9CA1A0" w:rsidR="00C04F1C" w:rsidRPr="00C04F1C" w:rsidRDefault="00C04F1C" w:rsidP="00C04F1C">
      <w:r w:rsidRPr="00C04F1C">
        <w:t>Den Text in Leichter</w:t>
      </w:r>
      <w:r w:rsidR="003F1EA3">
        <w:t> </w:t>
      </w:r>
      <w:r w:rsidRPr="00C04F1C">
        <w:t xml:space="preserve">Sprache haben </w:t>
      </w:r>
    </w:p>
    <w:p w14:paraId="2371294E" w14:textId="2FB3CDDC" w:rsidR="00861A73" w:rsidRPr="00C04F1C" w:rsidRDefault="004B0B66" w:rsidP="00C04F1C">
      <w:pPr>
        <w:spacing w:after="720"/>
      </w:pPr>
      <w:r>
        <w:t xml:space="preserve">Barbara </w:t>
      </w:r>
      <w:proofErr w:type="spellStart"/>
      <w:r>
        <w:t>Larsow</w:t>
      </w:r>
      <w:proofErr w:type="spellEnd"/>
      <w:r>
        <w:t xml:space="preserve">, Kerstin Wacker, Stefan </w:t>
      </w:r>
      <w:proofErr w:type="spellStart"/>
      <w:r>
        <w:t>Hoyme</w:t>
      </w:r>
      <w:proofErr w:type="spellEnd"/>
      <w:r w:rsidR="009663B0">
        <w:br/>
      </w:r>
      <w:r w:rsidR="00C04F1C" w:rsidRPr="00331D5B">
        <w:t xml:space="preserve"> </w:t>
      </w:r>
      <w:r w:rsidR="00C04F1C" w:rsidRPr="00C04F1C">
        <w:t>geprüft.</w:t>
      </w:r>
    </w:p>
    <w:p w14:paraId="15193510" w14:textId="7AF63BFC" w:rsidR="00EF331E" w:rsidRDefault="00EF331E" w:rsidP="00C04F1C">
      <w:r w:rsidRPr="009676D4">
        <w:t>Die Bilder im Text sind von:</w:t>
      </w:r>
    </w:p>
    <w:p w14:paraId="0E821D57" w14:textId="21078A6E" w:rsidR="00EB118E" w:rsidRDefault="00EF331E" w:rsidP="005C74A8">
      <w:r w:rsidRPr="009676D4">
        <w:t xml:space="preserve">Lebenshilfe für </w:t>
      </w:r>
      <w:r w:rsidR="005C74A8">
        <w:br/>
      </w:r>
      <w:r w:rsidRPr="009676D4">
        <w:t>Menschen mit geistiger Behinderung Bremen e.V.</w:t>
      </w:r>
      <w:r w:rsidR="005C74A8">
        <w:br/>
      </w:r>
      <w:r w:rsidRPr="00C04F1C">
        <w:t>Illustrator Stefan Albers, Atelier Fleetinsel, 2013</w:t>
      </w:r>
    </w:p>
    <w:p w14:paraId="7A3FA2CA" w14:textId="77777777" w:rsidR="005C74A8" w:rsidRPr="009676D4" w:rsidRDefault="005C74A8" w:rsidP="004F5D4F">
      <w:pPr>
        <w:pStyle w:val="Marginal"/>
        <w:framePr w:wrap="around" w:x="1277" w:y="1153"/>
      </w:pPr>
      <w:r w:rsidRPr="00C04F1C">
        <w:drawing>
          <wp:inline distT="0" distB="0" distL="0" distR="0" wp14:anchorId="04E035EA" wp14:editId="28810616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75C042FB" w:rsidR="00861A73" w:rsidRDefault="00861A73" w:rsidP="000C2500">
      <w:pPr>
        <w:spacing w:before="1200" w:after="720"/>
      </w:pPr>
      <w:r w:rsidRPr="00C04F1C">
        <w:t>© European Easy-</w:t>
      </w:r>
      <w:proofErr w:type="spellStart"/>
      <w:r w:rsidRPr="00C04F1C">
        <w:t>to</w:t>
      </w:r>
      <w:proofErr w:type="spellEnd"/>
      <w:r w:rsidR="000C2500" w:rsidRPr="00C04F1C">
        <w:t>-</w:t>
      </w:r>
      <w:r w:rsidRPr="00C04F1C">
        <w:t xml:space="preserve">Read Logo: </w:t>
      </w:r>
      <w:proofErr w:type="spellStart"/>
      <w:r w:rsidRPr="00C04F1C">
        <w:t>Inclusion</w:t>
      </w:r>
      <w:proofErr w:type="spellEnd"/>
      <w:r w:rsidRPr="00C04F1C">
        <w:t xml:space="preserve"> Europe. </w:t>
      </w:r>
      <w:r w:rsidR="000C2500" w:rsidRPr="009676D4">
        <w:t>Mehr Informationen im Internet unter:</w:t>
      </w:r>
      <w:r w:rsidRPr="009676D4">
        <w:t xml:space="preserve"> </w:t>
      </w:r>
      <w:hyperlink r:id="rId25" w:tooltip="Internetseite von Inclusion Europe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p w14:paraId="78D336AE" w14:textId="77777777" w:rsidR="005C74A8" w:rsidRDefault="005C74A8">
      <w:pPr>
        <w:pStyle w:val="Marginal"/>
        <w:framePr w:w="0" w:hSpace="0" w:wrap="auto" w:vAnchor="margin" w:hAnchor="text" w:yAlign="inline"/>
      </w:pPr>
    </w:p>
    <w:sectPr w:rsidR="005C74A8" w:rsidSect="005C74A8">
      <w:headerReference w:type="default" r:id="rId26"/>
      <w:pgSz w:w="11906" w:h="16838"/>
      <w:pgMar w:top="1134" w:right="1418" w:bottom="1134" w:left="4536" w:header="227" w:footer="22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D6ECC" w14:textId="77777777" w:rsidR="005C74A8" w:rsidRPr="005C74A8" w:rsidRDefault="005C74A8" w:rsidP="005C74A8">
    <w:pPr>
      <w:pStyle w:val="Kopfzeil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A1669E"/>
    <w:multiLevelType w:val="hybridMultilevel"/>
    <w:tmpl w:val="17A435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548339">
    <w:abstractNumId w:val="0"/>
  </w:num>
  <w:num w:numId="2" w16cid:durableId="1067343453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0EE6"/>
    <w:rsid w:val="000069BA"/>
    <w:rsid w:val="00006F9D"/>
    <w:rsid w:val="0000799D"/>
    <w:rsid w:val="00007D92"/>
    <w:rsid w:val="00014CEB"/>
    <w:rsid w:val="00023D13"/>
    <w:rsid w:val="000256C6"/>
    <w:rsid w:val="00032EBB"/>
    <w:rsid w:val="0003331B"/>
    <w:rsid w:val="0003643C"/>
    <w:rsid w:val="000451EA"/>
    <w:rsid w:val="000509C2"/>
    <w:rsid w:val="000567D9"/>
    <w:rsid w:val="00056BAC"/>
    <w:rsid w:val="0006609B"/>
    <w:rsid w:val="0007775D"/>
    <w:rsid w:val="000834C4"/>
    <w:rsid w:val="0008736F"/>
    <w:rsid w:val="000A49D2"/>
    <w:rsid w:val="000A4C29"/>
    <w:rsid w:val="000A756F"/>
    <w:rsid w:val="000C2059"/>
    <w:rsid w:val="000C2500"/>
    <w:rsid w:val="000C4EB3"/>
    <w:rsid w:val="000C74C1"/>
    <w:rsid w:val="000D31E8"/>
    <w:rsid w:val="000D3B7D"/>
    <w:rsid w:val="000D47D7"/>
    <w:rsid w:val="000D6A30"/>
    <w:rsid w:val="00121FC3"/>
    <w:rsid w:val="00122F68"/>
    <w:rsid w:val="00125DEB"/>
    <w:rsid w:val="00133293"/>
    <w:rsid w:val="00133ED6"/>
    <w:rsid w:val="001344BD"/>
    <w:rsid w:val="00137692"/>
    <w:rsid w:val="00137B9A"/>
    <w:rsid w:val="00140763"/>
    <w:rsid w:val="00146622"/>
    <w:rsid w:val="00151B7D"/>
    <w:rsid w:val="001557D8"/>
    <w:rsid w:val="0017090A"/>
    <w:rsid w:val="00173695"/>
    <w:rsid w:val="00174BAE"/>
    <w:rsid w:val="00190893"/>
    <w:rsid w:val="00192474"/>
    <w:rsid w:val="001948A4"/>
    <w:rsid w:val="001A15AF"/>
    <w:rsid w:val="001A2E9A"/>
    <w:rsid w:val="001C64DA"/>
    <w:rsid w:val="001D4A15"/>
    <w:rsid w:val="001D7D71"/>
    <w:rsid w:val="001E0090"/>
    <w:rsid w:val="001E0D44"/>
    <w:rsid w:val="00205020"/>
    <w:rsid w:val="00205C07"/>
    <w:rsid w:val="002069C0"/>
    <w:rsid w:val="00210081"/>
    <w:rsid w:val="0021095D"/>
    <w:rsid w:val="00210E8D"/>
    <w:rsid w:val="00213171"/>
    <w:rsid w:val="00221383"/>
    <w:rsid w:val="0022778C"/>
    <w:rsid w:val="0023552E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0DEC"/>
    <w:rsid w:val="002D4C47"/>
    <w:rsid w:val="002D4FA0"/>
    <w:rsid w:val="002E34D9"/>
    <w:rsid w:val="002E356D"/>
    <w:rsid w:val="002F1F10"/>
    <w:rsid w:val="002F2678"/>
    <w:rsid w:val="002F60FD"/>
    <w:rsid w:val="00302657"/>
    <w:rsid w:val="00304E71"/>
    <w:rsid w:val="00314585"/>
    <w:rsid w:val="00316BC1"/>
    <w:rsid w:val="00316D9A"/>
    <w:rsid w:val="00317804"/>
    <w:rsid w:val="0032368E"/>
    <w:rsid w:val="00331D5B"/>
    <w:rsid w:val="003350FF"/>
    <w:rsid w:val="00337E4C"/>
    <w:rsid w:val="003529A5"/>
    <w:rsid w:val="0035385F"/>
    <w:rsid w:val="00364718"/>
    <w:rsid w:val="003674C6"/>
    <w:rsid w:val="00381389"/>
    <w:rsid w:val="003853C9"/>
    <w:rsid w:val="00391B67"/>
    <w:rsid w:val="00391EAA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1EA3"/>
    <w:rsid w:val="003F3D4E"/>
    <w:rsid w:val="003F76D7"/>
    <w:rsid w:val="004043A9"/>
    <w:rsid w:val="00406481"/>
    <w:rsid w:val="00411FB4"/>
    <w:rsid w:val="00416354"/>
    <w:rsid w:val="004218A1"/>
    <w:rsid w:val="00426E48"/>
    <w:rsid w:val="0043011A"/>
    <w:rsid w:val="0043776C"/>
    <w:rsid w:val="004552E5"/>
    <w:rsid w:val="00470A75"/>
    <w:rsid w:val="00474EFA"/>
    <w:rsid w:val="0047627B"/>
    <w:rsid w:val="004809AD"/>
    <w:rsid w:val="0048186F"/>
    <w:rsid w:val="0048559F"/>
    <w:rsid w:val="00490EBA"/>
    <w:rsid w:val="00490F0F"/>
    <w:rsid w:val="00491D45"/>
    <w:rsid w:val="00492EB3"/>
    <w:rsid w:val="004950FF"/>
    <w:rsid w:val="004957EF"/>
    <w:rsid w:val="004A0434"/>
    <w:rsid w:val="004A4069"/>
    <w:rsid w:val="004B0B66"/>
    <w:rsid w:val="004B3A8A"/>
    <w:rsid w:val="004B5D70"/>
    <w:rsid w:val="004B7DBA"/>
    <w:rsid w:val="004C22B8"/>
    <w:rsid w:val="004C41AB"/>
    <w:rsid w:val="004E1220"/>
    <w:rsid w:val="004F333E"/>
    <w:rsid w:val="004F5AB3"/>
    <w:rsid w:val="004F5D4F"/>
    <w:rsid w:val="005022C0"/>
    <w:rsid w:val="0052092B"/>
    <w:rsid w:val="00526B2F"/>
    <w:rsid w:val="00530B4B"/>
    <w:rsid w:val="00534967"/>
    <w:rsid w:val="0053774D"/>
    <w:rsid w:val="005524D0"/>
    <w:rsid w:val="00565543"/>
    <w:rsid w:val="0057301E"/>
    <w:rsid w:val="00573128"/>
    <w:rsid w:val="00582C70"/>
    <w:rsid w:val="00583B3D"/>
    <w:rsid w:val="00584963"/>
    <w:rsid w:val="0059343F"/>
    <w:rsid w:val="005961E7"/>
    <w:rsid w:val="005A1A34"/>
    <w:rsid w:val="005B079E"/>
    <w:rsid w:val="005C058E"/>
    <w:rsid w:val="005C0C89"/>
    <w:rsid w:val="005C14C6"/>
    <w:rsid w:val="005C1E59"/>
    <w:rsid w:val="005C37DD"/>
    <w:rsid w:val="005C6955"/>
    <w:rsid w:val="005C74A8"/>
    <w:rsid w:val="005D4116"/>
    <w:rsid w:val="005D6304"/>
    <w:rsid w:val="005D66A7"/>
    <w:rsid w:val="005E2C32"/>
    <w:rsid w:val="005F0D46"/>
    <w:rsid w:val="005F6EC8"/>
    <w:rsid w:val="00606047"/>
    <w:rsid w:val="00607894"/>
    <w:rsid w:val="00616F3E"/>
    <w:rsid w:val="00620EC4"/>
    <w:rsid w:val="00651716"/>
    <w:rsid w:val="00654795"/>
    <w:rsid w:val="006618D7"/>
    <w:rsid w:val="00665EE7"/>
    <w:rsid w:val="00670AD0"/>
    <w:rsid w:val="0069298F"/>
    <w:rsid w:val="00696E95"/>
    <w:rsid w:val="006A0B21"/>
    <w:rsid w:val="006A3EDF"/>
    <w:rsid w:val="006B1FCF"/>
    <w:rsid w:val="006B2F8C"/>
    <w:rsid w:val="006C0D78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1000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50963"/>
    <w:rsid w:val="00761617"/>
    <w:rsid w:val="00771446"/>
    <w:rsid w:val="00773023"/>
    <w:rsid w:val="00787728"/>
    <w:rsid w:val="007906CF"/>
    <w:rsid w:val="00790F14"/>
    <w:rsid w:val="00796357"/>
    <w:rsid w:val="00796611"/>
    <w:rsid w:val="007A19CD"/>
    <w:rsid w:val="007A2223"/>
    <w:rsid w:val="007A7C28"/>
    <w:rsid w:val="007B0989"/>
    <w:rsid w:val="007B335B"/>
    <w:rsid w:val="007B5169"/>
    <w:rsid w:val="007C113B"/>
    <w:rsid w:val="007C2E0A"/>
    <w:rsid w:val="007C388F"/>
    <w:rsid w:val="007C3AFD"/>
    <w:rsid w:val="007C5F2B"/>
    <w:rsid w:val="007D184C"/>
    <w:rsid w:val="007E15F7"/>
    <w:rsid w:val="007F1B2C"/>
    <w:rsid w:val="007F49EC"/>
    <w:rsid w:val="00801D17"/>
    <w:rsid w:val="00805523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47390"/>
    <w:rsid w:val="00854F99"/>
    <w:rsid w:val="00861A73"/>
    <w:rsid w:val="00862219"/>
    <w:rsid w:val="008738CF"/>
    <w:rsid w:val="008800CB"/>
    <w:rsid w:val="008838D0"/>
    <w:rsid w:val="008900C6"/>
    <w:rsid w:val="0089651B"/>
    <w:rsid w:val="008A0896"/>
    <w:rsid w:val="008A29B8"/>
    <w:rsid w:val="008A7789"/>
    <w:rsid w:val="008B70D9"/>
    <w:rsid w:val="008C0AD9"/>
    <w:rsid w:val="008C232B"/>
    <w:rsid w:val="008C5ECD"/>
    <w:rsid w:val="008C7AD2"/>
    <w:rsid w:val="008D214D"/>
    <w:rsid w:val="008D3146"/>
    <w:rsid w:val="008E4D11"/>
    <w:rsid w:val="008E79D7"/>
    <w:rsid w:val="008F19BB"/>
    <w:rsid w:val="008F68B1"/>
    <w:rsid w:val="00907EE2"/>
    <w:rsid w:val="0091645A"/>
    <w:rsid w:val="00922533"/>
    <w:rsid w:val="0093631F"/>
    <w:rsid w:val="00937469"/>
    <w:rsid w:val="00940A1F"/>
    <w:rsid w:val="00940DEB"/>
    <w:rsid w:val="00950465"/>
    <w:rsid w:val="00951C6E"/>
    <w:rsid w:val="009548A0"/>
    <w:rsid w:val="00954D0C"/>
    <w:rsid w:val="00956316"/>
    <w:rsid w:val="00963307"/>
    <w:rsid w:val="0096624C"/>
    <w:rsid w:val="009663B0"/>
    <w:rsid w:val="009676D4"/>
    <w:rsid w:val="0097046D"/>
    <w:rsid w:val="009823E8"/>
    <w:rsid w:val="00983B07"/>
    <w:rsid w:val="00986161"/>
    <w:rsid w:val="00990104"/>
    <w:rsid w:val="00996971"/>
    <w:rsid w:val="009A717E"/>
    <w:rsid w:val="009C21D7"/>
    <w:rsid w:val="009C2336"/>
    <w:rsid w:val="009C527C"/>
    <w:rsid w:val="009C6327"/>
    <w:rsid w:val="009C7554"/>
    <w:rsid w:val="009D0334"/>
    <w:rsid w:val="009D2300"/>
    <w:rsid w:val="009E0EA9"/>
    <w:rsid w:val="009E4A7F"/>
    <w:rsid w:val="00A0162C"/>
    <w:rsid w:val="00A019D9"/>
    <w:rsid w:val="00A02C1A"/>
    <w:rsid w:val="00A071AD"/>
    <w:rsid w:val="00A07978"/>
    <w:rsid w:val="00A1466C"/>
    <w:rsid w:val="00A150EE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75EB4"/>
    <w:rsid w:val="00A80D5A"/>
    <w:rsid w:val="00A846F9"/>
    <w:rsid w:val="00A9478D"/>
    <w:rsid w:val="00A95159"/>
    <w:rsid w:val="00AA05E2"/>
    <w:rsid w:val="00AA195D"/>
    <w:rsid w:val="00AA2868"/>
    <w:rsid w:val="00AA300B"/>
    <w:rsid w:val="00AB580A"/>
    <w:rsid w:val="00AB6141"/>
    <w:rsid w:val="00AB6AB3"/>
    <w:rsid w:val="00AC0656"/>
    <w:rsid w:val="00AC6468"/>
    <w:rsid w:val="00AC64C3"/>
    <w:rsid w:val="00AD1E53"/>
    <w:rsid w:val="00AE4BEB"/>
    <w:rsid w:val="00AF1530"/>
    <w:rsid w:val="00AF3E56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90576"/>
    <w:rsid w:val="00B926D3"/>
    <w:rsid w:val="00B934B6"/>
    <w:rsid w:val="00B936BE"/>
    <w:rsid w:val="00B93DC7"/>
    <w:rsid w:val="00B963BB"/>
    <w:rsid w:val="00BA18ED"/>
    <w:rsid w:val="00BA77D6"/>
    <w:rsid w:val="00BB17B4"/>
    <w:rsid w:val="00BB1B12"/>
    <w:rsid w:val="00BD1FF2"/>
    <w:rsid w:val="00BD4E24"/>
    <w:rsid w:val="00BD555B"/>
    <w:rsid w:val="00BD7C12"/>
    <w:rsid w:val="00BE219F"/>
    <w:rsid w:val="00BE4392"/>
    <w:rsid w:val="00BE7C43"/>
    <w:rsid w:val="00BF2362"/>
    <w:rsid w:val="00C0021A"/>
    <w:rsid w:val="00C02281"/>
    <w:rsid w:val="00C03942"/>
    <w:rsid w:val="00C04F1C"/>
    <w:rsid w:val="00C06AE7"/>
    <w:rsid w:val="00C06F6D"/>
    <w:rsid w:val="00C14082"/>
    <w:rsid w:val="00C14D84"/>
    <w:rsid w:val="00C162AD"/>
    <w:rsid w:val="00C17BBE"/>
    <w:rsid w:val="00C204C8"/>
    <w:rsid w:val="00C2097D"/>
    <w:rsid w:val="00C27D33"/>
    <w:rsid w:val="00C32714"/>
    <w:rsid w:val="00C33A3D"/>
    <w:rsid w:val="00C34440"/>
    <w:rsid w:val="00C42E2C"/>
    <w:rsid w:val="00C463D5"/>
    <w:rsid w:val="00C546A7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2A93"/>
    <w:rsid w:val="00CB2ECA"/>
    <w:rsid w:val="00CB6731"/>
    <w:rsid w:val="00CB6FCF"/>
    <w:rsid w:val="00CC1D5A"/>
    <w:rsid w:val="00CD03E4"/>
    <w:rsid w:val="00D02242"/>
    <w:rsid w:val="00D04936"/>
    <w:rsid w:val="00D0553F"/>
    <w:rsid w:val="00D14F3B"/>
    <w:rsid w:val="00D262D1"/>
    <w:rsid w:val="00D26D30"/>
    <w:rsid w:val="00D27067"/>
    <w:rsid w:val="00D30EE6"/>
    <w:rsid w:val="00D31E3C"/>
    <w:rsid w:val="00D344B7"/>
    <w:rsid w:val="00D34D74"/>
    <w:rsid w:val="00D34F84"/>
    <w:rsid w:val="00D36921"/>
    <w:rsid w:val="00D417A1"/>
    <w:rsid w:val="00D53A43"/>
    <w:rsid w:val="00D54955"/>
    <w:rsid w:val="00D60CFF"/>
    <w:rsid w:val="00D6348D"/>
    <w:rsid w:val="00D649FE"/>
    <w:rsid w:val="00D73BEB"/>
    <w:rsid w:val="00D8018B"/>
    <w:rsid w:val="00D87306"/>
    <w:rsid w:val="00D90100"/>
    <w:rsid w:val="00D921FD"/>
    <w:rsid w:val="00D9783B"/>
    <w:rsid w:val="00DA1B23"/>
    <w:rsid w:val="00DA7EB0"/>
    <w:rsid w:val="00DB608F"/>
    <w:rsid w:val="00DB6294"/>
    <w:rsid w:val="00DB767A"/>
    <w:rsid w:val="00DC093F"/>
    <w:rsid w:val="00DC1256"/>
    <w:rsid w:val="00DC5C90"/>
    <w:rsid w:val="00DD6EA3"/>
    <w:rsid w:val="00DE2C2D"/>
    <w:rsid w:val="00DE3977"/>
    <w:rsid w:val="00DE4488"/>
    <w:rsid w:val="00DF20EB"/>
    <w:rsid w:val="00DF7A64"/>
    <w:rsid w:val="00E0566C"/>
    <w:rsid w:val="00E160D5"/>
    <w:rsid w:val="00E17225"/>
    <w:rsid w:val="00E244D5"/>
    <w:rsid w:val="00E30C5F"/>
    <w:rsid w:val="00E3178D"/>
    <w:rsid w:val="00E3632A"/>
    <w:rsid w:val="00E375D0"/>
    <w:rsid w:val="00E5403E"/>
    <w:rsid w:val="00E54C69"/>
    <w:rsid w:val="00E56579"/>
    <w:rsid w:val="00E61C82"/>
    <w:rsid w:val="00E62805"/>
    <w:rsid w:val="00E66EA5"/>
    <w:rsid w:val="00E674EC"/>
    <w:rsid w:val="00E71450"/>
    <w:rsid w:val="00E744CE"/>
    <w:rsid w:val="00E77136"/>
    <w:rsid w:val="00E776FB"/>
    <w:rsid w:val="00E80B46"/>
    <w:rsid w:val="00E80CC7"/>
    <w:rsid w:val="00E82206"/>
    <w:rsid w:val="00E84F3F"/>
    <w:rsid w:val="00E85CA4"/>
    <w:rsid w:val="00E86059"/>
    <w:rsid w:val="00E862D1"/>
    <w:rsid w:val="00EA0A34"/>
    <w:rsid w:val="00EA15F4"/>
    <w:rsid w:val="00EA2DAD"/>
    <w:rsid w:val="00EB0100"/>
    <w:rsid w:val="00EB118E"/>
    <w:rsid w:val="00EB11B2"/>
    <w:rsid w:val="00EB2473"/>
    <w:rsid w:val="00EB5352"/>
    <w:rsid w:val="00EC05B0"/>
    <w:rsid w:val="00EC2FCD"/>
    <w:rsid w:val="00EC4D6F"/>
    <w:rsid w:val="00EE08AB"/>
    <w:rsid w:val="00EE20F5"/>
    <w:rsid w:val="00EF0D5E"/>
    <w:rsid w:val="00EF331E"/>
    <w:rsid w:val="00F005B5"/>
    <w:rsid w:val="00F0169B"/>
    <w:rsid w:val="00F01D88"/>
    <w:rsid w:val="00F03E84"/>
    <w:rsid w:val="00F06690"/>
    <w:rsid w:val="00F12F77"/>
    <w:rsid w:val="00F150BA"/>
    <w:rsid w:val="00F166A4"/>
    <w:rsid w:val="00F1790A"/>
    <w:rsid w:val="00F2614F"/>
    <w:rsid w:val="00F26988"/>
    <w:rsid w:val="00F419A9"/>
    <w:rsid w:val="00F42AEA"/>
    <w:rsid w:val="00F46C50"/>
    <w:rsid w:val="00F47966"/>
    <w:rsid w:val="00F5350A"/>
    <w:rsid w:val="00F54A4B"/>
    <w:rsid w:val="00F57116"/>
    <w:rsid w:val="00F62209"/>
    <w:rsid w:val="00F633F3"/>
    <w:rsid w:val="00F7576E"/>
    <w:rsid w:val="00F83675"/>
    <w:rsid w:val="00F86B22"/>
    <w:rsid w:val="00F94518"/>
    <w:rsid w:val="00F94E8D"/>
    <w:rsid w:val="00F96F36"/>
    <w:rsid w:val="00F97CA4"/>
    <w:rsid w:val="00FA1F61"/>
    <w:rsid w:val="00FA783D"/>
    <w:rsid w:val="00FB2286"/>
    <w:rsid w:val="00FC030D"/>
    <w:rsid w:val="00FC1FE7"/>
    <w:rsid w:val="00FC3BFC"/>
    <w:rsid w:val="00FD1674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1EAA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C70"/>
    <w:pPr>
      <w:keepNext/>
      <w:keepLines/>
      <w:spacing w:before="24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582C70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33A3D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33A3D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3552E"/>
    <w:pPr>
      <w:spacing w:after="0" w:line="240" w:lineRule="auto"/>
    </w:pPr>
    <w:rPr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CB2A9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552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5523"/>
    <w:rPr>
      <w:rFonts w:eastAsiaTheme="minorEastAsia"/>
      <w:color w:val="5A5A5A" w:themeColor="text1" w:themeTint="A5"/>
      <w:spacing w:val="15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07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inclusioneurope.eu/easy-to-read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644C5-156C-43F1-8B3C-A86DB7B6D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1298</Words>
  <Characters>7816</Characters>
  <Application>Microsoft Office Word</Application>
  <DocSecurity>0</DocSecurity>
  <Lines>279</Lines>
  <Paragraphs>96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BV Hinweisgeber LHW Plön</vt:lpstr>
    </vt:vector>
  </TitlesOfParts>
  <Company/>
  <LinksUpToDate>false</LinksUpToDate>
  <CharactersWithSpaces>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 Hinweisgeber LHW Plön</dc:title>
  <dc:subject/>
  <dc:creator>delor@lebenshilfe-sh.de</dc:creator>
  <cp:keywords/>
  <dc:description/>
  <cp:lastModifiedBy>Andre Delor</cp:lastModifiedBy>
  <cp:revision>7</cp:revision>
  <cp:lastPrinted>2024-04-15T14:19:00Z</cp:lastPrinted>
  <dcterms:created xsi:type="dcterms:W3CDTF">2024-04-10T15:23:00Z</dcterms:created>
  <dcterms:modified xsi:type="dcterms:W3CDTF">2024-04-15T15:29:00Z</dcterms:modified>
</cp:coreProperties>
</file>