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997E" w14:textId="7F429182" w:rsidR="002352CD" w:rsidRDefault="00CA1261" w:rsidP="00CA1261">
      <w:pPr>
        <w:pStyle w:val="Titel"/>
        <w:spacing w:after="240"/>
        <w:rPr>
          <w:lang w:eastAsia="de-DE"/>
        </w:rPr>
      </w:pPr>
      <w:r>
        <w:rPr>
          <w:lang w:eastAsia="de-DE"/>
        </w:rPr>
        <w:t xml:space="preserve">Merkblatt </w:t>
      </w:r>
      <w:r>
        <w:rPr>
          <w:lang w:eastAsia="de-DE"/>
        </w:rPr>
        <w:br/>
        <w:t xml:space="preserve">für den </w:t>
      </w:r>
      <w:r>
        <w:rPr>
          <w:lang w:eastAsia="de-DE"/>
        </w:rPr>
        <w:br/>
        <w:t>Täter-Opfer-Ausgleich</w:t>
      </w:r>
    </w:p>
    <w:p w14:paraId="262F80B8" w14:textId="48F0146A" w:rsidR="002352CD" w:rsidRDefault="00CA1261" w:rsidP="00626AA2">
      <w:pPr>
        <w:pStyle w:val="berschrift1"/>
        <w:rPr>
          <w:lang w:eastAsia="de-DE"/>
        </w:rPr>
      </w:pPr>
      <w:r>
        <w:rPr>
          <w:lang w:eastAsia="de-DE"/>
        </w:rPr>
        <w:t>Was ist ein Täter-Opfer-Ausgleich</w:t>
      </w:r>
    </w:p>
    <w:p w14:paraId="5C858F43" w14:textId="3BCAFCD7" w:rsidR="00EC6B3E" w:rsidRDefault="00403F59" w:rsidP="00CA1261">
      <w:r>
        <w:t>Schädigende</w:t>
      </w:r>
      <w:r w:rsidR="00EC6B3E">
        <w:t xml:space="preserve"> </w:t>
      </w:r>
      <w:r w:rsidR="009717DF">
        <w:t xml:space="preserve">oder Täter </w:t>
      </w:r>
      <w:r w:rsidR="00EC6B3E">
        <w:t xml:space="preserve">sind </w:t>
      </w:r>
      <w:r w:rsidR="003F3BA9">
        <w:t>Person</w:t>
      </w:r>
      <w:r w:rsidR="00CA1261">
        <w:t xml:space="preserve">en, </w:t>
      </w:r>
      <w:r>
        <w:br/>
      </w:r>
      <w:r w:rsidR="00CA1261">
        <w:t>die eine Straftat begangen haben</w:t>
      </w:r>
      <w:r w:rsidR="00EC6B3E">
        <w:t>.</w:t>
      </w:r>
      <w:r w:rsidR="00CA1261">
        <w:t xml:space="preserve"> </w:t>
      </w:r>
      <w:r w:rsidR="00EC6B3E">
        <w:br/>
        <w:t>Geschädigte</w:t>
      </w:r>
      <w:r w:rsidR="009717DF">
        <w:t xml:space="preserve"> oder Opfer</w:t>
      </w:r>
      <w:r w:rsidR="00EC6B3E">
        <w:t xml:space="preserve"> sind </w:t>
      </w:r>
      <w:r w:rsidR="003F3BA9">
        <w:t>Person</w:t>
      </w:r>
      <w:r w:rsidR="00EC6B3E">
        <w:t xml:space="preserve">en, </w:t>
      </w:r>
      <w:r w:rsidR="003F3BA9">
        <w:br/>
      </w:r>
      <w:r>
        <w:t>die</w:t>
      </w:r>
      <w:r w:rsidR="00EC6B3E">
        <w:t xml:space="preserve"> </w:t>
      </w:r>
      <w:r>
        <w:t xml:space="preserve">durch </w:t>
      </w:r>
      <w:r w:rsidR="00EC6B3E">
        <w:t xml:space="preserve">diese Straftat </w:t>
      </w:r>
      <w:r>
        <w:t>einen Schaden haben</w:t>
      </w:r>
      <w:r w:rsidR="00EC6B3E">
        <w:t xml:space="preserve">. </w:t>
      </w:r>
      <w:r w:rsidR="00EC6B3E">
        <w:br/>
        <w:t xml:space="preserve">Das können Schäden an Körper oder Psyche sein. Oder materielle Schäden an Dingen oder Geld. </w:t>
      </w:r>
      <w:r w:rsidR="00EC6B3E">
        <w:br/>
      </w:r>
      <w:r w:rsidR="009717DF">
        <w:t>Mediatoren oder Mediator</w:t>
      </w:r>
      <w:r w:rsidR="009717DF" w:rsidRPr="00CA1261">
        <w:t>in</w:t>
      </w:r>
      <w:r w:rsidR="009717DF">
        <w:t>nen</w:t>
      </w:r>
      <w:r w:rsidR="00EC6B3E">
        <w:t xml:space="preserve"> sind </w:t>
      </w:r>
      <w:r w:rsidR="003F3BA9">
        <w:t>Person</w:t>
      </w:r>
      <w:r w:rsidR="00EC6B3E">
        <w:t xml:space="preserve">en, </w:t>
      </w:r>
      <w:r w:rsidR="003F3BA9">
        <w:br/>
      </w:r>
      <w:r w:rsidR="00EC6B3E">
        <w:t>die vermitteln und Streit schlichten gelernt haben.</w:t>
      </w:r>
    </w:p>
    <w:p w14:paraId="76F1D1F6" w14:textId="0481B5D9" w:rsidR="000E337C" w:rsidRDefault="000E337C" w:rsidP="000E337C">
      <w:pPr>
        <w:pStyle w:val="Marginal"/>
        <w:framePr w:wrap="around"/>
      </w:pPr>
      <w:r>
        <w:drawing>
          <wp:inline distT="0" distB="0" distL="0" distR="0" wp14:anchorId="7F2A01EC" wp14:editId="3D0C0D1E">
            <wp:extent cx="1800225" cy="1400810"/>
            <wp:effectExtent l="0" t="0" r="9525" b="8890"/>
            <wp:docPr id="558825110" name="Grafik 1" descr="Ein Bild, das Kleidung, Zeichnung, Mobiliar, Schuhwer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5110" name="Grafik 1" descr="Ein Bild, das Kleidung, Zeichnung, Mobiliar, Schuhwerk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C3A3" w14:textId="67385B73" w:rsidR="00EC6B3E" w:rsidRDefault="00EC6B3E" w:rsidP="00CA1261">
      <w:r w:rsidRPr="00CA1261">
        <w:t>Ein Täter-Opfer-Ausgleich ist ein</w:t>
      </w:r>
      <w:r w:rsidR="003F3BA9">
        <w:t>e</w:t>
      </w:r>
      <w:r w:rsidRPr="00CA1261">
        <w:t xml:space="preserve"> </w:t>
      </w:r>
      <w:r w:rsidR="003F3BA9">
        <w:t>Vereinbarung</w:t>
      </w:r>
      <w:r w:rsidRPr="00CA1261">
        <w:t xml:space="preserve">. </w:t>
      </w:r>
      <w:r>
        <w:br/>
      </w:r>
      <w:r w:rsidR="00403F59">
        <w:t>Schädigende</w:t>
      </w:r>
      <w:r>
        <w:t xml:space="preserve"> und Geschädigte</w:t>
      </w:r>
      <w:r w:rsidR="00CA1261" w:rsidRPr="00CA1261">
        <w:t xml:space="preserve"> </w:t>
      </w:r>
      <w:r w:rsidR="003F3BA9">
        <w:t>red</w:t>
      </w:r>
      <w:r w:rsidR="00CA1261" w:rsidRPr="00CA1261">
        <w:t xml:space="preserve">en miteinander. </w:t>
      </w:r>
      <w:r w:rsidR="003F3BA9">
        <w:br/>
        <w:t>Sie treffen sich meistens dafür.</w:t>
      </w:r>
      <w:r>
        <w:br/>
        <w:t>Mediator</w:t>
      </w:r>
      <w:r w:rsidR="009717DF">
        <w:t>en oder Mediator</w:t>
      </w:r>
      <w:r w:rsidR="00CA1261" w:rsidRPr="00CA1261">
        <w:t>in</w:t>
      </w:r>
      <w:r>
        <w:t>nen</w:t>
      </w:r>
      <w:r w:rsidR="00CA1261" w:rsidRPr="00CA1261">
        <w:t xml:space="preserve"> h</w:t>
      </w:r>
      <w:r>
        <w:t>e</w:t>
      </w:r>
      <w:r w:rsidR="00CA1261" w:rsidRPr="00CA1261">
        <w:t>lf</w:t>
      </w:r>
      <w:r>
        <w:t>en</w:t>
      </w:r>
      <w:r w:rsidR="00CA1261" w:rsidRPr="00CA1261">
        <w:t xml:space="preserve"> dabei. </w:t>
      </w:r>
      <w:r>
        <w:br/>
        <w:t xml:space="preserve">Sie bereiten die Gespräche auch einzeln mit Geschädigten und </w:t>
      </w:r>
      <w:r w:rsidR="00403F59">
        <w:t>Schädigend</w:t>
      </w:r>
      <w:r>
        <w:t xml:space="preserve">en vor. </w:t>
      </w:r>
      <w:r w:rsidR="00C51CB6">
        <w:br/>
        <w:t xml:space="preserve">In bestimmten Fällen reden Mediator*innen einzeln mit Schädigenden und Geschädigten. </w:t>
      </w:r>
      <w:r w:rsidR="00C51CB6">
        <w:br/>
        <w:t>Sie reden dann immer abwechselnd mit den Personen.</w:t>
      </w:r>
    </w:p>
    <w:p w14:paraId="55F76A03" w14:textId="4416A797" w:rsidR="000E337C" w:rsidRDefault="000E337C" w:rsidP="000E337C">
      <w:pPr>
        <w:pStyle w:val="Marginal"/>
        <w:framePr w:wrap="around"/>
      </w:pPr>
      <w:r>
        <w:drawing>
          <wp:inline distT="0" distB="0" distL="0" distR="0" wp14:anchorId="34282C24" wp14:editId="10CDAA54">
            <wp:extent cx="1359206" cy="1790700"/>
            <wp:effectExtent l="0" t="0" r="0" b="0"/>
            <wp:docPr id="2055515541" name="Grafik 2" descr="Ein Bild, das Zeichnung, Cartoon, Kleidung, Entwurf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15541" name="Grafik 2" descr="Ein Bild, das Zeichnung, Cartoon, Kleidung, Entwurf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438" cy="180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369D" w14:textId="58A1E5BD" w:rsidR="00EC6B3E" w:rsidRDefault="00EC6B3E" w:rsidP="00CA1261">
      <w:r>
        <w:t xml:space="preserve">Aus der Straftat ist oft ein Konflikt entstanden. </w:t>
      </w:r>
      <w:r>
        <w:br/>
        <w:t xml:space="preserve">Zum Beispiel Streit über Schadenersatz. </w:t>
      </w:r>
      <w:r>
        <w:br/>
        <w:t>Der Täter-Opfer-Ausgleich soll</w:t>
      </w:r>
      <w:r w:rsidR="00CA1261" w:rsidRPr="00CA1261">
        <w:t xml:space="preserve"> den Konflikt zu lösen. </w:t>
      </w:r>
      <w:r>
        <w:br/>
        <w:t xml:space="preserve">So soll der Schaden etwas ausgeglichen werden. </w:t>
      </w:r>
      <w:r w:rsidR="00403F59">
        <w:br/>
      </w:r>
      <w:r>
        <w:t>So kann man den Konflikt vielleicht</w:t>
      </w:r>
      <w:r w:rsidR="00CA1261" w:rsidRPr="00CA1261">
        <w:t xml:space="preserve"> ohne Gericht lösen. </w:t>
      </w:r>
      <w:r>
        <w:br/>
        <w:t>Das geht schneller und ist weniger anstrengend.</w:t>
      </w:r>
    </w:p>
    <w:p w14:paraId="06FBE406" w14:textId="33CE50E2" w:rsidR="00EC6B3E" w:rsidRDefault="00EC6B3E" w:rsidP="00EC6B3E">
      <w:pPr>
        <w:pStyle w:val="berschrift1"/>
      </w:pPr>
      <w:r w:rsidRPr="00EC6B3E">
        <w:lastRenderedPageBreak/>
        <w:t>W</w:t>
      </w:r>
      <w:r>
        <w:t>as</w:t>
      </w:r>
      <w:r w:rsidRPr="00EC6B3E">
        <w:t xml:space="preserve"> </w:t>
      </w:r>
      <w:r>
        <w:t>können Sie</w:t>
      </w:r>
      <w:r w:rsidRPr="00EC6B3E">
        <w:t xml:space="preserve"> </w:t>
      </w:r>
      <w:r>
        <w:t>im</w:t>
      </w:r>
      <w:r w:rsidRPr="00EC6B3E">
        <w:t xml:space="preserve"> T</w:t>
      </w:r>
      <w:r>
        <w:t>äter</w:t>
      </w:r>
      <w:r w:rsidRPr="00EC6B3E">
        <w:t>-O</w:t>
      </w:r>
      <w:r>
        <w:t>pfer</w:t>
      </w:r>
      <w:r w:rsidRPr="00EC6B3E">
        <w:t>-A</w:t>
      </w:r>
      <w:r>
        <w:t>usgleich</w:t>
      </w:r>
      <w:r w:rsidRPr="00EC6B3E">
        <w:t xml:space="preserve"> </w:t>
      </w:r>
      <w:r w:rsidR="00403F59">
        <w:t>erreichen</w:t>
      </w:r>
      <w:r w:rsidRPr="00EC6B3E">
        <w:t>?</w:t>
      </w:r>
    </w:p>
    <w:p w14:paraId="49A28283" w14:textId="77777777" w:rsidR="00403F59" w:rsidRDefault="00403F59" w:rsidP="00403F59">
      <w:pPr>
        <w:pStyle w:val="berschrift2"/>
      </w:pPr>
      <w:r>
        <w:t>Schädigende</w:t>
      </w:r>
      <w:r w:rsidR="00CA1261" w:rsidRPr="00CA1261">
        <w:t xml:space="preserve"> können Verantwortun</w:t>
      </w:r>
      <w:r w:rsidR="00CA1261" w:rsidRPr="00EC0AEE">
        <w:t>g übern</w:t>
      </w:r>
      <w:r w:rsidR="00CA1261" w:rsidRPr="00CA1261">
        <w:t xml:space="preserve">ehmen. </w:t>
      </w:r>
    </w:p>
    <w:p w14:paraId="36550129" w14:textId="0D7CC6F6" w:rsidR="000E337C" w:rsidRDefault="000E337C" w:rsidP="000E337C">
      <w:pPr>
        <w:pStyle w:val="Marginal"/>
        <w:framePr w:wrap="around"/>
      </w:pPr>
      <w:r>
        <w:drawing>
          <wp:inline distT="0" distB="0" distL="0" distR="0" wp14:anchorId="06E9757B" wp14:editId="7E795376">
            <wp:extent cx="1800225" cy="1910080"/>
            <wp:effectExtent l="0" t="0" r="9525" b="0"/>
            <wp:docPr id="1550500835" name="Grafik 3" descr="Ein Bild, das Kleidung, Schuhwerk, Cartoon, stehend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00835" name="Grafik 3" descr="Ein Bild, das Kleidung, Schuhwerk, Cartoon, stehend enthält.&#10;&#10;Automatisch generierte Beschreibu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52DA" w14:textId="468F8E3D" w:rsidR="00403F59" w:rsidRDefault="00403F59" w:rsidP="00CA1261">
      <w:r>
        <w:t>So zeigen S</w:t>
      </w:r>
      <w:r w:rsidR="00EC0AEE">
        <w:t>chädigende</w:t>
      </w:r>
      <w:r>
        <w:t xml:space="preserve">: </w:t>
      </w:r>
      <w:r>
        <w:br/>
        <w:t xml:space="preserve">Sie verstehen, was sie getan haben. </w:t>
      </w:r>
      <w:r>
        <w:br/>
        <w:t>Und S</w:t>
      </w:r>
      <w:r w:rsidR="00CA1261" w:rsidRPr="00CA1261">
        <w:t>ie können zeigen</w:t>
      </w:r>
      <w:r>
        <w:t>:</w:t>
      </w:r>
      <w:r w:rsidR="00CA1261" w:rsidRPr="00CA1261">
        <w:t xml:space="preserve"> </w:t>
      </w:r>
      <w:r>
        <w:br/>
        <w:t xml:space="preserve">Sie wollen den Schaden </w:t>
      </w:r>
      <w:r w:rsidR="00CA1261" w:rsidRPr="00CA1261">
        <w:t>wieder</w:t>
      </w:r>
      <w:r>
        <w:t xml:space="preserve"> </w:t>
      </w:r>
      <w:r w:rsidR="00CA1261" w:rsidRPr="00CA1261">
        <w:t xml:space="preserve">gutmachen. </w:t>
      </w:r>
    </w:p>
    <w:p w14:paraId="2E52D99B" w14:textId="77777777" w:rsidR="00403F59" w:rsidRDefault="00403F59" w:rsidP="00CA1261">
      <w:r>
        <w:t xml:space="preserve">Staats·anwaltschaft und </w:t>
      </w:r>
      <w:r w:rsidR="00CA1261" w:rsidRPr="00CA1261">
        <w:t xml:space="preserve">Gericht </w:t>
      </w:r>
      <w:r>
        <w:t xml:space="preserve">beachten das. </w:t>
      </w:r>
      <w:r>
        <w:br/>
        <w:t xml:space="preserve">So </w:t>
      </w:r>
      <w:r w:rsidR="00CA1261" w:rsidRPr="00CA1261">
        <w:t xml:space="preserve">kann </w:t>
      </w:r>
      <w:r>
        <w:t>es für Schädigende</w:t>
      </w:r>
      <w:r w:rsidR="00CA1261" w:rsidRPr="00CA1261">
        <w:t xml:space="preserve"> eine mildere Strafe geben. </w:t>
      </w:r>
    </w:p>
    <w:p w14:paraId="42AF053E" w14:textId="69C240A7" w:rsidR="00403F59" w:rsidRDefault="00403F59" w:rsidP="00403F59">
      <w:pPr>
        <w:pStyle w:val="berschrift2"/>
      </w:pPr>
      <w:r>
        <w:t>Geschädigte</w:t>
      </w:r>
      <w:r w:rsidR="00CA1261" w:rsidRPr="00CA1261">
        <w:t xml:space="preserve"> können sagen</w:t>
      </w:r>
      <w:r w:rsidR="00EC0AEE">
        <w:t>:</w:t>
      </w:r>
      <w:r w:rsidR="00CA1261" w:rsidRPr="00CA1261">
        <w:t xml:space="preserve"> </w:t>
      </w:r>
      <w:r w:rsidR="00EC0AEE">
        <w:t>so</w:t>
      </w:r>
      <w:r w:rsidR="00CA1261" w:rsidRPr="00CA1261">
        <w:t xml:space="preserve"> fühle</w:t>
      </w:r>
      <w:r w:rsidR="00EC0AEE">
        <w:t xml:space="preserve"> ich mich</w:t>
      </w:r>
      <w:r w:rsidR="00CA1261" w:rsidRPr="00CA1261">
        <w:t xml:space="preserve">. </w:t>
      </w:r>
    </w:p>
    <w:p w14:paraId="742E5A82" w14:textId="77777777" w:rsidR="00EC0AEE" w:rsidRDefault="00CA1261" w:rsidP="00CA1261">
      <w:r w:rsidRPr="00CA1261">
        <w:t xml:space="preserve">Sie können über ihre Ängste und Schäden sprechen. </w:t>
      </w:r>
      <w:r w:rsidR="00403F59">
        <w:br/>
        <w:t xml:space="preserve">So verstehen Schädigende vielleicht besser, was sie getan haben. </w:t>
      </w:r>
    </w:p>
    <w:p w14:paraId="5D6CB973" w14:textId="77777777" w:rsidR="00EC0AEE" w:rsidRDefault="00403F59" w:rsidP="00EC0AEE">
      <w:pPr>
        <w:pStyle w:val="berschrift2"/>
      </w:pPr>
      <w:r>
        <w:t>Man kann über Ausgleich für Schäden sprechen.</w:t>
      </w:r>
      <w:r w:rsidR="00EC0AEE">
        <w:t xml:space="preserve"> </w:t>
      </w:r>
    </w:p>
    <w:p w14:paraId="0FF5600C" w14:textId="3CDBF5AD" w:rsidR="00C51CB6" w:rsidRDefault="00403F59" w:rsidP="00CA1261">
      <w:r>
        <w:t>Oft</w:t>
      </w:r>
      <w:r w:rsidR="00CA1261" w:rsidRPr="00CA1261">
        <w:t xml:space="preserve"> findet man </w:t>
      </w:r>
      <w:r>
        <w:t xml:space="preserve">so </w:t>
      </w:r>
      <w:r w:rsidR="00CA1261" w:rsidRPr="00CA1261">
        <w:t xml:space="preserve">eine Lösung. </w:t>
      </w:r>
      <w:r>
        <w:br/>
      </w:r>
      <w:r w:rsidR="00CA1261" w:rsidRPr="00CA1261">
        <w:t>Dann braucht man keine Klage</w:t>
      </w:r>
      <w:r>
        <w:t xml:space="preserve"> für Schaden·ersatz</w:t>
      </w:r>
      <w:r w:rsidR="00CA1261" w:rsidRPr="00CA1261">
        <w:t xml:space="preserve">. </w:t>
      </w:r>
      <w:r w:rsidR="00CA1261" w:rsidRPr="00CA1261">
        <w:br/>
      </w:r>
      <w:r>
        <w:t xml:space="preserve">So eine Klage ist auch teuer. </w:t>
      </w:r>
    </w:p>
    <w:p w14:paraId="6626C2A9" w14:textId="4C49CC8A" w:rsidR="00C51CB6" w:rsidRDefault="00C51CB6" w:rsidP="00C51CB6">
      <w:pPr>
        <w:pStyle w:val="berschrift1"/>
      </w:pPr>
      <w:r>
        <w:t xml:space="preserve">Welche Möglichkeiten gibt es, </w:t>
      </w:r>
      <w:r w:rsidR="00EC0AEE">
        <w:br/>
      </w:r>
      <w:r>
        <w:t>um Schäden wieder gutzumachen?</w:t>
      </w:r>
    </w:p>
    <w:p w14:paraId="4006EE7D" w14:textId="347C6957" w:rsidR="000E337C" w:rsidRDefault="000E337C" w:rsidP="000E337C">
      <w:pPr>
        <w:pStyle w:val="Marginal"/>
        <w:framePr w:wrap="around"/>
      </w:pPr>
      <w:r>
        <w:drawing>
          <wp:inline distT="0" distB="0" distL="0" distR="0" wp14:anchorId="23E1F591" wp14:editId="7884EEEF">
            <wp:extent cx="1800225" cy="1369060"/>
            <wp:effectExtent l="0" t="0" r="9525" b="2540"/>
            <wp:docPr id="1112209907" name="Grafik 4" descr="Ein Bild, das Zeichnung, Kleidung, Entwurf, Menschliches Gesich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09907" name="Grafik 4" descr="Ein Bild, das Zeichnung, Kleidung, Entwurf, Menschliches Gesicht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1687" w14:textId="2DF8E21B" w:rsidR="00C51CB6" w:rsidRDefault="00CA1261" w:rsidP="00C51CB6">
      <w:pPr>
        <w:spacing w:after="60"/>
      </w:pPr>
      <w:r w:rsidRPr="00CA1261">
        <w:t xml:space="preserve">Es gibt verschiedene Möglichkeiten </w:t>
      </w:r>
      <w:r w:rsidR="00C51CB6">
        <w:t>fü</w:t>
      </w:r>
      <w:r w:rsidRPr="00CA1261">
        <w:t>r Wieder</w:t>
      </w:r>
      <w:r w:rsidR="00C51CB6">
        <w:t>·</w:t>
      </w:r>
      <w:r w:rsidRPr="00CA1261">
        <w:t xml:space="preserve">gutmachung. </w:t>
      </w:r>
    </w:p>
    <w:p w14:paraId="4F74FE7A" w14:textId="37F8510A" w:rsidR="00C51CB6" w:rsidRDefault="00C51CB6" w:rsidP="00C51CB6">
      <w:pPr>
        <w:spacing w:after="60"/>
      </w:pPr>
      <w:r>
        <w:t xml:space="preserve">Schädigende und Geschädigte </w:t>
      </w:r>
      <w:r w:rsidR="00CA1261" w:rsidRPr="00CA1261">
        <w:t xml:space="preserve">sollen sich treffen. </w:t>
      </w:r>
      <w:r>
        <w:br/>
        <w:t>Manchmal reden sie auch nur über Mediator</w:t>
      </w:r>
      <w:r w:rsidR="00EC0AEE">
        <w:t>en oder Mediator</w:t>
      </w:r>
      <w:r>
        <w:t xml:space="preserve">innen miteinander. </w:t>
      </w:r>
    </w:p>
    <w:p w14:paraId="4D9F7886" w14:textId="77777777" w:rsidR="005E5A11" w:rsidRDefault="005E5A11">
      <w:pPr>
        <w:spacing w:after="160" w:line="259" w:lineRule="auto"/>
        <w:rPr>
          <w:rFonts w:ascii="Calibri" w:eastAsiaTheme="majorEastAsia" w:hAnsi="Calibri" w:cstheme="minorHAnsi"/>
          <w:b/>
          <w:color w:val="262626" w:themeColor="text1" w:themeTint="D9"/>
          <w:szCs w:val="26"/>
        </w:rPr>
      </w:pPr>
      <w:r>
        <w:br w:type="page"/>
      </w:r>
    </w:p>
    <w:p w14:paraId="235789BB" w14:textId="01199616" w:rsidR="00C51CB6" w:rsidRDefault="00C51CB6" w:rsidP="00C51CB6">
      <w:pPr>
        <w:pStyle w:val="berschrift2"/>
      </w:pPr>
      <w:r>
        <w:lastRenderedPageBreak/>
        <w:t xml:space="preserve">Es soll im Täter-Opfer-Ausgleich möglichst eine Verständigung geben. </w:t>
      </w:r>
    </w:p>
    <w:p w14:paraId="75306A54" w14:textId="0E1066C7" w:rsidR="005E5A11" w:rsidRDefault="005E5A11" w:rsidP="005E5A11">
      <w:pPr>
        <w:pStyle w:val="Marginal"/>
        <w:framePr w:wrap="around"/>
      </w:pPr>
      <w:r>
        <w:drawing>
          <wp:inline distT="0" distB="0" distL="0" distR="0" wp14:anchorId="26438DC7" wp14:editId="7552A463">
            <wp:extent cx="1800225" cy="2189480"/>
            <wp:effectExtent l="0" t="0" r="9525" b="0"/>
            <wp:docPr id="1291297268" name="Grafik 5" descr="Ein Bild, das Zeichnung, Blume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7268" name="Grafik 5" descr="Ein Bild, das Zeichnung, Blume, Darstellung enthält.&#10;&#10;Automatisch generierte Beschreibu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C9CD" w14:textId="3A1F018B" w:rsidR="00C51CB6" w:rsidRDefault="00CD6DFB" w:rsidP="00CA1261">
      <w:r>
        <w:t>Bei einer Verständigung finden Schädigender und Geschädigter eine Lösung.</w:t>
      </w:r>
      <w:r>
        <w:br/>
      </w:r>
      <w:r w:rsidR="00C51CB6">
        <w:t xml:space="preserve">Zum Beispiel eine Entschuldigung oder Versöhnung. </w:t>
      </w:r>
      <w:r w:rsidR="00C51CB6">
        <w:br/>
        <w:t xml:space="preserve">Schädigende können Reue zeigen. </w:t>
      </w:r>
      <w:r w:rsidR="00C51CB6">
        <w:br/>
        <w:t>Sie bereuen ihre Tat.</w:t>
      </w:r>
    </w:p>
    <w:p w14:paraId="423DF05D" w14:textId="54A7629E" w:rsidR="00C51CB6" w:rsidRDefault="00C51CB6" w:rsidP="00C51CB6">
      <w:pPr>
        <w:pStyle w:val="berschrift2"/>
      </w:pPr>
      <w:r>
        <w:t>Es soll im Täter-Opfer-Ausgleich eine Wi</w:t>
      </w:r>
      <w:r w:rsidR="00187F9F">
        <w:t>e</w:t>
      </w:r>
      <w:r>
        <w:t xml:space="preserve">der·gutmachung geben. </w:t>
      </w:r>
    </w:p>
    <w:p w14:paraId="3C85D0A3" w14:textId="06B139FA" w:rsidR="004D0395" w:rsidRDefault="00CD6DFB" w:rsidP="00CA1261">
      <w:r>
        <w:t xml:space="preserve">Eine Wieder·gutmachung soll den Schaden ausgleichen. </w:t>
      </w:r>
      <w:r>
        <w:br/>
        <w:t xml:space="preserve">Man kann einen Schaden reparieren. </w:t>
      </w:r>
      <w:r>
        <w:br/>
      </w:r>
      <w:r w:rsidR="00C51CB6">
        <w:t xml:space="preserve">Das kann </w:t>
      </w:r>
      <w:r>
        <w:t xml:space="preserve">aber auch </w:t>
      </w:r>
      <w:r w:rsidR="00C51CB6">
        <w:t xml:space="preserve">Schmerzens·geld sein. </w:t>
      </w:r>
      <w:r w:rsidR="00C51CB6">
        <w:br/>
        <w:t xml:space="preserve">Oder Schaden·ersatz als Geld oder Sache. </w:t>
      </w:r>
    </w:p>
    <w:p w14:paraId="7923C2F2" w14:textId="77777777" w:rsidR="004D0395" w:rsidRDefault="004D0395" w:rsidP="00CA1261">
      <w:r>
        <w:t>Schädigende können zum Beispiel</w:t>
      </w:r>
      <w:r w:rsidR="00CA1261" w:rsidRPr="00CA1261">
        <w:t xml:space="preserve"> Geld zahlen</w:t>
      </w:r>
      <w:r>
        <w:t>.</w:t>
      </w:r>
      <w:r w:rsidR="00CA1261" w:rsidRPr="00CA1261">
        <w:t xml:space="preserve"> </w:t>
      </w:r>
      <w:r>
        <w:br/>
        <w:t xml:space="preserve">Wenn Schädigende wenig Geld haben, gilt: </w:t>
      </w:r>
      <w:r>
        <w:br/>
        <w:t xml:space="preserve">sie können das Geld vielleicht in Raten zahlen. </w:t>
      </w:r>
      <w:r>
        <w:br/>
        <w:t>O</w:t>
      </w:r>
      <w:r w:rsidR="00CA1261" w:rsidRPr="00CA1261">
        <w:t xml:space="preserve">der </w:t>
      </w:r>
      <w:r>
        <w:t xml:space="preserve">Schädigende </w:t>
      </w:r>
      <w:r w:rsidR="00CA1261" w:rsidRPr="00CA1261">
        <w:t xml:space="preserve">arbeiten, </w:t>
      </w:r>
      <w:r>
        <w:br/>
      </w:r>
      <w:r w:rsidR="00CA1261" w:rsidRPr="00CA1261">
        <w:t>um den Schaden zu ersetzen.</w:t>
      </w:r>
    </w:p>
    <w:p w14:paraId="613C9DA5" w14:textId="283AF708" w:rsidR="001546FC" w:rsidRDefault="001546FC" w:rsidP="00CA1261">
      <w:r>
        <w:br w:type="page"/>
      </w:r>
    </w:p>
    <w:p w14:paraId="575F9D34" w14:textId="1C82CE9A" w:rsidR="00157138" w:rsidRDefault="00EF331E" w:rsidP="001546FC">
      <w:pPr>
        <w:pStyle w:val="berschrift3"/>
      </w:pPr>
      <w:r>
        <w:lastRenderedPageBreak/>
        <w:t>Der Text in Leichter Sprache ist vo</w:t>
      </w:r>
      <w:r w:rsidR="00157138">
        <w:t>n</w:t>
      </w:r>
      <w:r w:rsidR="00157138">
        <w:br/>
        <w:t xml:space="preserve">André Delor </w:t>
      </w:r>
    </w:p>
    <w:p w14:paraId="76D4E5C1" w14:textId="77777777" w:rsidR="006404BB" w:rsidRDefault="006404BB" w:rsidP="006404BB">
      <w:pPr>
        <w:pStyle w:val="Marginal"/>
        <w:framePr w:wrap="around" w:x="987" w:y="30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4431D511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  <w:r>
        <w:br/>
        <w:t>Diese Prüfenden haben dabei mitgeholfen:</w:t>
      </w:r>
      <w:r>
        <w:br/>
      </w:r>
    </w:p>
    <w:p w14:paraId="4330D36B" w14:textId="432B854A" w:rsidR="00EF331E" w:rsidRDefault="00EF331E" w:rsidP="00EF331E">
      <w:pPr>
        <w:pStyle w:val="Marginal"/>
        <w:framePr w:wrap="around"/>
      </w:pPr>
      <w:r w:rsidRPr="00FF4296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D90310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>Illustrator Stefan Albers, Atelier Fleetinsel, 2013</w:t>
      </w:r>
      <w:r w:rsidR="00157138">
        <w:br/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16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C60B49">
      <w:headerReference w:type="default" r:id="rId17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0"/>
  </w:num>
  <w:num w:numId="2" w16cid:durableId="6587767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18"/>
  </w:num>
  <w:num w:numId="4" w16cid:durableId="115611404">
    <w:abstractNumId w:val="24"/>
  </w:num>
  <w:num w:numId="5" w16cid:durableId="1625385198">
    <w:abstractNumId w:val="20"/>
  </w:num>
  <w:num w:numId="6" w16cid:durableId="2040617276">
    <w:abstractNumId w:val="13"/>
  </w:num>
  <w:num w:numId="7" w16cid:durableId="233785925">
    <w:abstractNumId w:val="26"/>
  </w:num>
  <w:num w:numId="8" w16cid:durableId="1273980789">
    <w:abstractNumId w:val="15"/>
  </w:num>
  <w:num w:numId="9" w16cid:durableId="663120464">
    <w:abstractNumId w:val="7"/>
  </w:num>
  <w:num w:numId="10" w16cid:durableId="2029866919">
    <w:abstractNumId w:val="9"/>
  </w:num>
  <w:num w:numId="11" w16cid:durableId="1448814012">
    <w:abstractNumId w:val="23"/>
  </w:num>
  <w:num w:numId="12" w16cid:durableId="1817841191">
    <w:abstractNumId w:val="0"/>
  </w:num>
  <w:num w:numId="13" w16cid:durableId="754011854">
    <w:abstractNumId w:val="12"/>
  </w:num>
  <w:num w:numId="14" w16cid:durableId="1310551504">
    <w:abstractNumId w:val="11"/>
  </w:num>
  <w:num w:numId="15" w16cid:durableId="322245684">
    <w:abstractNumId w:val="2"/>
  </w:num>
  <w:num w:numId="16" w16cid:durableId="299893103">
    <w:abstractNumId w:val="19"/>
  </w:num>
  <w:num w:numId="17" w16cid:durableId="245694746">
    <w:abstractNumId w:val="8"/>
  </w:num>
  <w:num w:numId="18" w16cid:durableId="676612388">
    <w:abstractNumId w:val="25"/>
  </w:num>
  <w:num w:numId="19" w16cid:durableId="923804342">
    <w:abstractNumId w:val="6"/>
  </w:num>
  <w:num w:numId="20" w16cid:durableId="1371879857">
    <w:abstractNumId w:val="14"/>
  </w:num>
  <w:num w:numId="21" w16cid:durableId="1866483912">
    <w:abstractNumId w:val="3"/>
  </w:num>
  <w:num w:numId="22" w16cid:durableId="1139372561">
    <w:abstractNumId w:val="5"/>
  </w:num>
  <w:num w:numId="23" w16cid:durableId="1495295148">
    <w:abstractNumId w:val="22"/>
  </w:num>
  <w:num w:numId="24" w16cid:durableId="761606404">
    <w:abstractNumId w:val="17"/>
  </w:num>
  <w:num w:numId="25" w16cid:durableId="520359405">
    <w:abstractNumId w:val="16"/>
  </w:num>
  <w:num w:numId="26" w16cid:durableId="1984577660">
    <w:abstractNumId w:val="4"/>
  </w:num>
  <w:num w:numId="27" w16cid:durableId="536504389">
    <w:abstractNumId w:val="21"/>
  </w:num>
  <w:num w:numId="28" w16cid:durableId="123427997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019A"/>
    <w:rsid w:val="00032EBB"/>
    <w:rsid w:val="0003331B"/>
    <w:rsid w:val="000509C2"/>
    <w:rsid w:val="000567D9"/>
    <w:rsid w:val="0006609B"/>
    <w:rsid w:val="000834C4"/>
    <w:rsid w:val="0008736F"/>
    <w:rsid w:val="000A49D2"/>
    <w:rsid w:val="000A4C29"/>
    <w:rsid w:val="000A756F"/>
    <w:rsid w:val="000C2014"/>
    <w:rsid w:val="000C2059"/>
    <w:rsid w:val="000C2500"/>
    <w:rsid w:val="000C4EB3"/>
    <w:rsid w:val="000D3B7D"/>
    <w:rsid w:val="000D47D7"/>
    <w:rsid w:val="000D6A30"/>
    <w:rsid w:val="000E337C"/>
    <w:rsid w:val="00121FC3"/>
    <w:rsid w:val="00122F68"/>
    <w:rsid w:val="00133ED6"/>
    <w:rsid w:val="001344BD"/>
    <w:rsid w:val="00137692"/>
    <w:rsid w:val="00137B9A"/>
    <w:rsid w:val="00142ABF"/>
    <w:rsid w:val="00146622"/>
    <w:rsid w:val="001546FC"/>
    <w:rsid w:val="001557D8"/>
    <w:rsid w:val="00157138"/>
    <w:rsid w:val="0017090A"/>
    <w:rsid w:val="00173695"/>
    <w:rsid w:val="00174BAE"/>
    <w:rsid w:val="00187F9F"/>
    <w:rsid w:val="00190893"/>
    <w:rsid w:val="00192474"/>
    <w:rsid w:val="00194164"/>
    <w:rsid w:val="001948A4"/>
    <w:rsid w:val="001A15AF"/>
    <w:rsid w:val="001C1DDB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2CD"/>
    <w:rsid w:val="0023596F"/>
    <w:rsid w:val="00242453"/>
    <w:rsid w:val="00247B0B"/>
    <w:rsid w:val="00274AEA"/>
    <w:rsid w:val="00283321"/>
    <w:rsid w:val="00284A23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0E7B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0D0B"/>
    <w:rsid w:val="003B135A"/>
    <w:rsid w:val="003B62D1"/>
    <w:rsid w:val="003C0167"/>
    <w:rsid w:val="003D45F1"/>
    <w:rsid w:val="003E34D2"/>
    <w:rsid w:val="003E5FE8"/>
    <w:rsid w:val="003F0394"/>
    <w:rsid w:val="003F3BA9"/>
    <w:rsid w:val="003F3D4E"/>
    <w:rsid w:val="003F76D7"/>
    <w:rsid w:val="00403F59"/>
    <w:rsid w:val="004043A9"/>
    <w:rsid w:val="00406481"/>
    <w:rsid w:val="00411FB4"/>
    <w:rsid w:val="004218A1"/>
    <w:rsid w:val="00426E48"/>
    <w:rsid w:val="0043011A"/>
    <w:rsid w:val="0043776C"/>
    <w:rsid w:val="00444AAD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D0395"/>
    <w:rsid w:val="004E1220"/>
    <w:rsid w:val="004F50D5"/>
    <w:rsid w:val="005022C0"/>
    <w:rsid w:val="0052092B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5E5A11"/>
    <w:rsid w:val="00606047"/>
    <w:rsid w:val="00616F3E"/>
    <w:rsid w:val="00620EC4"/>
    <w:rsid w:val="00626AA2"/>
    <w:rsid w:val="006404BB"/>
    <w:rsid w:val="00651716"/>
    <w:rsid w:val="006618D7"/>
    <w:rsid w:val="00665EE7"/>
    <w:rsid w:val="00670AD0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E2569"/>
    <w:rsid w:val="006E3E89"/>
    <w:rsid w:val="006E76F5"/>
    <w:rsid w:val="006F223A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885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49EC"/>
    <w:rsid w:val="007F4DB4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9699F"/>
    <w:rsid w:val="008A0896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68B1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7046D"/>
    <w:rsid w:val="009717DF"/>
    <w:rsid w:val="00996971"/>
    <w:rsid w:val="009A717E"/>
    <w:rsid w:val="009C2336"/>
    <w:rsid w:val="009C527C"/>
    <w:rsid w:val="009C6327"/>
    <w:rsid w:val="009C7554"/>
    <w:rsid w:val="009D0334"/>
    <w:rsid w:val="009D2300"/>
    <w:rsid w:val="009D4F64"/>
    <w:rsid w:val="009E0EA9"/>
    <w:rsid w:val="009F30CA"/>
    <w:rsid w:val="009F4DA9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1FBB"/>
    <w:rsid w:val="00AE4BEB"/>
    <w:rsid w:val="00AF1530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8734D"/>
    <w:rsid w:val="00B926D3"/>
    <w:rsid w:val="00B934B6"/>
    <w:rsid w:val="00B936BE"/>
    <w:rsid w:val="00BA18ED"/>
    <w:rsid w:val="00BB17B4"/>
    <w:rsid w:val="00BB1B12"/>
    <w:rsid w:val="00BD1FF2"/>
    <w:rsid w:val="00BD4E24"/>
    <w:rsid w:val="00BD555B"/>
    <w:rsid w:val="00BE4392"/>
    <w:rsid w:val="00BE7C43"/>
    <w:rsid w:val="00BF2362"/>
    <w:rsid w:val="00BF5D3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1CB6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A1261"/>
    <w:rsid w:val="00CB6731"/>
    <w:rsid w:val="00CC1D5A"/>
    <w:rsid w:val="00CD6DFB"/>
    <w:rsid w:val="00D02242"/>
    <w:rsid w:val="00D14F3B"/>
    <w:rsid w:val="00D262D1"/>
    <w:rsid w:val="00D27067"/>
    <w:rsid w:val="00D31E3C"/>
    <w:rsid w:val="00D36921"/>
    <w:rsid w:val="00D417A1"/>
    <w:rsid w:val="00D53A43"/>
    <w:rsid w:val="00D54955"/>
    <w:rsid w:val="00D60CFF"/>
    <w:rsid w:val="00D6348D"/>
    <w:rsid w:val="00D71DDE"/>
    <w:rsid w:val="00D73BEB"/>
    <w:rsid w:val="00D8018B"/>
    <w:rsid w:val="00D87306"/>
    <w:rsid w:val="00D90100"/>
    <w:rsid w:val="00D921FD"/>
    <w:rsid w:val="00DA1B23"/>
    <w:rsid w:val="00DA7EB0"/>
    <w:rsid w:val="00DB4D4D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40A8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C0AEE"/>
    <w:rsid w:val="00EC6B3E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64A19"/>
    <w:rsid w:val="00F7576E"/>
    <w:rsid w:val="00F86B22"/>
    <w:rsid w:val="00F94518"/>
    <w:rsid w:val="00F94E8D"/>
    <w:rsid w:val="00F96F36"/>
    <w:rsid w:val="00FA1F61"/>
    <w:rsid w:val="00FA783D"/>
    <w:rsid w:val="00FC1706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46FC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546FC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0AEE"/>
    <w:pPr>
      <w:keepNext/>
      <w:keepLines/>
      <w:spacing w:before="120" w:after="6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546FC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EC0AEE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inclusioneurope.eu/easy-to-rea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455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3</cp:revision>
  <cp:lastPrinted>2025-02-03T16:49:00Z</cp:lastPrinted>
  <dcterms:created xsi:type="dcterms:W3CDTF">2025-02-03T15:24:00Z</dcterms:created>
  <dcterms:modified xsi:type="dcterms:W3CDTF">2025-02-03T18:17:00Z</dcterms:modified>
</cp:coreProperties>
</file>