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07BA" w:rsidRDefault="00323AFF" w:rsidP="005673A2">
      <w:pPr>
        <w:jc w:val="center"/>
        <w:rPr>
          <w:noProof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t>Rewiring for Lizzard Camera</w:t>
      </w:r>
    </w:p>
    <w:p w:rsidR="005673A2" w:rsidRPr="005673A2" w:rsidRDefault="005673A2" w:rsidP="005673A2">
      <w:pPr>
        <w:jc w:val="center"/>
        <w:rPr>
          <w:sz w:val="40"/>
          <w:szCs w:val="40"/>
          <w:lang w:val="en-US"/>
        </w:rPr>
      </w:pPr>
      <w:r>
        <w:rPr>
          <w:noProof/>
          <w:lang w:val="en-US"/>
        </w:rPr>
        <w:drawing>
          <wp:inline distT="0" distB="0" distL="0" distR="0" wp14:anchorId="31A543AC" wp14:editId="2C21F29B">
            <wp:extent cx="5760720" cy="41365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3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3A2" w:rsidRDefault="005673A2">
      <w:pPr>
        <w:rPr>
          <w:lang w:val="en-US"/>
        </w:rPr>
      </w:pPr>
    </w:p>
    <w:p w:rsidR="005673A2" w:rsidRPr="00323AFF" w:rsidRDefault="00323AFF">
      <w:pPr>
        <w:rPr>
          <w:sz w:val="28"/>
          <w:szCs w:val="28"/>
          <w:lang w:val="en-GB"/>
        </w:rPr>
      </w:pPr>
      <w:r w:rsidRPr="00323AFF">
        <w:rPr>
          <w:sz w:val="28"/>
          <w:szCs w:val="28"/>
          <w:lang w:val="en-GB"/>
        </w:rPr>
        <w:t>Camera is connected to Q2 for video and power</w:t>
      </w:r>
      <w:r>
        <w:rPr>
          <w:sz w:val="28"/>
          <w:szCs w:val="28"/>
          <w:lang w:val="en-GB"/>
        </w:rPr>
        <w:t xml:space="preserve"> </w:t>
      </w:r>
      <w:r w:rsidRPr="00323AFF">
        <w:rPr>
          <w:sz w:val="28"/>
          <w:szCs w:val="28"/>
          <w:lang w:val="en-GB"/>
        </w:rPr>
        <w:t>b</w:t>
      </w:r>
      <w:r>
        <w:rPr>
          <w:sz w:val="28"/>
          <w:szCs w:val="28"/>
          <w:lang w:val="en-GB"/>
        </w:rPr>
        <w:t xml:space="preserve">ut G2 also needs to be activated to get 232 comms. </w:t>
      </w:r>
    </w:p>
    <w:p w:rsidR="005673A2" w:rsidRPr="00323AFF" w:rsidRDefault="005673A2">
      <w:pPr>
        <w:rPr>
          <w:sz w:val="28"/>
          <w:szCs w:val="28"/>
          <w:lang w:val="en-GB"/>
        </w:rPr>
      </w:pPr>
    </w:p>
    <w:p w:rsidR="005673A2" w:rsidRPr="00323AFF" w:rsidRDefault="005673A2">
      <w:pPr>
        <w:rPr>
          <w:color w:val="FF0000"/>
          <w:sz w:val="32"/>
          <w:szCs w:val="32"/>
          <w:lang w:val="en-GB"/>
        </w:rPr>
      </w:pPr>
      <w:r w:rsidRPr="00323AFF">
        <w:rPr>
          <w:color w:val="FF0000"/>
          <w:sz w:val="32"/>
          <w:szCs w:val="32"/>
          <w:lang w:val="en-GB"/>
        </w:rPr>
        <w:t xml:space="preserve">V2-9 </w:t>
      </w:r>
      <w:r w:rsidR="00323AFF" w:rsidRPr="00323AFF">
        <w:rPr>
          <w:color w:val="FF0000"/>
          <w:sz w:val="32"/>
          <w:szCs w:val="32"/>
          <w:lang w:val="en-GB"/>
        </w:rPr>
        <w:t>moved to</w:t>
      </w:r>
      <w:r w:rsidRPr="00323AFF">
        <w:rPr>
          <w:color w:val="FF0000"/>
          <w:sz w:val="32"/>
          <w:szCs w:val="32"/>
          <w:lang w:val="en-GB"/>
        </w:rPr>
        <w:t xml:space="preserve"> S2-11 </w:t>
      </w:r>
    </w:p>
    <w:p w:rsidR="005673A2" w:rsidRPr="00323AFF" w:rsidRDefault="005673A2">
      <w:pPr>
        <w:rPr>
          <w:color w:val="FF0000"/>
          <w:sz w:val="32"/>
          <w:szCs w:val="32"/>
          <w:lang w:val="en-GB"/>
        </w:rPr>
      </w:pPr>
      <w:r w:rsidRPr="00323AFF">
        <w:rPr>
          <w:color w:val="FF0000"/>
          <w:sz w:val="32"/>
          <w:szCs w:val="32"/>
          <w:lang w:val="en-GB"/>
        </w:rPr>
        <w:t xml:space="preserve">V2-10 </w:t>
      </w:r>
      <w:r w:rsidR="00323AFF" w:rsidRPr="00323AFF">
        <w:rPr>
          <w:color w:val="FF0000"/>
          <w:sz w:val="32"/>
          <w:szCs w:val="32"/>
          <w:lang w:val="en-GB"/>
        </w:rPr>
        <w:t>moved to</w:t>
      </w:r>
      <w:r w:rsidRPr="00323AFF">
        <w:rPr>
          <w:color w:val="FF0000"/>
          <w:sz w:val="32"/>
          <w:szCs w:val="32"/>
          <w:lang w:val="en-GB"/>
        </w:rPr>
        <w:t xml:space="preserve"> S2-9</w:t>
      </w:r>
    </w:p>
    <w:p w:rsidR="005673A2" w:rsidRPr="00323AFF" w:rsidRDefault="005673A2">
      <w:pPr>
        <w:rPr>
          <w:color w:val="FF0000"/>
          <w:sz w:val="32"/>
          <w:szCs w:val="32"/>
          <w:lang w:val="en-GB"/>
        </w:rPr>
      </w:pPr>
      <w:r w:rsidRPr="00323AFF">
        <w:rPr>
          <w:color w:val="FF0000"/>
          <w:sz w:val="32"/>
          <w:szCs w:val="32"/>
          <w:lang w:val="en-GB"/>
        </w:rPr>
        <w:t xml:space="preserve">V2-7 </w:t>
      </w:r>
      <w:r w:rsidR="00323AFF" w:rsidRPr="00323AFF">
        <w:rPr>
          <w:color w:val="FF0000"/>
          <w:sz w:val="32"/>
          <w:szCs w:val="32"/>
          <w:lang w:val="en-GB"/>
        </w:rPr>
        <w:t>linked with</w:t>
      </w:r>
      <w:r w:rsidRPr="00323AFF">
        <w:rPr>
          <w:color w:val="FF0000"/>
          <w:sz w:val="32"/>
          <w:szCs w:val="32"/>
          <w:lang w:val="en-GB"/>
        </w:rPr>
        <w:t xml:space="preserve"> S2-7 </w:t>
      </w:r>
      <w:r w:rsidR="00323AFF" w:rsidRPr="00323AFF">
        <w:rPr>
          <w:color w:val="FF0000"/>
          <w:sz w:val="32"/>
          <w:szCs w:val="32"/>
          <w:lang w:val="en-GB"/>
        </w:rPr>
        <w:t xml:space="preserve">in a </w:t>
      </w:r>
      <w:r w:rsidR="00323AFF">
        <w:rPr>
          <w:color w:val="FF0000"/>
          <w:sz w:val="32"/>
          <w:szCs w:val="32"/>
          <w:lang w:val="en-GB"/>
        </w:rPr>
        <w:t>terminal</w:t>
      </w:r>
      <w:r w:rsidR="00323AFF" w:rsidRPr="00323AFF">
        <w:rPr>
          <w:color w:val="FF0000"/>
          <w:sz w:val="32"/>
          <w:szCs w:val="32"/>
          <w:lang w:val="en-GB"/>
        </w:rPr>
        <w:t xml:space="preserve"> block to get signal ref</w:t>
      </w:r>
      <w:r w:rsidRPr="00323AFF">
        <w:rPr>
          <w:color w:val="FF0000"/>
          <w:sz w:val="32"/>
          <w:szCs w:val="32"/>
          <w:lang w:val="en-GB"/>
        </w:rPr>
        <w:t>.</w:t>
      </w:r>
    </w:p>
    <w:p w:rsidR="005673A2" w:rsidRPr="00323AFF" w:rsidRDefault="005673A2">
      <w:pPr>
        <w:rPr>
          <w:color w:val="FF0000"/>
          <w:sz w:val="32"/>
          <w:szCs w:val="32"/>
          <w:lang w:val="en-GB"/>
        </w:rPr>
      </w:pPr>
    </w:p>
    <w:p w:rsidR="005673A2" w:rsidRPr="00323AFF" w:rsidRDefault="00323AFF">
      <w:pPr>
        <w:rPr>
          <w:color w:val="FF0000"/>
          <w:sz w:val="32"/>
          <w:szCs w:val="32"/>
          <w:lang w:val="en-GB"/>
        </w:rPr>
      </w:pPr>
      <w:r w:rsidRPr="00323AFF">
        <w:rPr>
          <w:color w:val="FF0000"/>
          <w:sz w:val="32"/>
          <w:szCs w:val="32"/>
          <w:lang w:val="en-GB"/>
        </w:rPr>
        <w:t>The conductors from S2-9 and S</w:t>
      </w:r>
      <w:r>
        <w:rPr>
          <w:color w:val="FF0000"/>
          <w:sz w:val="32"/>
          <w:szCs w:val="32"/>
          <w:lang w:val="en-GB"/>
        </w:rPr>
        <w:t>2-11 are</w:t>
      </w:r>
      <w:bookmarkStart w:id="0" w:name="_GoBack"/>
      <w:bookmarkEnd w:id="0"/>
      <w:r>
        <w:rPr>
          <w:color w:val="FF0000"/>
          <w:sz w:val="32"/>
          <w:szCs w:val="32"/>
          <w:lang w:val="en-GB"/>
        </w:rPr>
        <w:t xml:space="preserve"> isolated in a terminal block.</w:t>
      </w:r>
    </w:p>
    <w:sectPr w:rsidR="005673A2" w:rsidRPr="00323A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3A2"/>
    <w:rsid w:val="00323AFF"/>
    <w:rsid w:val="004C5164"/>
    <w:rsid w:val="005673A2"/>
    <w:rsid w:val="00704B4E"/>
    <w:rsid w:val="00B5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141F4"/>
  <w15:chartTrackingRefBased/>
  <w15:docId w15:val="{28784D20-ADA8-4175-AD42-5CECB2AC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Deepocean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Edda Freya ROV Supervisor 2</dc:creator>
  <cp:keywords/>
  <dc:description/>
  <cp:lastModifiedBy>Edda Freya ROV Supervisor 5</cp:lastModifiedBy>
  <cp:revision>2</cp:revision>
  <dcterms:created xsi:type="dcterms:W3CDTF">2018-09-29T04:51:00Z</dcterms:created>
  <dcterms:modified xsi:type="dcterms:W3CDTF">2023-02-09T19:02:00Z</dcterms:modified>
</cp:coreProperties>
</file>