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97230" w14:textId="6CB098DF" w:rsidR="003B0FB8" w:rsidRDefault="00BF76C3"/>
    <w:tbl>
      <w:tblPr>
        <w:tblStyle w:val="TableGrid"/>
        <w:tblpPr w:leftFromText="180" w:rightFromText="180" w:vertAnchor="text" w:tblpY="820"/>
        <w:tblW w:w="0" w:type="auto"/>
        <w:tblLook w:val="04A0" w:firstRow="1" w:lastRow="0" w:firstColumn="1" w:lastColumn="0" w:noHBand="0" w:noVBand="1"/>
      </w:tblPr>
      <w:tblGrid>
        <w:gridCol w:w="1798"/>
        <w:gridCol w:w="3584"/>
        <w:gridCol w:w="941"/>
      </w:tblGrid>
      <w:tr w:rsidR="00561FAC" w14:paraId="69565CBA" w14:textId="77777777" w:rsidTr="00561FAC">
        <w:tc>
          <w:tcPr>
            <w:tcW w:w="1798" w:type="dxa"/>
          </w:tcPr>
          <w:p w14:paraId="0661255D" w14:textId="77777777" w:rsidR="00561FAC" w:rsidRPr="00561FAC" w:rsidRDefault="00561FAC" w:rsidP="006A2949">
            <w:pPr>
              <w:rPr>
                <w:b/>
                <w:bCs/>
              </w:rPr>
            </w:pPr>
            <w:r w:rsidRPr="00561FAC">
              <w:rPr>
                <w:b/>
                <w:bCs/>
              </w:rPr>
              <w:t>Pole place</w:t>
            </w:r>
          </w:p>
        </w:tc>
        <w:tc>
          <w:tcPr>
            <w:tcW w:w="3584" w:type="dxa"/>
          </w:tcPr>
          <w:p w14:paraId="57E3165C" w14:textId="77777777" w:rsidR="00561FAC" w:rsidRDefault="00561FAC" w:rsidP="006A2949">
            <w:r>
              <w:t>K</w:t>
            </w:r>
          </w:p>
        </w:tc>
        <w:tc>
          <w:tcPr>
            <w:tcW w:w="850" w:type="dxa"/>
          </w:tcPr>
          <w:p w14:paraId="3DDD9C64" w14:textId="77777777" w:rsidR="00561FAC" w:rsidRDefault="00561FAC" w:rsidP="006A2949">
            <w:r>
              <w:t>N</w:t>
            </w:r>
          </w:p>
        </w:tc>
      </w:tr>
      <w:tr w:rsidR="00561FAC" w14:paraId="2B67EF7E" w14:textId="77777777" w:rsidTr="00561FAC">
        <w:tc>
          <w:tcPr>
            <w:tcW w:w="1798" w:type="dxa"/>
          </w:tcPr>
          <w:p w14:paraId="31303C6A" w14:textId="77777777" w:rsidR="00561FAC" w:rsidRDefault="00561FAC" w:rsidP="006A2949">
            <w:r>
              <w:t>Aggressive</w:t>
            </w:r>
          </w:p>
        </w:tc>
        <w:tc>
          <w:tcPr>
            <w:tcW w:w="3584" w:type="dxa"/>
          </w:tcPr>
          <w:p w14:paraId="228A771E" w14:textId="10BF3E49" w:rsidR="00561FAC" w:rsidRDefault="00561FAC" w:rsidP="006A2949">
            <w:r>
              <w:t>[3.9309, 8.0338, -1.1369, 1.6189]</w:t>
            </w:r>
          </w:p>
        </w:tc>
        <w:tc>
          <w:tcPr>
            <w:tcW w:w="850" w:type="dxa"/>
          </w:tcPr>
          <w:p w14:paraId="35086DC0" w14:textId="5FC2F4E9" w:rsidR="00561FAC" w:rsidRDefault="00561FAC" w:rsidP="006A2949">
            <w:r>
              <w:t>3.9309</w:t>
            </w:r>
          </w:p>
        </w:tc>
      </w:tr>
      <w:tr w:rsidR="00561FAC" w14:paraId="04D10ADE" w14:textId="77777777" w:rsidTr="00561FAC">
        <w:tc>
          <w:tcPr>
            <w:tcW w:w="1798" w:type="dxa"/>
          </w:tcPr>
          <w:p w14:paraId="4D5B6EEB" w14:textId="77777777" w:rsidR="00561FAC" w:rsidRDefault="00561FAC" w:rsidP="006A2949">
            <w:r>
              <w:t>Conservative</w:t>
            </w:r>
          </w:p>
        </w:tc>
        <w:tc>
          <w:tcPr>
            <w:tcW w:w="3584" w:type="dxa"/>
          </w:tcPr>
          <w:p w14:paraId="47BB0569" w14:textId="6F35BEDB" w:rsidR="00561FAC" w:rsidRDefault="00561FAC" w:rsidP="006A2949">
            <w:r>
              <w:t>[0.1088, 1.7395, -3.2424, 0.3104]</w:t>
            </w:r>
          </w:p>
        </w:tc>
        <w:tc>
          <w:tcPr>
            <w:tcW w:w="850" w:type="dxa"/>
          </w:tcPr>
          <w:p w14:paraId="6CCB7764" w14:textId="0F422527" w:rsidR="00561FAC" w:rsidRDefault="00561FAC" w:rsidP="006A2949">
            <w:r>
              <w:t>0.1088</w:t>
            </w:r>
          </w:p>
        </w:tc>
      </w:tr>
      <w:tr w:rsidR="00561FAC" w14:paraId="1D047ECA" w14:textId="77777777" w:rsidTr="00561FAC">
        <w:tc>
          <w:tcPr>
            <w:tcW w:w="1798" w:type="dxa"/>
          </w:tcPr>
          <w:p w14:paraId="629A9ACC" w14:textId="77777777" w:rsidR="00561FAC" w:rsidRPr="00561FAC" w:rsidRDefault="00561FAC" w:rsidP="006A2949">
            <w:pPr>
              <w:rPr>
                <w:b/>
                <w:bCs/>
              </w:rPr>
            </w:pPr>
            <w:r w:rsidRPr="00561FAC">
              <w:rPr>
                <w:b/>
                <w:bCs/>
              </w:rPr>
              <w:t>LQR</w:t>
            </w:r>
          </w:p>
        </w:tc>
        <w:tc>
          <w:tcPr>
            <w:tcW w:w="3584" w:type="dxa"/>
          </w:tcPr>
          <w:p w14:paraId="60316E22" w14:textId="77777777" w:rsidR="00561FAC" w:rsidRDefault="00561FAC" w:rsidP="006A2949"/>
        </w:tc>
        <w:tc>
          <w:tcPr>
            <w:tcW w:w="850" w:type="dxa"/>
          </w:tcPr>
          <w:p w14:paraId="635AE903" w14:textId="77777777" w:rsidR="00561FAC" w:rsidRDefault="00561FAC" w:rsidP="006A2949"/>
        </w:tc>
      </w:tr>
      <w:tr w:rsidR="00561FAC" w14:paraId="3DAB95D5" w14:textId="77777777" w:rsidTr="00561FAC">
        <w:tc>
          <w:tcPr>
            <w:tcW w:w="1798" w:type="dxa"/>
          </w:tcPr>
          <w:p w14:paraId="5080D6C3" w14:textId="3AE5AA3D" w:rsidR="00561FAC" w:rsidRDefault="00561FAC" w:rsidP="006A2949">
            <w:r>
              <w:t>Aggressive</w:t>
            </w:r>
          </w:p>
        </w:tc>
        <w:tc>
          <w:tcPr>
            <w:tcW w:w="3584" w:type="dxa"/>
          </w:tcPr>
          <w:p w14:paraId="79BBC656" w14:textId="6FB1CD9A" w:rsidR="00561FAC" w:rsidRDefault="00561FAC" w:rsidP="006A2949">
            <w:r>
              <w:t>[22.3607, 38.0081, 10.0994, 7.8965]</w:t>
            </w:r>
          </w:p>
        </w:tc>
        <w:tc>
          <w:tcPr>
            <w:tcW w:w="850" w:type="dxa"/>
          </w:tcPr>
          <w:p w14:paraId="33B4C6BB" w14:textId="2A8736D6" w:rsidR="00561FAC" w:rsidRDefault="00561FAC" w:rsidP="006A2949">
            <w:r>
              <w:t>22.3607</w:t>
            </w:r>
          </w:p>
        </w:tc>
      </w:tr>
      <w:tr w:rsidR="00561FAC" w14:paraId="3CAF61A2" w14:textId="77777777" w:rsidTr="00561FAC">
        <w:tc>
          <w:tcPr>
            <w:tcW w:w="1798" w:type="dxa"/>
          </w:tcPr>
          <w:p w14:paraId="7A9FDD00" w14:textId="77875C52" w:rsidR="00561FAC" w:rsidRDefault="00BF76C3" w:rsidP="006A2949">
            <w:r>
              <w:t>Conservative</w:t>
            </w:r>
          </w:p>
        </w:tc>
        <w:tc>
          <w:tcPr>
            <w:tcW w:w="3584" w:type="dxa"/>
          </w:tcPr>
          <w:p w14:paraId="61EE33EC" w14:textId="3D2EA9EC" w:rsidR="00561FAC" w:rsidRDefault="00BF76C3" w:rsidP="006A2949">
            <w:r>
              <w:t>[8.3666, 24.8333, 3.8578, 4.9114]</w:t>
            </w:r>
          </w:p>
        </w:tc>
        <w:tc>
          <w:tcPr>
            <w:tcW w:w="850" w:type="dxa"/>
          </w:tcPr>
          <w:p w14:paraId="0A4AC65F" w14:textId="3C3C0035" w:rsidR="00561FAC" w:rsidRDefault="00BF76C3" w:rsidP="006A2949">
            <w:r>
              <w:t>8.3666</w:t>
            </w:r>
          </w:p>
        </w:tc>
      </w:tr>
    </w:tbl>
    <w:p w14:paraId="4DE58AA3" w14:textId="450518B5" w:rsidR="006A2949" w:rsidRDefault="006A2949">
      <w:r>
        <w:t>Inverted pendulum</w:t>
      </w:r>
    </w:p>
    <w:sectPr w:rsidR="006A2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949"/>
    <w:rsid w:val="001944B6"/>
    <w:rsid w:val="00561FAC"/>
    <w:rsid w:val="006A2949"/>
    <w:rsid w:val="00BF76C3"/>
    <w:rsid w:val="00D8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C75B1F"/>
  <w15:chartTrackingRefBased/>
  <w15:docId w15:val="{0F263210-BCC5-44D8-8953-347271481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2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Eason</dc:creator>
  <cp:keywords/>
  <dc:description/>
  <cp:lastModifiedBy>Angus Eason</cp:lastModifiedBy>
  <cp:revision>1</cp:revision>
  <dcterms:created xsi:type="dcterms:W3CDTF">2022-04-30T23:11:00Z</dcterms:created>
  <dcterms:modified xsi:type="dcterms:W3CDTF">2022-04-30T23:39:00Z</dcterms:modified>
</cp:coreProperties>
</file>