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43E7D" w14:textId="77777777" w:rsidR="00F87673" w:rsidRPr="00F87673" w:rsidRDefault="00F87673" w:rsidP="00F87673">
      <w:r w:rsidRPr="00F87673">
        <w:t>2023OHC|UNDISIM：打破对环境雌激素的“污名化”</w:t>
      </w:r>
    </w:p>
    <w:p w14:paraId="5B8E2956" w14:textId="77777777" w:rsidR="00F87673" w:rsidRPr="00F87673" w:rsidRDefault="00F87673" w:rsidP="00F87673">
      <w:r w:rsidRPr="00F87673">
        <w:t>UNDISIM：打破对环境雌激素的“污名化”</w:t>
      </w:r>
    </w:p>
    <w:p w14:paraId="77D49F9B" w14:textId="77777777" w:rsidR="00F87673" w:rsidRPr="00F87673" w:rsidRDefault="00F87673" w:rsidP="00F87673">
      <w:r w:rsidRPr="00F87673">
        <w:t xml:space="preserve">PART 01 </w:t>
      </w:r>
    </w:p>
    <w:p w14:paraId="32FBF592" w14:textId="77777777" w:rsidR="00F87673" w:rsidRPr="00F87673" w:rsidRDefault="00F87673" w:rsidP="00F87673">
      <w:r w:rsidRPr="00F87673">
        <w:t>小组成员及主题介绍</w:t>
      </w:r>
    </w:p>
    <w:p w14:paraId="0708AA0D" w14:textId="77777777" w:rsidR="00F87673" w:rsidRPr="00F87673" w:rsidRDefault="00F87673" w:rsidP="00F87673">
      <w:r w:rsidRPr="00F87673">
        <w:t>大家好！我们是UNDISIM小组（鞠躬），我们组的名称由三个否定前缀组成，是希望能打破对雌激素的偏见和误解。我们的小组成员有作为组长的高曼宸（生态201）以及四个</w:t>
      </w:r>
      <w:proofErr w:type="gramStart"/>
      <w:r w:rsidRPr="00F87673">
        <w:t>组员:</w:t>
      </w:r>
      <w:proofErr w:type="gramEnd"/>
      <w:r w:rsidRPr="00F87673">
        <w:t>彭婉（动医201）、胡琪芸（动医211）、刘安琪（动物实验221）、尹庄桓（环工类2205）</w:t>
      </w:r>
    </w:p>
    <w:p w14:paraId="72705730" w14:textId="0413F22B" w:rsidR="00F87673" w:rsidRPr="00F87673" w:rsidRDefault="005A1612" w:rsidP="00F87673">
      <w:r>
        <w:rPr>
          <w:rFonts w:hint="eastAsia"/>
          <w:noProof/>
        </w:rPr>
        <w:drawing>
          <wp:inline distT="0" distB="0" distL="0" distR="0" wp14:anchorId="4F5DA6A8" wp14:editId="064C2629">
            <wp:extent cx="9391650" cy="5419725"/>
            <wp:effectExtent l="0" t="0" r="0" b="9525"/>
            <wp:docPr id="3700764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391650" cy="5419725"/>
                    </a:xfrm>
                    <a:prstGeom prst="rect">
                      <a:avLst/>
                    </a:prstGeom>
                    <a:noFill/>
                  </pic:spPr>
                </pic:pic>
              </a:graphicData>
            </a:graphic>
          </wp:inline>
        </w:drawing>
      </w:r>
    </w:p>
    <w:p w14:paraId="5ACDBB8E" w14:textId="77777777" w:rsidR="00F87673" w:rsidRPr="00F87673" w:rsidRDefault="00F87673" w:rsidP="00F87673">
      <w:r w:rsidRPr="00F87673">
        <w:t>小组主题：近年来，雌激素泛滥导致雌化的报道增多，但一些毒理学研究过多地关注动物和人类的性腺和生殖。而这种对生殖异常的狭隘关注限制了毒理学的研究方向，并在一定程度上模糊了基本的科学见解，也对民众具有一定的误导作用。我们希望从</w:t>
      </w:r>
      <w:r w:rsidRPr="00F87673">
        <w:lastRenderedPageBreak/>
        <w:t>one health角度出发，希望能从全面且客观的研究视角出发，将心理健康加入OH理念中，破除社会上对雌激素的污名化现象，促进多元化发展。</w:t>
      </w:r>
    </w:p>
    <w:p w14:paraId="06C59D00" w14:textId="69108CE1" w:rsidR="00931259" w:rsidRDefault="00931259" w:rsidP="00F87673">
      <w:r>
        <w:rPr>
          <w:rFonts w:hint="eastAsia"/>
          <w:noProof/>
        </w:rPr>
        <w:drawing>
          <wp:inline distT="0" distB="0" distL="0" distR="0" wp14:anchorId="580AF35F" wp14:editId="2E32AC81">
            <wp:extent cx="5191125" cy="6219825"/>
            <wp:effectExtent l="0" t="0" r="9525" b="9525"/>
            <wp:docPr id="1790016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91125" cy="6219825"/>
                    </a:xfrm>
                    <a:prstGeom prst="rect">
                      <a:avLst/>
                    </a:prstGeom>
                    <a:noFill/>
                  </pic:spPr>
                </pic:pic>
              </a:graphicData>
            </a:graphic>
          </wp:inline>
        </w:drawing>
      </w:r>
    </w:p>
    <w:p w14:paraId="2A2028D7" w14:textId="77777777" w:rsidR="00931259" w:rsidRDefault="00931259" w:rsidP="00F87673"/>
    <w:p w14:paraId="3D8D5677" w14:textId="6624BAD3" w:rsidR="00F87673" w:rsidRPr="00F87673" w:rsidRDefault="00F87673" w:rsidP="00F87673">
      <w:r w:rsidRPr="00F87673">
        <w:t xml:space="preserve">PART 02 </w:t>
      </w:r>
    </w:p>
    <w:p w14:paraId="723ADCA8" w14:textId="77777777" w:rsidR="00F87673" w:rsidRPr="00F87673" w:rsidRDefault="00F87673" w:rsidP="00F87673">
      <w:r w:rsidRPr="00F87673">
        <w:t>为什么提出这个问题？</w:t>
      </w:r>
    </w:p>
    <w:p w14:paraId="57301988" w14:textId="77777777" w:rsidR="00F87673" w:rsidRPr="00F87673" w:rsidRDefault="00F87673" w:rsidP="00F87673">
      <w:r w:rsidRPr="00F87673">
        <w:t>图片</w:t>
      </w:r>
    </w:p>
    <w:p w14:paraId="6B506406" w14:textId="77777777" w:rsidR="00F87673" w:rsidRPr="00F87673" w:rsidRDefault="00F87673" w:rsidP="00F87673">
      <w:r w:rsidRPr="00F87673">
        <w:t>雌激素是一种存在于卵巢和其他一些器官中的天然甾体物质。然而，EDCs也可以是来自动物粪便、杀虫剂等的合成激素。它们可以干扰正常的内分泌从而引起健康问题。</w:t>
      </w:r>
    </w:p>
    <w:p w14:paraId="061A306C" w14:textId="77777777" w:rsidR="00F87673" w:rsidRPr="00F87673" w:rsidRDefault="00F87673" w:rsidP="00F87673">
      <w:r w:rsidRPr="00F87673">
        <w:lastRenderedPageBreak/>
        <w:t>图片</w:t>
      </w:r>
    </w:p>
    <w:p w14:paraId="35C044A0" w14:textId="77777777" w:rsidR="00F87673" w:rsidRPr="00F87673" w:rsidRDefault="00F87673" w:rsidP="00F87673">
      <w:r w:rsidRPr="00F87673">
        <w:t>虽然只有在摄入过多的雌激素时或EDCs会影响我们的健康，但由于一些毒理学研究过多地关注动物和人类的性腺和生殖，而不是其他健康问题和一些未知的危险，而这些肤浅的实验结果很容易误导公众，尤其是他们对雌激素或</w:t>
      </w:r>
      <w:proofErr w:type="spellStart"/>
      <w:r w:rsidRPr="00F87673">
        <w:t>EDCs</w:t>
      </w:r>
      <w:proofErr w:type="spellEnd"/>
      <w:r w:rsidRPr="00F87673">
        <w:t>知之甚少的情况下，很容易使人们对含有雌激素的食物或饮料感到恐慌。那么人们对雌激素的误解可能会进一步加深对女性化和雌激素的性别刻板印象和污名化。</w:t>
      </w:r>
    </w:p>
    <w:p w14:paraId="4740E5EA" w14:textId="77777777" w:rsidR="00F87673" w:rsidRPr="00F87673" w:rsidRDefault="00F87673" w:rsidP="00F87673">
      <w:r w:rsidRPr="00F87673">
        <w:t xml:space="preserve">PART 03 </w:t>
      </w:r>
    </w:p>
    <w:p w14:paraId="1FC10D2A" w14:textId="77777777" w:rsidR="00F87673" w:rsidRPr="00F87673" w:rsidRDefault="00F87673" w:rsidP="00F87673">
      <w:r w:rsidRPr="00F87673">
        <w:t>研究调查的过程</w:t>
      </w:r>
    </w:p>
    <w:p w14:paraId="4C22BEDA" w14:textId="77777777" w:rsidR="00F87673" w:rsidRPr="00F87673" w:rsidRDefault="00F87673" w:rsidP="00F87673">
      <w:r w:rsidRPr="00F87673">
        <w:t>经过破冰行动的熟络后，小组成员们便一起汇聚奇思妙想并最终确立了雌激素这个主题，随后，大家一边查阅各种文献资料一边不断讨论各自的想法，而通过one health 的视角查阅大量文献后，我们很快发现了这些文献中的“猫腻”——即其毒理学研究过分关注生殖行为、性器官和性腺等内容，并且一些研究结果在社会上导向了一种似乎“非正义”的结果，例如污名化雌激素，嘲笑“雌化”的男性，甚至是一些对性别刻板印象的加深。</w:t>
      </w:r>
    </w:p>
    <w:p w14:paraId="6C008CAE" w14:textId="77777777" w:rsidR="00F87673" w:rsidRPr="00F87673" w:rsidRDefault="00F87673" w:rsidP="00F87673">
      <w:r w:rsidRPr="00F87673">
        <w:t xml:space="preserve">因此我们面对这样的现象，制作调查问卷、科普视频并举行校园宣传活动调查并以科学且公正的视角向公众们科普以期大家用正确的视角去看待雌激素以及雌化现象。 </w:t>
      </w:r>
    </w:p>
    <w:p w14:paraId="6C21E718" w14:textId="77777777" w:rsidR="00F87673" w:rsidRPr="00F87673" w:rsidRDefault="00F87673" w:rsidP="00F87673">
      <w:r w:rsidRPr="00F87673">
        <w:t xml:space="preserve">PART 04 </w:t>
      </w:r>
    </w:p>
    <w:p w14:paraId="6BAB7588" w14:textId="77777777" w:rsidR="00F87673" w:rsidRPr="00F87673" w:rsidRDefault="00F87673" w:rsidP="00F87673">
      <w:r w:rsidRPr="00F87673">
        <w:t>遇到的困难和最终解决方案</w:t>
      </w:r>
    </w:p>
    <w:p w14:paraId="2BC8DF50" w14:textId="77777777" w:rsidR="00F87673" w:rsidRPr="00F87673" w:rsidRDefault="00F87673" w:rsidP="00F87673">
      <w:r w:rsidRPr="00F87673">
        <w:t>由于雌激素这个主题不仅涉及生物学科学研究，同时也和性别刻板印象等社会问题相关，在一开始我们难以理清主题的逻辑链以及其与one health的关系，但经过我们加大量查阅文献和讨论下逐渐抓住问题的主干，并联系上一位对雌激素毒理学研究做出批判性见解的外国教授——Dr. Packer，通过和她的交流讨论，我们更加明晰了我们的方向。</w:t>
      </w:r>
    </w:p>
    <w:p w14:paraId="3028520A" w14:textId="77777777" w:rsidR="00F87673" w:rsidRPr="00F87673" w:rsidRDefault="00F87673" w:rsidP="00F87673">
      <w:r w:rsidRPr="00F87673">
        <w:t>而关于性别的话题，往往比较敏感，容易一不小心就被扣上极端女权主义的帽子，因此，如何正当客观地去表达和呈现这个主题也需要更加注意，在给大众“辟谣”的同时也不能辟过头。</w:t>
      </w:r>
    </w:p>
    <w:p w14:paraId="53A96006" w14:textId="77777777" w:rsidR="00F87673" w:rsidRPr="00F87673" w:rsidRDefault="00F87673" w:rsidP="00F87673">
      <w:r w:rsidRPr="00F87673">
        <w:t xml:space="preserve">PART 05 </w:t>
      </w:r>
    </w:p>
    <w:p w14:paraId="23D5A6EA" w14:textId="77777777" w:rsidR="00F87673" w:rsidRPr="00F87673" w:rsidRDefault="00F87673" w:rsidP="00F87673">
      <w:r w:rsidRPr="00F87673">
        <w:t>小组推广活动及推广成果</w:t>
      </w:r>
    </w:p>
    <w:p w14:paraId="56712597" w14:textId="77777777" w:rsidR="00F87673" w:rsidRPr="00F87673" w:rsidRDefault="00F87673" w:rsidP="00F87673">
      <w:r w:rsidRPr="00F87673">
        <w:t>活动1：发放与我们研究方向相关的问卷</w:t>
      </w:r>
    </w:p>
    <w:p w14:paraId="4DBBEFBD" w14:textId="77777777" w:rsidR="00F87673" w:rsidRDefault="00F87673" w:rsidP="00F87673">
      <w:r w:rsidRPr="00F87673">
        <w:t>我们收获了一百多人的数据，且绝大多数来源于19-23岁的大学生。从调查结果来看，他们对激素相关话题表现出极大的兴趣。虽然他们中只有不到一半的人之前听说过环境雌激素的概念，但她们都非常关注性别不平和性别刻板印象等这个长期存在且</w:t>
      </w:r>
      <w:r w:rsidRPr="00F87673">
        <w:lastRenderedPageBreak/>
        <w:t>未解决的社会问题。并且我们证实，很多人对雌激素的具体情况还没有很好的了解，更多的是关注性别化、女性化等观念。</w:t>
      </w:r>
    </w:p>
    <w:p w14:paraId="0FB84652" w14:textId="2B1B53A0" w:rsidR="00B05ECC" w:rsidRPr="00F87673" w:rsidRDefault="00B05ECC" w:rsidP="00F87673">
      <w:pPr>
        <w:rPr>
          <w:rFonts w:hint="eastAsia"/>
        </w:rPr>
      </w:pPr>
      <w:r>
        <w:rPr>
          <w:rFonts w:hint="eastAsia"/>
          <w:noProof/>
        </w:rPr>
        <w:drawing>
          <wp:inline distT="0" distB="0" distL="0" distR="0" wp14:anchorId="3DC7BE36" wp14:editId="5543F503">
            <wp:extent cx="10287000" cy="5943600"/>
            <wp:effectExtent l="0" t="0" r="0" b="0"/>
            <wp:docPr id="7789594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0" cy="5943600"/>
                    </a:xfrm>
                    <a:prstGeom prst="rect">
                      <a:avLst/>
                    </a:prstGeom>
                    <a:noFill/>
                  </pic:spPr>
                </pic:pic>
              </a:graphicData>
            </a:graphic>
          </wp:inline>
        </w:drawing>
      </w:r>
    </w:p>
    <w:p w14:paraId="320B5BBB" w14:textId="77777777" w:rsidR="00F87673" w:rsidRPr="00F87673" w:rsidRDefault="00F87673" w:rsidP="00F87673">
      <w:r w:rsidRPr="00F87673">
        <w:t>活动2:在公众号上发表关于环境雌激素的科学文章和我们自己的批判观点</w:t>
      </w:r>
    </w:p>
    <w:p w14:paraId="78CAD106" w14:textId="77777777" w:rsidR="00F87673" w:rsidRPr="00F87673" w:rsidRDefault="00F87673" w:rsidP="00F87673">
      <w:r w:rsidRPr="00F87673">
        <w:t>近年来，关于环境雌激素在自然界中积累会威胁动物和人类的健康的报道越来越多，但有些报道在一定程度上家中了性别的不平等和</w:t>
      </w:r>
      <w:proofErr w:type="gramStart"/>
      <w:r w:rsidRPr="00F87673">
        <w:t>误解 ，</w:t>
      </w:r>
      <w:proofErr w:type="gramEnd"/>
      <w:r w:rsidRPr="00F87673">
        <w:t>因此我们在QQ空间和微信上发布了关于雌激素的批判性观点。</w:t>
      </w:r>
    </w:p>
    <w:p w14:paraId="3F9E103A" w14:textId="77777777" w:rsidR="00B05ECC" w:rsidRDefault="00B05ECC" w:rsidP="00F87673"/>
    <w:p w14:paraId="348B14D7" w14:textId="36FDBF3B" w:rsidR="00F87673" w:rsidRPr="00F87673" w:rsidRDefault="00F87673" w:rsidP="00F87673">
      <w:r w:rsidRPr="00F87673">
        <w:t>活动3</w:t>
      </w:r>
      <w:proofErr w:type="gramStart"/>
      <w:r w:rsidRPr="00F87673">
        <w:t>: 制作</w:t>
      </w:r>
      <w:proofErr w:type="gramEnd"/>
      <w:r w:rsidRPr="00F87673">
        <w:t>并于视频网站发表关于雌激素的视频</w:t>
      </w:r>
    </w:p>
    <w:p w14:paraId="56AB54BF" w14:textId="77777777" w:rsidR="00F87673" w:rsidRPr="00F87673" w:rsidRDefault="00F87673" w:rsidP="00F87673">
      <w:r w:rsidRPr="00F87673">
        <w:t>除了生态学和毒理学，关于雌激素的研究应当还包括人文社会科学，这不是一句话可</w:t>
      </w:r>
      <w:r w:rsidRPr="00F87673">
        <w:lastRenderedPageBreak/>
        <w:t>以概括的，所以经过讨论，我们决定制作两个科学介绍视频，并把它们放在</w:t>
      </w:r>
      <w:proofErr w:type="spellStart"/>
      <w:r w:rsidRPr="00F87673">
        <w:t>Bilibili</w:t>
      </w:r>
      <w:proofErr w:type="spellEnd"/>
      <w:r w:rsidRPr="00F87673">
        <w:t>上。目前，第一个视频的发布和第二个视频的编写已经完成。第一个视频大致介绍了我们中期答辩的内容，向公众介绍了环境雌激素的来源、在环境中的循环途径以及对人体的影响。在第二个视频中，我们将重点关注我们终期答辩的内容，并倡导重点关注雌激素毒理学研究的现状。</w:t>
      </w:r>
    </w:p>
    <w:p w14:paraId="005D97ED" w14:textId="77777777" w:rsidR="00B05ECC" w:rsidRDefault="00B05ECC" w:rsidP="00F87673"/>
    <w:p w14:paraId="55F613A1" w14:textId="5FB36604" w:rsidR="00F87673" w:rsidRPr="00F87673" w:rsidRDefault="00F87673" w:rsidP="00F87673">
      <w:r w:rsidRPr="00F87673">
        <w:t>活动4:在南京农业大学进行宣传活动</w:t>
      </w:r>
    </w:p>
    <w:p w14:paraId="5C5BF615" w14:textId="77777777" w:rsidR="00F87673" w:rsidRPr="00F87673" w:rsidRDefault="00F87673" w:rsidP="00F87673">
      <w:r w:rsidRPr="00F87673">
        <w:t>为了普及雌激素，了解学生对雌激素和女性化的看法，我们在南农校园内举行了一次关于雌激素的宣传活动，并希望通过本次活动呼吁大家客观地看待雌激素和雌化现象。同时，我们提供留言板供参与者自由留言。从这次活动中我们可以看到，绝大多数学生支持客观科学的看待雌激素和女性化，希望人们摒弃性别刻板印象，平等对待每一个人。</w:t>
      </w:r>
    </w:p>
    <w:p w14:paraId="4EFC615D" w14:textId="77777777" w:rsidR="00F87673" w:rsidRPr="00F87673" w:rsidRDefault="00F87673" w:rsidP="00F87673">
      <w:r w:rsidRPr="00F87673">
        <w:t>图片</w:t>
      </w:r>
    </w:p>
    <w:p w14:paraId="43300F8A" w14:textId="77777777" w:rsidR="00F87673" w:rsidRPr="00F87673" w:rsidRDefault="00F87673" w:rsidP="00F87673">
      <w:r w:rsidRPr="00F87673">
        <w:t>活动5:和国外教授进行视频会议</w:t>
      </w:r>
    </w:p>
    <w:p w14:paraId="25D10A69" w14:textId="77777777" w:rsidR="00F87673" w:rsidRPr="00F87673" w:rsidRDefault="00F87673" w:rsidP="00F87673">
      <w:r w:rsidRPr="00F87673">
        <w:t>我们给“性别与它有什么</w:t>
      </w:r>
      <w:proofErr w:type="gramStart"/>
      <w:r w:rsidRPr="00F87673">
        <w:t>关系?</w:t>
      </w:r>
      <w:proofErr w:type="gramEnd"/>
      <w:r w:rsidRPr="00F87673">
        <w:t>”这篇论文的作者写了一封电子邮件并针对文章内容提出了许多疑问，而在5月19日我们进行了线上会议共同探讨了关于雌激素的毒理学研究的问题。</w:t>
      </w:r>
    </w:p>
    <w:p w14:paraId="5F89197C" w14:textId="28C4F399" w:rsidR="00F87673" w:rsidRPr="00F87673" w:rsidRDefault="005A1612" w:rsidP="00F87673">
      <w:r>
        <w:rPr>
          <w:rFonts w:hint="eastAsia"/>
          <w:noProof/>
        </w:rPr>
        <w:lastRenderedPageBreak/>
        <w:drawing>
          <wp:inline distT="0" distB="0" distL="0" distR="0" wp14:anchorId="3F395B24" wp14:editId="64F5121E">
            <wp:extent cx="9429750" cy="6867525"/>
            <wp:effectExtent l="0" t="0" r="0" b="9525"/>
            <wp:docPr id="5738635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29750" cy="6867525"/>
                    </a:xfrm>
                    <a:prstGeom prst="rect">
                      <a:avLst/>
                    </a:prstGeom>
                    <a:noFill/>
                  </pic:spPr>
                </pic:pic>
              </a:graphicData>
            </a:graphic>
          </wp:inline>
        </w:drawing>
      </w:r>
      <w:r w:rsidR="00F87673" w:rsidRPr="00F87673">
        <w:t>图片</w:t>
      </w:r>
    </w:p>
    <w:p w14:paraId="29A3A4DB" w14:textId="77777777" w:rsidR="00F87673" w:rsidRPr="00F87673" w:rsidRDefault="00F87673" w:rsidP="00F87673">
      <w:r w:rsidRPr="00F87673">
        <w:t>图片</w:t>
      </w:r>
    </w:p>
    <w:p w14:paraId="05F8343D" w14:textId="77777777" w:rsidR="00F87673" w:rsidRPr="00F87673" w:rsidRDefault="00F87673" w:rsidP="00F87673">
      <w:r w:rsidRPr="00F87673">
        <w:t xml:space="preserve">PART 06 </w:t>
      </w:r>
    </w:p>
    <w:p w14:paraId="1DF8B100" w14:textId="77777777" w:rsidR="00F87673" w:rsidRPr="00F87673" w:rsidRDefault="00F87673" w:rsidP="00F87673">
      <w:r w:rsidRPr="00F87673">
        <w:t>活动的预期影响和总结</w:t>
      </w:r>
    </w:p>
    <w:p w14:paraId="68AB0040" w14:textId="77777777" w:rsidR="00F87673" w:rsidRPr="00F87673" w:rsidRDefault="00F87673" w:rsidP="00F87673">
      <w:r w:rsidRPr="00F87673">
        <w:t>作为南京农业大学动物医学、生态学及相关专业的学生，我们聚集在一起，讨论我们对雌激素和毒理学的相关知识，并从转化和影响危害等多个角度探讨其可能带来的作</w:t>
      </w:r>
      <w:r w:rsidRPr="00F87673">
        <w:lastRenderedPageBreak/>
        <w:t>用。我们还将结果总结成多份纸质报告，并制作海报来宣传核心思想，传播性别平等意识。</w:t>
      </w:r>
    </w:p>
    <w:p w14:paraId="53ACEF45" w14:textId="4203C978" w:rsidR="00690288" w:rsidRPr="00F87673" w:rsidRDefault="003F3AAD">
      <w:pPr>
        <w:rPr>
          <w:rFonts w:hint="eastAsia"/>
        </w:rPr>
      </w:pPr>
      <w:r>
        <w:rPr>
          <w:rFonts w:hint="eastAsia"/>
          <w:noProof/>
        </w:rPr>
        <w:lastRenderedPageBreak/>
        <w:drawing>
          <wp:inline distT="0" distB="0" distL="0" distR="0" wp14:anchorId="79740286" wp14:editId="34913750">
            <wp:extent cx="5953125" cy="13382625"/>
            <wp:effectExtent l="0" t="0" r="9525" b="9525"/>
            <wp:docPr id="16664436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3125" cy="13382625"/>
                    </a:xfrm>
                    <a:prstGeom prst="rect">
                      <a:avLst/>
                    </a:prstGeom>
                    <a:noFill/>
                  </pic:spPr>
                </pic:pic>
              </a:graphicData>
            </a:graphic>
          </wp:inline>
        </w:drawing>
      </w:r>
    </w:p>
    <w:sectPr w:rsidR="00690288" w:rsidRPr="00F876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69A"/>
    <w:rsid w:val="00043270"/>
    <w:rsid w:val="000B40DB"/>
    <w:rsid w:val="000F29E8"/>
    <w:rsid w:val="001C01B3"/>
    <w:rsid w:val="002A65F4"/>
    <w:rsid w:val="003F3AAD"/>
    <w:rsid w:val="005A1612"/>
    <w:rsid w:val="0063169A"/>
    <w:rsid w:val="00690288"/>
    <w:rsid w:val="007E2202"/>
    <w:rsid w:val="00860EAE"/>
    <w:rsid w:val="00931259"/>
    <w:rsid w:val="009E0D4F"/>
    <w:rsid w:val="00B05ECC"/>
    <w:rsid w:val="00B74782"/>
    <w:rsid w:val="00F00DA3"/>
    <w:rsid w:val="00F87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38AD1"/>
  <w15:chartTrackingRefBased/>
  <w15:docId w15:val="{74684843-D9F8-47C8-960C-831B17C20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16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16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16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16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16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16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16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16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16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16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16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16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169A"/>
    <w:rPr>
      <w:rFonts w:cstheme="majorBidi"/>
      <w:color w:val="0F4761" w:themeColor="accent1" w:themeShade="BF"/>
      <w:sz w:val="28"/>
      <w:szCs w:val="28"/>
    </w:rPr>
  </w:style>
  <w:style w:type="character" w:customStyle="1" w:styleId="50">
    <w:name w:val="标题 5 字符"/>
    <w:basedOn w:val="a0"/>
    <w:link w:val="5"/>
    <w:uiPriority w:val="9"/>
    <w:semiHidden/>
    <w:rsid w:val="0063169A"/>
    <w:rPr>
      <w:rFonts w:cstheme="majorBidi"/>
      <w:color w:val="0F4761" w:themeColor="accent1" w:themeShade="BF"/>
      <w:sz w:val="24"/>
    </w:rPr>
  </w:style>
  <w:style w:type="character" w:customStyle="1" w:styleId="60">
    <w:name w:val="标题 6 字符"/>
    <w:basedOn w:val="a0"/>
    <w:link w:val="6"/>
    <w:uiPriority w:val="9"/>
    <w:semiHidden/>
    <w:rsid w:val="0063169A"/>
    <w:rPr>
      <w:rFonts w:cstheme="majorBidi"/>
      <w:b/>
      <w:bCs/>
      <w:color w:val="0F4761" w:themeColor="accent1" w:themeShade="BF"/>
    </w:rPr>
  </w:style>
  <w:style w:type="character" w:customStyle="1" w:styleId="70">
    <w:name w:val="标题 7 字符"/>
    <w:basedOn w:val="a0"/>
    <w:link w:val="7"/>
    <w:uiPriority w:val="9"/>
    <w:semiHidden/>
    <w:rsid w:val="0063169A"/>
    <w:rPr>
      <w:rFonts w:cstheme="majorBidi"/>
      <w:b/>
      <w:bCs/>
      <w:color w:val="595959" w:themeColor="text1" w:themeTint="A6"/>
    </w:rPr>
  </w:style>
  <w:style w:type="character" w:customStyle="1" w:styleId="80">
    <w:name w:val="标题 8 字符"/>
    <w:basedOn w:val="a0"/>
    <w:link w:val="8"/>
    <w:uiPriority w:val="9"/>
    <w:semiHidden/>
    <w:rsid w:val="0063169A"/>
    <w:rPr>
      <w:rFonts w:cstheme="majorBidi"/>
      <w:color w:val="595959" w:themeColor="text1" w:themeTint="A6"/>
    </w:rPr>
  </w:style>
  <w:style w:type="character" w:customStyle="1" w:styleId="90">
    <w:name w:val="标题 9 字符"/>
    <w:basedOn w:val="a0"/>
    <w:link w:val="9"/>
    <w:uiPriority w:val="9"/>
    <w:semiHidden/>
    <w:rsid w:val="0063169A"/>
    <w:rPr>
      <w:rFonts w:eastAsiaTheme="majorEastAsia" w:cstheme="majorBidi"/>
      <w:color w:val="595959" w:themeColor="text1" w:themeTint="A6"/>
    </w:rPr>
  </w:style>
  <w:style w:type="paragraph" w:styleId="a3">
    <w:name w:val="Title"/>
    <w:basedOn w:val="a"/>
    <w:next w:val="a"/>
    <w:link w:val="a4"/>
    <w:uiPriority w:val="10"/>
    <w:qFormat/>
    <w:rsid w:val="006316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16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16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16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169A"/>
    <w:pPr>
      <w:spacing w:before="160"/>
      <w:jc w:val="center"/>
    </w:pPr>
    <w:rPr>
      <w:i/>
      <w:iCs/>
      <w:color w:val="404040" w:themeColor="text1" w:themeTint="BF"/>
    </w:rPr>
  </w:style>
  <w:style w:type="character" w:customStyle="1" w:styleId="a8">
    <w:name w:val="引用 字符"/>
    <w:basedOn w:val="a0"/>
    <w:link w:val="a7"/>
    <w:uiPriority w:val="29"/>
    <w:rsid w:val="0063169A"/>
    <w:rPr>
      <w:i/>
      <w:iCs/>
      <w:color w:val="404040" w:themeColor="text1" w:themeTint="BF"/>
    </w:rPr>
  </w:style>
  <w:style w:type="paragraph" w:styleId="a9">
    <w:name w:val="List Paragraph"/>
    <w:basedOn w:val="a"/>
    <w:uiPriority w:val="34"/>
    <w:qFormat/>
    <w:rsid w:val="0063169A"/>
    <w:pPr>
      <w:ind w:left="720"/>
      <w:contextualSpacing/>
    </w:pPr>
  </w:style>
  <w:style w:type="character" w:styleId="aa">
    <w:name w:val="Intense Emphasis"/>
    <w:basedOn w:val="a0"/>
    <w:uiPriority w:val="21"/>
    <w:qFormat/>
    <w:rsid w:val="0063169A"/>
    <w:rPr>
      <w:i/>
      <w:iCs/>
      <w:color w:val="0F4761" w:themeColor="accent1" w:themeShade="BF"/>
    </w:rPr>
  </w:style>
  <w:style w:type="paragraph" w:styleId="ab">
    <w:name w:val="Intense Quote"/>
    <w:basedOn w:val="a"/>
    <w:next w:val="a"/>
    <w:link w:val="ac"/>
    <w:uiPriority w:val="30"/>
    <w:qFormat/>
    <w:rsid w:val="00631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169A"/>
    <w:rPr>
      <w:i/>
      <w:iCs/>
      <w:color w:val="0F4761" w:themeColor="accent1" w:themeShade="BF"/>
    </w:rPr>
  </w:style>
  <w:style w:type="character" w:styleId="ad">
    <w:name w:val="Intense Reference"/>
    <w:basedOn w:val="a0"/>
    <w:uiPriority w:val="32"/>
    <w:qFormat/>
    <w:rsid w:val="0063169A"/>
    <w:rPr>
      <w:b/>
      <w:bCs/>
      <w:smallCaps/>
      <w:color w:val="0F4761" w:themeColor="accent1" w:themeShade="BF"/>
      <w:spacing w:val="5"/>
    </w:rPr>
  </w:style>
  <w:style w:type="character" w:styleId="ae">
    <w:name w:val="Hyperlink"/>
    <w:basedOn w:val="a0"/>
    <w:uiPriority w:val="99"/>
    <w:unhideWhenUsed/>
    <w:rsid w:val="003F3AAD"/>
    <w:rPr>
      <w:color w:val="467886" w:themeColor="hyperlink"/>
      <w:u w:val="single"/>
    </w:rPr>
  </w:style>
  <w:style w:type="character" w:styleId="af">
    <w:name w:val="Unresolved Mention"/>
    <w:basedOn w:val="a0"/>
    <w:uiPriority w:val="99"/>
    <w:semiHidden/>
    <w:unhideWhenUsed/>
    <w:rsid w:val="003F3AAD"/>
    <w:rPr>
      <w:color w:val="605E5C"/>
      <w:shd w:val="clear" w:color="auto" w:fill="E1DFDD"/>
    </w:rPr>
  </w:style>
  <w:style w:type="character" w:styleId="af0">
    <w:name w:val="FollowedHyperlink"/>
    <w:basedOn w:val="a0"/>
    <w:uiPriority w:val="99"/>
    <w:semiHidden/>
    <w:unhideWhenUsed/>
    <w:rsid w:val="003F3A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 M. (Manchen)</dc:creator>
  <cp:keywords/>
  <dc:description/>
  <cp:lastModifiedBy>Gao, M. (Manchen)</cp:lastModifiedBy>
  <cp:revision>6</cp:revision>
  <dcterms:created xsi:type="dcterms:W3CDTF">2026-08-29T13:43:00Z</dcterms:created>
  <dcterms:modified xsi:type="dcterms:W3CDTF">2026-08-29T13:48:00Z</dcterms:modified>
</cp:coreProperties>
</file>