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F6EB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ESSES EXCLUEM</w:t>
      </w:r>
    </w:p>
    <w:p w14:paraId="783754FB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*** Tarefas (Excluir em definitivo esse item)</w:t>
      </w:r>
    </w:p>
    <w:p w14:paraId="7DC4298D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 xml:space="preserve">*** Projetos (Excluir dessa árvore, esse </w:t>
      </w:r>
      <w:proofErr w:type="spellStart"/>
      <w:r w:rsidRPr="006756C9">
        <w:rPr>
          <w:sz w:val="22"/>
          <w:szCs w:val="22"/>
        </w:rPr>
        <w:t>icone</w:t>
      </w:r>
      <w:proofErr w:type="spellEnd"/>
      <w:r w:rsidRPr="006756C9">
        <w:rPr>
          <w:sz w:val="22"/>
          <w:szCs w:val="22"/>
        </w:rPr>
        <w:t xml:space="preserve"> é apenas </w:t>
      </w:r>
      <w:proofErr w:type="gramStart"/>
      <w:r w:rsidRPr="006756C9">
        <w:rPr>
          <w:sz w:val="22"/>
          <w:szCs w:val="22"/>
        </w:rPr>
        <w:t>pra</w:t>
      </w:r>
      <w:proofErr w:type="gramEnd"/>
      <w:r w:rsidRPr="006756C9">
        <w:rPr>
          <w:sz w:val="22"/>
          <w:szCs w:val="22"/>
        </w:rPr>
        <w:t xml:space="preserve"> ficar na arvore do ADMIN PJ)</w:t>
      </w:r>
    </w:p>
    <w:p w14:paraId="697B0D9E" w14:textId="77777777" w:rsidR="006756C9" w:rsidRPr="006756C9" w:rsidRDefault="006756C9" w:rsidP="006756C9">
      <w:pPr>
        <w:rPr>
          <w:sz w:val="22"/>
          <w:szCs w:val="22"/>
        </w:rPr>
      </w:pPr>
    </w:p>
    <w:p w14:paraId="30C648EE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ESSES SEGUEM NOVA ORGANIZAÇÃO DO MENU COM (VENDAS), criando os Submenus e depois os itens abaixo desse Submenus, cuide para que nessa transição não se perca nada que já estejam dentro de cada item que já existe.</w:t>
      </w:r>
    </w:p>
    <w:p w14:paraId="41E8A6D5" w14:textId="77777777" w:rsidR="006756C9" w:rsidRPr="006756C9" w:rsidRDefault="006756C9" w:rsidP="006756C9">
      <w:pPr>
        <w:rPr>
          <w:sz w:val="22"/>
          <w:szCs w:val="22"/>
        </w:rPr>
      </w:pPr>
    </w:p>
    <w:p w14:paraId="15550117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rFonts w:ascii="Segoe UI Emoji" w:hAnsi="Segoe UI Emoji" w:cs="Segoe UI Emoji"/>
          <w:sz w:val="22"/>
          <w:szCs w:val="22"/>
        </w:rPr>
        <w:t>📌</w:t>
      </w:r>
      <w:r w:rsidRPr="006756C9">
        <w:rPr>
          <w:sz w:val="22"/>
          <w:szCs w:val="22"/>
        </w:rPr>
        <w:t xml:space="preserve"> PLANEJAMENTO</w:t>
      </w:r>
    </w:p>
    <w:p w14:paraId="79177C4F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 xml:space="preserve">• </w:t>
      </w:r>
      <w:proofErr w:type="spellStart"/>
      <w:r w:rsidRPr="006756C9">
        <w:rPr>
          <w:sz w:val="22"/>
          <w:szCs w:val="22"/>
        </w:rPr>
        <w:t>Check</w:t>
      </w:r>
      <w:proofErr w:type="spellEnd"/>
      <w:r w:rsidRPr="006756C9">
        <w:rPr>
          <w:sz w:val="22"/>
          <w:szCs w:val="22"/>
        </w:rPr>
        <w:t xml:space="preserve"> </w:t>
      </w:r>
      <w:proofErr w:type="spellStart"/>
      <w:r w:rsidRPr="006756C9">
        <w:rPr>
          <w:sz w:val="22"/>
          <w:szCs w:val="22"/>
        </w:rPr>
        <w:t>List</w:t>
      </w:r>
      <w:proofErr w:type="spellEnd"/>
      <w:r w:rsidRPr="006756C9">
        <w:rPr>
          <w:sz w:val="22"/>
          <w:szCs w:val="22"/>
        </w:rPr>
        <w:t xml:space="preserve"> (Core)</w:t>
      </w:r>
    </w:p>
    <w:p w14:paraId="1508E24E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Meu RFI</w:t>
      </w:r>
    </w:p>
    <w:p w14:paraId="10DE8AB4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(Novo nome do módulo RFI.)</w:t>
      </w:r>
    </w:p>
    <w:p w14:paraId="447BCFFE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Ata Plano de Ação</w:t>
      </w:r>
    </w:p>
    <w:p w14:paraId="5CE70A61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Metas</w:t>
      </w:r>
    </w:p>
    <w:p w14:paraId="2686138A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Fluxograma Comercial</w:t>
      </w:r>
    </w:p>
    <w:p w14:paraId="00A868FB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rFonts w:ascii="Segoe UI Emoji" w:hAnsi="Segoe UI Emoji" w:cs="Segoe UI Emoji"/>
          <w:sz w:val="22"/>
          <w:szCs w:val="22"/>
        </w:rPr>
        <w:t>📌</w:t>
      </w:r>
      <w:r w:rsidRPr="006756C9">
        <w:rPr>
          <w:sz w:val="22"/>
          <w:szCs w:val="22"/>
        </w:rPr>
        <w:t xml:space="preserve"> RELACIONAMENTO</w:t>
      </w:r>
    </w:p>
    <w:p w14:paraId="57D02279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Clientes</w:t>
      </w:r>
    </w:p>
    <w:p w14:paraId="66C76C20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Bilaterais</w:t>
      </w:r>
    </w:p>
    <w:p w14:paraId="0B8BE9B6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 xml:space="preserve">(Criar este ícone. Será o cadastro centralizado de Nome, E-mail, Telefone, Cargo e Área de atuação. As áreas deverão ser as mesmas utilizadas no </w:t>
      </w:r>
      <w:proofErr w:type="spellStart"/>
      <w:r w:rsidRPr="006756C9">
        <w:rPr>
          <w:sz w:val="22"/>
          <w:szCs w:val="22"/>
        </w:rPr>
        <w:t>Check</w:t>
      </w:r>
      <w:proofErr w:type="spellEnd"/>
      <w:r w:rsidRPr="006756C9">
        <w:rPr>
          <w:sz w:val="22"/>
          <w:szCs w:val="22"/>
        </w:rPr>
        <w:t xml:space="preserve"> </w:t>
      </w:r>
      <w:proofErr w:type="spellStart"/>
      <w:r w:rsidRPr="006756C9">
        <w:rPr>
          <w:sz w:val="22"/>
          <w:szCs w:val="22"/>
        </w:rPr>
        <w:t>List</w:t>
      </w:r>
      <w:proofErr w:type="spellEnd"/>
      <w:r w:rsidRPr="006756C9">
        <w:rPr>
          <w:sz w:val="22"/>
          <w:szCs w:val="22"/>
        </w:rPr>
        <w:t xml:space="preserve">. Esta será a base oficial de contatos do sistema e o </w:t>
      </w:r>
      <w:proofErr w:type="spellStart"/>
      <w:r w:rsidRPr="006756C9">
        <w:rPr>
          <w:sz w:val="22"/>
          <w:szCs w:val="22"/>
        </w:rPr>
        <w:t>Check</w:t>
      </w:r>
      <w:proofErr w:type="spellEnd"/>
      <w:r w:rsidRPr="006756C9">
        <w:rPr>
          <w:sz w:val="22"/>
          <w:szCs w:val="22"/>
        </w:rPr>
        <w:t xml:space="preserve"> </w:t>
      </w:r>
      <w:proofErr w:type="spellStart"/>
      <w:r w:rsidRPr="006756C9">
        <w:rPr>
          <w:sz w:val="22"/>
          <w:szCs w:val="22"/>
        </w:rPr>
        <w:t>List</w:t>
      </w:r>
      <w:proofErr w:type="spellEnd"/>
      <w:r w:rsidRPr="006756C9">
        <w:rPr>
          <w:sz w:val="22"/>
          <w:szCs w:val="22"/>
        </w:rPr>
        <w:t xml:space="preserve"> deverá apenas consultar e buscar informações cadastradas aqui.)</w:t>
      </w:r>
    </w:p>
    <w:p w14:paraId="119195AE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Segmentos</w:t>
      </w:r>
    </w:p>
    <w:p w14:paraId="1927EE48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(Criar este ícone. Será o cadastro centralizado dos segmentos de mercado. Hoje existe dentro do cadastro de clientes, porém deverá existir de forma independente para permitir inclusão, edição e exclusão dos segmentos sem depender do cadastro de clientes.)</w:t>
      </w:r>
    </w:p>
    <w:p w14:paraId="2BED113B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Eventos</w:t>
      </w:r>
    </w:p>
    <w:p w14:paraId="40BACC71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 xml:space="preserve">(Criar este ícone. Terá estrutura semelhante ao antigo formulário de tarefas, porém voltado para organização do cronograma comercial anual. Deverá permitir registrar e controlar Ligações, Reuniões Online, Reuniões Presenciais, Visitas Comerciais, Feiras, Eventos, Convenções, Lançamentos, </w:t>
      </w:r>
      <w:proofErr w:type="spellStart"/>
      <w:r w:rsidRPr="006756C9">
        <w:rPr>
          <w:sz w:val="22"/>
          <w:szCs w:val="22"/>
        </w:rPr>
        <w:t>BID's</w:t>
      </w:r>
      <w:proofErr w:type="spellEnd"/>
      <w:r w:rsidRPr="006756C9">
        <w:rPr>
          <w:sz w:val="22"/>
          <w:szCs w:val="22"/>
        </w:rPr>
        <w:t xml:space="preserve">, Licitações </w:t>
      </w:r>
      <w:proofErr w:type="gramStart"/>
      <w:r w:rsidRPr="006756C9">
        <w:rPr>
          <w:sz w:val="22"/>
          <w:szCs w:val="22"/>
        </w:rPr>
        <w:t>e também</w:t>
      </w:r>
      <w:proofErr w:type="gramEnd"/>
      <w:r w:rsidRPr="006756C9">
        <w:rPr>
          <w:sz w:val="22"/>
          <w:szCs w:val="22"/>
        </w:rPr>
        <w:t xml:space="preserve"> permitir criação de novas categorias personalizadas.)</w:t>
      </w:r>
    </w:p>
    <w:p w14:paraId="5941D3E1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Calendário</w:t>
      </w:r>
    </w:p>
    <w:p w14:paraId="4D6A4DDB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lastRenderedPageBreak/>
        <w:t>(Visão consolidada dos compromissos comerciais cadastrados no módulo Eventos.)</w:t>
      </w:r>
    </w:p>
    <w:p w14:paraId="0239B2B7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rFonts w:ascii="Segoe UI Emoji" w:hAnsi="Segoe UI Emoji" w:cs="Segoe UI Emoji"/>
          <w:sz w:val="22"/>
          <w:szCs w:val="22"/>
        </w:rPr>
        <w:t>📌</w:t>
      </w:r>
      <w:r w:rsidRPr="006756C9">
        <w:rPr>
          <w:sz w:val="22"/>
          <w:szCs w:val="22"/>
        </w:rPr>
        <w:t xml:space="preserve"> PRECIFICAÇÃO E PROPOSTAS</w:t>
      </w:r>
    </w:p>
    <w:p w14:paraId="7A89B606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Calcule Frete</w:t>
      </w:r>
    </w:p>
    <w:p w14:paraId="1018F015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(Todo cálculo deverá poder ser salvo. Cada cálculo deverá possuir numeração sequencial própria, data de criação e histórico. Posteriormente deverá ser possível buscar e vincular este cálculo dentro da Proposta.)</w:t>
      </w:r>
    </w:p>
    <w:p w14:paraId="27BF0F67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Calcule Armazenagem</w:t>
      </w:r>
    </w:p>
    <w:p w14:paraId="67BE979D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(Todo cálculo deverá poder ser salvo. Cada cálculo deverá possuir numeração sequencial própria, data de criação e histórico. Posteriormente deverá ser possível buscar e vincular este cálculo dentro da Proposta.)</w:t>
      </w:r>
    </w:p>
    <w:p w14:paraId="15CB60E4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Proposta</w:t>
      </w:r>
    </w:p>
    <w:p w14:paraId="3650D229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(Criar este módulo. Será a central de geração de propostas comerciais. Deverá possuir formulário próprio contendo os dados do cliente, informações do Meu RFI, perfil logístico, cálculos de Frete e/ou Armazenagem. Os cálculos realizados anteriormente deverão poder ser pesquisados e vinculados à proposta. A proposta deverá possuir numeração automática sequencial, data de emissão, validade editável, observações, anexos e possibilidade de exportação para PDF.)</w:t>
      </w:r>
    </w:p>
    <w:p w14:paraId="559B45BC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Contratos</w:t>
      </w:r>
    </w:p>
    <w:p w14:paraId="40CF2B24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(As propostas aprovadas serão transformadas em contratos. O módulo deverá possuir modelo padrão de contrato entre indústria e transportadora. Deverá possuir numeração automática sequencial, período de vigência, data de assinatura, renovação e campo de assinatura. Os dados da proposta deverão ser herdados automaticamente para o contrato.)</w:t>
      </w:r>
    </w:p>
    <w:p w14:paraId="66B6E8DB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rFonts w:ascii="Segoe UI Emoji" w:hAnsi="Segoe UI Emoji" w:cs="Segoe UI Emoji"/>
          <w:sz w:val="22"/>
          <w:szCs w:val="22"/>
        </w:rPr>
        <w:t>📌</w:t>
      </w:r>
      <w:r w:rsidRPr="006756C9">
        <w:rPr>
          <w:sz w:val="22"/>
          <w:szCs w:val="22"/>
        </w:rPr>
        <w:t xml:space="preserve"> GESTÃO E CONTROLE</w:t>
      </w:r>
    </w:p>
    <w:p w14:paraId="120FFF2A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Pipeline</w:t>
      </w:r>
    </w:p>
    <w:p w14:paraId="0ABCAD6D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Rotas</w:t>
      </w:r>
    </w:p>
    <w:p w14:paraId="0355E6CC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Dashboard</w:t>
      </w:r>
    </w:p>
    <w:p w14:paraId="1183DC6E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Indicadores</w:t>
      </w:r>
    </w:p>
    <w:p w14:paraId="0AAC23E8" w14:textId="77777777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Relatórios</w:t>
      </w:r>
    </w:p>
    <w:p w14:paraId="3C568BE0" w14:textId="08EA3AC0" w:rsidR="006756C9" w:rsidRPr="006756C9" w:rsidRDefault="006756C9" w:rsidP="006756C9">
      <w:pPr>
        <w:rPr>
          <w:sz w:val="22"/>
          <w:szCs w:val="22"/>
        </w:rPr>
      </w:pPr>
      <w:r w:rsidRPr="006756C9">
        <w:rPr>
          <w:sz w:val="22"/>
          <w:szCs w:val="22"/>
        </w:rPr>
        <w:t>• Biblioteca</w:t>
      </w:r>
    </w:p>
    <w:sectPr w:rsidR="006756C9" w:rsidRPr="006756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C9"/>
    <w:rsid w:val="006756C9"/>
    <w:rsid w:val="00AD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E4027"/>
  <w15:chartTrackingRefBased/>
  <w15:docId w15:val="{7E20E882-4711-41FD-B709-2042CFDA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5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5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5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5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5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56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56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5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56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5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5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56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56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56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5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56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5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Guimarães</dc:creator>
  <cp:keywords/>
  <dc:description/>
  <cp:lastModifiedBy>Márcia Guimarães</cp:lastModifiedBy>
  <cp:revision>1</cp:revision>
  <dcterms:created xsi:type="dcterms:W3CDTF">2026-06-02T21:18:00Z</dcterms:created>
  <dcterms:modified xsi:type="dcterms:W3CDTF">2026-06-02T21:19:00Z</dcterms:modified>
</cp:coreProperties>
</file>