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349" w:rsidRPr="00F87349" w:rsidRDefault="00F87349" w:rsidP="00F87349">
      <w:pPr>
        <w:spacing w:before="100" w:beforeAutospacing="1" w:after="100" w:afterAutospacing="1" w:line="240" w:lineRule="auto"/>
        <w:outlineLvl w:val="1"/>
        <w:rPr>
          <w:rFonts w:ascii="Helvetica" w:eastAsia="Times New Roman" w:hAnsi="Helvetica" w:cs="Helvetica"/>
          <w:color w:val="333333"/>
          <w:sz w:val="36"/>
          <w:szCs w:val="36"/>
        </w:rPr>
      </w:pPr>
      <w:bookmarkStart w:id="0" w:name="_GoBack"/>
      <w:bookmarkEnd w:id="0"/>
      <w:r w:rsidRPr="00F87349">
        <w:rPr>
          <w:rFonts w:ascii="Helvetica" w:eastAsia="Times New Roman" w:hAnsi="Helvetica" w:cs="Helvetica"/>
          <w:color w:val="333333"/>
          <w:sz w:val="36"/>
          <w:szCs w:val="36"/>
        </w:rPr>
        <w:t>Step 1: Create the calculated field</w:t>
      </w:r>
    </w:p>
    <w:p w:rsidR="00F87349" w:rsidRPr="00F87349" w:rsidRDefault="00F87349" w:rsidP="00F87349">
      <w:pPr>
        <w:numPr>
          <w:ilvl w:val="0"/>
          <w:numId w:val="1"/>
        </w:numPr>
        <w:spacing w:before="100" w:beforeAutospacing="1" w:after="100" w:afterAutospacing="1" w:line="240" w:lineRule="auto"/>
        <w:rPr>
          <w:rFonts w:ascii="Georgia" w:eastAsia="Times New Roman" w:hAnsi="Georgia" w:cs="Times New Roman"/>
          <w:color w:val="333333"/>
          <w:sz w:val="27"/>
          <w:szCs w:val="27"/>
        </w:rPr>
      </w:pPr>
      <w:r w:rsidRPr="00F87349">
        <w:rPr>
          <w:rFonts w:ascii="Georgia" w:eastAsia="Times New Roman" w:hAnsi="Georgia" w:cs="Times New Roman"/>
          <w:color w:val="333333"/>
          <w:sz w:val="27"/>
          <w:szCs w:val="27"/>
        </w:rPr>
        <w:t>In a worksheet in Tableau, select </w:t>
      </w:r>
      <w:r w:rsidRPr="00F87349">
        <w:rPr>
          <w:rFonts w:ascii="Georgia" w:eastAsia="Times New Roman" w:hAnsi="Georgia" w:cs="Times New Roman"/>
          <w:b/>
          <w:bCs/>
          <w:color w:val="333333"/>
          <w:sz w:val="27"/>
          <w:szCs w:val="27"/>
        </w:rPr>
        <w:t>Analysis </w:t>
      </w:r>
      <w:r w:rsidRPr="00F87349">
        <w:rPr>
          <w:rFonts w:ascii="Georgia" w:eastAsia="Times New Roman" w:hAnsi="Georgia" w:cs="Times New Roman"/>
          <w:color w:val="333333"/>
          <w:sz w:val="27"/>
          <w:szCs w:val="27"/>
        </w:rPr>
        <w:t>&gt; </w:t>
      </w:r>
      <w:r w:rsidRPr="00F87349">
        <w:rPr>
          <w:rFonts w:ascii="Georgia" w:eastAsia="Times New Roman" w:hAnsi="Georgia" w:cs="Times New Roman"/>
          <w:b/>
          <w:bCs/>
          <w:color w:val="333333"/>
          <w:sz w:val="27"/>
          <w:szCs w:val="27"/>
        </w:rPr>
        <w:t>Create Calculated Field</w:t>
      </w:r>
      <w:r w:rsidRPr="00F87349">
        <w:rPr>
          <w:rFonts w:ascii="Georgia" w:eastAsia="Times New Roman" w:hAnsi="Georgia" w:cs="Times New Roman"/>
          <w:color w:val="333333"/>
          <w:sz w:val="27"/>
          <w:szCs w:val="27"/>
        </w:rPr>
        <w:t>.</w:t>
      </w:r>
    </w:p>
    <w:p w:rsidR="00F87349" w:rsidRPr="00F87349" w:rsidRDefault="00F87349" w:rsidP="00F87349">
      <w:pPr>
        <w:numPr>
          <w:ilvl w:val="0"/>
          <w:numId w:val="2"/>
        </w:numPr>
        <w:spacing w:before="100" w:beforeAutospacing="1" w:after="100" w:afterAutospacing="1" w:line="240" w:lineRule="auto"/>
        <w:rPr>
          <w:rFonts w:ascii="Georgia" w:eastAsia="Times New Roman" w:hAnsi="Georgia" w:cs="Times New Roman"/>
          <w:color w:val="333333"/>
          <w:sz w:val="27"/>
          <w:szCs w:val="27"/>
        </w:rPr>
      </w:pPr>
      <w:r w:rsidRPr="00F87349">
        <w:rPr>
          <w:rFonts w:ascii="Georgia" w:eastAsia="Times New Roman" w:hAnsi="Georgia" w:cs="Times New Roman"/>
          <w:color w:val="333333"/>
          <w:sz w:val="27"/>
          <w:szCs w:val="27"/>
        </w:rPr>
        <w:t>In the Calculation Editor that opens, give the calculated field a name.</w:t>
      </w:r>
    </w:p>
    <w:p w:rsidR="00F87349" w:rsidRPr="00F87349" w:rsidRDefault="00F87349" w:rsidP="00F87349">
      <w:pPr>
        <w:spacing w:before="100" w:beforeAutospacing="1" w:after="100" w:afterAutospacing="1" w:line="240" w:lineRule="auto"/>
        <w:ind w:left="720"/>
        <w:rPr>
          <w:rFonts w:ascii="Georgia" w:eastAsia="Times New Roman" w:hAnsi="Georgia" w:cs="Times New Roman"/>
          <w:color w:val="333333"/>
          <w:sz w:val="27"/>
          <w:szCs w:val="27"/>
        </w:rPr>
      </w:pPr>
      <w:r w:rsidRPr="00F87349">
        <w:rPr>
          <w:rFonts w:ascii="Georgia" w:eastAsia="Times New Roman" w:hAnsi="Georgia" w:cs="Times New Roman"/>
          <w:color w:val="333333"/>
          <w:sz w:val="27"/>
          <w:szCs w:val="27"/>
        </w:rPr>
        <w:t>In this example, the calculated field is called Profit Ratio.</w:t>
      </w:r>
    </w:p>
    <w:p w:rsidR="00F87349" w:rsidRPr="00F87349" w:rsidRDefault="00F87349" w:rsidP="00F87349">
      <w:pPr>
        <w:spacing w:before="100" w:beforeAutospacing="1" w:after="100" w:afterAutospacing="1" w:line="240" w:lineRule="auto"/>
        <w:outlineLvl w:val="1"/>
        <w:rPr>
          <w:rFonts w:ascii="Helvetica" w:eastAsia="Times New Roman" w:hAnsi="Helvetica" w:cs="Helvetica"/>
          <w:color w:val="333333"/>
          <w:sz w:val="36"/>
          <w:szCs w:val="36"/>
        </w:rPr>
      </w:pPr>
      <w:r w:rsidRPr="00F87349">
        <w:rPr>
          <w:rFonts w:ascii="Helvetica" w:eastAsia="Times New Roman" w:hAnsi="Helvetica" w:cs="Helvetica"/>
          <w:color w:val="333333"/>
          <w:sz w:val="36"/>
          <w:szCs w:val="36"/>
        </w:rPr>
        <w:t>Step 2: Enter a formula</w:t>
      </w:r>
    </w:p>
    <w:p w:rsidR="00F87349" w:rsidRPr="00F87349" w:rsidRDefault="00F87349" w:rsidP="00F87349">
      <w:pPr>
        <w:numPr>
          <w:ilvl w:val="0"/>
          <w:numId w:val="3"/>
        </w:numPr>
        <w:spacing w:before="100" w:beforeAutospacing="1" w:after="100" w:afterAutospacing="1" w:line="240" w:lineRule="auto"/>
        <w:rPr>
          <w:rFonts w:ascii="Georgia" w:eastAsia="Times New Roman" w:hAnsi="Georgia" w:cs="Times New Roman"/>
          <w:color w:val="333333"/>
          <w:sz w:val="27"/>
          <w:szCs w:val="27"/>
        </w:rPr>
      </w:pPr>
      <w:r w:rsidRPr="00F87349">
        <w:rPr>
          <w:rFonts w:ascii="Georgia" w:eastAsia="Times New Roman" w:hAnsi="Georgia" w:cs="Times New Roman"/>
          <w:color w:val="333333"/>
          <w:sz w:val="27"/>
          <w:szCs w:val="27"/>
        </w:rPr>
        <w:t>In the Calculation Editor, enter a formula.</w:t>
      </w:r>
    </w:p>
    <w:p w:rsidR="00F87349" w:rsidRPr="00F87349" w:rsidRDefault="00F87349" w:rsidP="00F87349">
      <w:pPr>
        <w:spacing w:before="100" w:beforeAutospacing="1" w:after="100" w:afterAutospacing="1" w:line="240" w:lineRule="auto"/>
        <w:ind w:left="720"/>
        <w:rPr>
          <w:rFonts w:ascii="Georgia" w:eastAsia="Times New Roman" w:hAnsi="Georgia" w:cs="Times New Roman"/>
          <w:color w:val="333333"/>
          <w:sz w:val="27"/>
          <w:szCs w:val="27"/>
        </w:rPr>
      </w:pPr>
      <w:r w:rsidRPr="00F87349">
        <w:rPr>
          <w:rFonts w:ascii="Georgia" w:eastAsia="Times New Roman" w:hAnsi="Georgia" w:cs="Times New Roman"/>
          <w:color w:val="333333"/>
          <w:sz w:val="27"/>
          <w:szCs w:val="27"/>
        </w:rPr>
        <w:t>This example uses the following formula:</w:t>
      </w:r>
    </w:p>
    <w:p w:rsidR="00F87349" w:rsidRPr="00F87349" w:rsidRDefault="00F87349" w:rsidP="00F87349">
      <w:pPr>
        <w:shd w:val="clear" w:color="auto" w:fill="EBEBEB"/>
        <w:spacing w:before="100" w:beforeAutospacing="1" w:after="100" w:afterAutospacing="1" w:line="240" w:lineRule="auto"/>
        <w:ind w:left="720"/>
        <w:rPr>
          <w:rFonts w:ascii="Courier" w:eastAsia="Times New Roman" w:hAnsi="Courier" w:cs="Times New Roman"/>
          <w:color w:val="333333"/>
          <w:sz w:val="27"/>
          <w:szCs w:val="27"/>
        </w:rPr>
      </w:pPr>
      <w:r w:rsidRPr="00F87349">
        <w:rPr>
          <w:rFonts w:ascii="Courier" w:eastAsia="Times New Roman" w:hAnsi="Courier" w:cs="Courier New"/>
          <w:color w:val="333333"/>
          <w:sz w:val="20"/>
          <w:szCs w:val="20"/>
        </w:rPr>
        <w:t>SUM([Profit])/SUM([Sales])</w:t>
      </w:r>
    </w:p>
    <w:p w:rsidR="00F87349" w:rsidRPr="00F87349" w:rsidRDefault="00F87349" w:rsidP="00F87349">
      <w:pPr>
        <w:spacing w:before="100" w:beforeAutospacing="1" w:after="100" w:afterAutospacing="1" w:line="240" w:lineRule="auto"/>
        <w:ind w:left="720"/>
        <w:rPr>
          <w:rFonts w:ascii="Georgia" w:eastAsia="Times New Roman" w:hAnsi="Georgia" w:cs="Times New Roman"/>
          <w:color w:val="333333"/>
          <w:sz w:val="27"/>
          <w:szCs w:val="27"/>
        </w:rPr>
      </w:pPr>
      <w:r w:rsidRPr="00F87349">
        <w:rPr>
          <w:rFonts w:ascii="Georgia" w:eastAsia="Times New Roman" w:hAnsi="Georgia" w:cs="Times New Roman"/>
          <w:color w:val="333333"/>
          <w:sz w:val="27"/>
          <w:szCs w:val="27"/>
        </w:rPr>
        <w:t>Formulas use a combination of functions, fields and operators. To learn more about creating formulas in Tableau, see </w:t>
      </w:r>
      <w:hyperlink r:id="rId5" w:tgtFrame="_blank" w:history="1">
        <w:r w:rsidRPr="00F87349">
          <w:rPr>
            <w:rFonts w:ascii="Georgia" w:eastAsia="Times New Roman" w:hAnsi="Georgia" w:cs="Times New Roman"/>
            <w:color w:val="FF6D02"/>
            <w:sz w:val="27"/>
            <w:szCs w:val="27"/>
            <w:u w:val="single"/>
          </w:rPr>
          <w:t>Formatting Calculations in Tableau</w:t>
        </w:r>
      </w:hyperlink>
      <w:r w:rsidRPr="00F87349">
        <w:rPr>
          <w:rFonts w:ascii="Georgia" w:eastAsia="Times New Roman" w:hAnsi="Georgia" w:cs="Times New Roman"/>
          <w:color w:val="333333"/>
          <w:sz w:val="27"/>
          <w:szCs w:val="27"/>
        </w:rPr>
        <w:t> and </w:t>
      </w:r>
      <w:hyperlink r:id="rId6" w:tgtFrame="_blank" w:history="1">
        <w:r w:rsidRPr="00F87349">
          <w:rPr>
            <w:rFonts w:ascii="Georgia" w:eastAsia="Times New Roman" w:hAnsi="Georgia" w:cs="Times New Roman"/>
            <w:color w:val="FF6D02"/>
            <w:sz w:val="27"/>
            <w:szCs w:val="27"/>
            <w:u w:val="single"/>
          </w:rPr>
          <w:t>Functions in Tableau</w:t>
        </w:r>
      </w:hyperlink>
      <w:r w:rsidRPr="00F87349">
        <w:rPr>
          <w:rFonts w:ascii="Georgia" w:eastAsia="Times New Roman" w:hAnsi="Georgia" w:cs="Times New Roman"/>
          <w:color w:val="333333"/>
          <w:sz w:val="27"/>
          <w:szCs w:val="27"/>
        </w:rPr>
        <w:t>.</w:t>
      </w:r>
    </w:p>
    <w:p w:rsidR="00F87349" w:rsidRPr="00F87349" w:rsidRDefault="00F87349" w:rsidP="00F87349">
      <w:pPr>
        <w:numPr>
          <w:ilvl w:val="0"/>
          <w:numId w:val="4"/>
        </w:numPr>
        <w:spacing w:before="100" w:beforeAutospacing="1" w:after="100" w:afterAutospacing="1" w:line="240" w:lineRule="auto"/>
        <w:rPr>
          <w:rFonts w:ascii="Georgia" w:eastAsia="Times New Roman" w:hAnsi="Georgia" w:cs="Times New Roman"/>
          <w:color w:val="333333"/>
          <w:sz w:val="27"/>
          <w:szCs w:val="27"/>
        </w:rPr>
      </w:pPr>
      <w:r w:rsidRPr="00F87349">
        <w:rPr>
          <w:rFonts w:ascii="Georgia" w:eastAsia="Times New Roman" w:hAnsi="Georgia" w:cs="Times New Roman"/>
          <w:color w:val="333333"/>
          <w:sz w:val="27"/>
          <w:szCs w:val="27"/>
        </w:rPr>
        <w:t>When finished, click </w:t>
      </w:r>
      <w:r w:rsidRPr="00F87349">
        <w:rPr>
          <w:rFonts w:ascii="Georgia" w:eastAsia="Times New Roman" w:hAnsi="Georgia" w:cs="Times New Roman"/>
          <w:b/>
          <w:bCs/>
          <w:color w:val="333333"/>
          <w:sz w:val="27"/>
          <w:szCs w:val="27"/>
        </w:rPr>
        <w:t>OK</w:t>
      </w:r>
      <w:r w:rsidRPr="00F87349">
        <w:rPr>
          <w:rFonts w:ascii="Georgia" w:eastAsia="Times New Roman" w:hAnsi="Georgia" w:cs="Times New Roman"/>
          <w:color w:val="333333"/>
          <w:sz w:val="27"/>
          <w:szCs w:val="27"/>
        </w:rPr>
        <w:t>.</w:t>
      </w:r>
    </w:p>
    <w:p w:rsidR="00F87349" w:rsidRPr="00F87349" w:rsidRDefault="00F87349" w:rsidP="00F87349">
      <w:pPr>
        <w:spacing w:before="100" w:beforeAutospacing="1" w:after="100" w:afterAutospacing="1" w:line="240" w:lineRule="auto"/>
        <w:ind w:left="720"/>
        <w:rPr>
          <w:rFonts w:ascii="Georgia" w:eastAsia="Times New Roman" w:hAnsi="Georgia" w:cs="Times New Roman"/>
          <w:color w:val="333333"/>
          <w:sz w:val="27"/>
          <w:szCs w:val="27"/>
        </w:rPr>
      </w:pPr>
      <w:r w:rsidRPr="00F87349">
        <w:rPr>
          <w:rFonts w:ascii="Georgia" w:eastAsia="Times New Roman" w:hAnsi="Georgia" w:cs="Times New Roman"/>
          <w:color w:val="333333"/>
          <w:sz w:val="27"/>
          <w:szCs w:val="27"/>
        </w:rPr>
        <w:t>The new calculated field is added to the Data pane. If the new field computes quantitative data, it is added to Measures. If it computes qualitative data, it is added to Dimensions.</w:t>
      </w:r>
    </w:p>
    <w:p w:rsidR="00F87349" w:rsidRPr="00F87349" w:rsidRDefault="00F87349" w:rsidP="00F87349">
      <w:pPr>
        <w:spacing w:before="100" w:beforeAutospacing="1" w:after="100" w:afterAutospacing="1" w:line="240" w:lineRule="auto"/>
        <w:ind w:left="720"/>
        <w:rPr>
          <w:rFonts w:ascii="Georgia" w:eastAsia="Times New Roman" w:hAnsi="Georgia" w:cs="Times New Roman"/>
          <w:color w:val="333333"/>
          <w:sz w:val="27"/>
          <w:szCs w:val="27"/>
        </w:rPr>
      </w:pPr>
      <w:r w:rsidRPr="00F87349">
        <w:rPr>
          <w:rFonts w:ascii="Georgia" w:eastAsia="Times New Roman" w:hAnsi="Georgia" w:cs="Times New Roman"/>
          <w:color w:val="333333"/>
          <w:sz w:val="27"/>
          <w:szCs w:val="27"/>
        </w:rPr>
        <w:t>You are now ready to use the calculated field in the view.</w:t>
      </w:r>
    </w:p>
    <w:p w:rsidR="00781580" w:rsidRDefault="00781580"/>
    <w:sectPr w:rsidR="00781580" w:rsidSect="00E1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15A9C"/>
    <w:multiLevelType w:val="multilevel"/>
    <w:tmpl w:val="ACE08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F44B1"/>
    <w:multiLevelType w:val="multilevel"/>
    <w:tmpl w:val="D6CE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0"/>
    <w:lvlOverride w:ilvl="0">
      <w:startOverride w:val="1"/>
    </w:lvlOverride>
  </w:num>
  <w:num w:numId="4">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7349"/>
    <w:rsid w:val="00137E22"/>
    <w:rsid w:val="00186ADD"/>
    <w:rsid w:val="00317AEA"/>
    <w:rsid w:val="00511ED1"/>
    <w:rsid w:val="00781580"/>
    <w:rsid w:val="007D189A"/>
    <w:rsid w:val="00995CCE"/>
    <w:rsid w:val="00E12F8E"/>
    <w:rsid w:val="00F47431"/>
    <w:rsid w:val="00F8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05184-BC28-47C7-9F8C-2B4F35E5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3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73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7349"/>
    <w:rPr>
      <w:rFonts w:ascii="Times New Roman" w:eastAsia="Times New Roman" w:hAnsi="Times New Roman" w:cs="Times New Roman"/>
      <w:b/>
      <w:bCs/>
      <w:sz w:val="36"/>
      <w:szCs w:val="36"/>
    </w:rPr>
  </w:style>
  <w:style w:type="character" w:customStyle="1" w:styleId="articletags--version">
    <w:name w:val="article__tags--version"/>
    <w:basedOn w:val="DefaultParagraphFont"/>
    <w:rsid w:val="00F87349"/>
  </w:style>
  <w:style w:type="character" w:customStyle="1" w:styleId="articletags--applies-to">
    <w:name w:val="article__tags--applies-to"/>
    <w:basedOn w:val="DefaultParagraphFont"/>
    <w:rsid w:val="00F87349"/>
  </w:style>
  <w:style w:type="paragraph" w:styleId="NormalWeb">
    <w:name w:val="Normal (Web)"/>
    <w:basedOn w:val="Normal"/>
    <w:uiPriority w:val="99"/>
    <w:semiHidden/>
    <w:unhideWhenUsed/>
    <w:rsid w:val="00F87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F87349"/>
  </w:style>
  <w:style w:type="paragraph" w:customStyle="1" w:styleId="example">
    <w:name w:val="example"/>
    <w:basedOn w:val="Normal"/>
    <w:rsid w:val="00F873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73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058035">
      <w:bodyDiv w:val="1"/>
      <w:marLeft w:val="0"/>
      <w:marRight w:val="0"/>
      <w:marTop w:val="0"/>
      <w:marBottom w:val="0"/>
      <w:divBdr>
        <w:top w:val="none" w:sz="0" w:space="0" w:color="auto"/>
        <w:left w:val="none" w:sz="0" w:space="0" w:color="auto"/>
        <w:bottom w:val="none" w:sz="0" w:space="0" w:color="auto"/>
        <w:right w:val="none" w:sz="0" w:space="0" w:color="auto"/>
      </w:divBdr>
      <w:divsChild>
        <w:div w:id="1231497949">
          <w:marLeft w:val="0"/>
          <w:marRight w:val="0"/>
          <w:marTop w:val="0"/>
          <w:marBottom w:val="0"/>
          <w:divBdr>
            <w:top w:val="none" w:sz="0" w:space="0" w:color="auto"/>
            <w:left w:val="none" w:sz="0" w:space="0" w:color="auto"/>
            <w:bottom w:val="none" w:sz="0" w:space="0" w:color="auto"/>
            <w:right w:val="none" w:sz="0" w:space="0" w:color="auto"/>
          </w:divBdr>
        </w:div>
        <w:div w:id="1982148308">
          <w:marLeft w:val="0"/>
          <w:marRight w:val="0"/>
          <w:marTop w:val="0"/>
          <w:marBottom w:val="0"/>
          <w:divBdr>
            <w:top w:val="none" w:sz="0" w:space="0" w:color="auto"/>
            <w:left w:val="none" w:sz="0" w:space="0" w:color="auto"/>
            <w:bottom w:val="none" w:sz="0" w:space="0" w:color="auto"/>
            <w:right w:val="none" w:sz="0" w:space="0" w:color="auto"/>
          </w:divBdr>
          <w:divsChild>
            <w:div w:id="1960913782">
              <w:marLeft w:val="0"/>
              <w:marRight w:val="0"/>
              <w:marTop w:val="0"/>
              <w:marBottom w:val="0"/>
              <w:divBdr>
                <w:top w:val="none" w:sz="0" w:space="0" w:color="auto"/>
                <w:left w:val="none" w:sz="0" w:space="0" w:color="auto"/>
                <w:bottom w:val="none" w:sz="0" w:space="0" w:color="auto"/>
                <w:right w:val="none" w:sz="0" w:space="0" w:color="auto"/>
              </w:divBdr>
            </w:div>
            <w:div w:id="99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tableau.com/current/pro/desktop/en-gb/functions.htm" TargetMode="External"/><Relationship Id="rId5" Type="http://schemas.openxmlformats.org/officeDocument/2006/relationships/hyperlink" Target="https://help.tableau.com/current/pro/desktop/en-gb/functions_operato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McGee</dc:creator>
  <cp:keywords/>
  <dc:description/>
  <cp:lastModifiedBy>Kristy McGee</cp:lastModifiedBy>
  <cp:revision>1</cp:revision>
  <dcterms:created xsi:type="dcterms:W3CDTF">2020-01-14T10:47:00Z</dcterms:created>
  <dcterms:modified xsi:type="dcterms:W3CDTF">2020-01-14T10:48:00Z</dcterms:modified>
</cp:coreProperties>
</file>