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A509" w14:textId="77777777" w:rsidR="00204E95" w:rsidRDefault="1D04F7FC" w:rsidP="14777FFD">
      <w:pPr>
        <w:jc w:val="center"/>
        <w:rPr>
          <w:rFonts w:ascii="Times New Roman" w:eastAsia="Times New Roman" w:hAnsi="Times New Roman" w:cs="Times New Roman"/>
          <w:b/>
          <w:bCs/>
          <w:sz w:val="44"/>
          <w:szCs w:val="44"/>
          <w:u w:val="single"/>
        </w:rPr>
      </w:pPr>
      <w:bookmarkStart w:id="0" w:name="_Hlk172737525"/>
      <w:bookmarkEnd w:id="0"/>
      <w:r>
        <w:rPr>
          <w:noProof/>
        </w:rPr>
        <w:drawing>
          <wp:inline distT="0" distB="0" distL="0" distR="0" wp14:anchorId="4A69AD1B" wp14:editId="5A98FFC8">
            <wp:extent cx="1566862" cy="1566862"/>
            <wp:effectExtent l="0" t="0" r="0"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1318" cy="1571318"/>
                    </a:xfrm>
                    <a:prstGeom prst="rect">
                      <a:avLst/>
                    </a:prstGeom>
                    <a:noFill/>
                    <a:ln>
                      <a:noFill/>
                    </a:ln>
                  </pic:spPr>
                </pic:pic>
              </a:graphicData>
            </a:graphic>
          </wp:inline>
        </w:drawing>
      </w:r>
    </w:p>
    <w:p w14:paraId="38AE6BD1" w14:textId="70A8B3D8" w:rsidR="00C83B6E" w:rsidRPr="006B15E2" w:rsidRDefault="799CFFD3" w:rsidP="14777FFD">
      <w:pPr>
        <w:jc w:val="center"/>
        <w:rPr>
          <w:rFonts w:ascii="Times New Roman" w:eastAsia="Times New Roman" w:hAnsi="Times New Roman" w:cs="Times New Roman"/>
          <w:b/>
          <w:bCs/>
          <w:sz w:val="40"/>
          <w:szCs w:val="40"/>
          <w:u w:val="single"/>
        </w:rPr>
      </w:pPr>
      <w:r w:rsidRPr="14777FFD">
        <w:rPr>
          <w:rFonts w:ascii="Times New Roman" w:eastAsia="Times New Roman" w:hAnsi="Times New Roman" w:cs="Times New Roman"/>
          <w:b/>
          <w:bCs/>
          <w:sz w:val="40"/>
          <w:szCs w:val="40"/>
          <w:u w:val="single"/>
        </w:rPr>
        <w:t>User</w:t>
      </w:r>
      <w:r w:rsidR="243A2064" w:rsidRPr="14777FFD">
        <w:rPr>
          <w:rFonts w:ascii="Times New Roman" w:eastAsia="Times New Roman" w:hAnsi="Times New Roman" w:cs="Times New Roman"/>
          <w:b/>
          <w:bCs/>
          <w:sz w:val="40"/>
          <w:szCs w:val="40"/>
          <w:u w:val="single"/>
        </w:rPr>
        <w:t xml:space="preserve"> Guide for </w:t>
      </w:r>
      <w:r w:rsidR="00C7369B">
        <w:rPr>
          <w:rFonts w:ascii="Times New Roman" w:eastAsia="Times New Roman" w:hAnsi="Times New Roman" w:cs="Times New Roman"/>
          <w:b/>
          <w:bCs/>
          <w:sz w:val="40"/>
          <w:szCs w:val="40"/>
          <w:u w:val="single"/>
        </w:rPr>
        <w:t>Mining &amp; Materials Engineering</w:t>
      </w:r>
      <w:r w:rsidR="34D5B125" w:rsidRPr="14777FFD">
        <w:rPr>
          <w:rFonts w:ascii="Times New Roman" w:eastAsia="Times New Roman" w:hAnsi="Times New Roman" w:cs="Times New Roman"/>
          <w:b/>
          <w:bCs/>
          <w:sz w:val="40"/>
          <w:szCs w:val="40"/>
          <w:u w:val="single"/>
        </w:rPr>
        <w:t xml:space="preserve"> Lab</w:t>
      </w:r>
    </w:p>
    <w:bookmarkStart w:id="1" w:name="_Hlk167112728" w:displacedByCustomXml="next"/>
    <w:sdt>
      <w:sdtPr>
        <w:rPr>
          <w:rFonts w:asciiTheme="minorHAnsi" w:eastAsiaTheme="minorHAnsi" w:hAnsiTheme="minorHAnsi" w:cstheme="minorBidi"/>
          <w:bCs w:val="0"/>
          <w:noProof/>
          <w:color w:val="auto"/>
          <w:sz w:val="22"/>
          <w:szCs w:val="22"/>
        </w:rPr>
        <w:id w:val="1151312223"/>
        <w:docPartObj>
          <w:docPartGallery w:val="Table of Contents"/>
          <w:docPartUnique/>
        </w:docPartObj>
      </w:sdtPr>
      <w:sdtEndPr/>
      <w:sdtContent>
        <w:p w14:paraId="723AD327" w14:textId="6E4EBC38" w:rsidR="00791E08" w:rsidRDefault="5EEBF4B0" w:rsidP="14777FFD">
          <w:pPr>
            <w:pStyle w:val="TOCHeading"/>
            <w:rPr>
              <w:rFonts w:ascii="Times New Roman" w:eastAsia="Times New Roman" w:hAnsi="Times New Roman" w:cs="Times New Roman"/>
            </w:rPr>
          </w:pPr>
          <w:r>
            <w:t>Contents</w:t>
          </w:r>
        </w:p>
        <w:p w14:paraId="039B3E5B" w14:textId="11A735F1" w:rsidR="00F2057E" w:rsidRDefault="00F57D7F">
          <w:pPr>
            <w:pStyle w:val="TOC1"/>
            <w:rPr>
              <w:rFonts w:eastAsiaTheme="minorEastAsia" w:cstheme="minorBidi"/>
              <w:b w:val="0"/>
              <w:bCs w:val="0"/>
              <w:kern w:val="2"/>
              <w:sz w:val="24"/>
              <w:szCs w:val="24"/>
              <w:lang w:val="en-CA" w:eastAsia="en-CA"/>
              <w14:ligatures w14:val="standardContextual"/>
            </w:rPr>
          </w:pPr>
          <w:r>
            <w:fldChar w:fldCharType="begin"/>
          </w:r>
          <w:r w:rsidR="00791E08">
            <w:instrText>TOC \o "1-3" \z \u \h</w:instrText>
          </w:r>
          <w:r>
            <w:fldChar w:fldCharType="separate"/>
          </w:r>
          <w:hyperlink w:anchor="_Toc216879215" w:history="1">
            <w:r w:rsidR="00F2057E" w:rsidRPr="006D5265">
              <w:rPr>
                <w:rStyle w:val="Hyperlink"/>
                <w:rFonts w:ascii="Times New Roman" w:eastAsia="Times New Roman" w:hAnsi="Times New Roman" w:cs="Times New Roman"/>
              </w:rPr>
              <w:t>1.</w:t>
            </w:r>
            <w:r w:rsidR="00F2057E">
              <w:rPr>
                <w:rFonts w:eastAsiaTheme="minorEastAsia" w:cstheme="minorBidi"/>
                <w:b w:val="0"/>
                <w:bCs w:val="0"/>
                <w:kern w:val="2"/>
                <w:sz w:val="24"/>
                <w:szCs w:val="24"/>
                <w:lang w:val="en-CA" w:eastAsia="en-CA"/>
                <w14:ligatures w14:val="standardContextual"/>
              </w:rPr>
              <w:tab/>
            </w:r>
            <w:r w:rsidR="00F2057E" w:rsidRPr="006D5265">
              <w:rPr>
                <w:rStyle w:val="Hyperlink"/>
                <w:rFonts w:ascii="Times New Roman" w:eastAsia="Times New Roman" w:hAnsi="Times New Roman" w:cs="Times New Roman"/>
              </w:rPr>
              <w:t>Introduction</w:t>
            </w:r>
            <w:r w:rsidR="00F2057E">
              <w:rPr>
                <w:webHidden/>
              </w:rPr>
              <w:tab/>
            </w:r>
            <w:r w:rsidR="00F2057E">
              <w:rPr>
                <w:webHidden/>
              </w:rPr>
              <w:fldChar w:fldCharType="begin"/>
            </w:r>
            <w:r w:rsidR="00F2057E">
              <w:rPr>
                <w:webHidden/>
              </w:rPr>
              <w:instrText xml:space="preserve"> PAGEREF _Toc216879215 \h </w:instrText>
            </w:r>
            <w:r w:rsidR="00F2057E">
              <w:rPr>
                <w:webHidden/>
              </w:rPr>
            </w:r>
            <w:r w:rsidR="00F2057E">
              <w:rPr>
                <w:webHidden/>
              </w:rPr>
              <w:fldChar w:fldCharType="separate"/>
            </w:r>
            <w:r w:rsidR="00F2057E">
              <w:rPr>
                <w:webHidden/>
              </w:rPr>
              <w:t>2</w:t>
            </w:r>
            <w:r w:rsidR="00F2057E">
              <w:rPr>
                <w:webHidden/>
              </w:rPr>
              <w:fldChar w:fldCharType="end"/>
            </w:r>
          </w:hyperlink>
        </w:p>
        <w:p w14:paraId="75B3D856" w14:textId="13537290" w:rsidR="00F2057E" w:rsidRDefault="00F2057E">
          <w:pPr>
            <w:pStyle w:val="TOC2"/>
            <w:rPr>
              <w:rFonts w:eastAsiaTheme="minorEastAsia"/>
              <w:b w:val="0"/>
              <w:kern w:val="2"/>
              <w:sz w:val="24"/>
              <w:szCs w:val="24"/>
              <w:lang w:val="en-CA" w:eastAsia="en-CA"/>
              <w14:ligatures w14:val="standardContextual"/>
            </w:rPr>
          </w:pPr>
          <w:hyperlink w:anchor="_Toc216879216" w:history="1">
            <w:r w:rsidRPr="006D5265">
              <w:rPr>
                <w:rStyle w:val="Hyperlink"/>
                <w:rFonts w:ascii="Times New Roman" w:eastAsia="Times New Roman" w:hAnsi="Times New Roman" w:cs="Times New Roman"/>
                <w:bCs/>
              </w:rPr>
              <w:t>1.1</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Welcome</w:t>
            </w:r>
            <w:r>
              <w:rPr>
                <w:webHidden/>
              </w:rPr>
              <w:tab/>
            </w:r>
            <w:r>
              <w:rPr>
                <w:webHidden/>
              </w:rPr>
              <w:fldChar w:fldCharType="begin"/>
            </w:r>
            <w:r>
              <w:rPr>
                <w:webHidden/>
              </w:rPr>
              <w:instrText xml:space="preserve"> PAGEREF _Toc216879216 \h </w:instrText>
            </w:r>
            <w:r>
              <w:rPr>
                <w:webHidden/>
              </w:rPr>
            </w:r>
            <w:r>
              <w:rPr>
                <w:webHidden/>
              </w:rPr>
              <w:fldChar w:fldCharType="separate"/>
            </w:r>
            <w:r>
              <w:rPr>
                <w:webHidden/>
              </w:rPr>
              <w:t>2</w:t>
            </w:r>
            <w:r>
              <w:rPr>
                <w:webHidden/>
              </w:rPr>
              <w:fldChar w:fldCharType="end"/>
            </w:r>
          </w:hyperlink>
        </w:p>
        <w:p w14:paraId="0F7F4CB0" w14:textId="662FFD83" w:rsidR="00F2057E" w:rsidRDefault="00F2057E">
          <w:pPr>
            <w:pStyle w:val="TOC2"/>
            <w:rPr>
              <w:rFonts w:eastAsiaTheme="minorEastAsia"/>
              <w:b w:val="0"/>
              <w:kern w:val="2"/>
              <w:sz w:val="24"/>
              <w:szCs w:val="24"/>
              <w:lang w:val="en-CA" w:eastAsia="en-CA"/>
              <w14:ligatures w14:val="standardContextual"/>
            </w:rPr>
          </w:pPr>
          <w:hyperlink w:anchor="_Toc216879217" w:history="1">
            <w:r w:rsidRPr="006D5265">
              <w:rPr>
                <w:rStyle w:val="Hyperlink"/>
                <w:rFonts w:ascii="Times New Roman" w:eastAsia="Times New Roman" w:hAnsi="Times New Roman" w:cs="Times New Roman"/>
                <w:bCs/>
              </w:rPr>
              <w:t>1.2</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Running a Unity Executable on Windows</w:t>
            </w:r>
            <w:r>
              <w:rPr>
                <w:webHidden/>
              </w:rPr>
              <w:tab/>
            </w:r>
            <w:r>
              <w:rPr>
                <w:webHidden/>
              </w:rPr>
              <w:fldChar w:fldCharType="begin"/>
            </w:r>
            <w:r>
              <w:rPr>
                <w:webHidden/>
              </w:rPr>
              <w:instrText xml:space="preserve"> PAGEREF _Toc216879217 \h </w:instrText>
            </w:r>
            <w:r>
              <w:rPr>
                <w:webHidden/>
              </w:rPr>
            </w:r>
            <w:r>
              <w:rPr>
                <w:webHidden/>
              </w:rPr>
              <w:fldChar w:fldCharType="separate"/>
            </w:r>
            <w:r>
              <w:rPr>
                <w:webHidden/>
              </w:rPr>
              <w:t>2</w:t>
            </w:r>
            <w:r>
              <w:rPr>
                <w:webHidden/>
              </w:rPr>
              <w:fldChar w:fldCharType="end"/>
            </w:r>
          </w:hyperlink>
        </w:p>
        <w:p w14:paraId="21ADAFB7" w14:textId="3A3FE0F8" w:rsidR="00F2057E" w:rsidRDefault="00F2057E">
          <w:pPr>
            <w:pStyle w:val="TOC2"/>
            <w:rPr>
              <w:rFonts w:eastAsiaTheme="minorEastAsia"/>
              <w:b w:val="0"/>
              <w:kern w:val="2"/>
              <w:sz w:val="24"/>
              <w:szCs w:val="24"/>
              <w:lang w:val="en-CA" w:eastAsia="en-CA"/>
              <w14:ligatures w14:val="standardContextual"/>
            </w:rPr>
          </w:pPr>
          <w:hyperlink w:anchor="_Toc216879218" w:history="1">
            <w:r w:rsidRPr="006D5265">
              <w:rPr>
                <w:rStyle w:val="Hyperlink"/>
                <w:rFonts w:ascii="Times New Roman" w:eastAsia="Times New Roman" w:hAnsi="Times New Roman" w:cs="Times New Roman"/>
                <w:bCs/>
              </w:rPr>
              <w:t>1.3</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Troubleshooting Common Issues</w:t>
            </w:r>
            <w:r>
              <w:rPr>
                <w:webHidden/>
              </w:rPr>
              <w:tab/>
            </w:r>
            <w:r>
              <w:rPr>
                <w:webHidden/>
              </w:rPr>
              <w:fldChar w:fldCharType="begin"/>
            </w:r>
            <w:r>
              <w:rPr>
                <w:webHidden/>
              </w:rPr>
              <w:instrText xml:space="preserve"> PAGEREF _Toc216879218 \h </w:instrText>
            </w:r>
            <w:r>
              <w:rPr>
                <w:webHidden/>
              </w:rPr>
            </w:r>
            <w:r>
              <w:rPr>
                <w:webHidden/>
              </w:rPr>
              <w:fldChar w:fldCharType="separate"/>
            </w:r>
            <w:r>
              <w:rPr>
                <w:webHidden/>
              </w:rPr>
              <w:t>2</w:t>
            </w:r>
            <w:r>
              <w:rPr>
                <w:webHidden/>
              </w:rPr>
              <w:fldChar w:fldCharType="end"/>
            </w:r>
          </w:hyperlink>
        </w:p>
        <w:p w14:paraId="1F3AC6AA" w14:textId="6EECC721" w:rsidR="00F2057E" w:rsidRDefault="00F2057E">
          <w:pPr>
            <w:pStyle w:val="TOC1"/>
            <w:rPr>
              <w:rFonts w:eastAsiaTheme="minorEastAsia" w:cstheme="minorBidi"/>
              <w:b w:val="0"/>
              <w:bCs w:val="0"/>
              <w:kern w:val="2"/>
              <w:sz w:val="24"/>
              <w:szCs w:val="24"/>
              <w:lang w:val="en-CA" w:eastAsia="en-CA"/>
              <w14:ligatures w14:val="standardContextual"/>
            </w:rPr>
          </w:pPr>
          <w:hyperlink w:anchor="_Toc216879219" w:history="1">
            <w:r w:rsidRPr="006D5265">
              <w:rPr>
                <w:rStyle w:val="Hyperlink"/>
                <w:rFonts w:ascii="Times New Roman" w:eastAsia="Times New Roman" w:hAnsi="Times New Roman" w:cs="Times New Roman"/>
              </w:rPr>
              <w:t>2.</w:t>
            </w:r>
            <w:r>
              <w:rPr>
                <w:rFonts w:eastAsiaTheme="minorEastAsia" w:cstheme="minorBidi"/>
                <w:b w:val="0"/>
                <w:bCs w:val="0"/>
                <w:kern w:val="2"/>
                <w:sz w:val="24"/>
                <w:szCs w:val="24"/>
                <w:lang w:val="en-CA" w:eastAsia="en-CA"/>
                <w14:ligatures w14:val="standardContextual"/>
              </w:rPr>
              <w:tab/>
            </w:r>
            <w:r w:rsidRPr="006D5265">
              <w:rPr>
                <w:rStyle w:val="Hyperlink"/>
                <w:rFonts w:ascii="Times New Roman" w:eastAsia="Times New Roman" w:hAnsi="Times New Roman" w:cs="Times New Roman"/>
              </w:rPr>
              <w:t>Setup and Navigation</w:t>
            </w:r>
            <w:r>
              <w:rPr>
                <w:webHidden/>
              </w:rPr>
              <w:tab/>
            </w:r>
            <w:r>
              <w:rPr>
                <w:webHidden/>
              </w:rPr>
              <w:fldChar w:fldCharType="begin"/>
            </w:r>
            <w:r>
              <w:rPr>
                <w:webHidden/>
              </w:rPr>
              <w:instrText xml:space="preserve"> PAGEREF _Toc216879219 \h </w:instrText>
            </w:r>
            <w:r>
              <w:rPr>
                <w:webHidden/>
              </w:rPr>
            </w:r>
            <w:r>
              <w:rPr>
                <w:webHidden/>
              </w:rPr>
              <w:fldChar w:fldCharType="separate"/>
            </w:r>
            <w:r>
              <w:rPr>
                <w:webHidden/>
              </w:rPr>
              <w:t>3</w:t>
            </w:r>
            <w:r>
              <w:rPr>
                <w:webHidden/>
              </w:rPr>
              <w:fldChar w:fldCharType="end"/>
            </w:r>
          </w:hyperlink>
        </w:p>
        <w:p w14:paraId="2CE430AA" w14:textId="78D16422" w:rsidR="00F2057E" w:rsidRDefault="00F2057E">
          <w:pPr>
            <w:pStyle w:val="TOC2"/>
            <w:rPr>
              <w:rFonts w:eastAsiaTheme="minorEastAsia"/>
              <w:b w:val="0"/>
              <w:kern w:val="2"/>
              <w:sz w:val="24"/>
              <w:szCs w:val="24"/>
              <w:lang w:val="en-CA" w:eastAsia="en-CA"/>
              <w14:ligatures w14:val="standardContextual"/>
            </w:rPr>
          </w:pPr>
          <w:hyperlink w:anchor="_Toc216879220" w:history="1">
            <w:r w:rsidRPr="006D5265">
              <w:rPr>
                <w:rStyle w:val="Hyperlink"/>
                <w:rFonts w:ascii="Times New Roman" w:eastAsia="Times New Roman" w:hAnsi="Times New Roman" w:cs="Times New Roman"/>
                <w:bCs/>
              </w:rPr>
              <w:t>2.1</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Navigating in Keyboard and Mouse mode</w:t>
            </w:r>
            <w:r>
              <w:rPr>
                <w:webHidden/>
              </w:rPr>
              <w:tab/>
            </w:r>
            <w:r>
              <w:rPr>
                <w:webHidden/>
              </w:rPr>
              <w:fldChar w:fldCharType="begin"/>
            </w:r>
            <w:r>
              <w:rPr>
                <w:webHidden/>
              </w:rPr>
              <w:instrText xml:space="preserve"> PAGEREF _Toc216879220 \h </w:instrText>
            </w:r>
            <w:r>
              <w:rPr>
                <w:webHidden/>
              </w:rPr>
            </w:r>
            <w:r>
              <w:rPr>
                <w:webHidden/>
              </w:rPr>
              <w:fldChar w:fldCharType="separate"/>
            </w:r>
            <w:r>
              <w:rPr>
                <w:webHidden/>
              </w:rPr>
              <w:t>3</w:t>
            </w:r>
            <w:r>
              <w:rPr>
                <w:webHidden/>
              </w:rPr>
              <w:fldChar w:fldCharType="end"/>
            </w:r>
          </w:hyperlink>
        </w:p>
        <w:p w14:paraId="492BB97B" w14:textId="2E3B8406" w:rsidR="00F2057E" w:rsidRDefault="00F2057E">
          <w:pPr>
            <w:pStyle w:val="TOC2"/>
            <w:rPr>
              <w:rFonts w:eastAsiaTheme="minorEastAsia"/>
              <w:b w:val="0"/>
              <w:kern w:val="2"/>
              <w:sz w:val="24"/>
              <w:szCs w:val="24"/>
              <w:lang w:val="en-CA" w:eastAsia="en-CA"/>
              <w14:ligatures w14:val="standardContextual"/>
            </w:rPr>
          </w:pPr>
          <w:hyperlink w:anchor="_Toc216879221" w:history="1">
            <w:r w:rsidRPr="006D5265">
              <w:rPr>
                <w:rStyle w:val="Hyperlink"/>
                <w:rFonts w:ascii="Times New Roman" w:eastAsia="Times New Roman" w:hAnsi="Times New Roman" w:cs="Times New Roman"/>
                <w:bCs/>
              </w:rPr>
              <w:t>2.2</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Navigation Visual Guide</w:t>
            </w:r>
            <w:r>
              <w:rPr>
                <w:webHidden/>
              </w:rPr>
              <w:tab/>
            </w:r>
            <w:r>
              <w:rPr>
                <w:webHidden/>
              </w:rPr>
              <w:fldChar w:fldCharType="begin"/>
            </w:r>
            <w:r>
              <w:rPr>
                <w:webHidden/>
              </w:rPr>
              <w:instrText xml:space="preserve"> PAGEREF _Toc216879221 \h </w:instrText>
            </w:r>
            <w:r>
              <w:rPr>
                <w:webHidden/>
              </w:rPr>
            </w:r>
            <w:r>
              <w:rPr>
                <w:webHidden/>
              </w:rPr>
              <w:fldChar w:fldCharType="separate"/>
            </w:r>
            <w:r>
              <w:rPr>
                <w:webHidden/>
              </w:rPr>
              <w:t>4</w:t>
            </w:r>
            <w:r>
              <w:rPr>
                <w:webHidden/>
              </w:rPr>
              <w:fldChar w:fldCharType="end"/>
            </w:r>
          </w:hyperlink>
        </w:p>
        <w:p w14:paraId="2D7787B7" w14:textId="2FCCB73E" w:rsidR="00F2057E" w:rsidRDefault="00F2057E">
          <w:pPr>
            <w:pStyle w:val="TOC2"/>
            <w:rPr>
              <w:rFonts w:eastAsiaTheme="minorEastAsia"/>
              <w:b w:val="0"/>
              <w:kern w:val="2"/>
              <w:sz w:val="24"/>
              <w:szCs w:val="24"/>
              <w:lang w:val="en-CA" w:eastAsia="en-CA"/>
              <w14:ligatures w14:val="standardContextual"/>
            </w:rPr>
          </w:pPr>
          <w:hyperlink w:anchor="_Toc216879222" w:history="1">
            <w:r w:rsidRPr="006D5265">
              <w:rPr>
                <w:rStyle w:val="Hyperlink"/>
                <w:rFonts w:ascii="Times New Roman" w:eastAsia="Times New Roman" w:hAnsi="Times New Roman" w:cs="Times New Roman"/>
                <w:bCs/>
              </w:rPr>
              <w:t>2.3</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Sample Preparation Safety Video</w:t>
            </w:r>
            <w:r>
              <w:rPr>
                <w:webHidden/>
              </w:rPr>
              <w:tab/>
            </w:r>
            <w:r>
              <w:rPr>
                <w:webHidden/>
              </w:rPr>
              <w:fldChar w:fldCharType="begin"/>
            </w:r>
            <w:r>
              <w:rPr>
                <w:webHidden/>
              </w:rPr>
              <w:instrText xml:space="preserve"> PAGEREF _Toc216879222 \h </w:instrText>
            </w:r>
            <w:r>
              <w:rPr>
                <w:webHidden/>
              </w:rPr>
            </w:r>
            <w:r>
              <w:rPr>
                <w:webHidden/>
              </w:rPr>
              <w:fldChar w:fldCharType="separate"/>
            </w:r>
            <w:r>
              <w:rPr>
                <w:webHidden/>
              </w:rPr>
              <w:t>4</w:t>
            </w:r>
            <w:r>
              <w:rPr>
                <w:webHidden/>
              </w:rPr>
              <w:fldChar w:fldCharType="end"/>
            </w:r>
          </w:hyperlink>
        </w:p>
        <w:p w14:paraId="5D9E3DC3" w14:textId="6F79E2C6" w:rsidR="00F2057E" w:rsidRDefault="00F2057E">
          <w:pPr>
            <w:pStyle w:val="TOC2"/>
            <w:rPr>
              <w:rFonts w:eastAsiaTheme="minorEastAsia"/>
              <w:b w:val="0"/>
              <w:kern w:val="2"/>
              <w:sz w:val="24"/>
              <w:szCs w:val="24"/>
              <w:lang w:val="en-CA" w:eastAsia="en-CA"/>
              <w14:ligatures w14:val="standardContextual"/>
            </w:rPr>
          </w:pPr>
          <w:hyperlink w:anchor="_Toc216879223" w:history="1">
            <w:r w:rsidRPr="006D5265">
              <w:rPr>
                <w:rStyle w:val="Hyperlink"/>
                <w:rFonts w:ascii="Times New Roman" w:eastAsia="Times New Roman" w:hAnsi="Times New Roman" w:cs="Times New Roman"/>
                <w:bCs/>
              </w:rPr>
              <w:t>2.4</w:t>
            </w:r>
            <w:r>
              <w:rPr>
                <w:rFonts w:eastAsiaTheme="minorEastAsia"/>
                <w:b w:val="0"/>
                <w:kern w:val="2"/>
                <w:sz w:val="24"/>
                <w:szCs w:val="24"/>
                <w:lang w:val="en-CA" w:eastAsia="en-CA"/>
                <w14:ligatures w14:val="standardContextual"/>
              </w:rPr>
              <w:tab/>
            </w:r>
            <w:r w:rsidRPr="006D5265">
              <w:rPr>
                <w:rStyle w:val="Hyperlink"/>
                <w:rFonts w:ascii="Times New Roman" w:eastAsia="Times New Roman" w:hAnsi="Times New Roman" w:cs="Times New Roman"/>
                <w:bCs/>
              </w:rPr>
              <w:t>Common Confusions</w:t>
            </w:r>
            <w:r>
              <w:rPr>
                <w:webHidden/>
              </w:rPr>
              <w:tab/>
            </w:r>
            <w:r>
              <w:rPr>
                <w:webHidden/>
              </w:rPr>
              <w:fldChar w:fldCharType="begin"/>
            </w:r>
            <w:r>
              <w:rPr>
                <w:webHidden/>
              </w:rPr>
              <w:instrText xml:space="preserve"> PAGEREF _Toc216879223 \h </w:instrText>
            </w:r>
            <w:r>
              <w:rPr>
                <w:webHidden/>
              </w:rPr>
            </w:r>
            <w:r>
              <w:rPr>
                <w:webHidden/>
              </w:rPr>
              <w:fldChar w:fldCharType="separate"/>
            </w:r>
            <w:r>
              <w:rPr>
                <w:webHidden/>
              </w:rPr>
              <w:t>5</w:t>
            </w:r>
            <w:r>
              <w:rPr>
                <w:webHidden/>
              </w:rPr>
              <w:fldChar w:fldCharType="end"/>
            </w:r>
          </w:hyperlink>
        </w:p>
        <w:p w14:paraId="1AB44A38" w14:textId="6D4E1333" w:rsidR="00F2057E" w:rsidRDefault="00F2057E">
          <w:pPr>
            <w:pStyle w:val="TOC1"/>
            <w:rPr>
              <w:rFonts w:eastAsiaTheme="minorEastAsia" w:cstheme="minorBidi"/>
              <w:b w:val="0"/>
              <w:bCs w:val="0"/>
              <w:kern w:val="2"/>
              <w:sz w:val="24"/>
              <w:szCs w:val="24"/>
              <w:lang w:val="en-CA" w:eastAsia="en-CA"/>
              <w14:ligatures w14:val="standardContextual"/>
            </w:rPr>
          </w:pPr>
          <w:hyperlink w:anchor="_Toc216879224" w:history="1">
            <w:r w:rsidRPr="006D5265">
              <w:rPr>
                <w:rStyle w:val="Hyperlink"/>
                <w:rFonts w:ascii="Times New Roman" w:eastAsia="Times New Roman" w:hAnsi="Times New Roman" w:cs="Times New Roman"/>
                <w:kern w:val="36"/>
                <w:lang w:val="en-CA" w:eastAsia="en-CA"/>
              </w:rPr>
              <w:t>4. Lab Environment</w:t>
            </w:r>
            <w:r>
              <w:rPr>
                <w:webHidden/>
              </w:rPr>
              <w:tab/>
            </w:r>
            <w:r>
              <w:rPr>
                <w:webHidden/>
              </w:rPr>
              <w:fldChar w:fldCharType="begin"/>
            </w:r>
            <w:r>
              <w:rPr>
                <w:webHidden/>
              </w:rPr>
              <w:instrText xml:space="preserve"> PAGEREF _Toc216879224 \h </w:instrText>
            </w:r>
            <w:r>
              <w:rPr>
                <w:webHidden/>
              </w:rPr>
            </w:r>
            <w:r>
              <w:rPr>
                <w:webHidden/>
              </w:rPr>
              <w:fldChar w:fldCharType="separate"/>
            </w:r>
            <w:r>
              <w:rPr>
                <w:webHidden/>
              </w:rPr>
              <w:t>5</w:t>
            </w:r>
            <w:r>
              <w:rPr>
                <w:webHidden/>
              </w:rPr>
              <w:fldChar w:fldCharType="end"/>
            </w:r>
          </w:hyperlink>
        </w:p>
        <w:p w14:paraId="118FFACC" w14:textId="243203D2" w:rsidR="00F2057E" w:rsidRDefault="00F2057E">
          <w:pPr>
            <w:pStyle w:val="TOC3"/>
            <w:tabs>
              <w:tab w:val="right" w:leader="dot" w:pos="9350"/>
            </w:tabs>
            <w:rPr>
              <w:rFonts w:eastAsiaTheme="minorEastAsia"/>
              <w:noProof/>
              <w:kern w:val="2"/>
              <w:sz w:val="24"/>
              <w:szCs w:val="24"/>
              <w:lang w:val="en-CA" w:eastAsia="en-CA"/>
              <w14:ligatures w14:val="standardContextual"/>
            </w:rPr>
          </w:pPr>
          <w:hyperlink w:anchor="_Toc216879225" w:history="1">
            <w:r w:rsidRPr="006D5265">
              <w:rPr>
                <w:rStyle w:val="Hyperlink"/>
                <w:rFonts w:ascii="Times New Roman" w:eastAsia="Times New Roman" w:hAnsi="Times New Roman" w:cs="Times New Roman"/>
                <w:b/>
                <w:bCs/>
                <w:noProof/>
                <w:lang w:val="en-CA" w:eastAsia="en-CA"/>
              </w:rPr>
              <w:t>4.1 Safety Equipment and Registration</w:t>
            </w:r>
            <w:r>
              <w:rPr>
                <w:noProof/>
                <w:webHidden/>
              </w:rPr>
              <w:tab/>
            </w:r>
            <w:r>
              <w:rPr>
                <w:noProof/>
                <w:webHidden/>
              </w:rPr>
              <w:fldChar w:fldCharType="begin"/>
            </w:r>
            <w:r>
              <w:rPr>
                <w:noProof/>
                <w:webHidden/>
              </w:rPr>
              <w:instrText xml:space="preserve"> PAGEREF _Toc216879225 \h </w:instrText>
            </w:r>
            <w:r>
              <w:rPr>
                <w:noProof/>
                <w:webHidden/>
              </w:rPr>
            </w:r>
            <w:r>
              <w:rPr>
                <w:noProof/>
                <w:webHidden/>
              </w:rPr>
              <w:fldChar w:fldCharType="separate"/>
            </w:r>
            <w:r>
              <w:rPr>
                <w:noProof/>
                <w:webHidden/>
              </w:rPr>
              <w:t>5</w:t>
            </w:r>
            <w:r>
              <w:rPr>
                <w:noProof/>
                <w:webHidden/>
              </w:rPr>
              <w:fldChar w:fldCharType="end"/>
            </w:r>
          </w:hyperlink>
        </w:p>
        <w:p w14:paraId="5B951D47" w14:textId="1E3B3D8F" w:rsidR="00F2057E" w:rsidRDefault="00F2057E">
          <w:pPr>
            <w:pStyle w:val="TOC3"/>
            <w:tabs>
              <w:tab w:val="right" w:leader="dot" w:pos="9350"/>
            </w:tabs>
            <w:rPr>
              <w:rFonts w:eastAsiaTheme="minorEastAsia"/>
              <w:noProof/>
              <w:kern w:val="2"/>
              <w:sz w:val="24"/>
              <w:szCs w:val="24"/>
              <w:lang w:val="en-CA" w:eastAsia="en-CA"/>
              <w14:ligatures w14:val="standardContextual"/>
            </w:rPr>
          </w:pPr>
          <w:hyperlink w:anchor="_Toc216879226" w:history="1">
            <w:r w:rsidRPr="006D5265">
              <w:rPr>
                <w:rStyle w:val="Hyperlink"/>
                <w:rFonts w:ascii="Times New Roman" w:eastAsia="Times New Roman" w:hAnsi="Times New Roman" w:cs="Times New Roman"/>
                <w:b/>
                <w:bCs/>
                <w:noProof/>
                <w:lang w:val="en-CA" w:eastAsia="en-CA"/>
              </w:rPr>
              <w:t>4.2 Key Components</w:t>
            </w:r>
            <w:r>
              <w:rPr>
                <w:noProof/>
                <w:webHidden/>
              </w:rPr>
              <w:tab/>
            </w:r>
            <w:r>
              <w:rPr>
                <w:noProof/>
                <w:webHidden/>
              </w:rPr>
              <w:fldChar w:fldCharType="begin"/>
            </w:r>
            <w:r>
              <w:rPr>
                <w:noProof/>
                <w:webHidden/>
              </w:rPr>
              <w:instrText xml:space="preserve"> PAGEREF _Toc216879226 \h </w:instrText>
            </w:r>
            <w:r>
              <w:rPr>
                <w:noProof/>
                <w:webHidden/>
              </w:rPr>
            </w:r>
            <w:r>
              <w:rPr>
                <w:noProof/>
                <w:webHidden/>
              </w:rPr>
              <w:fldChar w:fldCharType="separate"/>
            </w:r>
            <w:r>
              <w:rPr>
                <w:noProof/>
                <w:webHidden/>
              </w:rPr>
              <w:t>6</w:t>
            </w:r>
            <w:r>
              <w:rPr>
                <w:noProof/>
                <w:webHidden/>
              </w:rPr>
              <w:fldChar w:fldCharType="end"/>
            </w:r>
          </w:hyperlink>
        </w:p>
        <w:p w14:paraId="02911D57" w14:textId="0284EE51" w:rsidR="00F2057E" w:rsidRDefault="00F2057E">
          <w:pPr>
            <w:pStyle w:val="TOC3"/>
            <w:tabs>
              <w:tab w:val="left" w:pos="960"/>
              <w:tab w:val="right" w:leader="dot" w:pos="9350"/>
            </w:tabs>
            <w:rPr>
              <w:rFonts w:eastAsiaTheme="minorEastAsia"/>
              <w:noProof/>
              <w:kern w:val="2"/>
              <w:sz w:val="24"/>
              <w:szCs w:val="24"/>
              <w:lang w:val="en-CA" w:eastAsia="en-CA"/>
              <w14:ligatures w14:val="standardContextual"/>
            </w:rPr>
          </w:pPr>
          <w:hyperlink w:anchor="_Toc216879227" w:history="1">
            <w:r w:rsidRPr="006D5265">
              <w:rPr>
                <w:rStyle w:val="Hyperlink"/>
                <w:rFonts w:ascii="Times New Roman" w:eastAsia="Times New Roman" w:hAnsi="Times New Roman" w:cs="Times New Roman"/>
                <w:b/>
                <w:bCs/>
                <w:noProof/>
                <w:lang w:val="en-CA" w:eastAsia="en-CA"/>
              </w:rPr>
              <w:t>4.3</w:t>
            </w:r>
            <w:r>
              <w:rPr>
                <w:rFonts w:eastAsiaTheme="minorEastAsia"/>
                <w:noProof/>
                <w:kern w:val="2"/>
                <w:sz w:val="24"/>
                <w:szCs w:val="24"/>
                <w:lang w:val="en-CA" w:eastAsia="en-CA"/>
                <w14:ligatures w14:val="standardContextual"/>
              </w:rPr>
              <w:tab/>
            </w:r>
            <w:r w:rsidRPr="006D5265">
              <w:rPr>
                <w:rStyle w:val="Hyperlink"/>
                <w:rFonts w:ascii="Times New Roman" w:eastAsia="Times New Roman" w:hAnsi="Times New Roman" w:cs="Times New Roman"/>
                <w:b/>
                <w:bCs/>
                <w:noProof/>
                <w:lang w:val="en-CA" w:eastAsia="en-CA"/>
              </w:rPr>
              <w:t>Summarized Process Description</w:t>
            </w:r>
            <w:r>
              <w:rPr>
                <w:noProof/>
                <w:webHidden/>
              </w:rPr>
              <w:tab/>
            </w:r>
            <w:r>
              <w:rPr>
                <w:noProof/>
                <w:webHidden/>
              </w:rPr>
              <w:fldChar w:fldCharType="begin"/>
            </w:r>
            <w:r>
              <w:rPr>
                <w:noProof/>
                <w:webHidden/>
              </w:rPr>
              <w:instrText xml:space="preserve"> PAGEREF _Toc216879227 \h </w:instrText>
            </w:r>
            <w:r>
              <w:rPr>
                <w:noProof/>
                <w:webHidden/>
              </w:rPr>
            </w:r>
            <w:r>
              <w:rPr>
                <w:noProof/>
                <w:webHidden/>
              </w:rPr>
              <w:fldChar w:fldCharType="separate"/>
            </w:r>
            <w:r>
              <w:rPr>
                <w:noProof/>
                <w:webHidden/>
              </w:rPr>
              <w:t>6</w:t>
            </w:r>
            <w:r>
              <w:rPr>
                <w:noProof/>
                <w:webHidden/>
              </w:rPr>
              <w:fldChar w:fldCharType="end"/>
            </w:r>
          </w:hyperlink>
        </w:p>
        <w:p w14:paraId="141F3F57" w14:textId="54139FD3" w:rsidR="00F2057E" w:rsidRDefault="00F2057E">
          <w:pPr>
            <w:pStyle w:val="TOC3"/>
            <w:tabs>
              <w:tab w:val="right" w:leader="dot" w:pos="9350"/>
            </w:tabs>
            <w:rPr>
              <w:rFonts w:eastAsiaTheme="minorEastAsia"/>
              <w:noProof/>
              <w:kern w:val="2"/>
              <w:sz w:val="24"/>
              <w:szCs w:val="24"/>
              <w:lang w:val="en-CA" w:eastAsia="en-CA"/>
              <w14:ligatures w14:val="standardContextual"/>
            </w:rPr>
          </w:pPr>
          <w:hyperlink w:anchor="_Toc216879228" w:history="1">
            <w:r w:rsidRPr="006D5265">
              <w:rPr>
                <w:rStyle w:val="Hyperlink"/>
                <w:rFonts w:ascii="Times New Roman" w:eastAsia="Times New Roman" w:hAnsi="Times New Roman" w:cs="Times New Roman"/>
                <w:b/>
                <w:bCs/>
                <w:noProof/>
                <w:lang w:val="en-CA" w:eastAsia="en-CA"/>
              </w:rPr>
              <w:t>4.4 Emergency Scenarios</w:t>
            </w:r>
            <w:r>
              <w:rPr>
                <w:noProof/>
                <w:webHidden/>
              </w:rPr>
              <w:tab/>
            </w:r>
            <w:r>
              <w:rPr>
                <w:noProof/>
                <w:webHidden/>
              </w:rPr>
              <w:fldChar w:fldCharType="begin"/>
            </w:r>
            <w:r>
              <w:rPr>
                <w:noProof/>
                <w:webHidden/>
              </w:rPr>
              <w:instrText xml:space="preserve"> PAGEREF _Toc216879228 \h </w:instrText>
            </w:r>
            <w:r>
              <w:rPr>
                <w:noProof/>
                <w:webHidden/>
              </w:rPr>
            </w:r>
            <w:r>
              <w:rPr>
                <w:noProof/>
                <w:webHidden/>
              </w:rPr>
              <w:fldChar w:fldCharType="separate"/>
            </w:r>
            <w:r>
              <w:rPr>
                <w:noProof/>
                <w:webHidden/>
              </w:rPr>
              <w:t>7</w:t>
            </w:r>
            <w:r>
              <w:rPr>
                <w:noProof/>
                <w:webHidden/>
              </w:rPr>
              <w:fldChar w:fldCharType="end"/>
            </w:r>
          </w:hyperlink>
        </w:p>
        <w:p w14:paraId="0DCDB0F2" w14:textId="33CE2EDD" w:rsidR="00F2057E" w:rsidRDefault="00F2057E">
          <w:pPr>
            <w:pStyle w:val="TOC1"/>
            <w:rPr>
              <w:rFonts w:eastAsiaTheme="minorEastAsia" w:cstheme="minorBidi"/>
              <w:b w:val="0"/>
              <w:bCs w:val="0"/>
              <w:kern w:val="2"/>
              <w:sz w:val="24"/>
              <w:szCs w:val="24"/>
              <w:lang w:val="en-CA" w:eastAsia="en-CA"/>
              <w14:ligatures w14:val="standardContextual"/>
            </w:rPr>
          </w:pPr>
          <w:hyperlink w:anchor="_Toc216879229" w:history="1">
            <w:r w:rsidRPr="006D5265">
              <w:rPr>
                <w:rStyle w:val="Hyperlink"/>
              </w:rPr>
              <w:t>5</w:t>
            </w:r>
            <w:r>
              <w:rPr>
                <w:rFonts w:eastAsiaTheme="minorEastAsia" w:cstheme="minorBidi"/>
                <w:b w:val="0"/>
                <w:bCs w:val="0"/>
                <w:kern w:val="2"/>
                <w:sz w:val="24"/>
                <w:szCs w:val="24"/>
                <w:lang w:val="en-CA" w:eastAsia="en-CA"/>
                <w14:ligatures w14:val="standardContextual"/>
              </w:rPr>
              <w:tab/>
            </w:r>
            <w:r w:rsidRPr="006D5265">
              <w:rPr>
                <w:rStyle w:val="Hyperlink"/>
              </w:rPr>
              <w:t>Appendix A: Computer Requirements</w:t>
            </w:r>
            <w:r>
              <w:rPr>
                <w:webHidden/>
              </w:rPr>
              <w:tab/>
            </w:r>
            <w:r>
              <w:rPr>
                <w:webHidden/>
              </w:rPr>
              <w:fldChar w:fldCharType="begin"/>
            </w:r>
            <w:r>
              <w:rPr>
                <w:webHidden/>
              </w:rPr>
              <w:instrText xml:space="preserve"> PAGEREF _Toc216879229 \h </w:instrText>
            </w:r>
            <w:r>
              <w:rPr>
                <w:webHidden/>
              </w:rPr>
            </w:r>
            <w:r>
              <w:rPr>
                <w:webHidden/>
              </w:rPr>
              <w:fldChar w:fldCharType="separate"/>
            </w:r>
            <w:r>
              <w:rPr>
                <w:webHidden/>
              </w:rPr>
              <w:t>8</w:t>
            </w:r>
            <w:r>
              <w:rPr>
                <w:webHidden/>
              </w:rPr>
              <w:fldChar w:fldCharType="end"/>
            </w:r>
          </w:hyperlink>
        </w:p>
        <w:p w14:paraId="2709F135" w14:textId="0067C19A" w:rsidR="00F2057E" w:rsidRDefault="00F2057E">
          <w:pPr>
            <w:pStyle w:val="TOC2"/>
            <w:rPr>
              <w:rFonts w:eastAsiaTheme="minorEastAsia"/>
              <w:b w:val="0"/>
              <w:kern w:val="2"/>
              <w:sz w:val="24"/>
              <w:szCs w:val="24"/>
              <w:lang w:val="en-CA" w:eastAsia="en-CA"/>
              <w14:ligatures w14:val="standardContextual"/>
            </w:rPr>
          </w:pPr>
          <w:hyperlink w:anchor="_Toc216879230" w:history="1">
            <w:r w:rsidRPr="006D5265">
              <w:rPr>
                <w:rStyle w:val="Hyperlink"/>
                <w:bCs/>
              </w:rPr>
              <w:t>5.3</w:t>
            </w:r>
            <w:r>
              <w:rPr>
                <w:rFonts w:eastAsiaTheme="minorEastAsia"/>
                <w:b w:val="0"/>
                <w:kern w:val="2"/>
                <w:sz w:val="24"/>
                <w:szCs w:val="24"/>
                <w:lang w:val="en-CA" w:eastAsia="en-CA"/>
                <w14:ligatures w14:val="standardContextual"/>
              </w:rPr>
              <w:tab/>
            </w:r>
            <w:r w:rsidRPr="006D5265">
              <w:rPr>
                <w:rStyle w:val="Hyperlink"/>
                <w:bCs/>
              </w:rPr>
              <w:t>Minimum Requirements:</w:t>
            </w:r>
            <w:r>
              <w:rPr>
                <w:webHidden/>
              </w:rPr>
              <w:tab/>
            </w:r>
            <w:r>
              <w:rPr>
                <w:webHidden/>
              </w:rPr>
              <w:fldChar w:fldCharType="begin"/>
            </w:r>
            <w:r>
              <w:rPr>
                <w:webHidden/>
              </w:rPr>
              <w:instrText xml:space="preserve"> PAGEREF _Toc216879230 \h </w:instrText>
            </w:r>
            <w:r>
              <w:rPr>
                <w:webHidden/>
              </w:rPr>
            </w:r>
            <w:r>
              <w:rPr>
                <w:webHidden/>
              </w:rPr>
              <w:fldChar w:fldCharType="separate"/>
            </w:r>
            <w:r>
              <w:rPr>
                <w:webHidden/>
              </w:rPr>
              <w:t>8</w:t>
            </w:r>
            <w:r>
              <w:rPr>
                <w:webHidden/>
              </w:rPr>
              <w:fldChar w:fldCharType="end"/>
            </w:r>
          </w:hyperlink>
        </w:p>
        <w:p w14:paraId="4377480F" w14:textId="2D6979A3" w:rsidR="00F2057E" w:rsidRDefault="00F2057E">
          <w:pPr>
            <w:pStyle w:val="TOC2"/>
            <w:rPr>
              <w:rFonts w:eastAsiaTheme="minorEastAsia"/>
              <w:b w:val="0"/>
              <w:kern w:val="2"/>
              <w:sz w:val="24"/>
              <w:szCs w:val="24"/>
              <w:lang w:val="en-CA" w:eastAsia="en-CA"/>
              <w14:ligatures w14:val="standardContextual"/>
            </w:rPr>
          </w:pPr>
          <w:hyperlink w:anchor="_Toc216879231" w:history="1">
            <w:r w:rsidRPr="006D5265">
              <w:rPr>
                <w:rStyle w:val="Hyperlink"/>
                <w:bCs/>
              </w:rPr>
              <w:t>5.4</w:t>
            </w:r>
            <w:r>
              <w:rPr>
                <w:rFonts w:eastAsiaTheme="minorEastAsia"/>
                <w:b w:val="0"/>
                <w:kern w:val="2"/>
                <w:sz w:val="24"/>
                <w:szCs w:val="24"/>
                <w:lang w:val="en-CA" w:eastAsia="en-CA"/>
                <w14:ligatures w14:val="standardContextual"/>
              </w:rPr>
              <w:tab/>
            </w:r>
            <w:r w:rsidRPr="006D5265">
              <w:rPr>
                <w:rStyle w:val="Hyperlink"/>
                <w:bCs/>
              </w:rPr>
              <w:t>Recommended Requirements:</w:t>
            </w:r>
            <w:r>
              <w:rPr>
                <w:webHidden/>
              </w:rPr>
              <w:tab/>
            </w:r>
            <w:r>
              <w:rPr>
                <w:webHidden/>
              </w:rPr>
              <w:fldChar w:fldCharType="begin"/>
            </w:r>
            <w:r>
              <w:rPr>
                <w:webHidden/>
              </w:rPr>
              <w:instrText xml:space="preserve"> PAGEREF _Toc216879231 \h </w:instrText>
            </w:r>
            <w:r>
              <w:rPr>
                <w:webHidden/>
              </w:rPr>
            </w:r>
            <w:r>
              <w:rPr>
                <w:webHidden/>
              </w:rPr>
              <w:fldChar w:fldCharType="separate"/>
            </w:r>
            <w:r>
              <w:rPr>
                <w:webHidden/>
              </w:rPr>
              <w:t>8</w:t>
            </w:r>
            <w:r>
              <w:rPr>
                <w:webHidden/>
              </w:rPr>
              <w:fldChar w:fldCharType="end"/>
            </w:r>
          </w:hyperlink>
        </w:p>
        <w:p w14:paraId="67A92288" w14:textId="52143E11" w:rsidR="00F57D7F" w:rsidRDefault="00F57D7F" w:rsidP="14777FFD">
          <w:pPr>
            <w:pStyle w:val="TOC2"/>
            <w:tabs>
              <w:tab w:val="clear" w:pos="9350"/>
              <w:tab w:val="left" w:pos="660"/>
              <w:tab w:val="right" w:leader="dot" w:pos="9345"/>
            </w:tabs>
            <w:rPr>
              <w:rStyle w:val="Hyperlink"/>
              <w:kern w:val="2"/>
              <w:lang w:val="en-CA" w:eastAsia="en-CA"/>
              <w14:ligatures w14:val="standardContextual"/>
            </w:rPr>
          </w:pPr>
          <w:r>
            <w:fldChar w:fldCharType="end"/>
          </w:r>
        </w:p>
      </w:sdtContent>
    </w:sdt>
    <w:p w14:paraId="55C378C7" w14:textId="28D9E426" w:rsidR="00791E08" w:rsidRDefault="00791E08" w:rsidP="14777FFD">
      <w:pPr>
        <w:rPr>
          <w:rFonts w:ascii="Times New Roman" w:eastAsia="Times New Roman" w:hAnsi="Times New Roman" w:cs="Times New Roman"/>
        </w:rPr>
      </w:pPr>
    </w:p>
    <w:p w14:paraId="1792CE96" w14:textId="77777777" w:rsidR="00973C9E" w:rsidRDefault="00973C9E" w:rsidP="14777FFD">
      <w:pPr>
        <w:rPr>
          <w:rFonts w:ascii="Times New Roman" w:eastAsia="Times New Roman" w:hAnsi="Times New Roman" w:cs="Times New Roman"/>
          <w:b/>
          <w:bCs/>
          <w:sz w:val="24"/>
          <w:szCs w:val="24"/>
          <w:u w:val="single"/>
        </w:rPr>
      </w:pPr>
      <w:r w:rsidRPr="14777FFD">
        <w:rPr>
          <w:rFonts w:ascii="Times New Roman" w:eastAsia="Times New Roman" w:hAnsi="Times New Roman" w:cs="Times New Roman"/>
          <w:b/>
          <w:bCs/>
          <w:sz w:val="24"/>
          <w:szCs w:val="24"/>
          <w:u w:val="single"/>
        </w:rPr>
        <w:br w:type="page"/>
      </w:r>
    </w:p>
    <w:p w14:paraId="10541BB7" w14:textId="3E831513" w:rsidR="00885DEE" w:rsidRPr="00885DEE" w:rsidRDefault="243A2064" w:rsidP="14777FFD">
      <w:pPr>
        <w:pStyle w:val="ListParagraph"/>
        <w:numPr>
          <w:ilvl w:val="0"/>
          <w:numId w:val="2"/>
        </w:numPr>
        <w:spacing w:before="120" w:after="0" w:line="240" w:lineRule="auto"/>
        <w:ind w:left="360"/>
        <w:jc w:val="both"/>
        <w:outlineLvl w:val="0"/>
        <w:rPr>
          <w:rFonts w:ascii="Times New Roman" w:eastAsia="Times New Roman" w:hAnsi="Times New Roman" w:cs="Times New Roman"/>
          <w:b/>
          <w:bCs/>
          <w:sz w:val="24"/>
          <w:szCs w:val="24"/>
          <w:u w:val="single"/>
        </w:rPr>
      </w:pPr>
      <w:bookmarkStart w:id="2" w:name="_Toc216879215"/>
      <w:r w:rsidRPr="14777FFD">
        <w:rPr>
          <w:rFonts w:ascii="Times New Roman" w:eastAsia="Times New Roman" w:hAnsi="Times New Roman" w:cs="Times New Roman"/>
          <w:b/>
          <w:bCs/>
          <w:sz w:val="24"/>
          <w:szCs w:val="24"/>
          <w:u w:val="single"/>
        </w:rPr>
        <w:lastRenderedPageBreak/>
        <w:t>Introduction</w:t>
      </w:r>
      <w:bookmarkEnd w:id="2"/>
    </w:p>
    <w:p w14:paraId="05B7FC39" w14:textId="2BE68BC6" w:rsidR="00885DEE" w:rsidRPr="0002624C" w:rsidRDefault="243A2064" w:rsidP="14777FFD">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3" w:name="_Toc216879216"/>
      <w:r w:rsidRPr="14777FFD">
        <w:rPr>
          <w:rFonts w:ascii="Times New Roman" w:eastAsia="Times New Roman" w:hAnsi="Times New Roman" w:cs="Times New Roman"/>
          <w:b/>
          <w:bCs/>
        </w:rPr>
        <w:t>Welcome</w:t>
      </w:r>
      <w:bookmarkEnd w:id="3"/>
    </w:p>
    <w:p w14:paraId="5D26C26C" w14:textId="1B4D9694" w:rsidR="00885DEE" w:rsidRDefault="243A2064" w:rsidP="14777FFD">
      <w:pPr>
        <w:spacing w:before="120" w:after="0" w:line="240" w:lineRule="auto"/>
        <w:contextualSpacing/>
        <w:jc w:val="both"/>
        <w:rPr>
          <w:rFonts w:ascii="Times New Roman" w:eastAsia="Times New Roman" w:hAnsi="Times New Roman" w:cs="Times New Roman"/>
        </w:rPr>
      </w:pPr>
      <w:r w:rsidRPr="14777FFD">
        <w:rPr>
          <w:rFonts w:ascii="Times New Roman" w:eastAsia="Times New Roman" w:hAnsi="Times New Roman" w:cs="Times New Roman"/>
        </w:rPr>
        <w:t xml:space="preserve">Welcome to the Virtual </w:t>
      </w:r>
      <w:r w:rsidR="6B84FE1A" w:rsidRPr="14777FFD">
        <w:rPr>
          <w:rFonts w:ascii="Times New Roman" w:eastAsia="Times New Roman" w:hAnsi="Times New Roman" w:cs="Times New Roman"/>
        </w:rPr>
        <w:t>Reality</w:t>
      </w:r>
      <w:r w:rsidR="34D5B125" w:rsidRPr="14777FFD">
        <w:rPr>
          <w:rFonts w:ascii="Times New Roman" w:eastAsia="Times New Roman" w:hAnsi="Times New Roman" w:cs="Times New Roman"/>
        </w:rPr>
        <w:t xml:space="preserve"> Bioengineering lab</w:t>
      </w:r>
      <w:r w:rsidR="6B84FE1A" w:rsidRPr="14777FFD">
        <w:rPr>
          <w:rFonts w:ascii="Times New Roman" w:eastAsia="Times New Roman" w:hAnsi="Times New Roman" w:cs="Times New Roman"/>
        </w:rPr>
        <w:t xml:space="preserve">! </w:t>
      </w:r>
      <w:r w:rsidRPr="14777FFD">
        <w:rPr>
          <w:rFonts w:ascii="Times New Roman" w:eastAsia="Times New Roman" w:hAnsi="Times New Roman" w:cs="Times New Roman"/>
        </w:rPr>
        <w:t xml:space="preserve">This activity will help you become more familiar with the </w:t>
      </w:r>
      <w:r w:rsidR="34D5B125" w:rsidRPr="14777FFD">
        <w:rPr>
          <w:rFonts w:ascii="Times New Roman" w:eastAsia="Times New Roman" w:hAnsi="Times New Roman" w:cs="Times New Roman"/>
        </w:rPr>
        <w:t xml:space="preserve">safety guidelines of a wet lab. </w:t>
      </w:r>
    </w:p>
    <w:p w14:paraId="07384F17" w14:textId="77777777" w:rsidR="00D326C0" w:rsidRDefault="00D326C0" w:rsidP="14777FFD">
      <w:pPr>
        <w:spacing w:before="120" w:after="0" w:line="240" w:lineRule="auto"/>
        <w:contextualSpacing/>
        <w:jc w:val="both"/>
        <w:rPr>
          <w:rFonts w:ascii="Times New Roman" w:eastAsia="Times New Roman" w:hAnsi="Times New Roman" w:cs="Times New Roman"/>
        </w:rPr>
      </w:pPr>
    </w:p>
    <w:p w14:paraId="4F2A9923" w14:textId="468B4567" w:rsidR="00D326C0" w:rsidRPr="0002624C" w:rsidRDefault="243A2064" w:rsidP="14777FFD">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4" w:name="_Toc216879217"/>
      <w:r w:rsidRPr="14777FFD">
        <w:rPr>
          <w:rFonts w:ascii="Times New Roman" w:eastAsia="Times New Roman" w:hAnsi="Times New Roman" w:cs="Times New Roman"/>
          <w:b/>
          <w:bCs/>
        </w:rPr>
        <w:t>Running a Unity Executable on Windows</w:t>
      </w:r>
      <w:bookmarkEnd w:id="4"/>
    </w:p>
    <w:p w14:paraId="593AA726" w14:textId="30ECD599" w:rsidR="00D326C0" w:rsidRPr="00D326C0" w:rsidRDefault="243A2064" w:rsidP="14777FFD">
      <w:pPr>
        <w:pStyle w:val="ListParagraph"/>
        <w:numPr>
          <w:ilvl w:val="0"/>
          <w:numId w:val="3"/>
        </w:numPr>
        <w:spacing w:before="120" w:after="0" w:line="240" w:lineRule="auto"/>
        <w:ind w:left="1080"/>
        <w:jc w:val="both"/>
        <w:rPr>
          <w:rFonts w:ascii="Times New Roman" w:eastAsia="Times New Roman" w:hAnsi="Times New Roman" w:cs="Times New Roman"/>
          <w:b/>
          <w:bCs/>
          <w:u w:val="single"/>
        </w:rPr>
      </w:pPr>
      <w:r w:rsidRPr="14777FFD">
        <w:rPr>
          <w:rFonts w:ascii="Times New Roman" w:eastAsia="Times New Roman" w:hAnsi="Times New Roman" w:cs="Times New Roman"/>
        </w:rPr>
        <w:t>Find the folder where your Unity project was built. This folder will typically contain the executable file (</w:t>
      </w:r>
      <w:r w:rsidRPr="14777FFD">
        <w:rPr>
          <w:rStyle w:val="HTMLCode"/>
          <w:rFonts w:ascii="Times New Roman" w:hAnsi="Times New Roman" w:cs="Times New Roman"/>
        </w:rPr>
        <w:t>.exe</w:t>
      </w:r>
      <w:r w:rsidRPr="14777FFD">
        <w:rPr>
          <w:rFonts w:ascii="Times New Roman" w:eastAsia="Times New Roman" w:hAnsi="Times New Roman" w:cs="Times New Roman"/>
        </w:rPr>
        <w:t>) and a subfolder with the same name as the executable file, which contains additional data required by the executable.</w:t>
      </w:r>
    </w:p>
    <w:p w14:paraId="2E3703F7" w14:textId="2E6A85B6" w:rsidR="00D326C0" w:rsidRPr="00D326C0" w:rsidRDefault="243A2064" w:rsidP="14777FFD">
      <w:pPr>
        <w:pStyle w:val="ListParagraph"/>
        <w:numPr>
          <w:ilvl w:val="0"/>
          <w:numId w:val="3"/>
        </w:numPr>
        <w:spacing w:before="120" w:after="0" w:line="240" w:lineRule="auto"/>
        <w:ind w:left="1080"/>
        <w:jc w:val="both"/>
        <w:rPr>
          <w:rFonts w:ascii="Times New Roman" w:eastAsia="Times New Roman" w:hAnsi="Times New Roman" w:cs="Times New Roman"/>
          <w:b/>
          <w:bCs/>
          <w:u w:val="single"/>
        </w:rPr>
      </w:pPr>
      <w:r w:rsidRPr="14777FFD">
        <w:rPr>
          <w:rFonts w:ascii="Times New Roman" w:eastAsia="Times New Roman" w:hAnsi="Times New Roman" w:cs="Times New Roman"/>
        </w:rPr>
        <w:t>Make sure the following are in the same directory:</w:t>
      </w:r>
    </w:p>
    <w:p w14:paraId="6B5664E6" w14:textId="0A6E0BC1" w:rsidR="00D326C0" w:rsidRPr="00D326C0" w:rsidRDefault="243A2064" w:rsidP="14777FFD">
      <w:pPr>
        <w:pStyle w:val="ListParagraph"/>
        <w:numPr>
          <w:ilvl w:val="1"/>
          <w:numId w:val="3"/>
        </w:numPr>
        <w:spacing w:before="120" w:after="0" w:line="240" w:lineRule="auto"/>
        <w:jc w:val="both"/>
        <w:rPr>
          <w:rFonts w:ascii="Times New Roman" w:eastAsia="Times New Roman" w:hAnsi="Times New Roman" w:cs="Times New Roman"/>
          <w:b/>
          <w:bCs/>
          <w:u w:val="single"/>
        </w:rPr>
      </w:pPr>
      <w:r w:rsidRPr="14777FFD">
        <w:rPr>
          <w:rFonts w:ascii="Times New Roman" w:eastAsia="Times New Roman" w:hAnsi="Times New Roman" w:cs="Times New Roman"/>
        </w:rPr>
        <w:t>The executable file (</w:t>
      </w:r>
      <w:r w:rsidRPr="14777FFD">
        <w:rPr>
          <w:rStyle w:val="HTMLCode"/>
          <w:rFonts w:ascii="Times New Roman" w:hAnsi="Times New Roman" w:cs="Times New Roman"/>
        </w:rPr>
        <w:t>i.e.</w:t>
      </w:r>
      <w:r w:rsidR="34D5B125" w:rsidRPr="14777FFD">
        <w:rPr>
          <w:rStyle w:val="HTMLCode"/>
          <w:rFonts w:ascii="Times New Roman" w:hAnsi="Times New Roman" w:cs="Times New Roman"/>
        </w:rPr>
        <w:t xml:space="preserve"> Bioengineering</w:t>
      </w:r>
      <w:r w:rsidRPr="14777FFD">
        <w:rPr>
          <w:rStyle w:val="HTMLCode"/>
          <w:rFonts w:ascii="Times New Roman" w:hAnsi="Times New Roman" w:cs="Times New Roman"/>
        </w:rPr>
        <w:t>.exe</w:t>
      </w:r>
      <w:r w:rsidRPr="14777FFD">
        <w:rPr>
          <w:rFonts w:ascii="Times New Roman" w:eastAsia="Times New Roman" w:hAnsi="Times New Roman" w:cs="Times New Roman"/>
        </w:rPr>
        <w:t>)</w:t>
      </w:r>
    </w:p>
    <w:p w14:paraId="133576B4" w14:textId="22892CFE" w:rsidR="00D326C0" w:rsidRPr="00D326C0" w:rsidRDefault="243A2064" w:rsidP="14777FFD">
      <w:pPr>
        <w:pStyle w:val="ListParagraph"/>
        <w:numPr>
          <w:ilvl w:val="1"/>
          <w:numId w:val="3"/>
        </w:numPr>
        <w:spacing w:before="120" w:after="0" w:line="240" w:lineRule="auto"/>
        <w:jc w:val="both"/>
        <w:rPr>
          <w:rFonts w:ascii="Times New Roman" w:eastAsia="Times New Roman" w:hAnsi="Times New Roman" w:cs="Times New Roman"/>
          <w:b/>
          <w:bCs/>
          <w:u w:val="single"/>
        </w:rPr>
      </w:pPr>
      <w:r w:rsidRPr="14777FFD">
        <w:rPr>
          <w:rFonts w:ascii="Times New Roman" w:eastAsia="Times New Roman" w:hAnsi="Times New Roman" w:cs="Times New Roman"/>
        </w:rPr>
        <w:t xml:space="preserve">The </w:t>
      </w:r>
      <w:r w:rsidR="34D5B125" w:rsidRPr="14777FFD">
        <w:rPr>
          <w:rStyle w:val="HTMLCode"/>
          <w:rFonts w:ascii="Times New Roman" w:hAnsi="Times New Roman" w:cs="Times New Roman"/>
        </w:rPr>
        <w:t>Bioengineering_</w:t>
      </w:r>
      <w:r w:rsidRPr="14777FFD">
        <w:rPr>
          <w:rStyle w:val="HTMLCode"/>
          <w:rFonts w:ascii="Times New Roman" w:hAnsi="Times New Roman" w:cs="Times New Roman"/>
        </w:rPr>
        <w:t>Data</w:t>
      </w:r>
      <w:r w:rsidRPr="14777FFD">
        <w:rPr>
          <w:rFonts w:ascii="Times New Roman" w:eastAsia="Times New Roman" w:hAnsi="Times New Roman" w:cs="Times New Roman"/>
        </w:rPr>
        <w:t xml:space="preserve"> folder</w:t>
      </w:r>
    </w:p>
    <w:p w14:paraId="068B7321" w14:textId="27703EF0" w:rsidR="00D326C0" w:rsidRPr="00D00CB9" w:rsidRDefault="31BFB697" w:rsidP="14777FFD">
      <w:pPr>
        <w:pStyle w:val="ListParagraph"/>
        <w:numPr>
          <w:ilvl w:val="1"/>
          <w:numId w:val="3"/>
        </w:numPr>
        <w:spacing w:before="120" w:after="0" w:line="240" w:lineRule="auto"/>
        <w:jc w:val="both"/>
        <w:rPr>
          <w:rFonts w:ascii="Times New Roman" w:eastAsia="Times New Roman" w:hAnsi="Times New Roman" w:cs="Times New Roman"/>
          <w:b/>
          <w:bCs/>
          <w:u w:val="single"/>
        </w:rPr>
      </w:pPr>
      <w:r w:rsidRPr="14777FFD">
        <w:rPr>
          <w:rFonts w:ascii="Times New Roman" w:eastAsia="Times New Roman" w:hAnsi="Times New Roman" w:cs="Times New Roman"/>
        </w:rPr>
        <w:t>UnityPlayer.dll</w:t>
      </w:r>
    </w:p>
    <w:p w14:paraId="478A5039" w14:textId="002CB53F" w:rsidR="00D00CB9" w:rsidRPr="00EC036E" w:rsidRDefault="31BFB697" w:rsidP="14777FFD">
      <w:pPr>
        <w:pStyle w:val="ListParagraph"/>
        <w:numPr>
          <w:ilvl w:val="0"/>
          <w:numId w:val="3"/>
        </w:numPr>
        <w:spacing w:before="120" w:after="0" w:line="240" w:lineRule="auto"/>
        <w:ind w:left="1080"/>
        <w:jc w:val="both"/>
        <w:rPr>
          <w:rFonts w:ascii="Times New Roman" w:eastAsia="Times New Roman" w:hAnsi="Times New Roman" w:cs="Times New Roman"/>
          <w:b/>
          <w:bCs/>
          <w:u w:val="single"/>
        </w:rPr>
      </w:pPr>
      <w:r w:rsidRPr="14777FFD">
        <w:rPr>
          <w:rFonts w:ascii="Times New Roman" w:eastAsia="Times New Roman" w:hAnsi="Times New Roman" w:cs="Times New Roman"/>
        </w:rPr>
        <w:t>Double-click the executable file (</w:t>
      </w:r>
      <w:r w:rsidR="34D5B125" w:rsidRPr="14777FFD">
        <w:rPr>
          <w:rStyle w:val="HTMLCode"/>
          <w:rFonts w:ascii="Times New Roman" w:hAnsi="Times New Roman" w:cs="Times New Roman"/>
        </w:rPr>
        <w:t>Bioengineering</w:t>
      </w:r>
      <w:r w:rsidRPr="14777FFD">
        <w:rPr>
          <w:rStyle w:val="HTMLCode"/>
          <w:rFonts w:ascii="Times New Roman" w:hAnsi="Times New Roman" w:cs="Times New Roman"/>
        </w:rPr>
        <w:t>.exe</w:t>
      </w:r>
      <w:r w:rsidRPr="14777FFD">
        <w:rPr>
          <w:rFonts w:ascii="Times New Roman" w:eastAsia="Times New Roman" w:hAnsi="Times New Roman" w:cs="Times New Roman"/>
        </w:rPr>
        <w:t>). This will start the application.</w:t>
      </w:r>
    </w:p>
    <w:p w14:paraId="3FA39C65" w14:textId="77777777" w:rsidR="00EC036E" w:rsidRDefault="00EC036E" w:rsidP="14777FFD">
      <w:pPr>
        <w:spacing w:before="120" w:after="0" w:line="240" w:lineRule="auto"/>
        <w:contextualSpacing/>
        <w:jc w:val="both"/>
        <w:rPr>
          <w:rFonts w:ascii="Times New Roman" w:eastAsia="Times New Roman" w:hAnsi="Times New Roman" w:cs="Times New Roman"/>
          <w:b/>
          <w:bCs/>
          <w:u w:val="single"/>
        </w:rPr>
      </w:pPr>
    </w:p>
    <w:p w14:paraId="6C8F47A9" w14:textId="0B264A43" w:rsidR="00EC036E" w:rsidRPr="00EC036E" w:rsidRDefault="6B84FE1A" w:rsidP="14777FFD">
      <w:pPr>
        <w:spacing w:before="120" w:after="0" w:line="240" w:lineRule="auto"/>
        <w:contextualSpacing/>
        <w:jc w:val="center"/>
        <w:rPr>
          <w:rFonts w:ascii="Times New Roman" w:eastAsia="Times New Roman" w:hAnsi="Times New Roman" w:cs="Times New Roman"/>
          <w:b/>
          <w:bCs/>
          <w:u w:val="single"/>
        </w:rPr>
      </w:pPr>
      <w:r>
        <w:rPr>
          <w:noProof/>
        </w:rPr>
        <w:drawing>
          <wp:inline distT="0" distB="0" distL="0" distR="0" wp14:anchorId="56FB946D" wp14:editId="62ACFF7D">
            <wp:extent cx="3901778" cy="1905165"/>
            <wp:effectExtent l="171450" t="171450" r="156210" b="190500"/>
            <wp:docPr id="2"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
                    <pic:cNvPicPr/>
                  </pic:nvPicPr>
                  <pic:blipFill>
                    <a:blip r:embed="rId12"/>
                    <a:stretch>
                      <a:fillRect/>
                    </a:stretch>
                  </pic:blipFill>
                  <pic:spPr>
                    <a:xfrm>
                      <a:off x="0" y="0"/>
                      <a:ext cx="3901778" cy="19051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A36D284" w14:textId="77777777" w:rsidR="006B15E2" w:rsidRDefault="006B15E2" w:rsidP="14777FFD">
      <w:pPr>
        <w:spacing w:before="120" w:after="0" w:line="240" w:lineRule="auto"/>
        <w:contextualSpacing/>
        <w:jc w:val="both"/>
        <w:rPr>
          <w:rStyle w:val="normaltextrun"/>
          <w:rFonts w:ascii="Times New Roman" w:eastAsia="Times New Roman" w:hAnsi="Times New Roman" w:cs="Times New Roman"/>
        </w:rPr>
      </w:pPr>
    </w:p>
    <w:p w14:paraId="2E66ED0D" w14:textId="2416D003" w:rsidR="00D00CB9" w:rsidRPr="00791E08" w:rsidRDefault="31BFB697" w:rsidP="14777FFD">
      <w:pPr>
        <w:spacing w:before="120" w:after="0" w:line="240" w:lineRule="auto"/>
        <w:contextualSpacing/>
        <w:jc w:val="both"/>
        <w:rPr>
          <w:rStyle w:val="normaltextrun"/>
          <w:rFonts w:ascii="Times New Roman" w:eastAsia="Times New Roman" w:hAnsi="Times New Roman" w:cs="Times New Roman"/>
        </w:rPr>
      </w:pPr>
      <w:r w:rsidRPr="14777FFD">
        <w:rPr>
          <w:rStyle w:val="normaltextrun"/>
          <w:rFonts w:ascii="Times New Roman" w:eastAsia="Times New Roman" w:hAnsi="Times New Roman" w:cs="Times New Roman"/>
        </w:rPr>
        <w:t>When you run the executable for the first time, you might be prompted with a configuration window where you can set the screen resolution, graphics quality, and input settings. Adjust these settings as needed and click "Play" or "OK" to start the application.</w:t>
      </w:r>
    </w:p>
    <w:p w14:paraId="2DAB3932" w14:textId="77777777" w:rsidR="0002624C" w:rsidRPr="0002624C" w:rsidRDefault="0002624C" w:rsidP="14777FFD">
      <w:pPr>
        <w:spacing w:before="120" w:after="0" w:line="240" w:lineRule="auto"/>
        <w:contextualSpacing/>
        <w:jc w:val="both"/>
        <w:outlineLvl w:val="1"/>
        <w:rPr>
          <w:rFonts w:ascii="Times New Roman" w:eastAsia="Times New Roman" w:hAnsi="Times New Roman" w:cs="Times New Roman"/>
          <w:b/>
          <w:bCs/>
          <w:u w:val="single"/>
        </w:rPr>
      </w:pPr>
    </w:p>
    <w:p w14:paraId="501BB8D4" w14:textId="57362506" w:rsidR="00D00CB9" w:rsidRPr="0002624C" w:rsidRDefault="31BFB697" w:rsidP="14777FFD">
      <w:pPr>
        <w:pStyle w:val="ListParagraph"/>
        <w:keepNext/>
        <w:numPr>
          <w:ilvl w:val="1"/>
          <w:numId w:val="2"/>
        </w:numPr>
        <w:spacing w:before="120" w:after="0" w:line="240" w:lineRule="auto"/>
        <w:ind w:left="720"/>
        <w:jc w:val="both"/>
        <w:outlineLvl w:val="1"/>
        <w:rPr>
          <w:rFonts w:ascii="Times New Roman" w:eastAsia="Times New Roman" w:hAnsi="Times New Roman" w:cs="Times New Roman"/>
          <w:b/>
          <w:bCs/>
        </w:rPr>
      </w:pPr>
      <w:bookmarkStart w:id="5" w:name="_Toc216879218"/>
      <w:r w:rsidRPr="14777FFD">
        <w:rPr>
          <w:rFonts w:ascii="Times New Roman" w:eastAsia="Times New Roman" w:hAnsi="Times New Roman" w:cs="Times New Roman"/>
          <w:b/>
          <w:bCs/>
        </w:rPr>
        <w:t>Troubleshooting Common Issues</w:t>
      </w:r>
      <w:bookmarkEnd w:id="5"/>
    </w:p>
    <w:p w14:paraId="4A65A4C9" w14:textId="1928349C" w:rsidR="00D00CB9" w:rsidRPr="00DE0836" w:rsidRDefault="31BFB697" w:rsidP="14777FFD">
      <w:pPr>
        <w:pStyle w:val="ListParagraph"/>
        <w:keepNext/>
        <w:numPr>
          <w:ilvl w:val="0"/>
          <w:numId w:val="35"/>
        </w:numPr>
        <w:spacing w:before="120" w:after="0" w:line="240" w:lineRule="auto"/>
        <w:jc w:val="both"/>
        <w:rPr>
          <w:rFonts w:ascii="Times New Roman" w:eastAsia="Times New Roman" w:hAnsi="Times New Roman" w:cs="Times New Roman"/>
          <w:b/>
          <w:bCs/>
          <w:u w:val="single"/>
        </w:rPr>
      </w:pPr>
      <w:r w:rsidRPr="14777FFD">
        <w:rPr>
          <w:rStyle w:val="Strong"/>
          <w:rFonts w:ascii="Times New Roman" w:eastAsia="Times New Roman" w:hAnsi="Times New Roman" w:cs="Times New Roman"/>
        </w:rPr>
        <w:t>Missing Files Error</w:t>
      </w:r>
      <w:r w:rsidRPr="14777FFD">
        <w:rPr>
          <w:rFonts w:ascii="Times New Roman" w:eastAsia="Times New Roman" w:hAnsi="Times New Roman" w:cs="Times New Roman"/>
        </w:rPr>
        <w:t xml:space="preserve">: Ensure that the </w:t>
      </w:r>
      <w:r w:rsidR="34D5B125" w:rsidRPr="14777FFD">
        <w:rPr>
          <w:rStyle w:val="HTMLCode"/>
          <w:rFonts w:ascii="Times New Roman" w:hAnsi="Times New Roman" w:cs="Times New Roman"/>
        </w:rPr>
        <w:t>Bioengineering</w:t>
      </w:r>
      <w:r w:rsidRPr="14777FFD">
        <w:rPr>
          <w:rStyle w:val="HTMLCode"/>
          <w:rFonts w:ascii="Times New Roman" w:hAnsi="Times New Roman" w:cs="Times New Roman"/>
        </w:rPr>
        <w:t>_Data</w:t>
      </w:r>
      <w:r w:rsidRPr="14777FFD">
        <w:rPr>
          <w:rFonts w:ascii="Times New Roman" w:eastAsia="Times New Roman" w:hAnsi="Times New Roman" w:cs="Times New Roman"/>
        </w:rPr>
        <w:t xml:space="preserve"> folder is in the same directory as the executable. (Always keep the executable and its associated data folder together when moving or copying the project to avoid missing file errors. Copy</w:t>
      </w:r>
      <w:r w:rsidR="14801D4A" w:rsidRPr="14777FFD">
        <w:rPr>
          <w:rFonts w:ascii="Times New Roman" w:eastAsia="Times New Roman" w:hAnsi="Times New Roman" w:cs="Times New Roman"/>
        </w:rPr>
        <w:t>ing</w:t>
      </w:r>
      <w:r w:rsidRPr="14777FFD">
        <w:rPr>
          <w:rFonts w:ascii="Times New Roman" w:eastAsia="Times New Roman" w:hAnsi="Times New Roman" w:cs="Times New Roman"/>
        </w:rPr>
        <w:t>-and-pasting the .exe file to a directory without bringing its required components will render it unusable)</w:t>
      </w:r>
    </w:p>
    <w:p w14:paraId="3942BF5F" w14:textId="2AE8656A" w:rsidR="00D00CB9" w:rsidRPr="00DE0836" w:rsidRDefault="31BFB697" w:rsidP="14777FFD">
      <w:pPr>
        <w:pStyle w:val="ListParagraph"/>
        <w:numPr>
          <w:ilvl w:val="0"/>
          <w:numId w:val="35"/>
        </w:numPr>
        <w:spacing w:before="120" w:after="0" w:line="240" w:lineRule="auto"/>
        <w:jc w:val="both"/>
        <w:rPr>
          <w:rFonts w:ascii="Times New Roman" w:eastAsia="Times New Roman" w:hAnsi="Times New Roman" w:cs="Times New Roman"/>
          <w:b/>
          <w:bCs/>
          <w:u w:val="single"/>
        </w:rPr>
      </w:pPr>
      <w:r w:rsidRPr="14777FFD">
        <w:rPr>
          <w:rStyle w:val="Strong"/>
          <w:rFonts w:ascii="Times New Roman" w:eastAsia="Times New Roman" w:hAnsi="Times New Roman" w:cs="Times New Roman"/>
        </w:rPr>
        <w:t>Graphics or Performance Issues</w:t>
      </w:r>
      <w:r w:rsidRPr="14777FFD">
        <w:rPr>
          <w:rFonts w:ascii="Times New Roman" w:eastAsia="Times New Roman" w:hAnsi="Times New Roman" w:cs="Times New Roman"/>
        </w:rPr>
        <w:t>: Adjust the graphics quality settings in the configuration window to a lower setting to improve performance.</w:t>
      </w:r>
    </w:p>
    <w:p w14:paraId="7133D8A4" w14:textId="6FEF1308" w:rsidR="00D326C0" w:rsidRPr="00DE0836" w:rsidRDefault="31BFB697" w:rsidP="14777FFD">
      <w:pPr>
        <w:pStyle w:val="ListParagraph"/>
        <w:numPr>
          <w:ilvl w:val="0"/>
          <w:numId w:val="35"/>
        </w:numPr>
        <w:spacing w:before="120" w:after="0" w:line="240" w:lineRule="auto"/>
        <w:jc w:val="both"/>
        <w:rPr>
          <w:rFonts w:ascii="Times New Roman" w:eastAsia="Times New Roman" w:hAnsi="Times New Roman" w:cs="Times New Roman"/>
          <w:b/>
          <w:bCs/>
          <w:u w:val="single"/>
        </w:rPr>
      </w:pPr>
      <w:r w:rsidRPr="14777FFD">
        <w:rPr>
          <w:rStyle w:val="Strong"/>
          <w:rFonts w:ascii="Times New Roman" w:eastAsia="Times New Roman" w:hAnsi="Times New Roman" w:cs="Times New Roman"/>
        </w:rPr>
        <w:t>Input Issues</w:t>
      </w:r>
      <w:r w:rsidRPr="14777FFD">
        <w:rPr>
          <w:rFonts w:ascii="Times New Roman" w:eastAsia="Times New Roman" w:hAnsi="Times New Roman" w:cs="Times New Roman"/>
        </w:rPr>
        <w:t>: Ensure that your keyboard, mouse, or VR controllers are properly connected and configured.</w:t>
      </w:r>
    </w:p>
    <w:p w14:paraId="1BAAF45F" w14:textId="06BE0DC1" w:rsidR="006557D2" w:rsidRDefault="006557D2" w:rsidP="14777FFD">
      <w:pPr>
        <w:spacing w:before="120" w:after="0" w:line="240" w:lineRule="auto"/>
        <w:contextualSpacing/>
        <w:rPr>
          <w:rFonts w:ascii="Times New Roman" w:eastAsia="Times New Roman" w:hAnsi="Times New Roman" w:cs="Times New Roman"/>
          <w:b/>
          <w:bCs/>
          <w:u w:val="single"/>
        </w:rPr>
      </w:pPr>
      <w:r w:rsidRPr="14777FFD">
        <w:rPr>
          <w:rFonts w:ascii="Times New Roman" w:eastAsia="Times New Roman" w:hAnsi="Times New Roman" w:cs="Times New Roman"/>
          <w:b/>
          <w:bCs/>
          <w:u w:val="single"/>
        </w:rPr>
        <w:br w:type="page"/>
      </w:r>
    </w:p>
    <w:p w14:paraId="044AB278" w14:textId="3632C086" w:rsidR="00D326C0" w:rsidRPr="006557D2" w:rsidRDefault="243A2064" w:rsidP="14777FFD">
      <w:pPr>
        <w:pStyle w:val="ListParagraph"/>
        <w:numPr>
          <w:ilvl w:val="0"/>
          <w:numId w:val="2"/>
        </w:numPr>
        <w:spacing w:before="120" w:after="0" w:line="240" w:lineRule="auto"/>
        <w:ind w:left="360"/>
        <w:jc w:val="both"/>
        <w:outlineLvl w:val="0"/>
        <w:rPr>
          <w:rFonts w:ascii="Times New Roman" w:eastAsia="Times New Roman" w:hAnsi="Times New Roman" w:cs="Times New Roman"/>
          <w:b/>
          <w:bCs/>
          <w:sz w:val="24"/>
          <w:szCs w:val="24"/>
          <w:u w:val="single"/>
        </w:rPr>
      </w:pPr>
      <w:bookmarkStart w:id="6" w:name="_Toc216879219"/>
      <w:r w:rsidRPr="14777FFD">
        <w:rPr>
          <w:rFonts w:ascii="Times New Roman" w:eastAsia="Times New Roman" w:hAnsi="Times New Roman" w:cs="Times New Roman"/>
          <w:b/>
          <w:bCs/>
          <w:sz w:val="24"/>
          <w:szCs w:val="24"/>
          <w:u w:val="single"/>
        </w:rPr>
        <w:lastRenderedPageBreak/>
        <w:t>Setup and Navigation</w:t>
      </w:r>
      <w:bookmarkEnd w:id="6"/>
    </w:p>
    <w:p w14:paraId="24B4C3A0" w14:textId="77777777" w:rsidR="00BC440D" w:rsidRDefault="00BC440D" w:rsidP="14777FFD">
      <w:pPr>
        <w:keepNext/>
        <w:spacing w:before="120" w:after="0" w:line="240" w:lineRule="auto"/>
        <w:contextualSpacing/>
        <w:jc w:val="center"/>
        <w:rPr>
          <w:rFonts w:ascii="Times New Roman" w:eastAsia="Times New Roman" w:hAnsi="Times New Roman" w:cs="Times New Roman"/>
        </w:rPr>
      </w:pPr>
    </w:p>
    <w:p w14:paraId="7C20AD71" w14:textId="3207B8BD" w:rsidR="00AE2E13" w:rsidRPr="006557D2" w:rsidRDefault="51677036" w:rsidP="14777FFD">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7" w:name="_Toc216879220"/>
      <w:r w:rsidRPr="14777FFD">
        <w:rPr>
          <w:rFonts w:ascii="Times New Roman" w:eastAsia="Times New Roman" w:hAnsi="Times New Roman" w:cs="Times New Roman"/>
          <w:b/>
          <w:bCs/>
        </w:rPr>
        <w:t>Navigating in Keyboard and Mouse mode</w:t>
      </w:r>
      <w:bookmarkEnd w:id="7"/>
    </w:p>
    <w:p w14:paraId="73324C72" w14:textId="302E54DB" w:rsidR="00AE2E13" w:rsidRDefault="51677036" w:rsidP="14777FFD">
      <w:pPr>
        <w:spacing w:before="120" w:after="0" w:line="240" w:lineRule="auto"/>
        <w:contextualSpacing/>
        <w:jc w:val="both"/>
        <w:rPr>
          <w:rFonts w:ascii="Times New Roman" w:eastAsia="Times New Roman" w:hAnsi="Times New Roman" w:cs="Times New Roman"/>
        </w:rPr>
      </w:pPr>
      <w:r w:rsidRPr="14777FFD">
        <w:rPr>
          <w:rFonts w:ascii="Times New Roman" w:eastAsia="Times New Roman" w:hAnsi="Times New Roman" w:cs="Times New Roman"/>
        </w:rPr>
        <w:t>Use the WASD keys or arrow keys for movement.</w:t>
      </w:r>
    </w:p>
    <w:p w14:paraId="75E0A995" w14:textId="4EF5DDE0" w:rsidR="00AE2E13" w:rsidRDefault="51677036" w:rsidP="14777FFD">
      <w:pPr>
        <w:spacing w:before="120" w:after="0" w:line="240" w:lineRule="auto"/>
        <w:contextualSpacing/>
        <w:jc w:val="both"/>
        <w:rPr>
          <w:rFonts w:ascii="Times New Roman" w:eastAsia="Times New Roman" w:hAnsi="Times New Roman" w:cs="Times New Roman"/>
        </w:rPr>
      </w:pPr>
      <w:r w:rsidRPr="14777FFD">
        <w:rPr>
          <w:rFonts w:ascii="Times New Roman" w:eastAsia="Times New Roman" w:hAnsi="Times New Roman" w:cs="Times New Roman"/>
        </w:rPr>
        <w:t>Use the mouse to click on objects, answer questions, and interact.</w:t>
      </w:r>
    </w:p>
    <w:p w14:paraId="730FEA39" w14:textId="747A1754" w:rsidR="00AE2E13" w:rsidRPr="00AE2E13" w:rsidRDefault="51677036" w:rsidP="14777FFD">
      <w:pPr>
        <w:spacing w:before="120" w:after="0" w:line="240" w:lineRule="auto"/>
        <w:contextualSpacing/>
        <w:jc w:val="both"/>
        <w:rPr>
          <w:rFonts w:ascii="Times New Roman" w:eastAsia="Times New Roman" w:hAnsi="Times New Roman" w:cs="Times New Roman"/>
          <w:b/>
          <w:bCs/>
          <w:lang w:val="en-CA"/>
        </w:rPr>
      </w:pPr>
      <w:r w:rsidRPr="14777FFD">
        <w:rPr>
          <w:rFonts w:ascii="Times New Roman" w:eastAsia="Times New Roman" w:hAnsi="Times New Roman" w:cs="Times New Roman"/>
          <w:b/>
          <w:bCs/>
          <w:lang w:val="en-CA"/>
        </w:rPr>
        <w:t>Key Functions</w:t>
      </w:r>
    </w:p>
    <w:p w14:paraId="44997D40" w14:textId="0D910039" w:rsidR="00AE2E13" w:rsidRPr="00AE2E13" w:rsidRDefault="51677036"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W / Up Arrow: Move forward</w:t>
      </w:r>
    </w:p>
    <w:p w14:paraId="4F66D37F" w14:textId="05BB04B2" w:rsidR="00AE2E13" w:rsidRPr="00AE2E13" w:rsidRDefault="51677036"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A / Left Arrow: Move left</w:t>
      </w:r>
    </w:p>
    <w:p w14:paraId="36CC8169" w14:textId="57C5DA28" w:rsidR="00AE2E13" w:rsidRPr="00AE2E13" w:rsidRDefault="51677036"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S / Down Arrow: Move backward</w:t>
      </w:r>
    </w:p>
    <w:p w14:paraId="4C3E3DA3" w14:textId="71F77496" w:rsidR="00AE2E13" w:rsidRDefault="51677036"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D / Right Arrow: Move right</w:t>
      </w:r>
    </w:p>
    <w:p w14:paraId="7C9D5A22" w14:textId="6E05D7CB" w:rsidR="00AA36C5" w:rsidRDefault="4D2E06EB"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 xml:space="preserve">Esc: Close the </w:t>
      </w:r>
      <w:r w:rsidR="5511BF7E" w:rsidRPr="14777FFD">
        <w:rPr>
          <w:rFonts w:ascii="Times New Roman" w:eastAsia="Times New Roman" w:hAnsi="Times New Roman" w:cs="Times New Roman"/>
          <w:lang w:val="en-CA"/>
        </w:rPr>
        <w:t>Simulator</w:t>
      </w:r>
    </w:p>
    <w:p w14:paraId="6499A8D6" w14:textId="48B37D8C" w:rsidR="00CC0F29" w:rsidRDefault="34D5B125"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X: Show/Hide floating instructions</w:t>
      </w:r>
    </w:p>
    <w:p w14:paraId="3865C0EC" w14:textId="5789192A" w:rsidR="009A0098" w:rsidRDefault="39B74D87"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Left click: Interact/Pick up object</w:t>
      </w:r>
    </w:p>
    <w:p w14:paraId="63DB88E3" w14:textId="79EEBBD3" w:rsidR="009A0098" w:rsidRPr="00AE2E13" w:rsidRDefault="39B74D87" w:rsidP="14777FFD">
      <w:pPr>
        <w:pStyle w:val="ListParagraph"/>
        <w:numPr>
          <w:ilvl w:val="0"/>
          <w:numId w:val="5"/>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Right click: Drop object</w:t>
      </w:r>
    </w:p>
    <w:p w14:paraId="521EE55D" w14:textId="3D408059" w:rsidR="00AE2E13" w:rsidRPr="00AE2E13" w:rsidRDefault="51677036" w:rsidP="14777FFD">
      <w:pPr>
        <w:spacing w:before="120" w:after="0" w:line="240" w:lineRule="auto"/>
        <w:contextualSpacing/>
        <w:jc w:val="both"/>
        <w:rPr>
          <w:rFonts w:ascii="Times New Roman" w:eastAsia="Times New Roman" w:hAnsi="Times New Roman" w:cs="Times New Roman"/>
          <w:b/>
          <w:bCs/>
          <w:lang w:val="en-CA"/>
        </w:rPr>
      </w:pPr>
      <w:r w:rsidRPr="14777FFD">
        <w:rPr>
          <w:rFonts w:ascii="Times New Roman" w:eastAsia="Times New Roman" w:hAnsi="Times New Roman" w:cs="Times New Roman"/>
          <w:b/>
          <w:bCs/>
          <w:lang w:val="en-CA"/>
        </w:rPr>
        <w:t>Combining Movements</w:t>
      </w:r>
    </w:p>
    <w:p w14:paraId="32FD82ED" w14:textId="711B2115" w:rsidR="00AE2E13" w:rsidRPr="00AE2E13" w:rsidRDefault="51677036" w:rsidP="14777FFD">
      <w:pPr>
        <w:pStyle w:val="ListParagraph"/>
        <w:numPr>
          <w:ilvl w:val="0"/>
          <w:numId w:val="6"/>
        </w:numPr>
        <w:spacing w:before="120" w:after="0" w:line="240" w:lineRule="auto"/>
        <w:ind w:left="1080"/>
        <w:jc w:val="both"/>
        <w:rPr>
          <w:rFonts w:ascii="Times New Roman" w:eastAsia="Times New Roman" w:hAnsi="Times New Roman" w:cs="Times New Roman"/>
          <w:lang w:val="en-CA"/>
        </w:rPr>
      </w:pPr>
      <w:r w:rsidRPr="14777FFD">
        <w:rPr>
          <w:rFonts w:ascii="Times New Roman" w:eastAsia="Times New Roman" w:hAnsi="Times New Roman" w:cs="Times New Roman"/>
          <w:lang w:val="en-CA"/>
        </w:rPr>
        <w:t>Diagonal Movement: Press two keys together (e.g., W + A or Up Arrow + Left Arrow to move forward and left).</w:t>
      </w:r>
    </w:p>
    <w:p w14:paraId="2A6A3C19" w14:textId="30027492" w:rsidR="009B6164" w:rsidRPr="009B6164" w:rsidRDefault="34D5B125" w:rsidP="14777FFD">
      <w:pPr>
        <w:spacing w:before="120" w:after="0" w:line="240" w:lineRule="auto"/>
        <w:contextualSpacing/>
        <w:rPr>
          <w:rFonts w:ascii="Times New Roman" w:eastAsia="Times New Roman" w:hAnsi="Times New Roman" w:cs="Times New Roman"/>
          <w:b/>
          <w:bCs/>
        </w:rPr>
      </w:pPr>
      <w:r w:rsidRPr="14777FFD">
        <w:rPr>
          <w:rStyle w:val="Strong"/>
          <w:rFonts w:ascii="Times New Roman" w:eastAsia="Times New Roman" w:hAnsi="Times New Roman" w:cs="Times New Roman"/>
        </w:rPr>
        <w:t>Colliders</w:t>
      </w:r>
    </w:p>
    <w:p w14:paraId="64B09819" w14:textId="391EB7A9" w:rsidR="009B6164" w:rsidRDefault="1D9450EB" w:rsidP="14777FFD">
      <w:pPr>
        <w:numPr>
          <w:ilvl w:val="0"/>
          <w:numId w:val="20"/>
        </w:numPr>
        <w:tabs>
          <w:tab w:val="clear" w:pos="720"/>
        </w:tabs>
        <w:spacing w:before="120" w:after="0" w:line="240" w:lineRule="auto"/>
        <w:ind w:left="1080"/>
        <w:contextualSpacing/>
        <w:rPr>
          <w:rFonts w:ascii="Times New Roman" w:eastAsia="Times New Roman" w:hAnsi="Times New Roman" w:cs="Times New Roman"/>
        </w:rPr>
      </w:pPr>
      <w:r w:rsidRPr="14777FFD">
        <w:rPr>
          <w:rStyle w:val="Strong"/>
          <w:rFonts w:ascii="Times New Roman" w:eastAsia="Times New Roman" w:hAnsi="Times New Roman" w:cs="Times New Roman"/>
        </w:rPr>
        <w:t>Definition:</w:t>
      </w:r>
      <w:r w:rsidRPr="14777FFD">
        <w:rPr>
          <w:rFonts w:ascii="Times New Roman" w:eastAsia="Times New Roman" w:hAnsi="Times New Roman" w:cs="Times New Roman"/>
        </w:rPr>
        <w:t xml:space="preserve"> </w:t>
      </w:r>
      <w:r w:rsidR="34D5B125" w:rsidRPr="14777FFD">
        <w:rPr>
          <w:rFonts w:ascii="Times New Roman" w:eastAsia="Times New Roman" w:hAnsi="Times New Roman" w:cs="Times New Roman"/>
        </w:rPr>
        <w:t>Colliders on objects prevent the user from walking through them</w:t>
      </w:r>
      <w:r w:rsidRPr="14777FFD">
        <w:rPr>
          <w:rFonts w:ascii="Times New Roman" w:eastAsia="Times New Roman" w:hAnsi="Times New Roman" w:cs="Times New Roman"/>
        </w:rPr>
        <w:t xml:space="preserve">, </w:t>
      </w:r>
      <w:r w:rsidR="34D5B125" w:rsidRPr="14777FFD">
        <w:rPr>
          <w:rFonts w:ascii="Times New Roman" w:eastAsia="Times New Roman" w:hAnsi="Times New Roman" w:cs="Times New Roman"/>
        </w:rPr>
        <w:t>and allow the object</w:t>
      </w:r>
      <w:r w:rsidRPr="14777FFD">
        <w:rPr>
          <w:rFonts w:ascii="Times New Roman" w:eastAsia="Times New Roman" w:hAnsi="Times New Roman" w:cs="Times New Roman"/>
        </w:rPr>
        <w:t xml:space="preserve"> to interact with other objects and the player.</w:t>
      </w:r>
    </w:p>
    <w:p w14:paraId="3E8056CB" w14:textId="1E9D750E" w:rsidR="009B6164" w:rsidRDefault="1D9450EB" w:rsidP="14777FFD">
      <w:pPr>
        <w:numPr>
          <w:ilvl w:val="0"/>
          <w:numId w:val="20"/>
        </w:numPr>
        <w:tabs>
          <w:tab w:val="clear" w:pos="720"/>
        </w:tabs>
        <w:spacing w:before="120" w:after="0" w:line="240" w:lineRule="auto"/>
        <w:ind w:left="1080"/>
        <w:contextualSpacing/>
        <w:rPr>
          <w:rFonts w:ascii="Times New Roman" w:eastAsia="Times New Roman" w:hAnsi="Times New Roman" w:cs="Times New Roman"/>
        </w:rPr>
      </w:pPr>
      <w:r w:rsidRPr="14777FFD">
        <w:rPr>
          <w:rFonts w:ascii="Times New Roman" w:eastAsia="Times New Roman" w:hAnsi="Times New Roman" w:cs="Times New Roman"/>
        </w:rPr>
        <w:t xml:space="preserve">In this experience, walls, </w:t>
      </w:r>
      <w:r w:rsidR="34D5B125" w:rsidRPr="14777FFD">
        <w:rPr>
          <w:rFonts w:ascii="Times New Roman" w:eastAsia="Times New Roman" w:hAnsi="Times New Roman" w:cs="Times New Roman"/>
        </w:rPr>
        <w:t xml:space="preserve">tables, and lab equipment have colliders, </w:t>
      </w:r>
      <w:r w:rsidRPr="14777FFD">
        <w:rPr>
          <w:rFonts w:ascii="Times New Roman" w:eastAsia="Times New Roman" w:hAnsi="Times New Roman" w:cs="Times New Roman"/>
        </w:rPr>
        <w:t>so the user can not walk through them</w:t>
      </w:r>
      <w:r w:rsidR="34D5B125" w:rsidRPr="14777FFD">
        <w:rPr>
          <w:rFonts w:ascii="Times New Roman" w:eastAsia="Times New Roman" w:hAnsi="Times New Roman" w:cs="Times New Roman"/>
        </w:rPr>
        <w:t xml:space="preserve"> or pass their hand through them.</w:t>
      </w:r>
    </w:p>
    <w:p w14:paraId="4880EFC5" w14:textId="0FE87F47" w:rsidR="00C7369B" w:rsidRDefault="5CFD48B7" w:rsidP="00C7369B">
      <w:pPr>
        <w:numPr>
          <w:ilvl w:val="0"/>
          <w:numId w:val="20"/>
        </w:numPr>
        <w:tabs>
          <w:tab w:val="clear" w:pos="720"/>
        </w:tabs>
        <w:spacing w:before="120" w:after="0" w:line="240" w:lineRule="auto"/>
        <w:ind w:left="1080"/>
        <w:contextualSpacing/>
        <w:rPr>
          <w:rFonts w:ascii="Times New Roman" w:eastAsia="Times New Roman" w:hAnsi="Times New Roman" w:cs="Times New Roman"/>
        </w:rPr>
      </w:pPr>
      <w:r w:rsidRPr="14777FFD">
        <w:rPr>
          <w:rFonts w:ascii="Times New Roman" w:eastAsia="Times New Roman" w:hAnsi="Times New Roman" w:cs="Times New Roman"/>
        </w:rPr>
        <w:t>If you’re too close to a hard barrier</w:t>
      </w:r>
      <w:r w:rsidR="42E389D0" w:rsidRPr="14777FFD">
        <w:rPr>
          <w:rFonts w:ascii="Times New Roman" w:eastAsia="Times New Roman" w:hAnsi="Times New Roman" w:cs="Times New Roman"/>
        </w:rPr>
        <w:t>, hold S to walk backwards.</w:t>
      </w:r>
    </w:p>
    <w:p w14:paraId="5650C03D" w14:textId="0F02ADC2" w:rsidR="00C7369B" w:rsidRPr="009B6164" w:rsidRDefault="00C7369B" w:rsidP="00C7369B">
      <w:pPr>
        <w:spacing w:before="120" w:after="0" w:line="240" w:lineRule="auto"/>
        <w:contextualSpacing/>
        <w:rPr>
          <w:rFonts w:ascii="Times New Roman" w:eastAsia="Times New Roman" w:hAnsi="Times New Roman" w:cs="Times New Roman"/>
          <w:b/>
          <w:bCs/>
        </w:rPr>
      </w:pPr>
      <w:r>
        <w:rPr>
          <w:rStyle w:val="Strong"/>
          <w:rFonts w:ascii="Times New Roman" w:eastAsia="Times New Roman" w:hAnsi="Times New Roman" w:cs="Times New Roman"/>
        </w:rPr>
        <w:t>“Pickuppable Objects”</w:t>
      </w:r>
    </w:p>
    <w:p w14:paraId="5CC0CC14" w14:textId="4831E1B1" w:rsidR="00CC0F29" w:rsidRDefault="00C7369B" w:rsidP="00C7369B">
      <w:pPr>
        <w:numPr>
          <w:ilvl w:val="0"/>
          <w:numId w:val="20"/>
        </w:numPr>
        <w:tabs>
          <w:tab w:val="clear" w:pos="720"/>
        </w:tabs>
        <w:spacing w:before="120" w:after="0" w:line="240" w:lineRule="auto"/>
        <w:ind w:left="1080"/>
        <w:contextualSpacing/>
        <w:rPr>
          <w:rFonts w:ascii="Times New Roman" w:eastAsia="Times New Roman" w:hAnsi="Times New Roman" w:cs="Times New Roman"/>
        </w:rPr>
      </w:pPr>
      <w:r>
        <w:rPr>
          <w:rStyle w:val="Strong"/>
          <w:rFonts w:ascii="Times New Roman" w:eastAsia="Times New Roman" w:hAnsi="Times New Roman" w:cs="Times New Roman"/>
          <w:b w:val="0"/>
          <w:bCs w:val="0"/>
        </w:rPr>
        <w:t xml:space="preserve">Many objects can be picked up and moved. Use left click to pick up the object and right click to release it. Some objects will be automatically released when interacting with a green glowing target. </w:t>
      </w:r>
    </w:p>
    <w:p w14:paraId="62157885" w14:textId="6276DF11" w:rsidR="00CC0F29" w:rsidRPr="009B6164" w:rsidRDefault="34D5B125" w:rsidP="14777FFD">
      <w:pPr>
        <w:spacing w:before="120" w:after="0" w:line="240" w:lineRule="auto"/>
        <w:contextualSpacing/>
        <w:rPr>
          <w:rFonts w:ascii="Times New Roman" w:eastAsia="Times New Roman" w:hAnsi="Times New Roman" w:cs="Times New Roman"/>
          <w:b/>
          <w:bCs/>
        </w:rPr>
      </w:pPr>
      <w:r w:rsidRPr="14777FFD">
        <w:rPr>
          <w:rStyle w:val="Strong"/>
          <w:rFonts w:ascii="Times New Roman" w:eastAsia="Times New Roman" w:hAnsi="Times New Roman" w:cs="Times New Roman"/>
        </w:rPr>
        <w:t>Floating Instruction Menu</w:t>
      </w:r>
    </w:p>
    <w:p w14:paraId="72DB4C92" w14:textId="28F77130" w:rsidR="00CC0F29" w:rsidRDefault="34D5B125" w:rsidP="14777FFD">
      <w:pPr>
        <w:numPr>
          <w:ilvl w:val="0"/>
          <w:numId w:val="20"/>
        </w:numPr>
        <w:tabs>
          <w:tab w:val="clear" w:pos="720"/>
        </w:tabs>
        <w:spacing w:before="120" w:after="0" w:line="240" w:lineRule="auto"/>
        <w:ind w:left="1080"/>
        <w:contextualSpacing/>
        <w:rPr>
          <w:rStyle w:val="Strong"/>
          <w:rFonts w:ascii="Times New Roman" w:eastAsia="Times New Roman" w:hAnsi="Times New Roman" w:cs="Times New Roman"/>
          <w:b w:val="0"/>
          <w:bCs w:val="0"/>
        </w:rPr>
      </w:pPr>
      <w:r w:rsidRPr="14777FFD">
        <w:rPr>
          <w:rStyle w:val="Strong"/>
          <w:rFonts w:ascii="Times New Roman" w:eastAsia="Times New Roman" w:hAnsi="Times New Roman" w:cs="Times New Roman"/>
          <w:b w:val="0"/>
          <w:bCs w:val="0"/>
        </w:rPr>
        <w:t>The floating instruction menu will follow the user and give information about the current step and how to proceed</w:t>
      </w:r>
      <w:r w:rsidR="39B74D87" w:rsidRPr="14777FFD">
        <w:rPr>
          <w:rStyle w:val="Strong"/>
          <w:rFonts w:ascii="Times New Roman" w:eastAsia="Times New Roman" w:hAnsi="Times New Roman" w:cs="Times New Roman"/>
          <w:b w:val="0"/>
          <w:bCs w:val="0"/>
        </w:rPr>
        <w:t>. It can be hidden at any time with the X button.</w:t>
      </w:r>
    </w:p>
    <w:p w14:paraId="20E39061" w14:textId="577CC9E9" w:rsidR="00CC0F29" w:rsidRPr="00CC0F29" w:rsidRDefault="00CC0F29" w:rsidP="14777FFD">
      <w:pPr>
        <w:spacing w:before="120" w:after="0" w:line="240" w:lineRule="auto"/>
        <w:contextualSpacing/>
        <w:rPr>
          <w:rFonts w:ascii="Times New Roman" w:eastAsia="Times New Roman" w:hAnsi="Times New Roman" w:cs="Times New Roman"/>
          <w:lang w:val="en-CA"/>
        </w:rPr>
      </w:pPr>
    </w:p>
    <w:p w14:paraId="26D6BAB3" w14:textId="3E3EC2C2" w:rsidR="14777FFD" w:rsidRDefault="14777FFD" w:rsidP="14777FFD">
      <w:pPr>
        <w:spacing w:before="120" w:after="0" w:line="240" w:lineRule="auto"/>
        <w:contextualSpacing/>
        <w:rPr>
          <w:rFonts w:ascii="Times New Roman" w:eastAsia="Times New Roman" w:hAnsi="Times New Roman" w:cs="Times New Roman"/>
        </w:rPr>
      </w:pPr>
    </w:p>
    <w:p w14:paraId="36604533" w14:textId="0A660CF3" w:rsidR="14777FFD" w:rsidRDefault="14777FFD" w:rsidP="14777FFD">
      <w:pPr>
        <w:spacing w:before="120" w:after="0" w:line="240" w:lineRule="auto"/>
        <w:contextualSpacing/>
        <w:rPr>
          <w:rFonts w:ascii="Times New Roman" w:eastAsia="Times New Roman" w:hAnsi="Times New Roman" w:cs="Times New Roman"/>
        </w:rPr>
      </w:pPr>
    </w:p>
    <w:p w14:paraId="751C7FD5" w14:textId="79385A6E" w:rsidR="14777FFD" w:rsidRDefault="14777FFD" w:rsidP="14777FFD">
      <w:pPr>
        <w:spacing w:before="120" w:after="0" w:line="240" w:lineRule="auto"/>
        <w:contextualSpacing/>
        <w:rPr>
          <w:rFonts w:ascii="Times New Roman" w:eastAsia="Times New Roman" w:hAnsi="Times New Roman" w:cs="Times New Roman"/>
        </w:rPr>
      </w:pPr>
    </w:p>
    <w:p w14:paraId="327F454B" w14:textId="17ABEED5" w:rsidR="14777FFD" w:rsidRDefault="14777FFD" w:rsidP="14777FFD">
      <w:pPr>
        <w:spacing w:before="120" w:after="0" w:line="240" w:lineRule="auto"/>
        <w:contextualSpacing/>
        <w:rPr>
          <w:rFonts w:ascii="Times New Roman" w:eastAsia="Times New Roman" w:hAnsi="Times New Roman" w:cs="Times New Roman"/>
        </w:rPr>
      </w:pPr>
    </w:p>
    <w:p w14:paraId="7AF5E7A8" w14:textId="01041322" w:rsidR="14777FFD" w:rsidRDefault="14777FFD" w:rsidP="14777FFD">
      <w:pPr>
        <w:spacing w:before="120" w:after="0" w:line="240" w:lineRule="auto"/>
        <w:contextualSpacing/>
        <w:rPr>
          <w:rFonts w:ascii="Times New Roman" w:eastAsia="Times New Roman" w:hAnsi="Times New Roman" w:cs="Times New Roman"/>
        </w:rPr>
      </w:pPr>
    </w:p>
    <w:p w14:paraId="2C8F1B5B" w14:textId="4689BBA9" w:rsidR="14777FFD" w:rsidRDefault="14777FFD" w:rsidP="14777FFD">
      <w:pPr>
        <w:spacing w:before="120" w:after="0" w:line="240" w:lineRule="auto"/>
        <w:contextualSpacing/>
        <w:rPr>
          <w:rFonts w:ascii="Times New Roman" w:eastAsia="Times New Roman" w:hAnsi="Times New Roman" w:cs="Times New Roman"/>
        </w:rPr>
      </w:pPr>
    </w:p>
    <w:p w14:paraId="48A5887B" w14:textId="42DC325C" w:rsidR="14777FFD" w:rsidRDefault="14777FFD" w:rsidP="14777FFD">
      <w:pPr>
        <w:spacing w:before="120" w:after="0" w:line="240" w:lineRule="auto"/>
        <w:contextualSpacing/>
        <w:rPr>
          <w:rFonts w:ascii="Times New Roman" w:eastAsia="Times New Roman" w:hAnsi="Times New Roman" w:cs="Times New Roman"/>
        </w:rPr>
      </w:pPr>
    </w:p>
    <w:p w14:paraId="61E21C67" w14:textId="18CCBB27" w:rsidR="14777FFD" w:rsidRDefault="14777FFD" w:rsidP="14777FFD">
      <w:pPr>
        <w:spacing w:before="120" w:after="0" w:line="240" w:lineRule="auto"/>
        <w:contextualSpacing/>
        <w:rPr>
          <w:rFonts w:ascii="Times New Roman" w:eastAsia="Times New Roman" w:hAnsi="Times New Roman" w:cs="Times New Roman"/>
        </w:rPr>
      </w:pPr>
    </w:p>
    <w:p w14:paraId="4A50786E" w14:textId="348A5422" w:rsidR="14777FFD" w:rsidRDefault="14777FFD" w:rsidP="14777FFD">
      <w:pPr>
        <w:spacing w:before="120" w:after="0" w:line="240" w:lineRule="auto"/>
        <w:contextualSpacing/>
        <w:rPr>
          <w:rFonts w:ascii="Times New Roman" w:eastAsia="Times New Roman" w:hAnsi="Times New Roman" w:cs="Times New Roman"/>
        </w:rPr>
      </w:pPr>
    </w:p>
    <w:p w14:paraId="72E5E022" w14:textId="41E38DB7" w:rsidR="14777FFD" w:rsidRDefault="14777FFD" w:rsidP="14777FFD">
      <w:pPr>
        <w:spacing w:before="120" w:after="0" w:line="240" w:lineRule="auto"/>
        <w:contextualSpacing/>
        <w:rPr>
          <w:rFonts w:ascii="Times New Roman" w:eastAsia="Times New Roman" w:hAnsi="Times New Roman" w:cs="Times New Roman"/>
        </w:rPr>
      </w:pPr>
    </w:p>
    <w:p w14:paraId="01AB5E7D" w14:textId="50CBF7D4" w:rsidR="14777FFD" w:rsidRDefault="14777FFD" w:rsidP="14777FFD">
      <w:pPr>
        <w:spacing w:before="120" w:after="0" w:line="240" w:lineRule="auto"/>
        <w:contextualSpacing/>
        <w:rPr>
          <w:rFonts w:ascii="Times New Roman" w:eastAsia="Times New Roman" w:hAnsi="Times New Roman" w:cs="Times New Roman"/>
        </w:rPr>
      </w:pPr>
    </w:p>
    <w:p w14:paraId="4BE01AF1" w14:textId="396EEA1A" w:rsidR="14777FFD" w:rsidRDefault="14777FFD" w:rsidP="14777FFD">
      <w:pPr>
        <w:spacing w:before="120" w:after="0" w:line="240" w:lineRule="auto"/>
        <w:contextualSpacing/>
        <w:rPr>
          <w:rFonts w:ascii="Times New Roman" w:eastAsia="Times New Roman" w:hAnsi="Times New Roman" w:cs="Times New Roman"/>
        </w:rPr>
      </w:pPr>
    </w:p>
    <w:p w14:paraId="3C8AED4E" w14:textId="3B27EE7B" w:rsidR="14777FFD" w:rsidRDefault="14777FFD" w:rsidP="14777FFD">
      <w:pPr>
        <w:spacing w:before="120" w:after="0" w:line="240" w:lineRule="auto"/>
        <w:contextualSpacing/>
        <w:rPr>
          <w:rFonts w:ascii="Times New Roman" w:eastAsia="Times New Roman" w:hAnsi="Times New Roman" w:cs="Times New Roman"/>
        </w:rPr>
      </w:pPr>
    </w:p>
    <w:p w14:paraId="03BEB61D" w14:textId="3D0B137E" w:rsidR="14777FFD" w:rsidRDefault="14777FFD" w:rsidP="14777FFD">
      <w:pPr>
        <w:spacing w:before="120" w:after="0" w:line="240" w:lineRule="auto"/>
        <w:contextualSpacing/>
        <w:rPr>
          <w:rFonts w:ascii="Times New Roman" w:eastAsia="Times New Roman" w:hAnsi="Times New Roman" w:cs="Times New Roman"/>
        </w:rPr>
      </w:pPr>
    </w:p>
    <w:p w14:paraId="5ADB94F6" w14:textId="51A730CE" w:rsidR="14777FFD" w:rsidRDefault="14777FFD" w:rsidP="14777FFD">
      <w:pPr>
        <w:spacing w:before="120" w:after="0" w:line="240" w:lineRule="auto"/>
        <w:contextualSpacing/>
        <w:rPr>
          <w:rFonts w:ascii="Times New Roman" w:eastAsia="Times New Roman" w:hAnsi="Times New Roman" w:cs="Times New Roman"/>
        </w:rPr>
      </w:pPr>
    </w:p>
    <w:p w14:paraId="62E5F490" w14:textId="537F910D" w:rsidR="14777FFD" w:rsidRDefault="14777FFD" w:rsidP="14777FFD">
      <w:pPr>
        <w:spacing w:before="120" w:after="0" w:line="240" w:lineRule="auto"/>
        <w:contextualSpacing/>
        <w:rPr>
          <w:rFonts w:ascii="Times New Roman" w:eastAsia="Times New Roman" w:hAnsi="Times New Roman" w:cs="Times New Roman"/>
        </w:rPr>
      </w:pPr>
    </w:p>
    <w:p w14:paraId="1EA3F474" w14:textId="40775F55" w:rsidR="14777FFD" w:rsidRDefault="14777FFD" w:rsidP="14777FFD">
      <w:pPr>
        <w:spacing w:before="120" w:after="0" w:line="240" w:lineRule="auto"/>
        <w:contextualSpacing/>
        <w:rPr>
          <w:rFonts w:ascii="Times New Roman" w:eastAsia="Times New Roman" w:hAnsi="Times New Roman" w:cs="Times New Roman"/>
        </w:rPr>
      </w:pPr>
    </w:p>
    <w:p w14:paraId="6B40F99B" w14:textId="56E6AEE9" w:rsidR="00AE2E13" w:rsidRPr="006557D2" w:rsidRDefault="51677036" w:rsidP="14777FFD">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8" w:name="_Toc216879221"/>
      <w:r w:rsidRPr="14777FFD">
        <w:rPr>
          <w:rFonts w:ascii="Times New Roman" w:eastAsia="Times New Roman" w:hAnsi="Times New Roman" w:cs="Times New Roman"/>
          <w:b/>
          <w:bCs/>
        </w:rPr>
        <w:t>Navigation Visual Guide</w:t>
      </w:r>
      <w:bookmarkEnd w:id="8"/>
    </w:p>
    <w:p w14:paraId="1AB3A67F" w14:textId="77777777" w:rsidR="00AE2E13" w:rsidRDefault="00AE2E13" w:rsidP="14777FFD">
      <w:pPr>
        <w:spacing w:before="120" w:after="0" w:line="240" w:lineRule="auto"/>
        <w:contextualSpacing/>
        <w:jc w:val="both"/>
        <w:rPr>
          <w:rFonts w:ascii="Times New Roman" w:eastAsia="Times New Roman" w:hAnsi="Times New Roman" w:cs="Times New Roman"/>
        </w:rPr>
      </w:pPr>
    </w:p>
    <w:p w14:paraId="2B09D60A" w14:textId="1ACD72B4" w:rsidR="00AE2E13" w:rsidRDefault="007326B5" w:rsidP="14777FFD">
      <w:pPr>
        <w:spacing w:before="120" w:after="0" w:line="240" w:lineRule="auto"/>
        <w:contextualSpacing/>
        <w:jc w:val="center"/>
        <w:rPr>
          <w:rFonts w:ascii="Times New Roman" w:eastAsia="Times New Roman" w:hAnsi="Times New Roman" w:cs="Times New Roman"/>
          <w:lang w:val="en-CA"/>
        </w:rPr>
      </w:pPr>
      <w:r w:rsidRPr="007326B5">
        <w:rPr>
          <w:rFonts w:ascii="Times New Roman" w:eastAsia="Times New Roman" w:hAnsi="Times New Roman" w:cs="Times New Roman"/>
          <w:lang w:val="en-CA"/>
        </w:rPr>
        <w:drawing>
          <wp:inline distT="0" distB="0" distL="0" distR="0" wp14:anchorId="56B62E18" wp14:editId="6AA653CE">
            <wp:extent cx="5943600" cy="3341370"/>
            <wp:effectExtent l="0" t="0" r="0" b="0"/>
            <wp:docPr id="1322356294" name="Picture 1" descr="A computer monito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6294" name="Picture 1" descr="A computer monitor on a desk&#10;&#10;AI-generated content may be incorrect."/>
                    <pic:cNvPicPr/>
                  </pic:nvPicPr>
                  <pic:blipFill>
                    <a:blip r:embed="rId13"/>
                    <a:stretch>
                      <a:fillRect/>
                    </a:stretch>
                  </pic:blipFill>
                  <pic:spPr>
                    <a:xfrm>
                      <a:off x="0" y="0"/>
                      <a:ext cx="5943600" cy="3341370"/>
                    </a:xfrm>
                    <a:prstGeom prst="rect">
                      <a:avLst/>
                    </a:prstGeom>
                  </pic:spPr>
                </pic:pic>
              </a:graphicData>
            </a:graphic>
          </wp:inline>
        </w:drawing>
      </w:r>
    </w:p>
    <w:p w14:paraId="21A9B836" w14:textId="344F2CF1" w:rsidR="001E7D61" w:rsidRDefault="51677036" w:rsidP="14777FFD">
      <w:pPr>
        <w:spacing w:before="120" w:after="0" w:line="240" w:lineRule="auto"/>
        <w:contextualSpacing/>
        <w:jc w:val="center"/>
        <w:rPr>
          <w:rStyle w:val="normaltextrun"/>
          <w:rFonts w:ascii="Times New Roman" w:eastAsia="Times New Roman" w:hAnsi="Times New Roman" w:cs="Times New Roman"/>
        </w:rPr>
      </w:pPr>
      <w:r w:rsidRPr="14777FFD">
        <w:rPr>
          <w:rStyle w:val="normaltextrun"/>
          <w:rFonts w:ascii="Times New Roman" w:eastAsia="Times New Roman" w:hAnsi="Times New Roman" w:cs="Times New Roman"/>
          <w:b/>
          <w:bCs/>
          <w:u w:val="single"/>
        </w:rPr>
        <w:t>Figure 2</w:t>
      </w:r>
      <w:r w:rsidRPr="14777FFD">
        <w:rPr>
          <w:rStyle w:val="normaltextrun"/>
          <w:rFonts w:ascii="Times New Roman" w:eastAsia="Times New Roman" w:hAnsi="Times New Roman" w:cs="Times New Roman"/>
        </w:rPr>
        <w:t xml:space="preserve">: </w:t>
      </w:r>
      <w:r w:rsidR="14801D4A" w:rsidRPr="14777FFD">
        <w:rPr>
          <w:rStyle w:val="normaltextrun"/>
          <w:rFonts w:ascii="Times New Roman" w:eastAsia="Times New Roman" w:hAnsi="Times New Roman" w:cs="Times New Roman"/>
        </w:rPr>
        <w:t xml:space="preserve">  </w:t>
      </w:r>
      <w:r w:rsidR="39B74D87" w:rsidRPr="14777FFD">
        <w:rPr>
          <w:rStyle w:val="normaltextrun"/>
          <w:rFonts w:ascii="Times New Roman" w:eastAsia="Times New Roman" w:hAnsi="Times New Roman" w:cs="Times New Roman"/>
        </w:rPr>
        <w:t xml:space="preserve">Floating instructions and </w:t>
      </w:r>
      <w:r w:rsidR="007326B5">
        <w:rPr>
          <w:rStyle w:val="normaltextrun"/>
          <w:rFonts w:ascii="Times New Roman" w:eastAsia="Times New Roman" w:hAnsi="Times New Roman" w:cs="Times New Roman"/>
        </w:rPr>
        <w:t>Splitting Indirect Tensile Strength Test</w:t>
      </w:r>
    </w:p>
    <w:p w14:paraId="33318D5C" w14:textId="77777777" w:rsidR="006B15E2" w:rsidRDefault="006B15E2" w:rsidP="14777FFD">
      <w:pPr>
        <w:spacing w:before="120" w:after="0" w:line="240" w:lineRule="auto"/>
        <w:contextualSpacing/>
        <w:jc w:val="both"/>
        <w:rPr>
          <w:rStyle w:val="normaltextrun"/>
          <w:rFonts w:ascii="Times New Roman" w:eastAsia="Times New Roman" w:hAnsi="Times New Roman" w:cs="Times New Roman"/>
        </w:rPr>
      </w:pPr>
    </w:p>
    <w:p w14:paraId="7B4429FD" w14:textId="262EE8D6" w:rsidR="00AE2E13" w:rsidRDefault="39B74D87" w:rsidP="14777FFD">
      <w:pPr>
        <w:spacing w:before="120" w:after="0" w:line="240" w:lineRule="auto"/>
        <w:contextualSpacing/>
        <w:jc w:val="both"/>
        <w:rPr>
          <w:rStyle w:val="normaltextrun"/>
          <w:rFonts w:ascii="Times New Roman" w:eastAsia="Times New Roman" w:hAnsi="Times New Roman" w:cs="Times New Roman"/>
        </w:rPr>
      </w:pPr>
      <w:r w:rsidRPr="14777FFD">
        <w:rPr>
          <w:rStyle w:val="normaltextrun"/>
          <w:rFonts w:ascii="Times New Roman" w:eastAsia="Times New Roman" w:hAnsi="Times New Roman" w:cs="Times New Roman"/>
        </w:rPr>
        <w:t>The floating instructions will guide the user to interact with certain items. Many items are locked until their interaction step is</w:t>
      </w:r>
      <w:r w:rsidR="007326B5">
        <w:rPr>
          <w:rStyle w:val="normaltextrun"/>
          <w:rFonts w:ascii="Times New Roman" w:eastAsia="Times New Roman" w:hAnsi="Times New Roman" w:cs="Times New Roman"/>
        </w:rPr>
        <w:t xml:space="preserve"> reached</w:t>
      </w:r>
      <w:r w:rsidRPr="14777FFD">
        <w:rPr>
          <w:rStyle w:val="normaltextrun"/>
          <w:rFonts w:ascii="Times New Roman" w:eastAsia="Times New Roman" w:hAnsi="Times New Roman" w:cs="Times New Roman"/>
        </w:rPr>
        <w:t xml:space="preserve">. </w:t>
      </w:r>
      <w:r w:rsidR="00EE2EBC">
        <w:rPr>
          <w:rStyle w:val="normaltextrun"/>
          <w:rFonts w:ascii="Times New Roman" w:eastAsia="Times New Roman" w:hAnsi="Times New Roman" w:cs="Times New Roman"/>
        </w:rPr>
        <w:t>Some objects are interactable at any time</w:t>
      </w:r>
      <w:r w:rsidRPr="14777FFD">
        <w:rPr>
          <w:rStyle w:val="normaltextrun"/>
          <w:rFonts w:ascii="Times New Roman" w:eastAsia="Times New Roman" w:hAnsi="Times New Roman" w:cs="Times New Roman"/>
        </w:rPr>
        <w:t>, and can be picked up with left click and dropped with right click.</w:t>
      </w:r>
    </w:p>
    <w:p w14:paraId="4ACCABB5" w14:textId="77777777" w:rsidR="004A251F" w:rsidRDefault="004A251F" w:rsidP="14777FFD">
      <w:pPr>
        <w:spacing w:before="120" w:after="0" w:line="240" w:lineRule="auto"/>
        <w:contextualSpacing/>
        <w:jc w:val="both"/>
        <w:rPr>
          <w:rStyle w:val="normaltextrun"/>
          <w:rFonts w:ascii="Times New Roman" w:eastAsia="Times New Roman" w:hAnsi="Times New Roman" w:cs="Times New Roman"/>
        </w:rPr>
      </w:pPr>
    </w:p>
    <w:p w14:paraId="501A5FE2" w14:textId="77777777" w:rsidR="004A251F" w:rsidRDefault="004A251F" w:rsidP="004A251F">
      <w:pPr>
        <w:spacing w:before="120" w:after="0" w:line="240" w:lineRule="auto"/>
        <w:contextualSpacing/>
        <w:jc w:val="center"/>
        <w:rPr>
          <w:rStyle w:val="normaltextrun"/>
          <w:rFonts w:ascii="Times New Roman" w:eastAsia="Times New Roman" w:hAnsi="Times New Roman" w:cs="Times New Roman"/>
        </w:rPr>
      </w:pPr>
    </w:p>
    <w:p w14:paraId="1EDD4D3A" w14:textId="77777777" w:rsidR="004A251F" w:rsidRDefault="004A251F" w:rsidP="004A251F">
      <w:pPr>
        <w:spacing w:before="120" w:after="0" w:line="240" w:lineRule="auto"/>
        <w:contextualSpacing/>
        <w:jc w:val="center"/>
        <w:rPr>
          <w:rStyle w:val="normaltextrun"/>
          <w:rFonts w:ascii="Times New Roman" w:eastAsia="Times New Roman" w:hAnsi="Times New Roman" w:cs="Times New Roman"/>
        </w:rPr>
      </w:pPr>
    </w:p>
    <w:p w14:paraId="2AE861AB" w14:textId="573E20EF" w:rsidR="004A251F" w:rsidRDefault="004A251F" w:rsidP="004A251F">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9" w:name="_Toc216879222"/>
      <w:r>
        <w:rPr>
          <w:rFonts w:ascii="Times New Roman" w:eastAsia="Times New Roman" w:hAnsi="Times New Roman" w:cs="Times New Roman"/>
          <w:b/>
          <w:bCs/>
        </w:rPr>
        <w:t>Sample Preparation Safety Video</w:t>
      </w:r>
      <w:bookmarkEnd w:id="9"/>
    </w:p>
    <w:p w14:paraId="3847D9FA" w14:textId="1DD1F81A" w:rsidR="00E50E7E" w:rsidRDefault="004A251F"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rPr>
        <w:t>Once the user reaches the Sample Preparation Safety Video, the mouse will unlock</w:t>
      </w:r>
      <w:r w:rsidR="00E50E7E">
        <w:rPr>
          <w:rFonts w:ascii="Times New Roman" w:eastAsia="Times New Roman" w:hAnsi="Times New Roman" w:cs="Times New Roman"/>
        </w:rPr>
        <w:t xml:space="preserve"> from the cent</w:t>
      </w:r>
      <w:r w:rsidR="00617241">
        <w:rPr>
          <w:rFonts w:ascii="Times New Roman" w:eastAsia="Times New Roman" w:hAnsi="Times New Roman" w:cs="Times New Roman"/>
        </w:rPr>
        <w:t>re</w:t>
      </w:r>
      <w:r w:rsidR="00E50E7E">
        <w:rPr>
          <w:rFonts w:ascii="Times New Roman" w:eastAsia="Times New Roman" w:hAnsi="Times New Roman" w:cs="Times New Roman"/>
        </w:rPr>
        <w:t xml:space="preserve"> of the screen. </w:t>
      </w:r>
    </w:p>
    <w:p w14:paraId="2D54737C" w14:textId="6DBA9368" w:rsidR="00E50E7E" w:rsidRDefault="00617241"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rPr>
        <w:t>Press X to hide the instructions if it is not done automatically.</w:t>
      </w:r>
    </w:p>
    <w:p w14:paraId="46411B16" w14:textId="3611601E" w:rsidR="00617241" w:rsidRDefault="00617241"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Restart: </w:t>
      </w:r>
      <w:r>
        <w:rPr>
          <w:rFonts w:ascii="Times New Roman" w:eastAsia="Times New Roman" w:hAnsi="Times New Roman" w:cs="Times New Roman"/>
        </w:rPr>
        <w:t>Restart the video from the beginning. Your progress in the interactive quizzes will be saved.</w:t>
      </w:r>
    </w:p>
    <w:p w14:paraId="674787A7" w14:textId="4F94A923" w:rsidR="00617241" w:rsidRDefault="00B0339F"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Pause: </w:t>
      </w:r>
      <w:r>
        <w:rPr>
          <w:rFonts w:ascii="Times New Roman" w:eastAsia="Times New Roman" w:hAnsi="Times New Roman" w:cs="Times New Roman"/>
        </w:rPr>
        <w:t>Pause the video.</w:t>
      </w:r>
    </w:p>
    <w:p w14:paraId="76DBDE90" w14:textId="549BE767" w:rsidR="00B0339F" w:rsidRDefault="00B0339F"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Skip to quiz: </w:t>
      </w:r>
      <w:r>
        <w:rPr>
          <w:rFonts w:ascii="Times New Roman" w:eastAsia="Times New Roman" w:hAnsi="Times New Roman" w:cs="Times New Roman"/>
        </w:rPr>
        <w:t>Jump to the next quiz section within the video. However, the knowledge to answer the quiz questions will be within the video, so clicking this button prematurely could cause important information to be missed.</w:t>
      </w:r>
    </w:p>
    <w:p w14:paraId="0C53E98B" w14:textId="4A04681C" w:rsidR="00B0339F" w:rsidRPr="00E50E7E" w:rsidRDefault="00B0339F" w:rsidP="00E50E7E">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Back: </w:t>
      </w:r>
      <w:r>
        <w:rPr>
          <w:rFonts w:ascii="Times New Roman" w:eastAsia="Times New Roman" w:hAnsi="Times New Roman" w:cs="Times New Roman"/>
        </w:rPr>
        <w:t>Return to the rest of the experience.</w:t>
      </w:r>
    </w:p>
    <w:p w14:paraId="5029010E" w14:textId="77777777" w:rsidR="004A251F" w:rsidRDefault="004A251F" w:rsidP="14777FFD">
      <w:pPr>
        <w:spacing w:before="120" w:after="0" w:line="240" w:lineRule="auto"/>
        <w:contextualSpacing/>
        <w:jc w:val="both"/>
        <w:rPr>
          <w:rStyle w:val="normaltextrun"/>
          <w:rFonts w:ascii="Times New Roman" w:eastAsia="Times New Roman" w:hAnsi="Times New Roman" w:cs="Times New Roman"/>
        </w:rPr>
      </w:pPr>
    </w:p>
    <w:p w14:paraId="64F35B32" w14:textId="7057632B" w:rsidR="00AE2E13" w:rsidRDefault="00AE2E13" w:rsidP="14777FFD">
      <w:pPr>
        <w:spacing w:before="120" w:after="0" w:line="240" w:lineRule="auto"/>
        <w:contextualSpacing/>
        <w:jc w:val="center"/>
        <w:rPr>
          <w:rStyle w:val="normaltextrun"/>
          <w:rFonts w:ascii="Times New Roman" w:eastAsia="Times New Roman" w:hAnsi="Times New Roman" w:cs="Times New Roman"/>
        </w:rPr>
      </w:pPr>
    </w:p>
    <w:p w14:paraId="2E353287" w14:textId="77777777" w:rsidR="00680845" w:rsidRDefault="00680845" w:rsidP="14777FFD">
      <w:pPr>
        <w:spacing w:before="120" w:after="0" w:line="240" w:lineRule="auto"/>
        <w:contextualSpacing/>
        <w:jc w:val="center"/>
        <w:rPr>
          <w:rStyle w:val="normaltextrun"/>
          <w:rFonts w:ascii="Times New Roman" w:eastAsia="Times New Roman" w:hAnsi="Times New Roman" w:cs="Times New Roman"/>
        </w:rPr>
      </w:pPr>
    </w:p>
    <w:p w14:paraId="3F4D2DD8" w14:textId="0B600CD0" w:rsidR="00AE2E13" w:rsidRDefault="001F5AEE" w:rsidP="14777FFD">
      <w:pPr>
        <w:spacing w:before="120" w:after="0" w:line="240" w:lineRule="auto"/>
        <w:contextualSpacing/>
        <w:jc w:val="center"/>
        <w:rPr>
          <w:rFonts w:ascii="Times New Roman" w:eastAsia="Times New Roman" w:hAnsi="Times New Roman" w:cs="Times New Roman"/>
          <w:lang w:val="en-CA"/>
        </w:rPr>
      </w:pPr>
      <w:r w:rsidRPr="001F5AEE">
        <w:rPr>
          <w:rFonts w:ascii="Times New Roman" w:eastAsia="Times New Roman" w:hAnsi="Times New Roman" w:cs="Times New Roman"/>
          <w:lang w:val="en-CA"/>
        </w:rPr>
        <w:lastRenderedPageBreak/>
        <w:drawing>
          <wp:inline distT="0" distB="0" distL="0" distR="0" wp14:anchorId="7ED84826" wp14:editId="2BD33139">
            <wp:extent cx="4374583" cy="2857500"/>
            <wp:effectExtent l="0" t="0" r="6985" b="0"/>
            <wp:docPr id="633840954" name="Picture 1" descr="A person wearing a mask and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0954" name="Picture 1" descr="A person wearing a mask and gloves&#10;&#10;AI-generated content may be incorrect."/>
                    <pic:cNvPicPr/>
                  </pic:nvPicPr>
                  <pic:blipFill>
                    <a:blip r:embed="rId14"/>
                    <a:stretch>
                      <a:fillRect/>
                    </a:stretch>
                  </pic:blipFill>
                  <pic:spPr>
                    <a:xfrm>
                      <a:off x="0" y="0"/>
                      <a:ext cx="4376310" cy="2858628"/>
                    </a:xfrm>
                    <a:prstGeom prst="rect">
                      <a:avLst/>
                    </a:prstGeom>
                  </pic:spPr>
                </pic:pic>
              </a:graphicData>
            </a:graphic>
          </wp:inline>
        </w:drawing>
      </w:r>
    </w:p>
    <w:p w14:paraId="2ECD8CFE" w14:textId="3671FC08" w:rsidR="00963EE6" w:rsidRDefault="51677036" w:rsidP="14777FFD">
      <w:pPr>
        <w:spacing w:before="120" w:after="0" w:line="240" w:lineRule="auto"/>
        <w:contextualSpacing/>
        <w:jc w:val="center"/>
        <w:rPr>
          <w:rStyle w:val="normaltextrun"/>
          <w:rFonts w:ascii="Times New Roman" w:eastAsia="Times New Roman" w:hAnsi="Times New Roman" w:cs="Times New Roman"/>
        </w:rPr>
      </w:pPr>
      <w:r w:rsidRPr="14777FFD">
        <w:rPr>
          <w:rStyle w:val="normaltextrun"/>
          <w:rFonts w:ascii="Times New Roman" w:eastAsia="Times New Roman" w:hAnsi="Times New Roman" w:cs="Times New Roman"/>
          <w:b/>
          <w:bCs/>
          <w:u w:val="single"/>
        </w:rPr>
        <w:t>Figure 3</w:t>
      </w:r>
      <w:r w:rsidRPr="14777FFD">
        <w:rPr>
          <w:rStyle w:val="normaltextrun"/>
          <w:rFonts w:ascii="Times New Roman" w:eastAsia="Times New Roman" w:hAnsi="Times New Roman" w:cs="Times New Roman"/>
        </w:rPr>
        <w:t xml:space="preserve">: </w:t>
      </w:r>
      <w:r w:rsidR="39B74D87" w:rsidRPr="14777FFD">
        <w:rPr>
          <w:rStyle w:val="normaltextrun"/>
          <w:rFonts w:ascii="Times New Roman" w:eastAsia="Times New Roman" w:hAnsi="Times New Roman" w:cs="Times New Roman"/>
        </w:rPr>
        <w:t>Dropping glass items on the floor with right click will activate spill safety instructions</w:t>
      </w:r>
    </w:p>
    <w:p w14:paraId="3E75DA2C" w14:textId="2B0C81AC" w:rsidR="14777FFD" w:rsidRDefault="14777FFD" w:rsidP="004A251F">
      <w:pPr>
        <w:spacing w:before="120" w:after="0" w:line="240" w:lineRule="auto"/>
        <w:contextualSpacing/>
        <w:rPr>
          <w:rStyle w:val="normaltextrun"/>
          <w:rFonts w:ascii="Times New Roman" w:eastAsia="Times New Roman" w:hAnsi="Times New Roman" w:cs="Times New Roman"/>
        </w:rPr>
      </w:pPr>
    </w:p>
    <w:p w14:paraId="08E7AE19" w14:textId="62BE7F7F" w:rsidR="14777FFD" w:rsidRDefault="14777FFD" w:rsidP="14777FFD">
      <w:pPr>
        <w:spacing w:before="120" w:after="0" w:line="240" w:lineRule="auto"/>
        <w:contextualSpacing/>
        <w:jc w:val="center"/>
        <w:rPr>
          <w:rStyle w:val="normaltextrun"/>
          <w:rFonts w:ascii="Times New Roman" w:eastAsia="Times New Roman" w:hAnsi="Times New Roman" w:cs="Times New Roman"/>
        </w:rPr>
      </w:pPr>
    </w:p>
    <w:p w14:paraId="03C4985E" w14:textId="3521F098" w:rsidR="03DABF44" w:rsidRDefault="03DABF44" w:rsidP="14777FFD">
      <w:pPr>
        <w:pStyle w:val="ListParagraph"/>
        <w:numPr>
          <w:ilvl w:val="1"/>
          <w:numId w:val="2"/>
        </w:numPr>
        <w:spacing w:before="120" w:after="0" w:line="240" w:lineRule="auto"/>
        <w:ind w:left="720"/>
        <w:jc w:val="both"/>
        <w:outlineLvl w:val="1"/>
        <w:rPr>
          <w:rFonts w:ascii="Times New Roman" w:eastAsia="Times New Roman" w:hAnsi="Times New Roman" w:cs="Times New Roman"/>
          <w:b/>
          <w:bCs/>
        </w:rPr>
      </w:pPr>
      <w:bookmarkStart w:id="10" w:name="_Toc216879223"/>
      <w:r w:rsidRPr="14777FFD">
        <w:rPr>
          <w:rFonts w:ascii="Times New Roman" w:eastAsia="Times New Roman" w:hAnsi="Times New Roman" w:cs="Times New Roman"/>
          <w:b/>
          <w:bCs/>
        </w:rPr>
        <w:t>Common Confusions</w:t>
      </w:r>
      <w:bookmarkEnd w:id="10"/>
    </w:p>
    <w:p w14:paraId="6954810D" w14:textId="1C421C53" w:rsidR="03DABF44" w:rsidRDefault="03DABF44" w:rsidP="14777FFD">
      <w:pPr>
        <w:pStyle w:val="ListParagraph"/>
        <w:numPr>
          <w:ilvl w:val="0"/>
          <w:numId w:val="1"/>
        </w:numPr>
        <w:spacing w:before="120" w:after="0" w:line="240" w:lineRule="auto"/>
        <w:jc w:val="both"/>
        <w:rPr>
          <w:rFonts w:ascii="Times New Roman" w:eastAsia="Times New Roman" w:hAnsi="Times New Roman" w:cs="Times New Roman"/>
        </w:rPr>
      </w:pPr>
      <w:r w:rsidRPr="14777FFD">
        <w:rPr>
          <w:rFonts w:ascii="Times New Roman" w:eastAsia="Times New Roman" w:hAnsi="Times New Roman" w:cs="Times New Roman"/>
        </w:rPr>
        <w:t xml:space="preserve">If the </w:t>
      </w:r>
      <w:r w:rsidR="00922A75">
        <w:rPr>
          <w:rFonts w:ascii="Times New Roman" w:eastAsia="Times New Roman" w:hAnsi="Times New Roman" w:cs="Times New Roman"/>
        </w:rPr>
        <w:t>bottom plate, sample, or top plate are not locking into place</w:t>
      </w:r>
      <w:r w:rsidRPr="14777FFD">
        <w:rPr>
          <w:rFonts w:ascii="Times New Roman" w:eastAsia="Times New Roman" w:hAnsi="Times New Roman" w:cs="Times New Roman"/>
        </w:rPr>
        <w:t>, try moving around with WASD.</w:t>
      </w:r>
      <w:r w:rsidR="00922A75">
        <w:rPr>
          <w:rFonts w:ascii="Times New Roman" w:eastAsia="Times New Roman" w:hAnsi="Times New Roman" w:cs="Times New Roman"/>
        </w:rPr>
        <w:t xml:space="preserve"> </w:t>
      </w:r>
      <w:r w:rsidR="00BA05C8">
        <w:rPr>
          <w:rFonts w:ascii="Times New Roman" w:eastAsia="Times New Roman" w:hAnsi="Times New Roman" w:cs="Times New Roman"/>
        </w:rPr>
        <w:t xml:space="preserve">It is possible the character is standing too far from the </w:t>
      </w:r>
      <w:r w:rsidR="001B590C">
        <w:rPr>
          <w:rFonts w:ascii="Times New Roman" w:eastAsia="Times New Roman" w:hAnsi="Times New Roman" w:cs="Times New Roman"/>
        </w:rPr>
        <w:t>table. If this still doesn’t work, try dropping the object with right click and picking it up again.</w:t>
      </w:r>
      <w:r w:rsidR="00BA05C8">
        <w:rPr>
          <w:rFonts w:ascii="Times New Roman" w:eastAsia="Times New Roman" w:hAnsi="Times New Roman" w:cs="Times New Roman"/>
        </w:rPr>
        <w:t xml:space="preserve"> </w:t>
      </w:r>
      <w:r w:rsidR="00922A75">
        <w:rPr>
          <w:rFonts w:ascii="Times New Roman" w:eastAsia="Times New Roman" w:hAnsi="Times New Roman" w:cs="Times New Roman"/>
        </w:rPr>
        <w:t xml:space="preserve"> </w:t>
      </w:r>
    </w:p>
    <w:p w14:paraId="18B240C3" w14:textId="4E41AAF9" w:rsidR="03DABF44" w:rsidRDefault="03DABF44" w:rsidP="14777FFD">
      <w:pPr>
        <w:pStyle w:val="ListParagraph"/>
        <w:numPr>
          <w:ilvl w:val="0"/>
          <w:numId w:val="1"/>
        </w:numPr>
        <w:spacing w:before="120" w:after="0" w:line="240" w:lineRule="auto"/>
        <w:jc w:val="both"/>
        <w:rPr>
          <w:rFonts w:ascii="Times New Roman" w:eastAsia="Times New Roman" w:hAnsi="Times New Roman" w:cs="Times New Roman"/>
        </w:rPr>
      </w:pPr>
      <w:r w:rsidRPr="14777FFD">
        <w:rPr>
          <w:rFonts w:ascii="Times New Roman" w:eastAsia="Times New Roman" w:hAnsi="Times New Roman" w:cs="Times New Roman"/>
        </w:rPr>
        <w:t>Click a few times around an object if clicking it doesn’t immediately correctly proceed to the next step.</w:t>
      </w:r>
    </w:p>
    <w:p w14:paraId="4B56160C" w14:textId="78056322" w:rsidR="03DABF44" w:rsidRDefault="001B590C" w:rsidP="14777FFD">
      <w:pPr>
        <w:pStyle w:val="ListParagraph"/>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rPr>
        <w:t>If the mouse does not activate upon starting the Sample Preparation video, try hitting Escape.</w:t>
      </w:r>
    </w:p>
    <w:p w14:paraId="0EF321C2" w14:textId="77777777" w:rsidR="00963EE6" w:rsidRDefault="00963EE6" w:rsidP="14777FFD">
      <w:pPr>
        <w:spacing w:before="120" w:after="0" w:line="240" w:lineRule="auto"/>
        <w:contextualSpacing/>
        <w:jc w:val="center"/>
        <w:rPr>
          <w:rStyle w:val="normaltextrun"/>
          <w:rFonts w:ascii="Times New Roman" w:eastAsia="Times New Roman" w:hAnsi="Times New Roman" w:cs="Times New Roman"/>
        </w:rPr>
      </w:pPr>
    </w:p>
    <w:p w14:paraId="4ED85416" w14:textId="77777777" w:rsidR="002528CC" w:rsidRPr="002528CC" w:rsidRDefault="7D4DF46E" w:rsidP="14777FFD">
      <w:pPr>
        <w:spacing w:before="120" w:beforeAutospacing="1" w:after="0" w:afterAutospacing="1" w:line="240" w:lineRule="auto"/>
        <w:contextualSpacing/>
        <w:jc w:val="both"/>
        <w:rPr>
          <w:rFonts w:ascii="Times New Roman" w:eastAsia="Times New Roman" w:hAnsi="Times New Roman" w:cs="Times New Roman"/>
          <w:b/>
          <w:bCs/>
          <w:kern w:val="36"/>
          <w:sz w:val="48"/>
          <w:szCs w:val="48"/>
          <w:lang w:val="en-CA" w:eastAsia="en-CA"/>
        </w:rPr>
      </w:pPr>
      <w:r w:rsidRPr="002528CC">
        <w:rPr>
          <w:rFonts w:ascii="Times New Roman" w:eastAsia="Times New Roman" w:hAnsi="Times New Roman" w:cs="Times New Roman"/>
          <w:b/>
          <w:bCs/>
          <w:kern w:val="36"/>
          <w:sz w:val="48"/>
          <w:szCs w:val="48"/>
          <w:lang w:val="en-CA" w:eastAsia="en-CA"/>
        </w:rPr>
        <w:t>3. Exploration</w:t>
      </w:r>
    </w:p>
    <w:p w14:paraId="5C1EBEA9" w14:textId="77777777"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You may explore the Bioengineering Solids Lab freely and at your own pace. The lab includes workbenches, biosafety cabinets, analytical instruments, and waste disposal areas. By the end of the exploration, you should be able to:</w:t>
      </w:r>
    </w:p>
    <w:p w14:paraId="22853E1A" w14:textId="77777777" w:rsidR="002528CC" w:rsidRPr="002528CC" w:rsidRDefault="7D4DF46E" w:rsidP="14777FFD">
      <w:pPr>
        <w:numPr>
          <w:ilvl w:val="0"/>
          <w:numId w:val="38"/>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List appropriate safety precautions, protective equipment, protocols, and practices specific to the Bioengineering lab.</w:t>
      </w:r>
    </w:p>
    <w:p w14:paraId="6CAC23B7" w14:textId="77777777" w:rsidR="002528CC" w:rsidRPr="002528CC" w:rsidRDefault="7D4DF46E" w:rsidP="14777FFD">
      <w:pPr>
        <w:numPr>
          <w:ilvl w:val="0"/>
          <w:numId w:val="38"/>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Identify the main components of the lab and describe their functions.</w:t>
      </w:r>
    </w:p>
    <w:p w14:paraId="22E30D22" w14:textId="2AEECAC1" w:rsidR="002528CC" w:rsidRPr="002528CC" w:rsidRDefault="7D4DF46E" w:rsidP="14777FFD">
      <w:pPr>
        <w:numPr>
          <w:ilvl w:val="0"/>
          <w:numId w:val="38"/>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Recognize safe handling procedures for chemicals and waste.</w:t>
      </w:r>
    </w:p>
    <w:p w14:paraId="4D5002ED" w14:textId="77777777" w:rsidR="002528CC" w:rsidRPr="002528CC" w:rsidRDefault="000F4EC3" w:rsidP="002528CC">
      <w:pPr>
        <w:spacing w:after="0" w:line="240" w:lineRule="auto"/>
        <w:rPr>
          <w:rFonts w:ascii="Times New Roman" w:eastAsia="Times New Roman" w:hAnsi="Times New Roman" w:cs="Times New Roman"/>
          <w:sz w:val="24"/>
          <w:szCs w:val="24"/>
          <w:lang w:val="en-CA" w:eastAsia="en-CA"/>
        </w:rPr>
      </w:pPr>
      <w:r>
        <w:rPr>
          <w:rFonts w:ascii="Times New Roman" w:eastAsia="Times New Roman" w:hAnsi="Times New Roman" w:cs="Times New Roman"/>
          <w:sz w:val="24"/>
          <w:szCs w:val="24"/>
          <w:lang w:val="en-CA" w:eastAsia="en-CA"/>
        </w:rPr>
        <w:pict w14:anchorId="5C8CDADE">
          <v:rect id="_x0000_i1025" style="width:0;height:1.5pt" o:hralign="center" o:hrstd="t" o:hr="t" fillcolor="#a0a0a0" stroked="f"/>
        </w:pict>
      </w:r>
    </w:p>
    <w:p w14:paraId="118D2CEB" w14:textId="77777777" w:rsidR="002528CC" w:rsidRPr="002528CC" w:rsidRDefault="7D4DF46E" w:rsidP="14777FFD">
      <w:pPr>
        <w:spacing w:before="100" w:beforeAutospacing="1" w:after="100" w:afterAutospacing="1" w:line="240" w:lineRule="auto"/>
        <w:outlineLvl w:val="0"/>
        <w:rPr>
          <w:rFonts w:ascii="Times New Roman" w:eastAsia="Times New Roman" w:hAnsi="Times New Roman" w:cs="Times New Roman"/>
          <w:b/>
          <w:bCs/>
          <w:kern w:val="36"/>
          <w:sz w:val="48"/>
          <w:szCs w:val="48"/>
          <w:lang w:val="en-CA" w:eastAsia="en-CA"/>
        </w:rPr>
      </w:pPr>
      <w:bookmarkStart w:id="11" w:name="_Toc216879224"/>
      <w:r w:rsidRPr="002528CC">
        <w:rPr>
          <w:rFonts w:ascii="Times New Roman" w:eastAsia="Times New Roman" w:hAnsi="Times New Roman" w:cs="Times New Roman"/>
          <w:b/>
          <w:bCs/>
          <w:kern w:val="36"/>
          <w:sz w:val="48"/>
          <w:szCs w:val="48"/>
          <w:lang w:val="en-CA" w:eastAsia="en-CA"/>
        </w:rPr>
        <w:t>4. Lab Environment</w:t>
      </w:r>
      <w:bookmarkEnd w:id="11"/>
    </w:p>
    <w:p w14:paraId="7000FFA5" w14:textId="77777777" w:rsidR="002528CC" w:rsidRPr="002528CC" w:rsidRDefault="7D4DF46E" w:rsidP="14777FFD">
      <w:p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bookmarkStart w:id="12" w:name="_Toc216879225"/>
      <w:r w:rsidRPr="14777FFD">
        <w:rPr>
          <w:rFonts w:ascii="Times New Roman" w:eastAsia="Times New Roman" w:hAnsi="Times New Roman" w:cs="Times New Roman"/>
          <w:b/>
          <w:bCs/>
          <w:sz w:val="27"/>
          <w:szCs w:val="27"/>
          <w:lang w:val="en-CA" w:eastAsia="en-CA"/>
        </w:rPr>
        <w:t>4.1 Safety Equipment and Registration</w:t>
      </w:r>
      <w:bookmarkEnd w:id="12"/>
    </w:p>
    <w:p w14:paraId="715C59B2" w14:textId="22B9FF2B"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 xml:space="preserve"> Proceed to the safety preparation area to collect:</w:t>
      </w:r>
    </w:p>
    <w:p w14:paraId="7EE9EC22" w14:textId="77777777" w:rsidR="002528CC" w:rsidRPr="002528CC" w:rsidRDefault="7D4DF46E" w:rsidP="14777FFD">
      <w:pPr>
        <w:numPr>
          <w:ilvl w:val="0"/>
          <w:numId w:val="39"/>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lastRenderedPageBreak/>
        <w:t>Lab Coat</w:t>
      </w:r>
    </w:p>
    <w:p w14:paraId="6F14D8E6" w14:textId="77777777" w:rsidR="002528CC" w:rsidRDefault="7D4DF46E" w:rsidP="14777FFD">
      <w:pPr>
        <w:numPr>
          <w:ilvl w:val="0"/>
          <w:numId w:val="39"/>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Safety Goggles</w:t>
      </w:r>
    </w:p>
    <w:p w14:paraId="5EFBFE32" w14:textId="208549B4"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Some lab equipment will require:</w:t>
      </w:r>
    </w:p>
    <w:p w14:paraId="0DD1D5D6" w14:textId="77777777" w:rsidR="002528CC" w:rsidRPr="002528CC" w:rsidRDefault="7D4DF46E" w:rsidP="14777FFD">
      <w:pPr>
        <w:numPr>
          <w:ilvl w:val="0"/>
          <w:numId w:val="39"/>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Nitrile Gloves</w:t>
      </w:r>
    </w:p>
    <w:p w14:paraId="4C9E7E1F" w14:textId="77777777"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Notes:</w:t>
      </w:r>
    </w:p>
    <w:p w14:paraId="7759549C" w14:textId="77777777" w:rsidR="002528CC" w:rsidRPr="002528CC" w:rsidRDefault="7D4DF46E" w:rsidP="14777FFD">
      <w:pPr>
        <w:numPr>
          <w:ilvl w:val="0"/>
          <w:numId w:val="40"/>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Long hair must be tied back, jewelry removed.</w:t>
      </w:r>
    </w:p>
    <w:p w14:paraId="390FCD59" w14:textId="77777777" w:rsidR="002528CC" w:rsidRPr="002528CC" w:rsidRDefault="7D4DF46E" w:rsidP="14777FFD">
      <w:pPr>
        <w:numPr>
          <w:ilvl w:val="0"/>
          <w:numId w:val="40"/>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No eating, drinking, or use of personal items (phones/laptops) inside the lab.</w:t>
      </w:r>
    </w:p>
    <w:p w14:paraId="2E459FBB" w14:textId="3E976E9C" w:rsidR="002528CC" w:rsidRPr="002528CC" w:rsidRDefault="7D4DF46E" w:rsidP="14777FFD">
      <w:pPr>
        <w:numPr>
          <w:ilvl w:val="0"/>
          <w:numId w:val="40"/>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 xml:space="preserve">Certain instruments generate loud noise (e.g., </w:t>
      </w:r>
      <w:r w:rsidR="00B0339F">
        <w:rPr>
          <w:rFonts w:ascii="Times New Roman" w:eastAsia="Times New Roman" w:hAnsi="Times New Roman" w:cs="Times New Roman"/>
          <w:sz w:val="24"/>
          <w:szCs w:val="24"/>
          <w:lang w:val="en-CA" w:eastAsia="en-CA"/>
        </w:rPr>
        <w:t>miter saw</w:t>
      </w:r>
      <w:r w:rsidRPr="14777FFD">
        <w:rPr>
          <w:rFonts w:ascii="Times New Roman" w:eastAsia="Times New Roman" w:hAnsi="Times New Roman" w:cs="Times New Roman"/>
          <w:sz w:val="24"/>
          <w:szCs w:val="24"/>
          <w:lang w:val="en-CA" w:eastAsia="en-CA"/>
        </w:rPr>
        <w:t>) — hearing protection is required when in use.</w:t>
      </w:r>
    </w:p>
    <w:p w14:paraId="400D9EF4" w14:textId="77777777" w:rsidR="002528CC" w:rsidRPr="002528CC" w:rsidRDefault="000F4EC3" w:rsidP="002528CC">
      <w:pPr>
        <w:spacing w:after="0" w:line="240" w:lineRule="auto"/>
        <w:rPr>
          <w:rFonts w:ascii="Times New Roman" w:eastAsia="Times New Roman" w:hAnsi="Times New Roman" w:cs="Times New Roman"/>
          <w:sz w:val="24"/>
          <w:szCs w:val="24"/>
          <w:lang w:val="en-CA" w:eastAsia="en-CA"/>
        </w:rPr>
      </w:pPr>
      <w:r>
        <w:rPr>
          <w:rFonts w:ascii="Times New Roman" w:eastAsia="Times New Roman" w:hAnsi="Times New Roman" w:cs="Times New Roman"/>
          <w:sz w:val="24"/>
          <w:szCs w:val="24"/>
          <w:lang w:val="en-CA" w:eastAsia="en-CA"/>
        </w:rPr>
        <w:pict w14:anchorId="22B5676B">
          <v:rect id="_x0000_i1026" style="width:0;height:1.5pt" o:hralign="center" o:hrstd="t" o:hr="t" fillcolor="#a0a0a0" stroked="f"/>
        </w:pict>
      </w:r>
    </w:p>
    <w:p w14:paraId="6597BE32" w14:textId="77777777" w:rsidR="002528CC" w:rsidRPr="002528CC" w:rsidRDefault="7D4DF46E" w:rsidP="14777FFD">
      <w:p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bookmarkStart w:id="13" w:name="_Toc216879226"/>
      <w:r w:rsidRPr="14777FFD">
        <w:rPr>
          <w:rFonts w:ascii="Times New Roman" w:eastAsia="Times New Roman" w:hAnsi="Times New Roman" w:cs="Times New Roman"/>
          <w:b/>
          <w:bCs/>
          <w:sz w:val="27"/>
          <w:szCs w:val="27"/>
          <w:lang w:val="en-CA" w:eastAsia="en-CA"/>
        </w:rPr>
        <w:t>4.2 Key Components</w:t>
      </w:r>
      <w:bookmarkEnd w:id="13"/>
    </w:p>
    <w:p w14:paraId="09686FEA" w14:textId="77777777"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While navigating the lab, take note of the following:</w:t>
      </w:r>
    </w:p>
    <w:p w14:paraId="069A1F21" w14:textId="77777777" w:rsidR="002528CC" w:rsidRPr="002528CC" w:rsidRDefault="7D4DF46E" w:rsidP="14777FFD">
      <w:pPr>
        <w:numPr>
          <w:ilvl w:val="0"/>
          <w:numId w:val="41"/>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Emergency Equipment</w:t>
      </w:r>
      <w:r w:rsidRPr="14777FFD">
        <w:rPr>
          <w:rFonts w:ascii="Times New Roman" w:eastAsia="Times New Roman" w:hAnsi="Times New Roman" w:cs="Times New Roman"/>
          <w:sz w:val="24"/>
          <w:szCs w:val="24"/>
          <w:lang w:val="en-CA" w:eastAsia="en-CA"/>
        </w:rPr>
        <w:t>: Eyewash stations, safety shower, first aid kits.</w:t>
      </w:r>
    </w:p>
    <w:p w14:paraId="61A8F487" w14:textId="77777777" w:rsidR="002528CC" w:rsidRPr="002528CC" w:rsidRDefault="7D4DF46E" w:rsidP="14777FFD">
      <w:pPr>
        <w:numPr>
          <w:ilvl w:val="0"/>
          <w:numId w:val="41"/>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Biohazard Waste Disposal</w:t>
      </w:r>
      <w:r w:rsidRPr="14777FFD">
        <w:rPr>
          <w:rFonts w:ascii="Times New Roman" w:eastAsia="Times New Roman" w:hAnsi="Times New Roman" w:cs="Times New Roman"/>
          <w:sz w:val="24"/>
          <w:szCs w:val="24"/>
          <w:lang w:val="en-CA" w:eastAsia="en-CA"/>
        </w:rPr>
        <w:t>: Bins for contaminated solids and sharps, autoclave staging for sterilization.</w:t>
      </w:r>
    </w:p>
    <w:p w14:paraId="29B9BA15" w14:textId="77777777" w:rsidR="002528CC" w:rsidRPr="002528CC" w:rsidRDefault="7D4DF46E" w:rsidP="14777FFD">
      <w:pPr>
        <w:numPr>
          <w:ilvl w:val="0"/>
          <w:numId w:val="41"/>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Glass Waste</w:t>
      </w:r>
      <w:r w:rsidRPr="14777FFD">
        <w:rPr>
          <w:rFonts w:ascii="Times New Roman" w:eastAsia="Times New Roman" w:hAnsi="Times New Roman" w:cs="Times New Roman"/>
          <w:sz w:val="24"/>
          <w:szCs w:val="24"/>
          <w:lang w:val="en-CA" w:eastAsia="en-CA"/>
        </w:rPr>
        <w:t>: Separated into contaminated vs. non-contaminated containers.</w:t>
      </w:r>
    </w:p>
    <w:p w14:paraId="552485B4" w14:textId="77777777" w:rsidR="002528CC" w:rsidRPr="002528CC" w:rsidRDefault="7D4DF46E" w:rsidP="14777FFD">
      <w:pPr>
        <w:numPr>
          <w:ilvl w:val="0"/>
          <w:numId w:val="41"/>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Chemical Storage</w:t>
      </w:r>
      <w:r w:rsidRPr="14777FFD">
        <w:rPr>
          <w:rFonts w:ascii="Times New Roman" w:eastAsia="Times New Roman" w:hAnsi="Times New Roman" w:cs="Times New Roman"/>
          <w:sz w:val="24"/>
          <w:szCs w:val="24"/>
          <w:lang w:val="en-CA" w:eastAsia="en-CA"/>
        </w:rPr>
        <w:t>: Small volumes of solvents and acids (limited use).</w:t>
      </w:r>
    </w:p>
    <w:p w14:paraId="752A2E91" w14:textId="77777777"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Equipment to locate:</w:t>
      </w:r>
    </w:p>
    <w:p w14:paraId="11A4A31D" w14:textId="3A598862"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Centrifuges</w:t>
      </w:r>
    </w:p>
    <w:p w14:paraId="741244CE" w14:textId="77777777"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Freezers/Refrigerators</w:t>
      </w:r>
      <w:r w:rsidRPr="14777FFD">
        <w:rPr>
          <w:rFonts w:ascii="Times New Roman" w:eastAsia="Times New Roman" w:hAnsi="Times New Roman" w:cs="Times New Roman"/>
          <w:sz w:val="24"/>
          <w:szCs w:val="24"/>
          <w:lang w:val="en-CA" w:eastAsia="en-CA"/>
        </w:rPr>
        <w:t>: Storage of yeast, bacterial samples, and media.</w:t>
      </w:r>
    </w:p>
    <w:p w14:paraId="7BE698A8" w14:textId="77777777"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Glassware &amp; Bottles</w:t>
      </w:r>
      <w:r w:rsidRPr="14777FFD">
        <w:rPr>
          <w:rFonts w:ascii="Times New Roman" w:eastAsia="Times New Roman" w:hAnsi="Times New Roman" w:cs="Times New Roman"/>
          <w:sz w:val="24"/>
          <w:szCs w:val="24"/>
          <w:lang w:val="en-CA" w:eastAsia="en-CA"/>
        </w:rPr>
        <w:t>: Gold-capped bottles (GL bottles) used for yeast induction; require careful cleaning (rinse with water, ethanol/bleach, then water again).</w:t>
      </w:r>
    </w:p>
    <w:p w14:paraId="587B4EC1" w14:textId="77777777"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Dishwasher</w:t>
      </w:r>
      <w:r w:rsidRPr="14777FFD">
        <w:rPr>
          <w:rFonts w:ascii="Times New Roman" w:eastAsia="Times New Roman" w:hAnsi="Times New Roman" w:cs="Times New Roman"/>
          <w:sz w:val="24"/>
          <w:szCs w:val="24"/>
          <w:lang w:val="en-CA" w:eastAsia="en-CA"/>
        </w:rPr>
        <w:t>: For sterilizing glass bottles.</w:t>
      </w:r>
    </w:p>
    <w:p w14:paraId="0D892758" w14:textId="77777777"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Biosafety Cabinet</w:t>
      </w:r>
      <w:r w:rsidRPr="14777FFD">
        <w:rPr>
          <w:rFonts w:ascii="Times New Roman" w:eastAsia="Times New Roman" w:hAnsi="Times New Roman" w:cs="Times New Roman"/>
          <w:sz w:val="24"/>
          <w:szCs w:val="24"/>
          <w:lang w:val="en-CA" w:eastAsia="en-CA"/>
        </w:rPr>
        <w:t>: Sterile environment for bacterial/yeast manipulations.</w:t>
      </w:r>
    </w:p>
    <w:p w14:paraId="1F832CFE" w14:textId="77777777" w:rsidR="002528CC" w:rsidRPr="002528CC" w:rsidRDefault="7D4DF46E" w:rsidP="14777FFD">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Shakers/Incubators</w:t>
      </w:r>
      <w:r w:rsidRPr="14777FFD">
        <w:rPr>
          <w:rFonts w:ascii="Times New Roman" w:eastAsia="Times New Roman" w:hAnsi="Times New Roman" w:cs="Times New Roman"/>
          <w:sz w:val="24"/>
          <w:szCs w:val="24"/>
          <w:lang w:val="en-CA" w:eastAsia="en-CA"/>
        </w:rPr>
        <w:t>: For cultivating yeast and bacterial cultures.</w:t>
      </w:r>
    </w:p>
    <w:p w14:paraId="39E0C4E3" w14:textId="14B64705" w:rsidR="14777FFD" w:rsidRPr="007A03BE" w:rsidRDefault="7D4DF46E" w:rsidP="007A03BE">
      <w:pPr>
        <w:numPr>
          <w:ilvl w:val="0"/>
          <w:numId w:val="42"/>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b/>
          <w:bCs/>
          <w:sz w:val="24"/>
          <w:szCs w:val="24"/>
          <w:lang w:val="en-CA" w:eastAsia="en-CA"/>
        </w:rPr>
        <w:t>Burners</w:t>
      </w:r>
      <w:r w:rsidRPr="14777FFD">
        <w:rPr>
          <w:rFonts w:ascii="Times New Roman" w:eastAsia="Times New Roman" w:hAnsi="Times New Roman" w:cs="Times New Roman"/>
          <w:sz w:val="24"/>
          <w:szCs w:val="24"/>
          <w:lang w:val="en-CA" w:eastAsia="en-CA"/>
        </w:rPr>
        <w:t>: Used for sterile technique — must be operated with caution to avoid open flame accidents.</w:t>
      </w:r>
    </w:p>
    <w:p w14:paraId="6F031A8C" w14:textId="77777777" w:rsidR="002528CC" w:rsidRPr="002528CC" w:rsidRDefault="000F4EC3" w:rsidP="002528CC">
      <w:pPr>
        <w:spacing w:after="0" w:line="240" w:lineRule="auto"/>
        <w:rPr>
          <w:rFonts w:ascii="Times New Roman" w:eastAsia="Times New Roman" w:hAnsi="Times New Roman" w:cs="Times New Roman"/>
          <w:sz w:val="24"/>
          <w:szCs w:val="24"/>
          <w:lang w:val="en-CA" w:eastAsia="en-CA"/>
        </w:rPr>
      </w:pPr>
      <w:r>
        <w:rPr>
          <w:rFonts w:ascii="Times New Roman" w:eastAsia="Times New Roman" w:hAnsi="Times New Roman" w:cs="Times New Roman"/>
          <w:sz w:val="24"/>
          <w:szCs w:val="24"/>
          <w:lang w:val="en-CA" w:eastAsia="en-CA"/>
        </w:rPr>
        <w:pict w14:anchorId="244D3583">
          <v:rect id="_x0000_i1027" style="width:0;height:1.5pt" o:hralign="center" o:hrstd="t" o:hr="t" fillcolor="#a0a0a0" stroked="f"/>
        </w:pict>
      </w:r>
    </w:p>
    <w:p w14:paraId="5FF22142" w14:textId="5361E085" w:rsidR="002528CC" w:rsidRPr="00995E9C" w:rsidRDefault="7D4DF46E" w:rsidP="00995E9C">
      <w:pPr>
        <w:pStyle w:val="ListParagraph"/>
        <w:numPr>
          <w:ilvl w:val="1"/>
          <w:numId w:val="46"/>
        </w:num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bookmarkStart w:id="14" w:name="_Toc216879227"/>
      <w:r w:rsidRPr="00995E9C">
        <w:rPr>
          <w:rFonts w:ascii="Times New Roman" w:eastAsia="Times New Roman" w:hAnsi="Times New Roman" w:cs="Times New Roman"/>
          <w:b/>
          <w:bCs/>
          <w:sz w:val="27"/>
          <w:szCs w:val="27"/>
          <w:lang w:val="en-CA" w:eastAsia="en-CA"/>
        </w:rPr>
        <w:t>Summarized Process Description</w:t>
      </w:r>
      <w:bookmarkEnd w:id="14"/>
    </w:p>
    <w:p w14:paraId="104164A8" w14:textId="4330217D" w:rsidR="00D16B59" w:rsidRPr="00D16B59" w:rsidRDefault="007A03BE" w:rsidP="00D16B59">
      <w:pPr>
        <w:numPr>
          <w:ilvl w:val="0"/>
          <w:numId w:val="45"/>
        </w:numPr>
        <w:spacing w:before="100" w:beforeAutospacing="1" w:after="100" w:afterAutospacing="1" w:line="240" w:lineRule="auto"/>
        <w:rPr>
          <w:rFonts w:ascii="Times New Roman" w:eastAsia="Times New Roman" w:hAnsi="Times New Roman" w:cs="Times New Roman"/>
          <w:sz w:val="24"/>
          <w:szCs w:val="24"/>
          <w:lang w:val="en-CA" w:eastAsia="en-CA"/>
        </w:rPr>
      </w:pPr>
      <w:r>
        <w:rPr>
          <w:rFonts w:ascii="Times New Roman" w:eastAsia="Times New Roman" w:hAnsi="Times New Roman" w:cs="Times New Roman"/>
          <w:b/>
          <w:bCs/>
          <w:sz w:val="24"/>
          <w:szCs w:val="24"/>
          <w:lang w:val="en-CA" w:eastAsia="en-CA"/>
        </w:rPr>
        <w:t>Indirect Tensile Strength Test</w:t>
      </w:r>
      <w:r w:rsidR="7D4DF46E" w:rsidRPr="14777FFD">
        <w:rPr>
          <w:rFonts w:ascii="Times New Roman" w:eastAsia="Times New Roman" w:hAnsi="Times New Roman" w:cs="Times New Roman"/>
          <w:sz w:val="24"/>
          <w:szCs w:val="24"/>
          <w:lang w:val="en-CA" w:eastAsia="en-CA"/>
        </w:rPr>
        <w:t xml:space="preserve">: </w:t>
      </w:r>
      <w:r w:rsidR="00995E9C" w:rsidRPr="00995E9C">
        <w:rPr>
          <w:rFonts w:ascii="Times New Roman" w:eastAsia="Times New Roman" w:hAnsi="Times New Roman" w:cs="Times New Roman"/>
          <w:sz w:val="24"/>
          <w:szCs w:val="24"/>
          <w:lang w:val="en-CA" w:eastAsia="en-CA"/>
        </w:rPr>
        <w:t>The indirect tensile strength (ITS) test is a laboratory method used to estimate the tensile strength of brittle or quasi-brittle materials—most commonly asphalt concrete, concrete, and rock—without applying direct tensile loading.</w:t>
      </w:r>
      <w:r w:rsidR="00995E9C">
        <w:rPr>
          <w:rFonts w:ascii="Times New Roman" w:eastAsia="Times New Roman" w:hAnsi="Times New Roman" w:cs="Times New Roman"/>
          <w:sz w:val="24"/>
          <w:szCs w:val="24"/>
          <w:lang w:val="en-CA" w:eastAsia="en-CA"/>
        </w:rPr>
        <w:t xml:space="preserve"> </w:t>
      </w:r>
      <w:r w:rsidR="00995E9C" w:rsidRPr="00995E9C">
        <w:rPr>
          <w:rFonts w:ascii="Times New Roman" w:eastAsia="Times New Roman" w:hAnsi="Times New Roman" w:cs="Times New Roman"/>
          <w:sz w:val="24"/>
          <w:szCs w:val="24"/>
          <w:lang w:val="en-CA" w:eastAsia="en-CA"/>
        </w:rPr>
        <w:t xml:space="preserve">In the test, a cylindrical specimen is placed horizontally between two loading strips and </w:t>
      </w:r>
      <w:r w:rsidR="00995E9C" w:rsidRPr="00995E9C">
        <w:rPr>
          <w:rFonts w:ascii="Times New Roman" w:eastAsia="Times New Roman" w:hAnsi="Times New Roman" w:cs="Times New Roman"/>
          <w:sz w:val="24"/>
          <w:szCs w:val="24"/>
          <w:lang w:val="en-CA" w:eastAsia="en-CA"/>
        </w:rPr>
        <w:lastRenderedPageBreak/>
        <w:t>subjected to a compressive load applied along its diameter. Although the load is compressive, it induces a uniform tensile stress perpendicular to the load direction at the center of the specimen. The specimen fails when this tensile stress exceeds the material’s tensile capacity.</w:t>
      </w:r>
      <w:r w:rsidR="00995E9C">
        <w:rPr>
          <w:rFonts w:ascii="Times New Roman" w:eastAsia="Times New Roman" w:hAnsi="Times New Roman" w:cs="Times New Roman"/>
          <w:sz w:val="24"/>
          <w:szCs w:val="24"/>
          <w:lang w:val="en-CA" w:eastAsia="en-CA"/>
        </w:rPr>
        <w:t xml:space="preserve"> </w:t>
      </w:r>
      <w:r w:rsidR="00995E9C" w:rsidRPr="00995E9C">
        <w:rPr>
          <w:rFonts w:ascii="Times New Roman" w:eastAsia="Times New Roman" w:hAnsi="Times New Roman" w:cs="Times New Roman"/>
          <w:sz w:val="24"/>
          <w:szCs w:val="24"/>
          <w:lang w:val="en-CA" w:eastAsia="en-CA"/>
        </w:rPr>
        <w:t>The indirect tensile strength is calculated using the peak applied load, specimen diameter, and thickness, assuming elastic stress distribution. The test is relatively simple to perform and avoids many of the gripping and alignment problems associated with direct tensile tests.</w:t>
      </w:r>
    </w:p>
    <w:p w14:paraId="07277754" w14:textId="31F4D62C" w:rsidR="00F2057E" w:rsidRPr="00F2057E" w:rsidRDefault="00F2057E" w:rsidP="00F2057E">
      <w:pPr>
        <w:numPr>
          <w:ilvl w:val="0"/>
          <w:numId w:val="45"/>
        </w:num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bookmarkStart w:id="15" w:name="_Toc216879162"/>
      <w:r w:rsidRPr="00CC4000">
        <w:rPr>
          <w:rFonts w:ascii="Times New Roman" w:eastAsia="Times New Roman" w:hAnsi="Times New Roman" w:cs="Times New Roman"/>
          <w:b/>
          <w:bCs/>
          <w:sz w:val="24"/>
          <w:szCs w:val="24"/>
          <w:lang w:val="en-CA" w:eastAsia="en-CA"/>
        </w:rPr>
        <w:t>Sample Preparation</w:t>
      </w:r>
      <w:r w:rsidRPr="00CC4000">
        <w:rPr>
          <w:rFonts w:ascii="Times New Roman" w:eastAsia="Times New Roman" w:hAnsi="Times New Roman" w:cs="Times New Roman"/>
          <w:sz w:val="24"/>
          <w:szCs w:val="24"/>
          <w:lang w:val="en-CA" w:eastAsia="en-CA"/>
        </w:rPr>
        <w:t xml:space="preserve">: </w:t>
      </w:r>
      <w:r w:rsidRPr="00CC4000">
        <w:rPr>
          <w:rFonts w:ascii="Times New Roman" w:eastAsia="Times New Roman" w:hAnsi="Times New Roman" w:cs="Times New Roman"/>
          <w:sz w:val="24"/>
          <w:szCs w:val="24"/>
          <w:lang w:eastAsia="en-CA"/>
        </w:rPr>
        <w:t>In a student laboratory, a cylindrical sample is typically obtained by placing the large cube of material on a bench-mounted coring or cutting machine and securely clamping it to prevent movement. The desired coring location is marked on the surface, and a core bit is aligned perpendicular to the face of the specimen. The machine is then operated at a slow, steady feed rate with continuous water cooling to limit heat generation and dust while minimizing damage to the material. Once coring is complete, the cylindrical sample is carefully removed and trimmed to the required length using a laboratory saw so that the ends are flat and parallel, making the specimen suitable for standard mechanical testing.</w:t>
      </w:r>
      <w:bookmarkEnd w:id="15"/>
    </w:p>
    <w:p w14:paraId="3D2BAEF3" w14:textId="44C70787" w:rsidR="002528CC" w:rsidRPr="00CC4000" w:rsidRDefault="7D4DF46E" w:rsidP="00CC4000">
      <w:p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bookmarkStart w:id="16" w:name="_Toc216879228"/>
      <w:r w:rsidRPr="00CC4000">
        <w:rPr>
          <w:rFonts w:ascii="Times New Roman" w:eastAsia="Times New Roman" w:hAnsi="Times New Roman" w:cs="Times New Roman"/>
          <w:b/>
          <w:bCs/>
          <w:sz w:val="27"/>
          <w:szCs w:val="27"/>
          <w:lang w:val="en-CA" w:eastAsia="en-CA"/>
        </w:rPr>
        <w:t>4.4 Emergency Scenarios</w:t>
      </w:r>
      <w:bookmarkEnd w:id="16"/>
    </w:p>
    <w:p w14:paraId="4FE37BB1" w14:textId="77777777" w:rsidR="002528CC" w:rsidRPr="002528CC" w:rsidRDefault="7D4DF46E" w:rsidP="14777FFD">
      <w:p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In the event of an emergency:</w:t>
      </w:r>
    </w:p>
    <w:p w14:paraId="650D16DB" w14:textId="77777777" w:rsidR="002528CC" w:rsidRPr="002528CC" w:rsidRDefault="7D4DF46E" w:rsidP="14777FFD">
      <w:pPr>
        <w:numPr>
          <w:ilvl w:val="0"/>
          <w:numId w:val="44"/>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Exit immediately through the nearest emergency exit.</w:t>
      </w:r>
    </w:p>
    <w:p w14:paraId="4232BC6E" w14:textId="77777777" w:rsidR="002528CC" w:rsidRPr="002528CC" w:rsidRDefault="7D4DF46E" w:rsidP="14777FFD">
      <w:pPr>
        <w:numPr>
          <w:ilvl w:val="0"/>
          <w:numId w:val="44"/>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Use eyewash stations or safety showers in case of chemical/biological exposure.</w:t>
      </w:r>
    </w:p>
    <w:p w14:paraId="29A74767" w14:textId="766036A5" w:rsidR="00B94BDD" w:rsidRPr="00B94BDD" w:rsidRDefault="7D4DF46E" w:rsidP="00B94BDD">
      <w:pPr>
        <w:numPr>
          <w:ilvl w:val="0"/>
          <w:numId w:val="44"/>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Broken glass must be placed in designated contaminated glass waste containers.</w:t>
      </w:r>
    </w:p>
    <w:p w14:paraId="01A2EC31" w14:textId="1F32F0FB" w:rsidR="002528CC" w:rsidRPr="002528CC" w:rsidRDefault="7D4DF46E" w:rsidP="14777FFD">
      <w:pPr>
        <w:numPr>
          <w:ilvl w:val="0"/>
          <w:numId w:val="44"/>
        </w:numPr>
        <w:spacing w:before="100" w:beforeAutospacing="1" w:after="100" w:afterAutospacing="1" w:line="240" w:lineRule="auto"/>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For fire hazards</w:t>
      </w:r>
      <w:r w:rsidR="00B94BDD">
        <w:rPr>
          <w:rFonts w:ascii="Times New Roman" w:eastAsia="Times New Roman" w:hAnsi="Times New Roman" w:cs="Times New Roman"/>
          <w:sz w:val="24"/>
          <w:szCs w:val="24"/>
          <w:lang w:val="en-CA" w:eastAsia="en-CA"/>
        </w:rPr>
        <w:t xml:space="preserve">, </w:t>
      </w:r>
      <w:r w:rsidRPr="14777FFD">
        <w:rPr>
          <w:rFonts w:ascii="Times New Roman" w:eastAsia="Times New Roman" w:hAnsi="Times New Roman" w:cs="Times New Roman"/>
          <w:sz w:val="24"/>
          <w:szCs w:val="24"/>
          <w:lang w:val="en-CA" w:eastAsia="en-CA"/>
        </w:rPr>
        <w:t>shut off the flame immediately and follow evacuation procedures.</w:t>
      </w:r>
    </w:p>
    <w:p w14:paraId="0C36C846" w14:textId="6A1DCC70" w:rsidR="0002624C" w:rsidRDefault="7D4DF46E" w:rsidP="14777FFD">
      <w:pPr>
        <w:numPr>
          <w:ilvl w:val="0"/>
          <w:numId w:val="44"/>
        </w:numPr>
        <w:spacing w:before="120" w:beforeAutospacing="1" w:after="0" w:afterAutospacing="1" w:line="240" w:lineRule="auto"/>
        <w:contextualSpacing/>
        <w:rPr>
          <w:rFonts w:ascii="Times New Roman" w:eastAsia="Times New Roman" w:hAnsi="Times New Roman" w:cs="Times New Roman"/>
          <w:sz w:val="24"/>
          <w:szCs w:val="24"/>
          <w:lang w:val="en-CA" w:eastAsia="en-CA"/>
        </w:rPr>
      </w:pPr>
      <w:r w:rsidRPr="14777FFD">
        <w:rPr>
          <w:rFonts w:ascii="Times New Roman" w:eastAsia="Times New Roman" w:hAnsi="Times New Roman" w:cs="Times New Roman"/>
          <w:sz w:val="24"/>
          <w:szCs w:val="24"/>
          <w:lang w:val="en-CA" w:eastAsia="en-CA"/>
        </w:rPr>
        <w:t xml:space="preserve">Report all accidents, including glass breakage, </w:t>
      </w:r>
      <w:r w:rsidR="00B94BDD">
        <w:rPr>
          <w:rFonts w:ascii="Times New Roman" w:eastAsia="Times New Roman" w:hAnsi="Times New Roman" w:cs="Times New Roman"/>
          <w:sz w:val="24"/>
          <w:szCs w:val="24"/>
          <w:lang w:val="en-CA" w:eastAsia="en-CA"/>
        </w:rPr>
        <w:t xml:space="preserve">water </w:t>
      </w:r>
      <w:r w:rsidRPr="14777FFD">
        <w:rPr>
          <w:rFonts w:ascii="Times New Roman" w:eastAsia="Times New Roman" w:hAnsi="Times New Roman" w:cs="Times New Roman"/>
          <w:sz w:val="24"/>
          <w:szCs w:val="24"/>
          <w:lang w:val="en-CA" w:eastAsia="en-CA"/>
        </w:rPr>
        <w:t xml:space="preserve">spills, or </w:t>
      </w:r>
      <w:r w:rsidR="00B94BDD">
        <w:rPr>
          <w:rFonts w:ascii="Times New Roman" w:eastAsia="Times New Roman" w:hAnsi="Times New Roman" w:cs="Times New Roman"/>
          <w:sz w:val="24"/>
          <w:szCs w:val="24"/>
          <w:lang w:val="en-CA" w:eastAsia="en-CA"/>
        </w:rPr>
        <w:t>falls</w:t>
      </w:r>
      <w:r w:rsidRPr="14777FFD">
        <w:rPr>
          <w:rFonts w:ascii="Times New Roman" w:eastAsia="Times New Roman" w:hAnsi="Times New Roman" w:cs="Times New Roman"/>
          <w:sz w:val="24"/>
          <w:szCs w:val="24"/>
          <w:lang w:val="en-CA" w:eastAsia="en-CA"/>
        </w:rPr>
        <w:t>, to the supervisor.</w:t>
      </w:r>
      <w:bookmarkEnd w:id="1"/>
    </w:p>
    <w:p w14:paraId="183828A6" w14:textId="75862693" w:rsidR="00FB6AE7" w:rsidRPr="00FB6AE7" w:rsidRDefault="6B389588" w:rsidP="14777FFD">
      <w:pPr>
        <w:spacing w:before="120" w:after="0" w:line="240" w:lineRule="auto"/>
        <w:contextualSpacing/>
        <w:rPr>
          <w:b/>
          <w:bCs/>
        </w:rPr>
      </w:pPr>
      <w:r w:rsidRPr="14777FFD">
        <w:rPr>
          <w:b/>
          <w:bCs/>
        </w:rPr>
        <w:t xml:space="preserve"> </w:t>
      </w:r>
      <w:r w:rsidR="00FB6AE7">
        <w:tab/>
      </w:r>
    </w:p>
    <w:p w14:paraId="2A9F04C3" w14:textId="77777777" w:rsidR="006B15E2" w:rsidRDefault="006B15E2" w:rsidP="006B15E2">
      <w:pPr>
        <w:spacing w:before="120" w:after="0" w:line="240" w:lineRule="auto"/>
        <w:contextualSpacing/>
        <w:rPr>
          <w:b/>
          <w:sz w:val="24"/>
          <w:szCs w:val="24"/>
          <w:u w:val="single"/>
        </w:rPr>
      </w:pPr>
      <w:r>
        <w:rPr>
          <w:b/>
          <w:sz w:val="24"/>
          <w:szCs w:val="24"/>
          <w:u w:val="single"/>
        </w:rPr>
        <w:br w:type="page"/>
      </w:r>
    </w:p>
    <w:p w14:paraId="29396E78" w14:textId="58827B0F" w:rsidR="00383835" w:rsidRDefault="432F35A6" w:rsidP="00995E9C">
      <w:pPr>
        <w:pStyle w:val="ListParagraph"/>
        <w:numPr>
          <w:ilvl w:val="0"/>
          <w:numId w:val="46"/>
        </w:numPr>
        <w:spacing w:before="120" w:after="0" w:line="240" w:lineRule="auto"/>
        <w:jc w:val="both"/>
        <w:outlineLvl w:val="0"/>
        <w:rPr>
          <w:b/>
          <w:bCs/>
          <w:sz w:val="24"/>
          <w:szCs w:val="24"/>
          <w:u w:val="single"/>
        </w:rPr>
      </w:pPr>
      <w:bookmarkStart w:id="17" w:name="_Toc216879229"/>
      <w:r w:rsidRPr="14777FFD">
        <w:rPr>
          <w:b/>
          <w:bCs/>
          <w:sz w:val="24"/>
          <w:szCs w:val="24"/>
          <w:u w:val="single"/>
        </w:rPr>
        <w:lastRenderedPageBreak/>
        <w:t>Appendix</w:t>
      </w:r>
      <w:r w:rsidR="18A7B084" w:rsidRPr="14777FFD">
        <w:rPr>
          <w:b/>
          <w:bCs/>
          <w:sz w:val="24"/>
          <w:szCs w:val="24"/>
          <w:u w:val="single"/>
        </w:rPr>
        <w:t xml:space="preserve"> </w:t>
      </w:r>
      <w:r w:rsidR="00CC4000">
        <w:rPr>
          <w:b/>
          <w:bCs/>
          <w:sz w:val="24"/>
          <w:szCs w:val="24"/>
          <w:u w:val="single"/>
        </w:rPr>
        <w:t>A</w:t>
      </w:r>
      <w:r w:rsidRPr="14777FFD">
        <w:rPr>
          <w:b/>
          <w:bCs/>
          <w:sz w:val="24"/>
          <w:szCs w:val="24"/>
          <w:u w:val="single"/>
        </w:rPr>
        <w:t>: Computer Requirements</w:t>
      </w:r>
      <w:bookmarkEnd w:id="17"/>
    </w:p>
    <w:p w14:paraId="4F461FF9" w14:textId="77777777" w:rsidR="00383835" w:rsidRPr="00383835" w:rsidRDefault="432F35A6" w:rsidP="00995E9C">
      <w:pPr>
        <w:pStyle w:val="ListParagraph"/>
        <w:numPr>
          <w:ilvl w:val="1"/>
          <w:numId w:val="46"/>
        </w:numPr>
        <w:spacing w:before="120" w:after="0" w:line="240" w:lineRule="auto"/>
        <w:ind w:left="720"/>
        <w:contextualSpacing w:val="0"/>
        <w:jc w:val="both"/>
        <w:outlineLvl w:val="1"/>
        <w:rPr>
          <w:b/>
          <w:bCs/>
        </w:rPr>
      </w:pPr>
      <w:bookmarkStart w:id="18" w:name="_Toc216879230"/>
      <w:r w:rsidRPr="14777FFD">
        <w:rPr>
          <w:b/>
          <w:bCs/>
        </w:rPr>
        <w:t>Minimum Requirements:</w:t>
      </w:r>
      <w:bookmarkEnd w:id="18"/>
    </w:p>
    <w:p w14:paraId="5045625B" w14:textId="53872CB3" w:rsidR="00383835" w:rsidRPr="006035F3" w:rsidRDefault="00383835" w:rsidP="006B15E2">
      <w:pPr>
        <w:pStyle w:val="ListParagraph"/>
        <w:numPr>
          <w:ilvl w:val="1"/>
          <w:numId w:val="17"/>
        </w:numPr>
        <w:spacing w:before="120" w:after="0" w:line="240" w:lineRule="auto"/>
        <w:rPr>
          <w:lang w:val="en-CA"/>
        </w:rPr>
      </w:pPr>
      <w:r w:rsidRPr="006035F3">
        <w:rPr>
          <w:lang w:val="en-CA"/>
        </w:rPr>
        <w:t>Operating System:</w:t>
      </w:r>
    </w:p>
    <w:p w14:paraId="10DB2CA1" w14:textId="77777777" w:rsidR="00383835" w:rsidRPr="00C57240" w:rsidRDefault="00383835" w:rsidP="006B15E2">
      <w:pPr>
        <w:pStyle w:val="ListParagraph"/>
        <w:numPr>
          <w:ilvl w:val="0"/>
          <w:numId w:val="29"/>
        </w:numPr>
        <w:spacing w:before="120" w:after="0" w:line="240" w:lineRule="auto"/>
        <w:rPr>
          <w:lang w:val="en-CA"/>
        </w:rPr>
      </w:pPr>
      <w:r w:rsidRPr="00C57240">
        <w:rPr>
          <w:lang w:val="en-CA"/>
        </w:rPr>
        <w:t>Windows 10 or later (64-bit)</w:t>
      </w:r>
    </w:p>
    <w:p w14:paraId="434BE1B9" w14:textId="77777777" w:rsidR="00383835" w:rsidRPr="00C57240" w:rsidRDefault="00383835" w:rsidP="006B15E2">
      <w:pPr>
        <w:pStyle w:val="ListParagraph"/>
        <w:numPr>
          <w:ilvl w:val="0"/>
          <w:numId w:val="29"/>
        </w:numPr>
        <w:spacing w:before="120" w:after="0" w:line="240" w:lineRule="auto"/>
        <w:rPr>
          <w:lang w:val="en-CA"/>
        </w:rPr>
      </w:pPr>
      <w:r w:rsidRPr="00C57240">
        <w:rPr>
          <w:lang w:val="en-CA"/>
        </w:rPr>
        <w:t>macOS 10.14 or later (64-bit)</w:t>
      </w:r>
    </w:p>
    <w:p w14:paraId="511F49C0" w14:textId="77777777" w:rsidR="00383835" w:rsidRPr="00C57240" w:rsidRDefault="00383835" w:rsidP="006B15E2">
      <w:pPr>
        <w:pStyle w:val="ListParagraph"/>
        <w:numPr>
          <w:ilvl w:val="0"/>
          <w:numId w:val="29"/>
        </w:numPr>
        <w:spacing w:before="120" w:after="0" w:line="240" w:lineRule="auto"/>
        <w:rPr>
          <w:lang w:val="en-CA"/>
        </w:rPr>
      </w:pPr>
      <w:r w:rsidRPr="00C57240">
        <w:rPr>
          <w:lang w:val="en-CA"/>
        </w:rPr>
        <w:t>Linux (Ubuntu 18.04 or CentOS 7)</w:t>
      </w:r>
    </w:p>
    <w:p w14:paraId="385D38E5" w14:textId="7CE20155" w:rsidR="00383835" w:rsidRPr="006035F3" w:rsidRDefault="00383835" w:rsidP="006B15E2">
      <w:pPr>
        <w:pStyle w:val="ListParagraph"/>
        <w:numPr>
          <w:ilvl w:val="1"/>
          <w:numId w:val="17"/>
        </w:numPr>
        <w:spacing w:before="120" w:after="0" w:line="240" w:lineRule="auto"/>
        <w:rPr>
          <w:lang w:val="en-CA"/>
        </w:rPr>
      </w:pPr>
      <w:r w:rsidRPr="006035F3">
        <w:rPr>
          <w:lang w:val="en-CA"/>
        </w:rPr>
        <w:t>Processor (CPU):</w:t>
      </w:r>
    </w:p>
    <w:p w14:paraId="6B5C837A" w14:textId="77777777" w:rsidR="00383835" w:rsidRPr="00C57240" w:rsidRDefault="00383835" w:rsidP="006B15E2">
      <w:pPr>
        <w:pStyle w:val="ListParagraph"/>
        <w:numPr>
          <w:ilvl w:val="0"/>
          <w:numId w:val="30"/>
        </w:numPr>
        <w:spacing w:before="120" w:after="0" w:line="240" w:lineRule="auto"/>
        <w:rPr>
          <w:lang w:val="en-CA"/>
        </w:rPr>
      </w:pPr>
      <w:r w:rsidRPr="00C57240">
        <w:rPr>
          <w:lang w:val="en-CA"/>
        </w:rPr>
        <w:t>Intel Core i5 or AMD equivalent</w:t>
      </w:r>
    </w:p>
    <w:p w14:paraId="572CDACD" w14:textId="77777777" w:rsidR="00383835" w:rsidRPr="00C57240" w:rsidRDefault="00383835" w:rsidP="006B15E2">
      <w:pPr>
        <w:pStyle w:val="ListParagraph"/>
        <w:numPr>
          <w:ilvl w:val="0"/>
          <w:numId w:val="30"/>
        </w:numPr>
        <w:spacing w:before="120" w:after="0" w:line="240" w:lineRule="auto"/>
        <w:rPr>
          <w:lang w:val="en-CA"/>
        </w:rPr>
      </w:pPr>
      <w:r w:rsidRPr="00C57240">
        <w:rPr>
          <w:lang w:val="en-CA"/>
        </w:rPr>
        <w:t>For very simple games, an Intel Core i3 might suffice, but a Core i5 is safer to ensure smooth performance.</w:t>
      </w:r>
    </w:p>
    <w:p w14:paraId="6ED2D17F" w14:textId="59E35183" w:rsidR="00383835" w:rsidRPr="006035F3" w:rsidRDefault="00383835" w:rsidP="006B15E2">
      <w:pPr>
        <w:pStyle w:val="ListParagraph"/>
        <w:numPr>
          <w:ilvl w:val="1"/>
          <w:numId w:val="17"/>
        </w:numPr>
        <w:spacing w:before="120" w:after="0" w:line="240" w:lineRule="auto"/>
        <w:rPr>
          <w:lang w:val="en-CA"/>
        </w:rPr>
      </w:pPr>
      <w:r w:rsidRPr="006035F3">
        <w:rPr>
          <w:lang w:val="en-CA"/>
        </w:rPr>
        <w:t>Memory (RAM):</w:t>
      </w:r>
    </w:p>
    <w:p w14:paraId="28BBEBFA" w14:textId="77777777" w:rsidR="00383835" w:rsidRPr="00C57240" w:rsidRDefault="00383835" w:rsidP="006B15E2">
      <w:pPr>
        <w:pStyle w:val="ListParagraph"/>
        <w:numPr>
          <w:ilvl w:val="0"/>
          <w:numId w:val="31"/>
        </w:numPr>
        <w:spacing w:before="120" w:after="0" w:line="240" w:lineRule="auto"/>
        <w:rPr>
          <w:lang w:val="en-CA"/>
        </w:rPr>
      </w:pPr>
      <w:r w:rsidRPr="00C57240">
        <w:rPr>
          <w:lang w:val="en-CA"/>
        </w:rPr>
        <w:t>8 GB of RAM</w:t>
      </w:r>
    </w:p>
    <w:p w14:paraId="4C588C98" w14:textId="77777777" w:rsidR="00383835" w:rsidRPr="00C57240" w:rsidRDefault="00383835" w:rsidP="006B15E2">
      <w:pPr>
        <w:pStyle w:val="ListParagraph"/>
        <w:numPr>
          <w:ilvl w:val="0"/>
          <w:numId w:val="31"/>
        </w:numPr>
        <w:spacing w:before="120" w:after="0" w:line="240" w:lineRule="auto"/>
        <w:rPr>
          <w:lang w:val="en-CA"/>
        </w:rPr>
      </w:pPr>
      <w:r w:rsidRPr="00C57240">
        <w:rPr>
          <w:lang w:val="en-CA"/>
        </w:rPr>
        <w:t>For simpler games, 4 GB might work, but 8 GB is a safer baseline for most Unity games.</w:t>
      </w:r>
    </w:p>
    <w:p w14:paraId="7C167496" w14:textId="12D549BD" w:rsidR="00383835" w:rsidRPr="00C57240" w:rsidRDefault="00383835" w:rsidP="006B15E2">
      <w:pPr>
        <w:pStyle w:val="ListParagraph"/>
        <w:numPr>
          <w:ilvl w:val="1"/>
          <w:numId w:val="17"/>
        </w:numPr>
        <w:spacing w:before="120" w:after="0" w:line="240" w:lineRule="auto"/>
        <w:rPr>
          <w:lang w:val="en-CA"/>
        </w:rPr>
      </w:pPr>
      <w:r w:rsidRPr="00C57240">
        <w:rPr>
          <w:lang w:val="en-CA"/>
        </w:rPr>
        <w:t>Graphics Card (GPU):</w:t>
      </w:r>
    </w:p>
    <w:p w14:paraId="0483A8BD" w14:textId="77777777" w:rsidR="00383835" w:rsidRPr="00C57240" w:rsidRDefault="00383835" w:rsidP="006B15E2">
      <w:pPr>
        <w:pStyle w:val="ListParagraph"/>
        <w:numPr>
          <w:ilvl w:val="0"/>
          <w:numId w:val="32"/>
        </w:numPr>
        <w:spacing w:before="120" w:after="0" w:line="240" w:lineRule="auto"/>
        <w:rPr>
          <w:lang w:val="en-CA"/>
        </w:rPr>
      </w:pPr>
      <w:r w:rsidRPr="00C57240">
        <w:rPr>
          <w:lang w:val="en-CA"/>
        </w:rPr>
        <w:t>Dedicated GPU with 2 GB of VRAM (e.g., NVIDIA GeForce GTX 660, AMD Radeon HD 7870)</w:t>
      </w:r>
    </w:p>
    <w:p w14:paraId="49ED1315" w14:textId="77777777" w:rsidR="00383835" w:rsidRPr="00C57240" w:rsidRDefault="00383835" w:rsidP="006B15E2">
      <w:pPr>
        <w:pStyle w:val="ListParagraph"/>
        <w:numPr>
          <w:ilvl w:val="0"/>
          <w:numId w:val="32"/>
        </w:numPr>
        <w:spacing w:before="120" w:after="0" w:line="240" w:lineRule="auto"/>
        <w:rPr>
          <w:lang w:val="en-CA"/>
        </w:rPr>
      </w:pPr>
      <w:r w:rsidRPr="00C57240">
        <w:rPr>
          <w:lang w:val="en-CA"/>
        </w:rPr>
        <w:t>Integrated graphics like Intel HD Graphics 4000 may work for very simple or 2D games, but dedicated graphics are recommended for 3D games.</w:t>
      </w:r>
    </w:p>
    <w:p w14:paraId="2701DDDA" w14:textId="2FAA38FB" w:rsidR="00383835" w:rsidRPr="00C57240" w:rsidRDefault="00383835" w:rsidP="006B15E2">
      <w:pPr>
        <w:pStyle w:val="ListParagraph"/>
        <w:numPr>
          <w:ilvl w:val="1"/>
          <w:numId w:val="17"/>
        </w:numPr>
        <w:spacing w:before="120" w:after="0" w:line="240" w:lineRule="auto"/>
        <w:rPr>
          <w:lang w:val="en-CA"/>
        </w:rPr>
      </w:pPr>
      <w:r w:rsidRPr="00C57240">
        <w:rPr>
          <w:lang w:val="en-CA"/>
        </w:rPr>
        <w:t>Storage:</w:t>
      </w:r>
    </w:p>
    <w:p w14:paraId="0DA8CA24" w14:textId="77777777" w:rsidR="00383835" w:rsidRPr="00C57240" w:rsidRDefault="00383835" w:rsidP="006B15E2">
      <w:pPr>
        <w:pStyle w:val="ListParagraph"/>
        <w:numPr>
          <w:ilvl w:val="0"/>
          <w:numId w:val="33"/>
        </w:numPr>
        <w:spacing w:before="120" w:after="0" w:line="240" w:lineRule="auto"/>
        <w:rPr>
          <w:lang w:val="en-CA"/>
        </w:rPr>
      </w:pPr>
      <w:r w:rsidRPr="00C57240">
        <w:rPr>
          <w:lang w:val="en-CA"/>
        </w:rPr>
        <w:t>At least 20 GB of free disk space for the game and assets.</w:t>
      </w:r>
    </w:p>
    <w:p w14:paraId="1F5F87AB" w14:textId="77777777" w:rsidR="00383835" w:rsidRPr="00C57240" w:rsidRDefault="00383835" w:rsidP="006B15E2">
      <w:pPr>
        <w:pStyle w:val="ListParagraph"/>
        <w:numPr>
          <w:ilvl w:val="0"/>
          <w:numId w:val="33"/>
        </w:numPr>
        <w:spacing w:before="120" w:after="0" w:line="240" w:lineRule="auto"/>
        <w:rPr>
          <w:lang w:val="en-CA"/>
        </w:rPr>
      </w:pPr>
      <w:r w:rsidRPr="00C57240">
        <w:rPr>
          <w:lang w:val="en-CA"/>
        </w:rPr>
        <w:t>SSD is recommended for faster loading times, but an HDD will work for less demanding games.</w:t>
      </w:r>
    </w:p>
    <w:p w14:paraId="76FE63DB" w14:textId="4D362880" w:rsidR="00383835" w:rsidRPr="00C57240" w:rsidRDefault="00383835" w:rsidP="006B15E2">
      <w:pPr>
        <w:pStyle w:val="ListParagraph"/>
        <w:numPr>
          <w:ilvl w:val="1"/>
          <w:numId w:val="17"/>
        </w:numPr>
        <w:spacing w:before="120" w:after="0" w:line="240" w:lineRule="auto"/>
        <w:rPr>
          <w:lang w:val="en-CA"/>
        </w:rPr>
      </w:pPr>
      <w:r w:rsidRPr="00C57240">
        <w:rPr>
          <w:lang w:val="en-CA"/>
        </w:rPr>
        <w:t>Display Resolution:</w:t>
      </w:r>
    </w:p>
    <w:p w14:paraId="1849B834" w14:textId="77777777" w:rsidR="00383835" w:rsidRPr="00C57240" w:rsidRDefault="00383835" w:rsidP="006B15E2">
      <w:pPr>
        <w:pStyle w:val="ListParagraph"/>
        <w:numPr>
          <w:ilvl w:val="0"/>
          <w:numId w:val="34"/>
        </w:numPr>
        <w:spacing w:before="120" w:after="0" w:line="240" w:lineRule="auto"/>
        <w:rPr>
          <w:lang w:val="en-CA"/>
        </w:rPr>
      </w:pPr>
      <w:r w:rsidRPr="00C57240">
        <w:rPr>
          <w:lang w:val="en-CA"/>
        </w:rPr>
        <w:t>1280x720 minimum resolution</w:t>
      </w:r>
    </w:p>
    <w:p w14:paraId="5F2C6F3E" w14:textId="77777777" w:rsidR="00383835" w:rsidRDefault="00383835" w:rsidP="006B15E2">
      <w:pPr>
        <w:pStyle w:val="ListParagraph"/>
        <w:numPr>
          <w:ilvl w:val="0"/>
          <w:numId w:val="34"/>
        </w:numPr>
        <w:spacing w:before="120" w:after="0" w:line="240" w:lineRule="auto"/>
        <w:rPr>
          <w:lang w:val="en-CA"/>
        </w:rPr>
      </w:pPr>
      <w:r w:rsidRPr="00C57240">
        <w:rPr>
          <w:lang w:val="en-CA"/>
        </w:rPr>
        <w:t>Higher resolution is better for clarity, but this will depend on the game's graphical demands.</w:t>
      </w:r>
    </w:p>
    <w:p w14:paraId="53C8ED75" w14:textId="77777777" w:rsidR="00C57240" w:rsidRPr="00C57240" w:rsidRDefault="00C57240" w:rsidP="006B15E2">
      <w:pPr>
        <w:pStyle w:val="ListParagraph"/>
        <w:spacing w:before="120" w:after="0" w:line="240" w:lineRule="auto"/>
        <w:ind w:left="1800"/>
        <w:rPr>
          <w:lang w:val="en-CA"/>
        </w:rPr>
      </w:pPr>
    </w:p>
    <w:p w14:paraId="46B47AE2" w14:textId="77777777" w:rsidR="00383835" w:rsidRPr="00383835" w:rsidRDefault="432F35A6" w:rsidP="00995E9C">
      <w:pPr>
        <w:pStyle w:val="ListParagraph"/>
        <w:numPr>
          <w:ilvl w:val="1"/>
          <w:numId w:val="46"/>
        </w:numPr>
        <w:spacing w:before="120" w:after="0" w:line="240" w:lineRule="auto"/>
        <w:ind w:left="720"/>
        <w:jc w:val="both"/>
        <w:outlineLvl w:val="1"/>
        <w:rPr>
          <w:b/>
          <w:bCs/>
        </w:rPr>
      </w:pPr>
      <w:bookmarkStart w:id="19" w:name="_Toc216879231"/>
      <w:r w:rsidRPr="14777FFD">
        <w:rPr>
          <w:b/>
          <w:bCs/>
        </w:rPr>
        <w:t>Recommended Requirements:</w:t>
      </w:r>
      <w:bookmarkEnd w:id="19"/>
    </w:p>
    <w:p w14:paraId="14DB1662" w14:textId="77777777" w:rsidR="00383835" w:rsidRPr="00383835" w:rsidRDefault="00383835" w:rsidP="006B15E2">
      <w:pPr>
        <w:spacing w:before="120" w:after="0" w:line="240" w:lineRule="auto"/>
        <w:ind w:left="720" w:firstLine="360"/>
        <w:contextualSpacing/>
        <w:rPr>
          <w:lang w:val="en-CA"/>
        </w:rPr>
      </w:pPr>
      <w:r w:rsidRPr="00383835">
        <w:rPr>
          <w:lang w:val="en-CA"/>
        </w:rPr>
        <w:t>For a more optimal experience, especially for more complex 3D games:</w:t>
      </w:r>
    </w:p>
    <w:p w14:paraId="33F65EC1" w14:textId="0D9ECA1D" w:rsidR="00383835" w:rsidRPr="006035F3" w:rsidRDefault="00383835" w:rsidP="006B15E2">
      <w:pPr>
        <w:pStyle w:val="ListParagraph"/>
        <w:numPr>
          <w:ilvl w:val="1"/>
          <w:numId w:val="37"/>
        </w:numPr>
        <w:spacing w:before="120" w:after="0" w:line="240" w:lineRule="auto"/>
        <w:rPr>
          <w:lang w:val="en-CA"/>
        </w:rPr>
      </w:pPr>
      <w:r w:rsidRPr="006035F3">
        <w:rPr>
          <w:lang w:val="en-CA"/>
        </w:rPr>
        <w:t>Processor (CPU):</w:t>
      </w:r>
    </w:p>
    <w:p w14:paraId="0D9DF1F3" w14:textId="77777777" w:rsidR="00383835" w:rsidRPr="006035F3" w:rsidRDefault="00383835" w:rsidP="006B15E2">
      <w:pPr>
        <w:pStyle w:val="ListParagraph"/>
        <w:numPr>
          <w:ilvl w:val="0"/>
          <w:numId w:val="28"/>
        </w:numPr>
        <w:spacing w:before="120" w:after="0" w:line="240" w:lineRule="auto"/>
        <w:rPr>
          <w:lang w:val="en-CA"/>
        </w:rPr>
      </w:pPr>
      <w:r w:rsidRPr="006035F3">
        <w:rPr>
          <w:lang w:val="en-CA"/>
        </w:rPr>
        <w:t>Intel Core i7 or AMD Ryzen 5</w:t>
      </w:r>
    </w:p>
    <w:p w14:paraId="7F57B6F6" w14:textId="273CD40E" w:rsidR="00383835" w:rsidRPr="006035F3" w:rsidRDefault="00383835" w:rsidP="006B15E2">
      <w:pPr>
        <w:pStyle w:val="ListParagraph"/>
        <w:numPr>
          <w:ilvl w:val="1"/>
          <w:numId w:val="37"/>
        </w:numPr>
        <w:spacing w:before="120" w:after="0" w:line="240" w:lineRule="auto"/>
        <w:rPr>
          <w:lang w:val="en-CA"/>
        </w:rPr>
      </w:pPr>
      <w:r w:rsidRPr="006035F3">
        <w:rPr>
          <w:lang w:val="en-CA"/>
        </w:rPr>
        <w:t>Memory (RAM):</w:t>
      </w:r>
    </w:p>
    <w:p w14:paraId="63130AB4" w14:textId="77777777" w:rsidR="00383835" w:rsidRPr="006035F3" w:rsidRDefault="00383835" w:rsidP="006B15E2">
      <w:pPr>
        <w:pStyle w:val="ListParagraph"/>
        <w:numPr>
          <w:ilvl w:val="0"/>
          <w:numId w:val="28"/>
        </w:numPr>
        <w:spacing w:before="120" w:after="0" w:line="240" w:lineRule="auto"/>
        <w:rPr>
          <w:lang w:val="en-CA"/>
        </w:rPr>
      </w:pPr>
      <w:r w:rsidRPr="006035F3">
        <w:rPr>
          <w:lang w:val="en-CA"/>
        </w:rPr>
        <w:t>16 GB of RAM</w:t>
      </w:r>
    </w:p>
    <w:p w14:paraId="6C8E87A9" w14:textId="0A684DB0" w:rsidR="00383835" w:rsidRPr="006035F3" w:rsidRDefault="00383835" w:rsidP="006B15E2">
      <w:pPr>
        <w:pStyle w:val="ListParagraph"/>
        <w:numPr>
          <w:ilvl w:val="1"/>
          <w:numId w:val="37"/>
        </w:numPr>
        <w:spacing w:before="120" w:after="0" w:line="240" w:lineRule="auto"/>
        <w:rPr>
          <w:lang w:val="en-CA"/>
        </w:rPr>
      </w:pPr>
      <w:r w:rsidRPr="006035F3">
        <w:rPr>
          <w:lang w:val="en-CA"/>
        </w:rPr>
        <w:t>Graphics Card (GPU):</w:t>
      </w:r>
    </w:p>
    <w:p w14:paraId="32F74A4B" w14:textId="77777777" w:rsidR="00383835" w:rsidRPr="006035F3" w:rsidRDefault="00383835" w:rsidP="006B15E2">
      <w:pPr>
        <w:pStyle w:val="ListParagraph"/>
        <w:numPr>
          <w:ilvl w:val="0"/>
          <w:numId w:val="28"/>
        </w:numPr>
        <w:spacing w:before="120" w:after="0" w:line="240" w:lineRule="auto"/>
        <w:rPr>
          <w:lang w:val="en-CA"/>
        </w:rPr>
      </w:pPr>
      <w:r w:rsidRPr="006035F3">
        <w:rPr>
          <w:lang w:val="en-CA"/>
        </w:rPr>
        <w:t>Dedicated GPU with 4 GB or more VRAM (e.g., NVIDIA GeForce GTX 1060, AMD Radeon RX 580)</w:t>
      </w:r>
    </w:p>
    <w:p w14:paraId="53E9E84D" w14:textId="177072FD" w:rsidR="00383835" w:rsidRPr="006035F3" w:rsidRDefault="00383835" w:rsidP="006B15E2">
      <w:pPr>
        <w:pStyle w:val="ListParagraph"/>
        <w:numPr>
          <w:ilvl w:val="1"/>
          <w:numId w:val="37"/>
        </w:numPr>
        <w:spacing w:before="120" w:after="0" w:line="240" w:lineRule="auto"/>
        <w:rPr>
          <w:lang w:val="en-CA"/>
        </w:rPr>
      </w:pPr>
      <w:r w:rsidRPr="006035F3">
        <w:rPr>
          <w:lang w:val="en-CA"/>
        </w:rPr>
        <w:t>Storage:</w:t>
      </w:r>
    </w:p>
    <w:p w14:paraId="4F81AFA2" w14:textId="77777777" w:rsidR="00383835" w:rsidRPr="006035F3" w:rsidRDefault="00383835" w:rsidP="006B15E2">
      <w:pPr>
        <w:pStyle w:val="ListParagraph"/>
        <w:numPr>
          <w:ilvl w:val="0"/>
          <w:numId w:val="28"/>
        </w:numPr>
        <w:spacing w:before="120" w:after="0" w:line="240" w:lineRule="auto"/>
        <w:rPr>
          <w:lang w:val="en-CA"/>
        </w:rPr>
      </w:pPr>
      <w:r w:rsidRPr="006035F3">
        <w:rPr>
          <w:lang w:val="en-CA"/>
        </w:rPr>
        <w:t>SSD with at least 50 GB of free space</w:t>
      </w:r>
    </w:p>
    <w:p w14:paraId="3D3BB5A4" w14:textId="72836CCF" w:rsidR="00383835" w:rsidRPr="006035F3" w:rsidRDefault="00383835" w:rsidP="006B15E2">
      <w:pPr>
        <w:pStyle w:val="ListParagraph"/>
        <w:numPr>
          <w:ilvl w:val="1"/>
          <w:numId w:val="37"/>
        </w:numPr>
        <w:spacing w:before="120" w:after="0" w:line="240" w:lineRule="auto"/>
        <w:rPr>
          <w:lang w:val="en-CA"/>
        </w:rPr>
      </w:pPr>
      <w:r w:rsidRPr="006035F3">
        <w:rPr>
          <w:lang w:val="en-CA"/>
        </w:rPr>
        <w:t>Display Resolution:</w:t>
      </w:r>
    </w:p>
    <w:p w14:paraId="36B41B9C" w14:textId="77777777" w:rsidR="00383835" w:rsidRPr="006035F3" w:rsidRDefault="00383835" w:rsidP="006B15E2">
      <w:pPr>
        <w:pStyle w:val="ListParagraph"/>
        <w:numPr>
          <w:ilvl w:val="0"/>
          <w:numId w:val="28"/>
        </w:numPr>
        <w:spacing w:before="120" w:after="0" w:line="240" w:lineRule="auto"/>
        <w:rPr>
          <w:lang w:val="en-CA"/>
        </w:rPr>
      </w:pPr>
      <w:r w:rsidRPr="006035F3">
        <w:rPr>
          <w:lang w:val="en-CA"/>
        </w:rPr>
        <w:t>1920x1080 (Full HD) or higher</w:t>
      </w:r>
    </w:p>
    <w:sectPr w:rsidR="00383835" w:rsidRPr="006035F3" w:rsidSect="00670DD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BC93" w14:textId="77777777" w:rsidR="000F4EC3" w:rsidRDefault="000F4EC3" w:rsidP="00592B26">
      <w:pPr>
        <w:spacing w:after="0" w:line="240" w:lineRule="auto"/>
      </w:pPr>
      <w:r>
        <w:separator/>
      </w:r>
    </w:p>
  </w:endnote>
  <w:endnote w:type="continuationSeparator" w:id="0">
    <w:p w14:paraId="3EEA5E44" w14:textId="77777777" w:rsidR="000F4EC3" w:rsidRDefault="000F4EC3" w:rsidP="0059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804326"/>
      <w:docPartObj>
        <w:docPartGallery w:val="Page Numbers (Bottom of Page)"/>
        <w:docPartUnique/>
      </w:docPartObj>
    </w:sdtPr>
    <w:sdtEndPr/>
    <w:sdtContent>
      <w:sdt>
        <w:sdtPr>
          <w:id w:val="1728636285"/>
          <w:docPartObj>
            <w:docPartGallery w:val="Page Numbers (Top of Page)"/>
            <w:docPartUnique/>
          </w:docPartObj>
        </w:sdtPr>
        <w:sdtEndPr/>
        <w:sdtContent>
          <w:p w14:paraId="2450C878" w14:textId="082D41B4" w:rsidR="00F92D89" w:rsidRDefault="14777FFD">
            <w:pPr>
              <w:pStyle w:val="Footer"/>
              <w:jc w:val="center"/>
            </w:pPr>
            <w:r>
              <w:t>Training Guide for Virtual Bioengineering Lab</w:t>
            </w:r>
            <w:r w:rsidR="00514A96">
              <w:tab/>
            </w:r>
            <w:r>
              <w:t xml:space="preserve"> Page </w:t>
            </w:r>
            <w:r w:rsidR="00514A96" w:rsidRPr="14777FFD">
              <w:rPr>
                <w:b/>
                <w:bCs/>
                <w:noProof/>
              </w:rPr>
              <w:fldChar w:fldCharType="begin"/>
            </w:r>
            <w:r w:rsidR="00514A96" w:rsidRPr="14777FFD">
              <w:rPr>
                <w:b/>
                <w:bCs/>
              </w:rPr>
              <w:instrText xml:space="preserve"> PAGE </w:instrText>
            </w:r>
            <w:r w:rsidR="00514A96" w:rsidRPr="14777FFD">
              <w:rPr>
                <w:b/>
                <w:bCs/>
                <w:sz w:val="24"/>
                <w:szCs w:val="24"/>
              </w:rPr>
              <w:fldChar w:fldCharType="separate"/>
            </w:r>
            <w:r w:rsidRPr="14777FFD">
              <w:rPr>
                <w:b/>
                <w:bCs/>
                <w:noProof/>
              </w:rPr>
              <w:t>2</w:t>
            </w:r>
            <w:r w:rsidR="00514A96" w:rsidRPr="14777FFD">
              <w:rPr>
                <w:b/>
                <w:bCs/>
                <w:noProof/>
              </w:rPr>
              <w:fldChar w:fldCharType="end"/>
            </w:r>
            <w:r>
              <w:t xml:space="preserve"> of </w:t>
            </w:r>
            <w:r w:rsidR="00514A96" w:rsidRPr="14777FFD">
              <w:rPr>
                <w:b/>
                <w:bCs/>
                <w:noProof/>
              </w:rPr>
              <w:fldChar w:fldCharType="begin"/>
            </w:r>
            <w:r w:rsidR="00514A96" w:rsidRPr="14777FFD">
              <w:rPr>
                <w:b/>
                <w:bCs/>
              </w:rPr>
              <w:instrText xml:space="preserve"> NUMPAGES  </w:instrText>
            </w:r>
            <w:r w:rsidR="00514A96" w:rsidRPr="14777FFD">
              <w:rPr>
                <w:b/>
                <w:bCs/>
                <w:sz w:val="24"/>
                <w:szCs w:val="24"/>
              </w:rPr>
              <w:fldChar w:fldCharType="separate"/>
            </w:r>
            <w:r w:rsidRPr="14777FFD">
              <w:rPr>
                <w:b/>
                <w:bCs/>
                <w:noProof/>
              </w:rPr>
              <w:t>2</w:t>
            </w:r>
            <w:r w:rsidR="00514A96" w:rsidRPr="14777FFD">
              <w:rPr>
                <w:b/>
                <w:bCs/>
                <w:noProof/>
              </w:rPr>
              <w:fldChar w:fldCharType="end"/>
            </w:r>
          </w:p>
        </w:sdtContent>
      </w:sdt>
    </w:sdtContent>
  </w:sdt>
  <w:p w14:paraId="1A03548E" w14:textId="72F7B7BD" w:rsidR="0088090D" w:rsidRDefault="00880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719D" w14:textId="77777777" w:rsidR="000F4EC3" w:rsidRDefault="000F4EC3" w:rsidP="00592B26">
      <w:pPr>
        <w:spacing w:after="0" w:line="240" w:lineRule="auto"/>
      </w:pPr>
      <w:r>
        <w:separator/>
      </w:r>
    </w:p>
  </w:footnote>
  <w:footnote w:type="continuationSeparator" w:id="0">
    <w:p w14:paraId="6864003D" w14:textId="77777777" w:rsidR="000F4EC3" w:rsidRDefault="000F4EC3" w:rsidP="00592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4777FFD" w14:paraId="19A9EED7" w14:textId="77777777" w:rsidTr="14777FFD">
      <w:trPr>
        <w:trHeight w:val="300"/>
      </w:trPr>
      <w:tc>
        <w:tcPr>
          <w:tcW w:w="3120" w:type="dxa"/>
        </w:tcPr>
        <w:p w14:paraId="60AA9503" w14:textId="5C2722C6" w:rsidR="14777FFD" w:rsidRDefault="14777FFD" w:rsidP="14777FFD">
          <w:pPr>
            <w:pStyle w:val="Header"/>
            <w:ind w:left="-115"/>
          </w:pPr>
        </w:p>
      </w:tc>
      <w:tc>
        <w:tcPr>
          <w:tcW w:w="3120" w:type="dxa"/>
        </w:tcPr>
        <w:p w14:paraId="023816C1" w14:textId="3A8C8882" w:rsidR="14777FFD" w:rsidRDefault="14777FFD" w:rsidP="14777FFD">
          <w:pPr>
            <w:pStyle w:val="Header"/>
            <w:jc w:val="center"/>
          </w:pPr>
        </w:p>
      </w:tc>
      <w:tc>
        <w:tcPr>
          <w:tcW w:w="3120" w:type="dxa"/>
        </w:tcPr>
        <w:p w14:paraId="1F78C971" w14:textId="378E75FA" w:rsidR="14777FFD" w:rsidRDefault="14777FFD" w:rsidP="14777FFD">
          <w:pPr>
            <w:pStyle w:val="Header"/>
            <w:ind w:right="-115"/>
            <w:jc w:val="right"/>
          </w:pPr>
        </w:p>
      </w:tc>
    </w:tr>
  </w:tbl>
  <w:p w14:paraId="1F9D6706" w14:textId="090512F7" w:rsidR="14777FFD" w:rsidRDefault="14777FFD" w:rsidP="14777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F14"/>
    <w:multiLevelType w:val="multilevel"/>
    <w:tmpl w:val="3C4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6A3E"/>
    <w:multiLevelType w:val="multilevel"/>
    <w:tmpl w:val="4F3C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18CE"/>
    <w:multiLevelType w:val="multilevel"/>
    <w:tmpl w:val="A5E24C8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3AD0242"/>
    <w:multiLevelType w:val="multilevel"/>
    <w:tmpl w:val="91D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D3388"/>
    <w:multiLevelType w:val="hybridMultilevel"/>
    <w:tmpl w:val="D54EA5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14773C3D"/>
    <w:multiLevelType w:val="hybridMultilevel"/>
    <w:tmpl w:val="9A182B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826A17"/>
    <w:multiLevelType w:val="multilevel"/>
    <w:tmpl w:val="5AC00180"/>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7" w15:restartNumberingAfterBreak="0">
    <w:nsid w:val="15D77EA2"/>
    <w:multiLevelType w:val="multilevel"/>
    <w:tmpl w:val="9CB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3CFB"/>
    <w:multiLevelType w:val="multilevel"/>
    <w:tmpl w:val="74F2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76D1E"/>
    <w:multiLevelType w:val="hybridMultilevel"/>
    <w:tmpl w:val="7A42C3D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1CE959DE"/>
    <w:multiLevelType w:val="multilevel"/>
    <w:tmpl w:val="C99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91C66"/>
    <w:multiLevelType w:val="hybridMultilevel"/>
    <w:tmpl w:val="3A820F1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20953F14"/>
    <w:multiLevelType w:val="hybridMultilevel"/>
    <w:tmpl w:val="F7482D72"/>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22B525BB"/>
    <w:multiLevelType w:val="hybridMultilevel"/>
    <w:tmpl w:val="AE90751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22D049E0"/>
    <w:multiLevelType w:val="hybridMultilevel"/>
    <w:tmpl w:val="B6383520"/>
    <w:lvl w:ilvl="0" w:tplc="10090001">
      <w:start w:val="1"/>
      <w:numFmt w:val="bullet"/>
      <w:lvlText w:val=""/>
      <w:lvlJc w:val="left"/>
      <w:pPr>
        <w:ind w:left="924" w:hanging="360"/>
      </w:pPr>
      <w:rPr>
        <w:rFonts w:ascii="Symbol" w:hAnsi="Symbol" w:hint="default"/>
      </w:rPr>
    </w:lvl>
    <w:lvl w:ilvl="1" w:tplc="10090003" w:tentative="1">
      <w:start w:val="1"/>
      <w:numFmt w:val="bullet"/>
      <w:lvlText w:val="o"/>
      <w:lvlJc w:val="left"/>
      <w:pPr>
        <w:ind w:left="1644" w:hanging="360"/>
      </w:pPr>
      <w:rPr>
        <w:rFonts w:ascii="Courier New" w:hAnsi="Courier New" w:cs="Courier New" w:hint="default"/>
      </w:rPr>
    </w:lvl>
    <w:lvl w:ilvl="2" w:tplc="10090005" w:tentative="1">
      <w:start w:val="1"/>
      <w:numFmt w:val="bullet"/>
      <w:lvlText w:val=""/>
      <w:lvlJc w:val="left"/>
      <w:pPr>
        <w:ind w:left="2364" w:hanging="360"/>
      </w:pPr>
      <w:rPr>
        <w:rFonts w:ascii="Wingdings" w:hAnsi="Wingdings" w:hint="default"/>
      </w:rPr>
    </w:lvl>
    <w:lvl w:ilvl="3" w:tplc="10090001" w:tentative="1">
      <w:start w:val="1"/>
      <w:numFmt w:val="bullet"/>
      <w:lvlText w:val=""/>
      <w:lvlJc w:val="left"/>
      <w:pPr>
        <w:ind w:left="3084" w:hanging="360"/>
      </w:pPr>
      <w:rPr>
        <w:rFonts w:ascii="Symbol" w:hAnsi="Symbol" w:hint="default"/>
      </w:rPr>
    </w:lvl>
    <w:lvl w:ilvl="4" w:tplc="10090003" w:tentative="1">
      <w:start w:val="1"/>
      <w:numFmt w:val="bullet"/>
      <w:lvlText w:val="o"/>
      <w:lvlJc w:val="left"/>
      <w:pPr>
        <w:ind w:left="3804" w:hanging="360"/>
      </w:pPr>
      <w:rPr>
        <w:rFonts w:ascii="Courier New" w:hAnsi="Courier New" w:cs="Courier New" w:hint="default"/>
      </w:rPr>
    </w:lvl>
    <w:lvl w:ilvl="5" w:tplc="10090005" w:tentative="1">
      <w:start w:val="1"/>
      <w:numFmt w:val="bullet"/>
      <w:lvlText w:val=""/>
      <w:lvlJc w:val="left"/>
      <w:pPr>
        <w:ind w:left="4524" w:hanging="360"/>
      </w:pPr>
      <w:rPr>
        <w:rFonts w:ascii="Wingdings" w:hAnsi="Wingdings" w:hint="default"/>
      </w:rPr>
    </w:lvl>
    <w:lvl w:ilvl="6" w:tplc="10090001" w:tentative="1">
      <w:start w:val="1"/>
      <w:numFmt w:val="bullet"/>
      <w:lvlText w:val=""/>
      <w:lvlJc w:val="left"/>
      <w:pPr>
        <w:ind w:left="5244" w:hanging="360"/>
      </w:pPr>
      <w:rPr>
        <w:rFonts w:ascii="Symbol" w:hAnsi="Symbol" w:hint="default"/>
      </w:rPr>
    </w:lvl>
    <w:lvl w:ilvl="7" w:tplc="10090003" w:tentative="1">
      <w:start w:val="1"/>
      <w:numFmt w:val="bullet"/>
      <w:lvlText w:val="o"/>
      <w:lvlJc w:val="left"/>
      <w:pPr>
        <w:ind w:left="5964" w:hanging="360"/>
      </w:pPr>
      <w:rPr>
        <w:rFonts w:ascii="Courier New" w:hAnsi="Courier New" w:cs="Courier New" w:hint="default"/>
      </w:rPr>
    </w:lvl>
    <w:lvl w:ilvl="8" w:tplc="10090005" w:tentative="1">
      <w:start w:val="1"/>
      <w:numFmt w:val="bullet"/>
      <w:lvlText w:val=""/>
      <w:lvlJc w:val="left"/>
      <w:pPr>
        <w:ind w:left="6684" w:hanging="360"/>
      </w:pPr>
      <w:rPr>
        <w:rFonts w:ascii="Wingdings" w:hAnsi="Wingdings" w:hint="default"/>
      </w:rPr>
    </w:lvl>
  </w:abstractNum>
  <w:abstractNum w:abstractNumId="15" w15:restartNumberingAfterBreak="0">
    <w:nsid w:val="23467148"/>
    <w:multiLevelType w:val="multilevel"/>
    <w:tmpl w:val="4C0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63BCC"/>
    <w:multiLevelType w:val="hybridMultilevel"/>
    <w:tmpl w:val="B73058D0"/>
    <w:lvl w:ilvl="0" w:tplc="10090001">
      <w:start w:val="1"/>
      <w:numFmt w:val="bullet"/>
      <w:lvlText w:val=""/>
      <w:lvlJc w:val="left"/>
      <w:pPr>
        <w:ind w:left="1710" w:hanging="360"/>
      </w:pPr>
      <w:rPr>
        <w:rFonts w:ascii="Symbol" w:hAnsi="Symbol" w:hint="default"/>
      </w:rPr>
    </w:lvl>
    <w:lvl w:ilvl="1" w:tplc="10090003" w:tentative="1">
      <w:start w:val="1"/>
      <w:numFmt w:val="bullet"/>
      <w:lvlText w:val="o"/>
      <w:lvlJc w:val="left"/>
      <w:pPr>
        <w:ind w:left="2430" w:hanging="360"/>
      </w:pPr>
      <w:rPr>
        <w:rFonts w:ascii="Courier New" w:hAnsi="Courier New" w:cs="Courier New" w:hint="default"/>
      </w:rPr>
    </w:lvl>
    <w:lvl w:ilvl="2" w:tplc="10090005" w:tentative="1">
      <w:start w:val="1"/>
      <w:numFmt w:val="bullet"/>
      <w:lvlText w:val=""/>
      <w:lvlJc w:val="left"/>
      <w:pPr>
        <w:ind w:left="3150" w:hanging="360"/>
      </w:pPr>
      <w:rPr>
        <w:rFonts w:ascii="Wingdings" w:hAnsi="Wingdings" w:hint="default"/>
      </w:rPr>
    </w:lvl>
    <w:lvl w:ilvl="3" w:tplc="10090001" w:tentative="1">
      <w:start w:val="1"/>
      <w:numFmt w:val="bullet"/>
      <w:lvlText w:val=""/>
      <w:lvlJc w:val="left"/>
      <w:pPr>
        <w:ind w:left="3870" w:hanging="360"/>
      </w:pPr>
      <w:rPr>
        <w:rFonts w:ascii="Symbol" w:hAnsi="Symbol" w:hint="default"/>
      </w:rPr>
    </w:lvl>
    <w:lvl w:ilvl="4" w:tplc="10090003" w:tentative="1">
      <w:start w:val="1"/>
      <w:numFmt w:val="bullet"/>
      <w:lvlText w:val="o"/>
      <w:lvlJc w:val="left"/>
      <w:pPr>
        <w:ind w:left="4590" w:hanging="360"/>
      </w:pPr>
      <w:rPr>
        <w:rFonts w:ascii="Courier New" w:hAnsi="Courier New" w:cs="Courier New" w:hint="default"/>
      </w:rPr>
    </w:lvl>
    <w:lvl w:ilvl="5" w:tplc="10090005" w:tentative="1">
      <w:start w:val="1"/>
      <w:numFmt w:val="bullet"/>
      <w:lvlText w:val=""/>
      <w:lvlJc w:val="left"/>
      <w:pPr>
        <w:ind w:left="5310" w:hanging="360"/>
      </w:pPr>
      <w:rPr>
        <w:rFonts w:ascii="Wingdings" w:hAnsi="Wingdings" w:hint="default"/>
      </w:rPr>
    </w:lvl>
    <w:lvl w:ilvl="6" w:tplc="10090001" w:tentative="1">
      <w:start w:val="1"/>
      <w:numFmt w:val="bullet"/>
      <w:lvlText w:val=""/>
      <w:lvlJc w:val="left"/>
      <w:pPr>
        <w:ind w:left="6030" w:hanging="360"/>
      </w:pPr>
      <w:rPr>
        <w:rFonts w:ascii="Symbol" w:hAnsi="Symbol" w:hint="default"/>
      </w:rPr>
    </w:lvl>
    <w:lvl w:ilvl="7" w:tplc="10090003" w:tentative="1">
      <w:start w:val="1"/>
      <w:numFmt w:val="bullet"/>
      <w:lvlText w:val="o"/>
      <w:lvlJc w:val="left"/>
      <w:pPr>
        <w:ind w:left="6750" w:hanging="360"/>
      </w:pPr>
      <w:rPr>
        <w:rFonts w:ascii="Courier New" w:hAnsi="Courier New" w:cs="Courier New" w:hint="default"/>
      </w:rPr>
    </w:lvl>
    <w:lvl w:ilvl="8" w:tplc="10090005" w:tentative="1">
      <w:start w:val="1"/>
      <w:numFmt w:val="bullet"/>
      <w:lvlText w:val=""/>
      <w:lvlJc w:val="left"/>
      <w:pPr>
        <w:ind w:left="7470" w:hanging="360"/>
      </w:pPr>
      <w:rPr>
        <w:rFonts w:ascii="Wingdings" w:hAnsi="Wingdings" w:hint="default"/>
      </w:rPr>
    </w:lvl>
  </w:abstractNum>
  <w:abstractNum w:abstractNumId="17" w15:restartNumberingAfterBreak="0">
    <w:nsid w:val="2471456D"/>
    <w:multiLevelType w:val="hybridMultilevel"/>
    <w:tmpl w:val="C63C84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7E41AD3"/>
    <w:multiLevelType w:val="multilevel"/>
    <w:tmpl w:val="9E3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1A709"/>
    <w:multiLevelType w:val="hybridMultilevel"/>
    <w:tmpl w:val="9B4E6C48"/>
    <w:lvl w:ilvl="0" w:tplc="8EFCF0AA">
      <w:start w:val="1"/>
      <w:numFmt w:val="bullet"/>
      <w:lvlText w:val=""/>
      <w:lvlJc w:val="left"/>
      <w:pPr>
        <w:ind w:left="720" w:hanging="360"/>
      </w:pPr>
      <w:rPr>
        <w:rFonts w:ascii="Symbol" w:hAnsi="Symbol" w:hint="default"/>
      </w:rPr>
    </w:lvl>
    <w:lvl w:ilvl="1" w:tplc="523E67C4">
      <w:start w:val="1"/>
      <w:numFmt w:val="bullet"/>
      <w:lvlText w:val="o"/>
      <w:lvlJc w:val="left"/>
      <w:pPr>
        <w:ind w:left="1440" w:hanging="360"/>
      </w:pPr>
      <w:rPr>
        <w:rFonts w:ascii="Courier New" w:hAnsi="Courier New" w:hint="default"/>
      </w:rPr>
    </w:lvl>
    <w:lvl w:ilvl="2" w:tplc="4FB2B1B6">
      <w:start w:val="1"/>
      <w:numFmt w:val="bullet"/>
      <w:lvlText w:val=""/>
      <w:lvlJc w:val="left"/>
      <w:pPr>
        <w:ind w:left="2160" w:hanging="360"/>
      </w:pPr>
      <w:rPr>
        <w:rFonts w:ascii="Wingdings" w:hAnsi="Wingdings" w:hint="default"/>
      </w:rPr>
    </w:lvl>
    <w:lvl w:ilvl="3" w:tplc="3FBA1096">
      <w:start w:val="1"/>
      <w:numFmt w:val="bullet"/>
      <w:lvlText w:val=""/>
      <w:lvlJc w:val="left"/>
      <w:pPr>
        <w:ind w:left="2880" w:hanging="360"/>
      </w:pPr>
      <w:rPr>
        <w:rFonts w:ascii="Symbol" w:hAnsi="Symbol" w:hint="default"/>
      </w:rPr>
    </w:lvl>
    <w:lvl w:ilvl="4" w:tplc="99ACCD30">
      <w:start w:val="1"/>
      <w:numFmt w:val="bullet"/>
      <w:lvlText w:val="o"/>
      <w:lvlJc w:val="left"/>
      <w:pPr>
        <w:ind w:left="3600" w:hanging="360"/>
      </w:pPr>
      <w:rPr>
        <w:rFonts w:ascii="Courier New" w:hAnsi="Courier New" w:hint="default"/>
      </w:rPr>
    </w:lvl>
    <w:lvl w:ilvl="5" w:tplc="4FEEF296">
      <w:start w:val="1"/>
      <w:numFmt w:val="bullet"/>
      <w:lvlText w:val=""/>
      <w:lvlJc w:val="left"/>
      <w:pPr>
        <w:ind w:left="4320" w:hanging="360"/>
      </w:pPr>
      <w:rPr>
        <w:rFonts w:ascii="Wingdings" w:hAnsi="Wingdings" w:hint="default"/>
      </w:rPr>
    </w:lvl>
    <w:lvl w:ilvl="6" w:tplc="16066B3A">
      <w:start w:val="1"/>
      <w:numFmt w:val="bullet"/>
      <w:lvlText w:val=""/>
      <w:lvlJc w:val="left"/>
      <w:pPr>
        <w:ind w:left="5040" w:hanging="360"/>
      </w:pPr>
      <w:rPr>
        <w:rFonts w:ascii="Symbol" w:hAnsi="Symbol" w:hint="default"/>
      </w:rPr>
    </w:lvl>
    <w:lvl w:ilvl="7" w:tplc="0C8E25CA">
      <w:start w:val="1"/>
      <w:numFmt w:val="bullet"/>
      <w:lvlText w:val="o"/>
      <w:lvlJc w:val="left"/>
      <w:pPr>
        <w:ind w:left="5760" w:hanging="360"/>
      </w:pPr>
      <w:rPr>
        <w:rFonts w:ascii="Courier New" w:hAnsi="Courier New" w:hint="default"/>
      </w:rPr>
    </w:lvl>
    <w:lvl w:ilvl="8" w:tplc="3BD00324">
      <w:start w:val="1"/>
      <w:numFmt w:val="bullet"/>
      <w:lvlText w:val=""/>
      <w:lvlJc w:val="left"/>
      <w:pPr>
        <w:ind w:left="6480" w:hanging="360"/>
      </w:pPr>
      <w:rPr>
        <w:rFonts w:ascii="Wingdings" w:hAnsi="Wingdings" w:hint="default"/>
      </w:rPr>
    </w:lvl>
  </w:abstractNum>
  <w:abstractNum w:abstractNumId="20" w15:restartNumberingAfterBreak="0">
    <w:nsid w:val="304754C4"/>
    <w:multiLevelType w:val="multilevel"/>
    <w:tmpl w:val="36B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12B21"/>
    <w:multiLevelType w:val="multilevel"/>
    <w:tmpl w:val="87E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C53EC"/>
    <w:multiLevelType w:val="multilevel"/>
    <w:tmpl w:val="2E480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C6779"/>
    <w:multiLevelType w:val="multilevel"/>
    <w:tmpl w:val="C7E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E4E24"/>
    <w:multiLevelType w:val="hybridMultilevel"/>
    <w:tmpl w:val="13B4238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6A85DF2"/>
    <w:multiLevelType w:val="hybridMultilevel"/>
    <w:tmpl w:val="5B50A092"/>
    <w:lvl w:ilvl="0" w:tplc="FFFFFFFF">
      <w:start w:val="1"/>
      <w:numFmt w:val="lowerLetter"/>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47EC5C36"/>
    <w:multiLevelType w:val="multilevel"/>
    <w:tmpl w:val="7F5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04B3C"/>
    <w:multiLevelType w:val="multilevel"/>
    <w:tmpl w:val="E3B08B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8" w15:restartNumberingAfterBreak="0">
    <w:nsid w:val="4C5D5FB4"/>
    <w:multiLevelType w:val="multilevel"/>
    <w:tmpl w:val="A3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A3135"/>
    <w:multiLevelType w:val="hybridMultilevel"/>
    <w:tmpl w:val="3CDADAF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55BD0942"/>
    <w:multiLevelType w:val="hybridMultilevel"/>
    <w:tmpl w:val="F198FB98"/>
    <w:lvl w:ilvl="0" w:tplc="10090001">
      <w:start w:val="1"/>
      <w:numFmt w:val="bullet"/>
      <w:lvlText w:val=""/>
      <w:lvlJc w:val="left"/>
      <w:pPr>
        <w:ind w:left="915" w:hanging="360"/>
      </w:pPr>
      <w:rPr>
        <w:rFonts w:ascii="Symbol" w:hAnsi="Symbol" w:hint="default"/>
      </w:rPr>
    </w:lvl>
    <w:lvl w:ilvl="1" w:tplc="10090003" w:tentative="1">
      <w:start w:val="1"/>
      <w:numFmt w:val="bullet"/>
      <w:lvlText w:val="o"/>
      <w:lvlJc w:val="left"/>
      <w:pPr>
        <w:ind w:left="1635" w:hanging="360"/>
      </w:pPr>
      <w:rPr>
        <w:rFonts w:ascii="Courier New" w:hAnsi="Courier New" w:cs="Courier New" w:hint="default"/>
      </w:rPr>
    </w:lvl>
    <w:lvl w:ilvl="2" w:tplc="10090005" w:tentative="1">
      <w:start w:val="1"/>
      <w:numFmt w:val="bullet"/>
      <w:lvlText w:val=""/>
      <w:lvlJc w:val="left"/>
      <w:pPr>
        <w:ind w:left="2355" w:hanging="360"/>
      </w:pPr>
      <w:rPr>
        <w:rFonts w:ascii="Wingdings" w:hAnsi="Wingdings" w:hint="default"/>
      </w:rPr>
    </w:lvl>
    <w:lvl w:ilvl="3" w:tplc="10090001" w:tentative="1">
      <w:start w:val="1"/>
      <w:numFmt w:val="bullet"/>
      <w:lvlText w:val=""/>
      <w:lvlJc w:val="left"/>
      <w:pPr>
        <w:ind w:left="3075" w:hanging="360"/>
      </w:pPr>
      <w:rPr>
        <w:rFonts w:ascii="Symbol" w:hAnsi="Symbol" w:hint="default"/>
      </w:rPr>
    </w:lvl>
    <w:lvl w:ilvl="4" w:tplc="10090003" w:tentative="1">
      <w:start w:val="1"/>
      <w:numFmt w:val="bullet"/>
      <w:lvlText w:val="o"/>
      <w:lvlJc w:val="left"/>
      <w:pPr>
        <w:ind w:left="3795" w:hanging="360"/>
      </w:pPr>
      <w:rPr>
        <w:rFonts w:ascii="Courier New" w:hAnsi="Courier New" w:cs="Courier New" w:hint="default"/>
      </w:rPr>
    </w:lvl>
    <w:lvl w:ilvl="5" w:tplc="10090005" w:tentative="1">
      <w:start w:val="1"/>
      <w:numFmt w:val="bullet"/>
      <w:lvlText w:val=""/>
      <w:lvlJc w:val="left"/>
      <w:pPr>
        <w:ind w:left="4515" w:hanging="360"/>
      </w:pPr>
      <w:rPr>
        <w:rFonts w:ascii="Wingdings" w:hAnsi="Wingdings" w:hint="default"/>
      </w:rPr>
    </w:lvl>
    <w:lvl w:ilvl="6" w:tplc="10090001" w:tentative="1">
      <w:start w:val="1"/>
      <w:numFmt w:val="bullet"/>
      <w:lvlText w:val=""/>
      <w:lvlJc w:val="left"/>
      <w:pPr>
        <w:ind w:left="5235" w:hanging="360"/>
      </w:pPr>
      <w:rPr>
        <w:rFonts w:ascii="Symbol" w:hAnsi="Symbol" w:hint="default"/>
      </w:rPr>
    </w:lvl>
    <w:lvl w:ilvl="7" w:tplc="10090003" w:tentative="1">
      <w:start w:val="1"/>
      <w:numFmt w:val="bullet"/>
      <w:lvlText w:val="o"/>
      <w:lvlJc w:val="left"/>
      <w:pPr>
        <w:ind w:left="5955" w:hanging="360"/>
      </w:pPr>
      <w:rPr>
        <w:rFonts w:ascii="Courier New" w:hAnsi="Courier New" w:cs="Courier New" w:hint="default"/>
      </w:rPr>
    </w:lvl>
    <w:lvl w:ilvl="8" w:tplc="10090005" w:tentative="1">
      <w:start w:val="1"/>
      <w:numFmt w:val="bullet"/>
      <w:lvlText w:val=""/>
      <w:lvlJc w:val="left"/>
      <w:pPr>
        <w:ind w:left="6675" w:hanging="360"/>
      </w:pPr>
      <w:rPr>
        <w:rFonts w:ascii="Wingdings" w:hAnsi="Wingdings" w:hint="default"/>
      </w:rPr>
    </w:lvl>
  </w:abstractNum>
  <w:abstractNum w:abstractNumId="31" w15:restartNumberingAfterBreak="0">
    <w:nsid w:val="590D2028"/>
    <w:multiLevelType w:val="hybridMultilevel"/>
    <w:tmpl w:val="E704115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2" w15:restartNumberingAfterBreak="0">
    <w:nsid w:val="5B9A6D2D"/>
    <w:multiLevelType w:val="hybridMultilevel"/>
    <w:tmpl w:val="5B50A092"/>
    <w:lvl w:ilvl="0" w:tplc="1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 w15:restartNumberingAfterBreak="0">
    <w:nsid w:val="60AD0F90"/>
    <w:multiLevelType w:val="hybridMultilevel"/>
    <w:tmpl w:val="8B68A2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67D11624"/>
    <w:multiLevelType w:val="multilevel"/>
    <w:tmpl w:val="463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C176D"/>
    <w:multiLevelType w:val="multilevel"/>
    <w:tmpl w:val="2E480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817CB"/>
    <w:multiLevelType w:val="multilevel"/>
    <w:tmpl w:val="1B3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61847"/>
    <w:multiLevelType w:val="multilevel"/>
    <w:tmpl w:val="3A1CA3B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244949"/>
    <w:multiLevelType w:val="multilevel"/>
    <w:tmpl w:val="530C6200"/>
    <w:lvl w:ilvl="0">
      <w:start w:val="1"/>
      <w:numFmt w:val="decimal"/>
      <w:lvlText w:val="%1."/>
      <w:lvlJc w:val="left"/>
      <w:pPr>
        <w:ind w:left="720" w:hanging="360"/>
      </w:p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9" w15:restartNumberingAfterBreak="0">
    <w:nsid w:val="6D4F4CB0"/>
    <w:multiLevelType w:val="hybridMultilevel"/>
    <w:tmpl w:val="9C18F6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E6E314A"/>
    <w:multiLevelType w:val="hybridMultilevel"/>
    <w:tmpl w:val="B994187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1" w15:restartNumberingAfterBreak="0">
    <w:nsid w:val="71924340"/>
    <w:multiLevelType w:val="multilevel"/>
    <w:tmpl w:val="6AC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F0BFE"/>
    <w:multiLevelType w:val="multilevel"/>
    <w:tmpl w:val="749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B0486"/>
    <w:multiLevelType w:val="multilevel"/>
    <w:tmpl w:val="5EA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11278"/>
    <w:multiLevelType w:val="hybridMultilevel"/>
    <w:tmpl w:val="635AD7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15:restartNumberingAfterBreak="0">
    <w:nsid w:val="7448494A"/>
    <w:multiLevelType w:val="multilevel"/>
    <w:tmpl w:val="CD247EE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610622935">
    <w:abstractNumId w:val="19"/>
  </w:num>
  <w:num w:numId="2" w16cid:durableId="1580288642">
    <w:abstractNumId w:val="38"/>
  </w:num>
  <w:num w:numId="3" w16cid:durableId="743994264">
    <w:abstractNumId w:val="39"/>
  </w:num>
  <w:num w:numId="4" w16cid:durableId="1073509471">
    <w:abstractNumId w:val="24"/>
  </w:num>
  <w:num w:numId="5" w16cid:durableId="1710717231">
    <w:abstractNumId w:val="30"/>
  </w:num>
  <w:num w:numId="6" w16cid:durableId="136802184">
    <w:abstractNumId w:val="5"/>
  </w:num>
  <w:num w:numId="7" w16cid:durableId="512453336">
    <w:abstractNumId w:val="32"/>
  </w:num>
  <w:num w:numId="8" w16cid:durableId="1181580974">
    <w:abstractNumId w:val="25"/>
  </w:num>
  <w:num w:numId="9" w16cid:durableId="1440758438">
    <w:abstractNumId w:val="15"/>
  </w:num>
  <w:num w:numId="10" w16cid:durableId="2033606287">
    <w:abstractNumId w:val="20"/>
  </w:num>
  <w:num w:numId="11" w16cid:durableId="1186749772">
    <w:abstractNumId w:val="34"/>
  </w:num>
  <w:num w:numId="12" w16cid:durableId="1218511798">
    <w:abstractNumId w:val="36"/>
  </w:num>
  <w:num w:numId="13" w16cid:durableId="1695422951">
    <w:abstractNumId w:val="8"/>
  </w:num>
  <w:num w:numId="14" w16cid:durableId="1444694185">
    <w:abstractNumId w:val="41"/>
  </w:num>
  <w:num w:numId="15" w16cid:durableId="1192063867">
    <w:abstractNumId w:val="28"/>
  </w:num>
  <w:num w:numId="16" w16cid:durableId="729577017">
    <w:abstractNumId w:val="0"/>
  </w:num>
  <w:num w:numId="17" w16cid:durableId="1939294357">
    <w:abstractNumId w:val="22"/>
  </w:num>
  <w:num w:numId="18" w16cid:durableId="1366518916">
    <w:abstractNumId w:val="27"/>
  </w:num>
  <w:num w:numId="19" w16cid:durableId="1171065079">
    <w:abstractNumId w:val="18"/>
  </w:num>
  <w:num w:numId="20" w16cid:durableId="1327830015">
    <w:abstractNumId w:val="1"/>
  </w:num>
  <w:num w:numId="21" w16cid:durableId="1717847208">
    <w:abstractNumId w:val="14"/>
  </w:num>
  <w:num w:numId="22" w16cid:durableId="545027037">
    <w:abstractNumId w:val="17"/>
  </w:num>
  <w:num w:numId="23" w16cid:durableId="1854610757">
    <w:abstractNumId w:val="16"/>
  </w:num>
  <w:num w:numId="24" w16cid:durableId="4405525">
    <w:abstractNumId w:val="11"/>
  </w:num>
  <w:num w:numId="25" w16cid:durableId="1203246584">
    <w:abstractNumId w:val="45"/>
  </w:num>
  <w:num w:numId="26" w16cid:durableId="1002196530">
    <w:abstractNumId w:val="2"/>
  </w:num>
  <w:num w:numId="27" w16cid:durableId="1631472894">
    <w:abstractNumId w:val="44"/>
  </w:num>
  <w:num w:numId="28" w16cid:durableId="1363675218">
    <w:abstractNumId w:val="31"/>
  </w:num>
  <w:num w:numId="29" w16cid:durableId="1361007083">
    <w:abstractNumId w:val="40"/>
  </w:num>
  <w:num w:numId="30" w16cid:durableId="642350072">
    <w:abstractNumId w:val="12"/>
  </w:num>
  <w:num w:numId="31" w16cid:durableId="1815180482">
    <w:abstractNumId w:val="4"/>
  </w:num>
  <w:num w:numId="32" w16cid:durableId="561020099">
    <w:abstractNumId w:val="13"/>
  </w:num>
  <w:num w:numId="33" w16cid:durableId="272446946">
    <w:abstractNumId w:val="29"/>
  </w:num>
  <w:num w:numId="34" w16cid:durableId="344092563">
    <w:abstractNumId w:val="9"/>
  </w:num>
  <w:num w:numId="35" w16cid:durableId="1945648674">
    <w:abstractNumId w:val="33"/>
  </w:num>
  <w:num w:numId="36" w16cid:durableId="1022783222">
    <w:abstractNumId w:val="6"/>
  </w:num>
  <w:num w:numId="37" w16cid:durableId="1460680363">
    <w:abstractNumId w:val="35"/>
  </w:num>
  <w:num w:numId="38" w16cid:durableId="604115459">
    <w:abstractNumId w:val="42"/>
  </w:num>
  <w:num w:numId="39" w16cid:durableId="347635291">
    <w:abstractNumId w:val="21"/>
  </w:num>
  <w:num w:numId="40" w16cid:durableId="1396320779">
    <w:abstractNumId w:val="26"/>
  </w:num>
  <w:num w:numId="41" w16cid:durableId="2012026424">
    <w:abstractNumId w:val="7"/>
  </w:num>
  <w:num w:numId="42" w16cid:durableId="2030908219">
    <w:abstractNumId w:val="3"/>
  </w:num>
  <w:num w:numId="43" w16cid:durableId="1224027930">
    <w:abstractNumId w:val="10"/>
  </w:num>
  <w:num w:numId="44" w16cid:durableId="1627613254">
    <w:abstractNumId w:val="23"/>
  </w:num>
  <w:num w:numId="45" w16cid:durableId="337123472">
    <w:abstractNumId w:val="43"/>
  </w:num>
  <w:num w:numId="46" w16cid:durableId="961151963">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59E"/>
    <w:rsid w:val="00025309"/>
    <w:rsid w:val="0002624C"/>
    <w:rsid w:val="0004540D"/>
    <w:rsid w:val="00047CBD"/>
    <w:rsid w:val="00047EDD"/>
    <w:rsid w:val="00054B18"/>
    <w:rsid w:val="0007058A"/>
    <w:rsid w:val="000759FD"/>
    <w:rsid w:val="000A0F5E"/>
    <w:rsid w:val="000A349A"/>
    <w:rsid w:val="000A5CA5"/>
    <w:rsid w:val="000B4767"/>
    <w:rsid w:val="000D027D"/>
    <w:rsid w:val="000E5ACA"/>
    <w:rsid w:val="000F4EC3"/>
    <w:rsid w:val="0013463C"/>
    <w:rsid w:val="00155648"/>
    <w:rsid w:val="00161923"/>
    <w:rsid w:val="00175270"/>
    <w:rsid w:val="001779BB"/>
    <w:rsid w:val="00187E28"/>
    <w:rsid w:val="00193527"/>
    <w:rsid w:val="00197A3F"/>
    <w:rsid w:val="001A6EAC"/>
    <w:rsid w:val="001B590C"/>
    <w:rsid w:val="001D524F"/>
    <w:rsid w:val="001E7D61"/>
    <w:rsid w:val="001F555D"/>
    <w:rsid w:val="001F5AEE"/>
    <w:rsid w:val="00204C2E"/>
    <w:rsid w:val="00204E95"/>
    <w:rsid w:val="00221FDC"/>
    <w:rsid w:val="0024242A"/>
    <w:rsid w:val="00244776"/>
    <w:rsid w:val="002528CC"/>
    <w:rsid w:val="002532F3"/>
    <w:rsid w:val="00260055"/>
    <w:rsid w:val="00260F0C"/>
    <w:rsid w:val="002621B4"/>
    <w:rsid w:val="002778A9"/>
    <w:rsid w:val="00277B3F"/>
    <w:rsid w:val="002D3B03"/>
    <w:rsid w:val="002E2BEE"/>
    <w:rsid w:val="002E4AE8"/>
    <w:rsid w:val="002E7821"/>
    <w:rsid w:val="002F31A4"/>
    <w:rsid w:val="002F7249"/>
    <w:rsid w:val="00306B3F"/>
    <w:rsid w:val="00340F17"/>
    <w:rsid w:val="003671B6"/>
    <w:rsid w:val="0037749E"/>
    <w:rsid w:val="00383835"/>
    <w:rsid w:val="00384E4A"/>
    <w:rsid w:val="003A288B"/>
    <w:rsid w:val="003B5B04"/>
    <w:rsid w:val="003B6F49"/>
    <w:rsid w:val="003D2286"/>
    <w:rsid w:val="003D480A"/>
    <w:rsid w:val="003E10EC"/>
    <w:rsid w:val="003F61CC"/>
    <w:rsid w:val="004066AE"/>
    <w:rsid w:val="00406966"/>
    <w:rsid w:val="00417F0D"/>
    <w:rsid w:val="0042059E"/>
    <w:rsid w:val="00427472"/>
    <w:rsid w:val="00436758"/>
    <w:rsid w:val="004423B0"/>
    <w:rsid w:val="00454641"/>
    <w:rsid w:val="00483093"/>
    <w:rsid w:val="00497F7C"/>
    <w:rsid w:val="004A251F"/>
    <w:rsid w:val="004A2DAC"/>
    <w:rsid w:val="004A56E7"/>
    <w:rsid w:val="004B1307"/>
    <w:rsid w:val="004C18FF"/>
    <w:rsid w:val="004D007D"/>
    <w:rsid w:val="004E2294"/>
    <w:rsid w:val="004E3607"/>
    <w:rsid w:val="004E68B6"/>
    <w:rsid w:val="004F149D"/>
    <w:rsid w:val="005018D7"/>
    <w:rsid w:val="00501E69"/>
    <w:rsid w:val="00502E43"/>
    <w:rsid w:val="00514A96"/>
    <w:rsid w:val="00534E6F"/>
    <w:rsid w:val="0055552D"/>
    <w:rsid w:val="005579EE"/>
    <w:rsid w:val="00564B74"/>
    <w:rsid w:val="00570133"/>
    <w:rsid w:val="00576867"/>
    <w:rsid w:val="00592B26"/>
    <w:rsid w:val="005955C9"/>
    <w:rsid w:val="00596AA7"/>
    <w:rsid w:val="005A2B17"/>
    <w:rsid w:val="005B3E54"/>
    <w:rsid w:val="005B59F5"/>
    <w:rsid w:val="005C3711"/>
    <w:rsid w:val="005C5849"/>
    <w:rsid w:val="005C6057"/>
    <w:rsid w:val="005D7DFE"/>
    <w:rsid w:val="005E3D28"/>
    <w:rsid w:val="006035F3"/>
    <w:rsid w:val="00613791"/>
    <w:rsid w:val="00617241"/>
    <w:rsid w:val="00642147"/>
    <w:rsid w:val="006427E8"/>
    <w:rsid w:val="006557D2"/>
    <w:rsid w:val="00656CBE"/>
    <w:rsid w:val="00663D29"/>
    <w:rsid w:val="00670DDE"/>
    <w:rsid w:val="006772C3"/>
    <w:rsid w:val="00680845"/>
    <w:rsid w:val="00695A74"/>
    <w:rsid w:val="006A3FE5"/>
    <w:rsid w:val="006B15E2"/>
    <w:rsid w:val="006F2C3A"/>
    <w:rsid w:val="006F3480"/>
    <w:rsid w:val="006F7A91"/>
    <w:rsid w:val="00701487"/>
    <w:rsid w:val="007120E6"/>
    <w:rsid w:val="007326B5"/>
    <w:rsid w:val="0073563F"/>
    <w:rsid w:val="007406D9"/>
    <w:rsid w:val="00741817"/>
    <w:rsid w:val="007675A0"/>
    <w:rsid w:val="00782B59"/>
    <w:rsid w:val="00791E08"/>
    <w:rsid w:val="007940F7"/>
    <w:rsid w:val="007A03BE"/>
    <w:rsid w:val="007B3B3D"/>
    <w:rsid w:val="007C6825"/>
    <w:rsid w:val="007D121F"/>
    <w:rsid w:val="007E03D0"/>
    <w:rsid w:val="007F18D4"/>
    <w:rsid w:val="007F6530"/>
    <w:rsid w:val="00805C43"/>
    <w:rsid w:val="00806AAA"/>
    <w:rsid w:val="00816754"/>
    <w:rsid w:val="00837B44"/>
    <w:rsid w:val="00840415"/>
    <w:rsid w:val="008410DF"/>
    <w:rsid w:val="008474D5"/>
    <w:rsid w:val="0086266E"/>
    <w:rsid w:val="00875323"/>
    <w:rsid w:val="00876659"/>
    <w:rsid w:val="0088090D"/>
    <w:rsid w:val="00885DEE"/>
    <w:rsid w:val="008A293A"/>
    <w:rsid w:val="008A32DB"/>
    <w:rsid w:val="008B0437"/>
    <w:rsid w:val="008B2526"/>
    <w:rsid w:val="008B2861"/>
    <w:rsid w:val="008B4AC4"/>
    <w:rsid w:val="008B6CC8"/>
    <w:rsid w:val="008C37C5"/>
    <w:rsid w:val="008D397B"/>
    <w:rsid w:val="008E5394"/>
    <w:rsid w:val="00900B71"/>
    <w:rsid w:val="00903E10"/>
    <w:rsid w:val="00922A75"/>
    <w:rsid w:val="009444B3"/>
    <w:rsid w:val="00946A73"/>
    <w:rsid w:val="00963EE6"/>
    <w:rsid w:val="00964A12"/>
    <w:rsid w:val="0097141F"/>
    <w:rsid w:val="00973C9E"/>
    <w:rsid w:val="00984588"/>
    <w:rsid w:val="00984A7D"/>
    <w:rsid w:val="00986A0E"/>
    <w:rsid w:val="00995E9C"/>
    <w:rsid w:val="009A0098"/>
    <w:rsid w:val="009A61C5"/>
    <w:rsid w:val="009B548F"/>
    <w:rsid w:val="009B6164"/>
    <w:rsid w:val="009C21B8"/>
    <w:rsid w:val="009D7496"/>
    <w:rsid w:val="009F4174"/>
    <w:rsid w:val="00A2466A"/>
    <w:rsid w:val="00A24EAA"/>
    <w:rsid w:val="00A5360D"/>
    <w:rsid w:val="00A57788"/>
    <w:rsid w:val="00A66FE8"/>
    <w:rsid w:val="00A67E97"/>
    <w:rsid w:val="00A711C8"/>
    <w:rsid w:val="00A96BE6"/>
    <w:rsid w:val="00AA32CF"/>
    <w:rsid w:val="00AA36C5"/>
    <w:rsid w:val="00AA51F0"/>
    <w:rsid w:val="00AB3D17"/>
    <w:rsid w:val="00AB4DE1"/>
    <w:rsid w:val="00AC0FB6"/>
    <w:rsid w:val="00AC1CCD"/>
    <w:rsid w:val="00AD0785"/>
    <w:rsid w:val="00AE2E13"/>
    <w:rsid w:val="00AF284C"/>
    <w:rsid w:val="00B0339F"/>
    <w:rsid w:val="00B11E89"/>
    <w:rsid w:val="00B173C6"/>
    <w:rsid w:val="00B17527"/>
    <w:rsid w:val="00B2621B"/>
    <w:rsid w:val="00B27C40"/>
    <w:rsid w:val="00B320ED"/>
    <w:rsid w:val="00B339E3"/>
    <w:rsid w:val="00B416FA"/>
    <w:rsid w:val="00B43D37"/>
    <w:rsid w:val="00B94BDD"/>
    <w:rsid w:val="00B95BD1"/>
    <w:rsid w:val="00BA05C8"/>
    <w:rsid w:val="00BA7F5D"/>
    <w:rsid w:val="00BC440D"/>
    <w:rsid w:val="00BF1268"/>
    <w:rsid w:val="00BF1BF7"/>
    <w:rsid w:val="00BF6FE9"/>
    <w:rsid w:val="00C207DF"/>
    <w:rsid w:val="00C23044"/>
    <w:rsid w:val="00C33119"/>
    <w:rsid w:val="00C33723"/>
    <w:rsid w:val="00C43726"/>
    <w:rsid w:val="00C4377B"/>
    <w:rsid w:val="00C47EE3"/>
    <w:rsid w:val="00C50112"/>
    <w:rsid w:val="00C57240"/>
    <w:rsid w:val="00C7369B"/>
    <w:rsid w:val="00C75079"/>
    <w:rsid w:val="00C81333"/>
    <w:rsid w:val="00C83B6E"/>
    <w:rsid w:val="00C9154B"/>
    <w:rsid w:val="00C93842"/>
    <w:rsid w:val="00C9749D"/>
    <w:rsid w:val="00CB3584"/>
    <w:rsid w:val="00CB3D6A"/>
    <w:rsid w:val="00CB3F24"/>
    <w:rsid w:val="00CC0E62"/>
    <w:rsid w:val="00CC0F29"/>
    <w:rsid w:val="00CC4000"/>
    <w:rsid w:val="00CD0E77"/>
    <w:rsid w:val="00D00CB9"/>
    <w:rsid w:val="00D149EE"/>
    <w:rsid w:val="00D16B59"/>
    <w:rsid w:val="00D326C0"/>
    <w:rsid w:val="00D3609B"/>
    <w:rsid w:val="00D77123"/>
    <w:rsid w:val="00D77EDC"/>
    <w:rsid w:val="00D84DBE"/>
    <w:rsid w:val="00D8580F"/>
    <w:rsid w:val="00D93175"/>
    <w:rsid w:val="00D94853"/>
    <w:rsid w:val="00DA3BCA"/>
    <w:rsid w:val="00DB00D1"/>
    <w:rsid w:val="00DC783E"/>
    <w:rsid w:val="00DD2DAB"/>
    <w:rsid w:val="00DE0836"/>
    <w:rsid w:val="00DE2D2D"/>
    <w:rsid w:val="00DE3342"/>
    <w:rsid w:val="00DE5D93"/>
    <w:rsid w:val="00DE5FA1"/>
    <w:rsid w:val="00DF5B28"/>
    <w:rsid w:val="00DF6BEF"/>
    <w:rsid w:val="00E03BA3"/>
    <w:rsid w:val="00E13D5E"/>
    <w:rsid w:val="00E14D39"/>
    <w:rsid w:val="00E23FEE"/>
    <w:rsid w:val="00E3682F"/>
    <w:rsid w:val="00E50E7E"/>
    <w:rsid w:val="00E62491"/>
    <w:rsid w:val="00EB2728"/>
    <w:rsid w:val="00EB5435"/>
    <w:rsid w:val="00EC036E"/>
    <w:rsid w:val="00ED1A8C"/>
    <w:rsid w:val="00ED3C76"/>
    <w:rsid w:val="00EE2EBC"/>
    <w:rsid w:val="00EE4480"/>
    <w:rsid w:val="00EF0C36"/>
    <w:rsid w:val="00EF3560"/>
    <w:rsid w:val="00EF4417"/>
    <w:rsid w:val="00F2057E"/>
    <w:rsid w:val="00F23A12"/>
    <w:rsid w:val="00F3152D"/>
    <w:rsid w:val="00F362BA"/>
    <w:rsid w:val="00F431D1"/>
    <w:rsid w:val="00F47241"/>
    <w:rsid w:val="00F57D7F"/>
    <w:rsid w:val="00F8030B"/>
    <w:rsid w:val="00F80DA6"/>
    <w:rsid w:val="00F92D89"/>
    <w:rsid w:val="00FA017F"/>
    <w:rsid w:val="00FA243E"/>
    <w:rsid w:val="00FB6AE7"/>
    <w:rsid w:val="00FC3B13"/>
    <w:rsid w:val="00FD476E"/>
    <w:rsid w:val="00FF1C7F"/>
    <w:rsid w:val="00FF5818"/>
    <w:rsid w:val="03DABF44"/>
    <w:rsid w:val="13337D14"/>
    <w:rsid w:val="14777FFD"/>
    <w:rsid w:val="14801D4A"/>
    <w:rsid w:val="18A7B084"/>
    <w:rsid w:val="1ADF2758"/>
    <w:rsid w:val="1D04F7FC"/>
    <w:rsid w:val="1D9450EB"/>
    <w:rsid w:val="2287085C"/>
    <w:rsid w:val="22F7976C"/>
    <w:rsid w:val="243A2064"/>
    <w:rsid w:val="29B5D82E"/>
    <w:rsid w:val="2FB1F158"/>
    <w:rsid w:val="31BFB697"/>
    <w:rsid w:val="34D5B125"/>
    <w:rsid w:val="396BC1C9"/>
    <w:rsid w:val="39B74D87"/>
    <w:rsid w:val="3C70197C"/>
    <w:rsid w:val="3CAC5A78"/>
    <w:rsid w:val="42E389D0"/>
    <w:rsid w:val="432F35A6"/>
    <w:rsid w:val="462CC011"/>
    <w:rsid w:val="4D2E06EB"/>
    <w:rsid w:val="4DAA3D4B"/>
    <w:rsid w:val="51677036"/>
    <w:rsid w:val="5511BF7E"/>
    <w:rsid w:val="57750193"/>
    <w:rsid w:val="596BCBBB"/>
    <w:rsid w:val="5C6E6506"/>
    <w:rsid w:val="5CFD48B7"/>
    <w:rsid w:val="5EEBF4B0"/>
    <w:rsid w:val="6344C4E5"/>
    <w:rsid w:val="6B389588"/>
    <w:rsid w:val="6B84FE1A"/>
    <w:rsid w:val="72CD8882"/>
    <w:rsid w:val="799CFFD3"/>
    <w:rsid w:val="7D4DF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A6B93"/>
  <w15:docId w15:val="{9231D422-0309-418D-B34F-63F41286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B6E"/>
  </w:style>
  <w:style w:type="paragraph" w:styleId="Heading1">
    <w:name w:val="heading 1"/>
    <w:basedOn w:val="Normal"/>
    <w:next w:val="Normal"/>
    <w:link w:val="Heading1Char"/>
    <w:uiPriority w:val="9"/>
    <w:qFormat/>
    <w:rsid w:val="002E4A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440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E10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E2E1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59E"/>
    <w:pPr>
      <w:ind w:left="720"/>
      <w:contextualSpacing/>
    </w:pPr>
  </w:style>
  <w:style w:type="paragraph" w:styleId="Header">
    <w:name w:val="header"/>
    <w:basedOn w:val="Normal"/>
    <w:link w:val="HeaderChar"/>
    <w:uiPriority w:val="99"/>
    <w:unhideWhenUsed/>
    <w:rsid w:val="00592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B26"/>
  </w:style>
  <w:style w:type="paragraph" w:styleId="Footer">
    <w:name w:val="footer"/>
    <w:basedOn w:val="Normal"/>
    <w:link w:val="FooterChar"/>
    <w:uiPriority w:val="99"/>
    <w:unhideWhenUsed/>
    <w:rsid w:val="00592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B26"/>
  </w:style>
  <w:style w:type="character" w:customStyle="1" w:styleId="Heading1Char">
    <w:name w:val="Heading 1 Char"/>
    <w:basedOn w:val="DefaultParagraphFont"/>
    <w:link w:val="Heading1"/>
    <w:uiPriority w:val="9"/>
    <w:rsid w:val="002E4AE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E4AE8"/>
    <w:pPr>
      <w:outlineLvl w:val="9"/>
    </w:pPr>
  </w:style>
  <w:style w:type="paragraph" w:styleId="TOC1">
    <w:name w:val="toc 1"/>
    <w:basedOn w:val="Normal"/>
    <w:next w:val="Normal"/>
    <w:autoRedefine/>
    <w:uiPriority w:val="39"/>
    <w:unhideWhenUsed/>
    <w:rsid w:val="00BC440D"/>
    <w:pPr>
      <w:tabs>
        <w:tab w:val="left" w:pos="440"/>
        <w:tab w:val="right" w:leader="dot" w:pos="9350"/>
      </w:tabs>
      <w:spacing w:after="100"/>
      <w:jc w:val="center"/>
    </w:pPr>
    <w:rPr>
      <w:rFonts w:cstheme="minorHAnsi"/>
      <w:b/>
      <w:bCs/>
      <w:noProof/>
    </w:rPr>
  </w:style>
  <w:style w:type="paragraph" w:styleId="TOC2">
    <w:name w:val="toc 2"/>
    <w:basedOn w:val="Normal"/>
    <w:next w:val="Normal"/>
    <w:autoRedefine/>
    <w:uiPriority w:val="39"/>
    <w:unhideWhenUsed/>
    <w:rsid w:val="00DC783E"/>
    <w:pPr>
      <w:tabs>
        <w:tab w:val="left" w:pos="960"/>
        <w:tab w:val="right" w:leader="dot" w:pos="9350"/>
      </w:tabs>
      <w:spacing w:after="0" w:line="240" w:lineRule="auto"/>
      <w:ind w:left="216"/>
      <w:contextualSpacing/>
    </w:pPr>
    <w:rPr>
      <w:b/>
      <w:noProof/>
    </w:rPr>
  </w:style>
  <w:style w:type="character" w:styleId="Hyperlink">
    <w:name w:val="Hyperlink"/>
    <w:basedOn w:val="DefaultParagraphFont"/>
    <w:uiPriority w:val="99"/>
    <w:unhideWhenUsed/>
    <w:rsid w:val="002E4AE8"/>
    <w:rPr>
      <w:color w:val="0000FF" w:themeColor="hyperlink"/>
      <w:u w:val="single"/>
    </w:rPr>
  </w:style>
  <w:style w:type="paragraph" w:styleId="BalloonText">
    <w:name w:val="Balloon Text"/>
    <w:basedOn w:val="Normal"/>
    <w:link w:val="BalloonTextChar"/>
    <w:uiPriority w:val="99"/>
    <w:semiHidden/>
    <w:unhideWhenUsed/>
    <w:rsid w:val="002E4A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AE8"/>
    <w:rPr>
      <w:rFonts w:ascii="Tahoma" w:hAnsi="Tahoma" w:cs="Tahoma"/>
      <w:sz w:val="16"/>
      <w:szCs w:val="16"/>
    </w:rPr>
  </w:style>
  <w:style w:type="table" w:styleId="TableGrid">
    <w:name w:val="Table Grid"/>
    <w:basedOn w:val="TableNormal"/>
    <w:uiPriority w:val="59"/>
    <w:rsid w:val="006A3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59FD"/>
    <w:rPr>
      <w:color w:val="808080"/>
    </w:rPr>
  </w:style>
  <w:style w:type="character" w:customStyle="1" w:styleId="wacimagecontainer">
    <w:name w:val="wacimagecontainer"/>
    <w:basedOn w:val="DefaultParagraphFont"/>
    <w:rsid w:val="00D326C0"/>
  </w:style>
  <w:style w:type="character" w:styleId="HTMLCode">
    <w:name w:val="HTML Code"/>
    <w:basedOn w:val="DefaultParagraphFont"/>
    <w:uiPriority w:val="99"/>
    <w:semiHidden/>
    <w:unhideWhenUsed/>
    <w:rsid w:val="00D326C0"/>
    <w:rPr>
      <w:rFonts w:ascii="Courier New" w:eastAsia="Times New Roman" w:hAnsi="Courier New" w:cs="Courier New"/>
      <w:sz w:val="20"/>
      <w:szCs w:val="20"/>
    </w:rPr>
  </w:style>
  <w:style w:type="character" w:styleId="Strong">
    <w:name w:val="Strong"/>
    <w:basedOn w:val="DefaultParagraphFont"/>
    <w:uiPriority w:val="22"/>
    <w:qFormat/>
    <w:rsid w:val="00D00CB9"/>
    <w:rPr>
      <w:b/>
      <w:bCs/>
    </w:rPr>
  </w:style>
  <w:style w:type="paragraph" w:customStyle="1" w:styleId="paragraph">
    <w:name w:val="paragraph"/>
    <w:basedOn w:val="Normal"/>
    <w:rsid w:val="00D00CB9"/>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ormaltextrun">
    <w:name w:val="normaltextrun"/>
    <w:basedOn w:val="DefaultParagraphFont"/>
    <w:rsid w:val="00AE2E13"/>
  </w:style>
  <w:style w:type="character" w:styleId="UnresolvedMention">
    <w:name w:val="Unresolved Mention"/>
    <w:basedOn w:val="DefaultParagraphFont"/>
    <w:uiPriority w:val="99"/>
    <w:semiHidden/>
    <w:unhideWhenUsed/>
    <w:rsid w:val="00AE2E13"/>
    <w:rPr>
      <w:color w:val="605E5C"/>
      <w:shd w:val="clear" w:color="auto" w:fill="E1DFDD"/>
    </w:rPr>
  </w:style>
  <w:style w:type="character" w:customStyle="1" w:styleId="Heading4Char">
    <w:name w:val="Heading 4 Char"/>
    <w:basedOn w:val="DefaultParagraphFont"/>
    <w:link w:val="Heading4"/>
    <w:uiPriority w:val="9"/>
    <w:semiHidden/>
    <w:rsid w:val="00AE2E13"/>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3E10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E10EC"/>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TOC3">
    <w:name w:val="toc 3"/>
    <w:basedOn w:val="Normal"/>
    <w:next w:val="Normal"/>
    <w:autoRedefine/>
    <w:uiPriority w:val="39"/>
    <w:unhideWhenUsed/>
    <w:rsid w:val="00DC783E"/>
    <w:pPr>
      <w:spacing w:after="100"/>
      <w:ind w:left="440"/>
    </w:pPr>
  </w:style>
  <w:style w:type="character" w:customStyle="1" w:styleId="Heading2Char">
    <w:name w:val="Heading 2 Char"/>
    <w:basedOn w:val="DefaultParagraphFont"/>
    <w:link w:val="Heading2"/>
    <w:uiPriority w:val="9"/>
    <w:rsid w:val="00BC440D"/>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BC440D"/>
    <w:pPr>
      <w:spacing w:after="0" w:line="240" w:lineRule="auto"/>
    </w:pPr>
  </w:style>
  <w:style w:type="character" w:styleId="CommentReference">
    <w:name w:val="annotation reference"/>
    <w:basedOn w:val="DefaultParagraphFont"/>
    <w:uiPriority w:val="99"/>
    <w:semiHidden/>
    <w:unhideWhenUsed/>
    <w:rsid w:val="001E7D61"/>
    <w:rPr>
      <w:sz w:val="16"/>
      <w:szCs w:val="16"/>
    </w:rPr>
  </w:style>
  <w:style w:type="paragraph" w:styleId="CommentText">
    <w:name w:val="annotation text"/>
    <w:basedOn w:val="Normal"/>
    <w:link w:val="CommentTextChar"/>
    <w:uiPriority w:val="99"/>
    <w:unhideWhenUsed/>
    <w:rsid w:val="001E7D61"/>
    <w:pPr>
      <w:spacing w:line="240" w:lineRule="auto"/>
    </w:pPr>
    <w:rPr>
      <w:sz w:val="20"/>
      <w:szCs w:val="20"/>
    </w:rPr>
  </w:style>
  <w:style w:type="character" w:customStyle="1" w:styleId="CommentTextChar">
    <w:name w:val="Comment Text Char"/>
    <w:basedOn w:val="DefaultParagraphFont"/>
    <w:link w:val="CommentText"/>
    <w:uiPriority w:val="99"/>
    <w:rsid w:val="001E7D61"/>
    <w:rPr>
      <w:sz w:val="20"/>
      <w:szCs w:val="20"/>
    </w:rPr>
  </w:style>
  <w:style w:type="paragraph" w:styleId="CommentSubject">
    <w:name w:val="annotation subject"/>
    <w:basedOn w:val="CommentText"/>
    <w:next w:val="CommentText"/>
    <w:link w:val="CommentSubjectChar"/>
    <w:uiPriority w:val="99"/>
    <w:semiHidden/>
    <w:unhideWhenUsed/>
    <w:rsid w:val="001E7D61"/>
    <w:rPr>
      <w:b/>
      <w:bCs/>
    </w:rPr>
  </w:style>
  <w:style w:type="character" w:customStyle="1" w:styleId="CommentSubjectChar">
    <w:name w:val="Comment Subject Char"/>
    <w:basedOn w:val="CommentTextChar"/>
    <w:link w:val="CommentSubject"/>
    <w:uiPriority w:val="99"/>
    <w:semiHidden/>
    <w:rsid w:val="001E7D61"/>
    <w:rPr>
      <w:b/>
      <w:bCs/>
      <w:sz w:val="20"/>
      <w:szCs w:val="20"/>
    </w:rPr>
  </w:style>
  <w:style w:type="paragraph" w:styleId="Revision">
    <w:name w:val="Revision"/>
    <w:hidden/>
    <w:uiPriority w:val="99"/>
    <w:semiHidden/>
    <w:rsid w:val="001E7D61"/>
    <w:pPr>
      <w:spacing w:after="0" w:line="240" w:lineRule="auto"/>
    </w:pPr>
  </w:style>
  <w:style w:type="character" w:styleId="FollowedHyperlink">
    <w:name w:val="FollowedHyperlink"/>
    <w:basedOn w:val="DefaultParagraphFont"/>
    <w:uiPriority w:val="99"/>
    <w:semiHidden/>
    <w:unhideWhenUsed/>
    <w:rsid w:val="000262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1039">
      <w:bodyDiv w:val="1"/>
      <w:marLeft w:val="0"/>
      <w:marRight w:val="0"/>
      <w:marTop w:val="0"/>
      <w:marBottom w:val="0"/>
      <w:divBdr>
        <w:top w:val="none" w:sz="0" w:space="0" w:color="auto"/>
        <w:left w:val="none" w:sz="0" w:space="0" w:color="auto"/>
        <w:bottom w:val="none" w:sz="0" w:space="0" w:color="auto"/>
        <w:right w:val="none" w:sz="0" w:space="0" w:color="auto"/>
      </w:divBdr>
    </w:div>
    <w:div w:id="196898166">
      <w:bodyDiv w:val="1"/>
      <w:marLeft w:val="0"/>
      <w:marRight w:val="0"/>
      <w:marTop w:val="0"/>
      <w:marBottom w:val="0"/>
      <w:divBdr>
        <w:top w:val="none" w:sz="0" w:space="0" w:color="auto"/>
        <w:left w:val="none" w:sz="0" w:space="0" w:color="auto"/>
        <w:bottom w:val="none" w:sz="0" w:space="0" w:color="auto"/>
        <w:right w:val="none" w:sz="0" w:space="0" w:color="auto"/>
      </w:divBdr>
    </w:div>
    <w:div w:id="217783847">
      <w:bodyDiv w:val="1"/>
      <w:marLeft w:val="0"/>
      <w:marRight w:val="0"/>
      <w:marTop w:val="0"/>
      <w:marBottom w:val="0"/>
      <w:divBdr>
        <w:top w:val="none" w:sz="0" w:space="0" w:color="auto"/>
        <w:left w:val="none" w:sz="0" w:space="0" w:color="auto"/>
        <w:bottom w:val="none" w:sz="0" w:space="0" w:color="auto"/>
        <w:right w:val="none" w:sz="0" w:space="0" w:color="auto"/>
      </w:divBdr>
    </w:div>
    <w:div w:id="268466511">
      <w:bodyDiv w:val="1"/>
      <w:marLeft w:val="0"/>
      <w:marRight w:val="0"/>
      <w:marTop w:val="0"/>
      <w:marBottom w:val="0"/>
      <w:divBdr>
        <w:top w:val="none" w:sz="0" w:space="0" w:color="auto"/>
        <w:left w:val="none" w:sz="0" w:space="0" w:color="auto"/>
        <w:bottom w:val="none" w:sz="0" w:space="0" w:color="auto"/>
        <w:right w:val="none" w:sz="0" w:space="0" w:color="auto"/>
      </w:divBdr>
    </w:div>
    <w:div w:id="365914131">
      <w:bodyDiv w:val="1"/>
      <w:marLeft w:val="0"/>
      <w:marRight w:val="0"/>
      <w:marTop w:val="0"/>
      <w:marBottom w:val="0"/>
      <w:divBdr>
        <w:top w:val="none" w:sz="0" w:space="0" w:color="auto"/>
        <w:left w:val="none" w:sz="0" w:space="0" w:color="auto"/>
        <w:bottom w:val="none" w:sz="0" w:space="0" w:color="auto"/>
        <w:right w:val="none" w:sz="0" w:space="0" w:color="auto"/>
      </w:divBdr>
    </w:div>
    <w:div w:id="387655915">
      <w:bodyDiv w:val="1"/>
      <w:marLeft w:val="0"/>
      <w:marRight w:val="0"/>
      <w:marTop w:val="0"/>
      <w:marBottom w:val="0"/>
      <w:divBdr>
        <w:top w:val="none" w:sz="0" w:space="0" w:color="auto"/>
        <w:left w:val="none" w:sz="0" w:space="0" w:color="auto"/>
        <w:bottom w:val="none" w:sz="0" w:space="0" w:color="auto"/>
        <w:right w:val="none" w:sz="0" w:space="0" w:color="auto"/>
      </w:divBdr>
    </w:div>
    <w:div w:id="430517931">
      <w:bodyDiv w:val="1"/>
      <w:marLeft w:val="0"/>
      <w:marRight w:val="0"/>
      <w:marTop w:val="0"/>
      <w:marBottom w:val="0"/>
      <w:divBdr>
        <w:top w:val="none" w:sz="0" w:space="0" w:color="auto"/>
        <w:left w:val="none" w:sz="0" w:space="0" w:color="auto"/>
        <w:bottom w:val="none" w:sz="0" w:space="0" w:color="auto"/>
        <w:right w:val="none" w:sz="0" w:space="0" w:color="auto"/>
      </w:divBdr>
    </w:div>
    <w:div w:id="543061323">
      <w:bodyDiv w:val="1"/>
      <w:marLeft w:val="0"/>
      <w:marRight w:val="0"/>
      <w:marTop w:val="0"/>
      <w:marBottom w:val="0"/>
      <w:divBdr>
        <w:top w:val="none" w:sz="0" w:space="0" w:color="auto"/>
        <w:left w:val="none" w:sz="0" w:space="0" w:color="auto"/>
        <w:bottom w:val="none" w:sz="0" w:space="0" w:color="auto"/>
        <w:right w:val="none" w:sz="0" w:space="0" w:color="auto"/>
      </w:divBdr>
    </w:div>
    <w:div w:id="834415208">
      <w:bodyDiv w:val="1"/>
      <w:marLeft w:val="0"/>
      <w:marRight w:val="0"/>
      <w:marTop w:val="0"/>
      <w:marBottom w:val="0"/>
      <w:divBdr>
        <w:top w:val="none" w:sz="0" w:space="0" w:color="auto"/>
        <w:left w:val="none" w:sz="0" w:space="0" w:color="auto"/>
        <w:bottom w:val="none" w:sz="0" w:space="0" w:color="auto"/>
        <w:right w:val="none" w:sz="0" w:space="0" w:color="auto"/>
      </w:divBdr>
    </w:div>
    <w:div w:id="872304294">
      <w:bodyDiv w:val="1"/>
      <w:marLeft w:val="0"/>
      <w:marRight w:val="0"/>
      <w:marTop w:val="0"/>
      <w:marBottom w:val="0"/>
      <w:divBdr>
        <w:top w:val="none" w:sz="0" w:space="0" w:color="auto"/>
        <w:left w:val="none" w:sz="0" w:space="0" w:color="auto"/>
        <w:bottom w:val="none" w:sz="0" w:space="0" w:color="auto"/>
        <w:right w:val="none" w:sz="0" w:space="0" w:color="auto"/>
      </w:divBdr>
    </w:div>
    <w:div w:id="886260261">
      <w:bodyDiv w:val="1"/>
      <w:marLeft w:val="0"/>
      <w:marRight w:val="0"/>
      <w:marTop w:val="0"/>
      <w:marBottom w:val="0"/>
      <w:divBdr>
        <w:top w:val="none" w:sz="0" w:space="0" w:color="auto"/>
        <w:left w:val="none" w:sz="0" w:space="0" w:color="auto"/>
        <w:bottom w:val="none" w:sz="0" w:space="0" w:color="auto"/>
        <w:right w:val="none" w:sz="0" w:space="0" w:color="auto"/>
      </w:divBdr>
    </w:div>
    <w:div w:id="1001160375">
      <w:bodyDiv w:val="1"/>
      <w:marLeft w:val="0"/>
      <w:marRight w:val="0"/>
      <w:marTop w:val="0"/>
      <w:marBottom w:val="0"/>
      <w:divBdr>
        <w:top w:val="none" w:sz="0" w:space="0" w:color="auto"/>
        <w:left w:val="none" w:sz="0" w:space="0" w:color="auto"/>
        <w:bottom w:val="none" w:sz="0" w:space="0" w:color="auto"/>
        <w:right w:val="none" w:sz="0" w:space="0" w:color="auto"/>
      </w:divBdr>
    </w:div>
    <w:div w:id="1009604672">
      <w:bodyDiv w:val="1"/>
      <w:marLeft w:val="0"/>
      <w:marRight w:val="0"/>
      <w:marTop w:val="0"/>
      <w:marBottom w:val="0"/>
      <w:divBdr>
        <w:top w:val="none" w:sz="0" w:space="0" w:color="auto"/>
        <w:left w:val="none" w:sz="0" w:space="0" w:color="auto"/>
        <w:bottom w:val="none" w:sz="0" w:space="0" w:color="auto"/>
        <w:right w:val="none" w:sz="0" w:space="0" w:color="auto"/>
      </w:divBdr>
    </w:div>
    <w:div w:id="1143350385">
      <w:bodyDiv w:val="1"/>
      <w:marLeft w:val="0"/>
      <w:marRight w:val="0"/>
      <w:marTop w:val="0"/>
      <w:marBottom w:val="0"/>
      <w:divBdr>
        <w:top w:val="none" w:sz="0" w:space="0" w:color="auto"/>
        <w:left w:val="none" w:sz="0" w:space="0" w:color="auto"/>
        <w:bottom w:val="none" w:sz="0" w:space="0" w:color="auto"/>
        <w:right w:val="none" w:sz="0" w:space="0" w:color="auto"/>
      </w:divBdr>
    </w:div>
    <w:div w:id="1374496621">
      <w:bodyDiv w:val="1"/>
      <w:marLeft w:val="0"/>
      <w:marRight w:val="0"/>
      <w:marTop w:val="0"/>
      <w:marBottom w:val="0"/>
      <w:divBdr>
        <w:top w:val="none" w:sz="0" w:space="0" w:color="auto"/>
        <w:left w:val="none" w:sz="0" w:space="0" w:color="auto"/>
        <w:bottom w:val="none" w:sz="0" w:space="0" w:color="auto"/>
        <w:right w:val="none" w:sz="0" w:space="0" w:color="auto"/>
      </w:divBdr>
    </w:div>
    <w:div w:id="1410074242">
      <w:bodyDiv w:val="1"/>
      <w:marLeft w:val="0"/>
      <w:marRight w:val="0"/>
      <w:marTop w:val="0"/>
      <w:marBottom w:val="0"/>
      <w:divBdr>
        <w:top w:val="none" w:sz="0" w:space="0" w:color="auto"/>
        <w:left w:val="none" w:sz="0" w:space="0" w:color="auto"/>
        <w:bottom w:val="none" w:sz="0" w:space="0" w:color="auto"/>
        <w:right w:val="none" w:sz="0" w:space="0" w:color="auto"/>
      </w:divBdr>
    </w:div>
    <w:div w:id="1433428027">
      <w:bodyDiv w:val="1"/>
      <w:marLeft w:val="0"/>
      <w:marRight w:val="0"/>
      <w:marTop w:val="0"/>
      <w:marBottom w:val="0"/>
      <w:divBdr>
        <w:top w:val="none" w:sz="0" w:space="0" w:color="auto"/>
        <w:left w:val="none" w:sz="0" w:space="0" w:color="auto"/>
        <w:bottom w:val="none" w:sz="0" w:space="0" w:color="auto"/>
        <w:right w:val="none" w:sz="0" w:space="0" w:color="auto"/>
      </w:divBdr>
    </w:div>
    <w:div w:id="1434396658">
      <w:bodyDiv w:val="1"/>
      <w:marLeft w:val="0"/>
      <w:marRight w:val="0"/>
      <w:marTop w:val="0"/>
      <w:marBottom w:val="0"/>
      <w:divBdr>
        <w:top w:val="none" w:sz="0" w:space="0" w:color="auto"/>
        <w:left w:val="none" w:sz="0" w:space="0" w:color="auto"/>
        <w:bottom w:val="none" w:sz="0" w:space="0" w:color="auto"/>
        <w:right w:val="none" w:sz="0" w:space="0" w:color="auto"/>
      </w:divBdr>
    </w:div>
    <w:div w:id="1505513948">
      <w:bodyDiv w:val="1"/>
      <w:marLeft w:val="0"/>
      <w:marRight w:val="0"/>
      <w:marTop w:val="0"/>
      <w:marBottom w:val="0"/>
      <w:divBdr>
        <w:top w:val="none" w:sz="0" w:space="0" w:color="auto"/>
        <w:left w:val="none" w:sz="0" w:space="0" w:color="auto"/>
        <w:bottom w:val="none" w:sz="0" w:space="0" w:color="auto"/>
        <w:right w:val="none" w:sz="0" w:space="0" w:color="auto"/>
      </w:divBdr>
    </w:div>
    <w:div w:id="1510751020">
      <w:bodyDiv w:val="1"/>
      <w:marLeft w:val="0"/>
      <w:marRight w:val="0"/>
      <w:marTop w:val="0"/>
      <w:marBottom w:val="0"/>
      <w:divBdr>
        <w:top w:val="none" w:sz="0" w:space="0" w:color="auto"/>
        <w:left w:val="none" w:sz="0" w:space="0" w:color="auto"/>
        <w:bottom w:val="none" w:sz="0" w:space="0" w:color="auto"/>
        <w:right w:val="none" w:sz="0" w:space="0" w:color="auto"/>
      </w:divBdr>
    </w:div>
    <w:div w:id="1684818405">
      <w:bodyDiv w:val="1"/>
      <w:marLeft w:val="0"/>
      <w:marRight w:val="0"/>
      <w:marTop w:val="0"/>
      <w:marBottom w:val="0"/>
      <w:divBdr>
        <w:top w:val="none" w:sz="0" w:space="0" w:color="auto"/>
        <w:left w:val="none" w:sz="0" w:space="0" w:color="auto"/>
        <w:bottom w:val="none" w:sz="0" w:space="0" w:color="auto"/>
        <w:right w:val="none" w:sz="0" w:space="0" w:color="auto"/>
      </w:divBdr>
      <w:divsChild>
        <w:div w:id="2119987330">
          <w:marLeft w:val="0"/>
          <w:marRight w:val="0"/>
          <w:marTop w:val="0"/>
          <w:marBottom w:val="0"/>
          <w:divBdr>
            <w:top w:val="none" w:sz="0" w:space="0" w:color="auto"/>
            <w:left w:val="none" w:sz="0" w:space="0" w:color="auto"/>
            <w:bottom w:val="none" w:sz="0" w:space="0" w:color="auto"/>
            <w:right w:val="none" w:sz="0" w:space="0" w:color="auto"/>
          </w:divBdr>
          <w:divsChild>
            <w:div w:id="17697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3709">
      <w:bodyDiv w:val="1"/>
      <w:marLeft w:val="0"/>
      <w:marRight w:val="0"/>
      <w:marTop w:val="0"/>
      <w:marBottom w:val="0"/>
      <w:divBdr>
        <w:top w:val="none" w:sz="0" w:space="0" w:color="auto"/>
        <w:left w:val="none" w:sz="0" w:space="0" w:color="auto"/>
        <w:bottom w:val="none" w:sz="0" w:space="0" w:color="auto"/>
        <w:right w:val="none" w:sz="0" w:space="0" w:color="auto"/>
      </w:divBdr>
    </w:div>
    <w:div w:id="1728796189">
      <w:bodyDiv w:val="1"/>
      <w:marLeft w:val="0"/>
      <w:marRight w:val="0"/>
      <w:marTop w:val="0"/>
      <w:marBottom w:val="0"/>
      <w:divBdr>
        <w:top w:val="none" w:sz="0" w:space="0" w:color="auto"/>
        <w:left w:val="none" w:sz="0" w:space="0" w:color="auto"/>
        <w:bottom w:val="none" w:sz="0" w:space="0" w:color="auto"/>
        <w:right w:val="none" w:sz="0" w:space="0" w:color="auto"/>
      </w:divBdr>
    </w:div>
    <w:div w:id="1742171727">
      <w:bodyDiv w:val="1"/>
      <w:marLeft w:val="0"/>
      <w:marRight w:val="0"/>
      <w:marTop w:val="0"/>
      <w:marBottom w:val="0"/>
      <w:divBdr>
        <w:top w:val="none" w:sz="0" w:space="0" w:color="auto"/>
        <w:left w:val="none" w:sz="0" w:space="0" w:color="auto"/>
        <w:bottom w:val="none" w:sz="0" w:space="0" w:color="auto"/>
        <w:right w:val="none" w:sz="0" w:space="0" w:color="auto"/>
      </w:divBdr>
    </w:div>
    <w:div w:id="1879010133">
      <w:bodyDiv w:val="1"/>
      <w:marLeft w:val="0"/>
      <w:marRight w:val="0"/>
      <w:marTop w:val="0"/>
      <w:marBottom w:val="0"/>
      <w:divBdr>
        <w:top w:val="none" w:sz="0" w:space="0" w:color="auto"/>
        <w:left w:val="none" w:sz="0" w:space="0" w:color="auto"/>
        <w:bottom w:val="none" w:sz="0" w:space="0" w:color="auto"/>
        <w:right w:val="none" w:sz="0" w:space="0" w:color="auto"/>
      </w:divBdr>
    </w:div>
    <w:div w:id="1904488737">
      <w:bodyDiv w:val="1"/>
      <w:marLeft w:val="0"/>
      <w:marRight w:val="0"/>
      <w:marTop w:val="0"/>
      <w:marBottom w:val="0"/>
      <w:divBdr>
        <w:top w:val="none" w:sz="0" w:space="0" w:color="auto"/>
        <w:left w:val="none" w:sz="0" w:space="0" w:color="auto"/>
        <w:bottom w:val="none" w:sz="0" w:space="0" w:color="auto"/>
        <w:right w:val="none" w:sz="0" w:space="0" w:color="auto"/>
      </w:divBdr>
    </w:div>
    <w:div w:id="1912740366">
      <w:bodyDiv w:val="1"/>
      <w:marLeft w:val="0"/>
      <w:marRight w:val="0"/>
      <w:marTop w:val="0"/>
      <w:marBottom w:val="0"/>
      <w:divBdr>
        <w:top w:val="none" w:sz="0" w:space="0" w:color="auto"/>
        <w:left w:val="none" w:sz="0" w:space="0" w:color="auto"/>
        <w:bottom w:val="none" w:sz="0" w:space="0" w:color="auto"/>
        <w:right w:val="none" w:sz="0" w:space="0" w:color="auto"/>
      </w:divBdr>
      <w:divsChild>
        <w:div w:id="273483109">
          <w:marLeft w:val="0"/>
          <w:marRight w:val="0"/>
          <w:marTop w:val="0"/>
          <w:marBottom w:val="0"/>
          <w:divBdr>
            <w:top w:val="none" w:sz="0" w:space="0" w:color="auto"/>
            <w:left w:val="none" w:sz="0" w:space="0" w:color="auto"/>
            <w:bottom w:val="none" w:sz="0" w:space="0" w:color="auto"/>
            <w:right w:val="none" w:sz="0" w:space="0" w:color="auto"/>
          </w:divBdr>
          <w:divsChild>
            <w:div w:id="15760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0dd4068-6e4c-4ddd-89e6-1791a3f62ce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06C6B9F107BBF48A619CE7EE1AD29F5" ma:contentTypeVersion="15" ma:contentTypeDescription="Create a new document." ma:contentTypeScope="" ma:versionID="4025ca78289d61c2758351435508a0b0">
  <xsd:schema xmlns:xsd="http://www.w3.org/2001/XMLSchema" xmlns:xs="http://www.w3.org/2001/XMLSchema" xmlns:p="http://schemas.microsoft.com/office/2006/metadata/properties" xmlns:ns3="00dd4068-6e4c-4ddd-89e6-1791a3f62cee" xmlns:ns4="96957852-e1d1-46f3-9d75-7683d5b8ef7f" targetNamespace="http://schemas.microsoft.com/office/2006/metadata/properties" ma:root="true" ma:fieldsID="c35144b77b173f36480b713cd3d60e6e" ns3:_="" ns4:_="">
    <xsd:import namespace="00dd4068-6e4c-4ddd-89e6-1791a3f62cee"/>
    <xsd:import namespace="96957852-e1d1-46f3-9d75-7683d5b8ef7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d4068-6e4c-4ddd-89e6-1791a3f62ce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957852-e1d1-46f3-9d75-7683d5b8ef7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B0F76B-526B-45FE-A0BA-4C7D08129CE6}">
  <ds:schemaRefs>
    <ds:schemaRef ds:uri="http://schemas.microsoft.com/sharepoint/v3/contenttype/forms"/>
  </ds:schemaRefs>
</ds:datastoreItem>
</file>

<file path=customXml/itemProps2.xml><?xml version="1.0" encoding="utf-8"?>
<ds:datastoreItem xmlns:ds="http://schemas.openxmlformats.org/officeDocument/2006/customXml" ds:itemID="{6AFE2D49-327E-4FF2-86D7-3503634E7B4B}">
  <ds:schemaRefs>
    <ds:schemaRef ds:uri="http://schemas.microsoft.com/office/2006/metadata/properties"/>
    <ds:schemaRef ds:uri="http://schemas.microsoft.com/office/infopath/2007/PartnerControls"/>
    <ds:schemaRef ds:uri="00dd4068-6e4c-4ddd-89e6-1791a3f62cee"/>
  </ds:schemaRefs>
</ds:datastoreItem>
</file>

<file path=customXml/itemProps3.xml><?xml version="1.0" encoding="utf-8"?>
<ds:datastoreItem xmlns:ds="http://schemas.openxmlformats.org/officeDocument/2006/customXml" ds:itemID="{392DF0A1-96B5-4593-9C64-28CBCCA7AB24}">
  <ds:schemaRefs>
    <ds:schemaRef ds:uri="http://schemas.openxmlformats.org/officeDocument/2006/bibliography"/>
  </ds:schemaRefs>
</ds:datastoreItem>
</file>

<file path=customXml/itemProps4.xml><?xml version="1.0" encoding="utf-8"?>
<ds:datastoreItem xmlns:ds="http://schemas.openxmlformats.org/officeDocument/2006/customXml" ds:itemID="{BA594B63-97CB-4045-8FBF-9A3527D90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dd4068-6e4c-4ddd-89e6-1791a3f62cee"/>
    <ds:schemaRef ds:uri="96957852-e1d1-46f3-9d75-7683d5b8e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1769</Words>
  <Characters>9714</Characters>
  <Application>Microsoft Office Word</Application>
  <DocSecurity>0</DocSecurity>
  <Lines>303</Lines>
  <Paragraphs>212</Paragraphs>
  <ScaleCrop>false</ScaleCrop>
  <Company>Shell</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Norman.Peters</dc:creator>
  <cp:keywords/>
  <dc:description/>
  <cp:lastModifiedBy>Blaise Hanel, Miss</cp:lastModifiedBy>
  <cp:revision>22</cp:revision>
  <cp:lastPrinted>2018-02-06T00:58:00Z</cp:lastPrinted>
  <dcterms:created xsi:type="dcterms:W3CDTF">2025-12-17T20:35:00Z</dcterms:created>
  <dcterms:modified xsi:type="dcterms:W3CDTF">2025-12-17T20:53:00Z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0x010100106C6B9F107BBF48A619CE7EE1AD29F5</vt:lpwstr>
  </property>
</Properties>
</file>