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2874"/>
        <w:gridCol w:w="6152"/>
      </w:tblGrid>
      <w:tr w:rsidR="001E743F" w:rsidRPr="005D45E5" w14:paraId="2C54E144" w14:textId="77777777" w:rsidTr="00494691">
        <w:trPr>
          <w:trHeight w:val="2880"/>
          <w:jc w:val="center"/>
        </w:trPr>
        <w:tc>
          <w:tcPr>
            <w:tcW w:w="5000" w:type="pct"/>
            <w:gridSpan w:val="2"/>
          </w:tcPr>
          <w:p w14:paraId="33FB000F" w14:textId="77777777" w:rsidR="001E743F" w:rsidRDefault="001E743F" w:rsidP="00494691">
            <w:pPr>
              <w:jc w:val="center"/>
            </w:pPr>
            <w:r w:rsidRPr="002D780D">
              <w:rPr>
                <w:rFonts w:ascii="Calibri" w:eastAsiaTheme="majorEastAsia" w:hAnsi="Calibri" w:cstheme="majorBidi"/>
                <w:caps/>
                <w:noProof/>
                <w:lang w:val="en-GB"/>
              </w:rPr>
              <w:drawing>
                <wp:inline distT="0" distB="0" distL="0" distR="0" wp14:anchorId="1BBF95AC" wp14:editId="1FDDB0B1">
                  <wp:extent cx="3259680" cy="913332"/>
                  <wp:effectExtent l="0" t="0" r="444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3162" cy="931119"/>
                          </a:xfrm>
                          <a:prstGeom prst="rect">
                            <a:avLst/>
                          </a:prstGeom>
                        </pic:spPr>
                      </pic:pic>
                    </a:graphicData>
                  </a:graphic>
                </wp:inline>
              </w:drawing>
            </w:r>
          </w:p>
          <w:p w14:paraId="3F3DFCE4" w14:textId="77777777" w:rsidR="001E743F" w:rsidRPr="005D45E5" w:rsidRDefault="001E743F" w:rsidP="00494691">
            <w:pPr>
              <w:pStyle w:val="NoSpacing"/>
              <w:spacing w:line="360" w:lineRule="auto"/>
              <w:jc w:val="both"/>
              <w:rPr>
                <w:rFonts w:ascii="Calibri" w:eastAsiaTheme="majorEastAsia" w:hAnsi="Calibri" w:cstheme="majorBidi"/>
                <w:caps/>
                <w:lang w:val="en-GB" w:eastAsia="zh-CN"/>
              </w:rPr>
            </w:pPr>
          </w:p>
          <w:p w14:paraId="481B8E92" w14:textId="77777777" w:rsidR="001E743F" w:rsidRPr="005D45E5" w:rsidRDefault="001E743F" w:rsidP="00494691">
            <w:pPr>
              <w:pStyle w:val="NoSpacing"/>
              <w:spacing w:line="360" w:lineRule="auto"/>
              <w:jc w:val="both"/>
              <w:rPr>
                <w:rFonts w:ascii="Calibri" w:eastAsiaTheme="majorEastAsia" w:hAnsi="Calibri" w:cstheme="majorBidi"/>
                <w:caps/>
                <w:lang w:val="en-GB" w:eastAsia="zh-CN"/>
              </w:rPr>
            </w:pPr>
          </w:p>
          <w:p w14:paraId="6439456A" w14:textId="77777777" w:rsidR="001E743F" w:rsidRPr="005D45E5" w:rsidRDefault="001E743F" w:rsidP="00494691">
            <w:pPr>
              <w:pStyle w:val="NoSpacing"/>
              <w:spacing w:line="360" w:lineRule="auto"/>
              <w:jc w:val="both"/>
              <w:rPr>
                <w:rFonts w:ascii="Calibri" w:eastAsiaTheme="majorEastAsia" w:hAnsi="Calibri" w:cstheme="majorBidi"/>
                <w:caps/>
                <w:lang w:val="en-GB" w:eastAsia="zh-CN"/>
              </w:rPr>
            </w:pPr>
          </w:p>
          <w:sdt>
            <w:sdtPr>
              <w:rPr>
                <w:rFonts w:ascii="Calibri" w:eastAsiaTheme="majorEastAsia" w:hAnsi="Calibri" w:cstheme="majorBidi"/>
                <w:b/>
                <w:caps/>
                <w:sz w:val="56"/>
                <w:szCs w:val="56"/>
              </w:rPr>
              <w:alias w:val="Company"/>
              <w:id w:val="15524243"/>
              <w:dataBinding w:prefixMappings="xmlns:ns0='http://schemas.openxmlformats.org/officeDocument/2006/extended-properties'" w:xpath="/ns0:Properties[1]/ns0:Company[1]" w:storeItemID="{6668398D-A668-4E3E-A5EB-62B293D839F1}"/>
              <w:text/>
            </w:sdtPr>
            <w:sdtContent>
              <w:p w14:paraId="0428CD33" w14:textId="5F3DA29B" w:rsidR="001E743F" w:rsidRPr="005D45E5" w:rsidRDefault="00D66E7B" w:rsidP="00494691">
                <w:pPr>
                  <w:pStyle w:val="NoSpacing"/>
                  <w:jc w:val="center"/>
                  <w:rPr>
                    <w:rFonts w:ascii="Calibri" w:eastAsiaTheme="majorEastAsia" w:hAnsi="Calibri" w:cstheme="majorBidi"/>
                    <w:caps/>
                  </w:rPr>
                </w:pPr>
                <w:r>
                  <w:rPr>
                    <w:rFonts w:ascii="Calibri" w:eastAsiaTheme="majorEastAsia" w:hAnsi="Calibri" w:cstheme="majorBidi"/>
                    <w:b/>
                    <w:caps/>
                    <w:sz w:val="56"/>
                    <w:szCs w:val="56"/>
                  </w:rPr>
                  <w:t>CM20</w:t>
                </w:r>
                <w:r w:rsidR="00601498">
                  <w:rPr>
                    <w:rFonts w:ascii="Calibri" w:eastAsiaTheme="majorEastAsia" w:hAnsi="Calibri" w:cstheme="majorBidi"/>
                    <w:b/>
                    <w:caps/>
                    <w:sz w:val="56"/>
                    <w:szCs w:val="56"/>
                  </w:rPr>
                  <w:t>10</w:t>
                </w:r>
                <w:r>
                  <w:rPr>
                    <w:rFonts w:ascii="Calibri" w:eastAsiaTheme="majorEastAsia" w:hAnsi="Calibri" w:cstheme="majorBidi"/>
                    <w:b/>
                    <w:caps/>
                    <w:sz w:val="56"/>
                    <w:szCs w:val="56"/>
                  </w:rPr>
                  <w:t xml:space="preserve"> </w:t>
                </w:r>
                <w:r w:rsidR="00601498">
                  <w:rPr>
                    <w:rFonts w:ascii="Calibri" w:eastAsiaTheme="majorEastAsia" w:hAnsi="Calibri" w:cstheme="majorBidi"/>
                    <w:b/>
                    <w:caps/>
                    <w:sz w:val="56"/>
                    <w:szCs w:val="56"/>
                  </w:rPr>
                  <w:t>Software design and development</w:t>
                </w:r>
              </w:p>
            </w:sdtContent>
          </w:sdt>
        </w:tc>
      </w:tr>
      <w:tr w:rsidR="001E743F" w:rsidRPr="005D45E5" w14:paraId="5FBAE5A0" w14:textId="77777777" w:rsidTr="00494691">
        <w:trPr>
          <w:trHeight w:val="360"/>
          <w:jc w:val="center"/>
        </w:trPr>
        <w:tc>
          <w:tcPr>
            <w:tcW w:w="5000" w:type="pct"/>
            <w:gridSpan w:val="2"/>
            <w:vAlign w:val="center"/>
          </w:tcPr>
          <w:p w14:paraId="4F52A8F9" w14:textId="77777777" w:rsidR="001E743F" w:rsidRPr="005D45E5" w:rsidRDefault="001E743F" w:rsidP="00494691">
            <w:pPr>
              <w:pStyle w:val="NoSpacing"/>
              <w:spacing w:line="360" w:lineRule="auto"/>
              <w:jc w:val="both"/>
              <w:rPr>
                <w:rFonts w:ascii="Calibri" w:eastAsiaTheme="majorEastAsia" w:hAnsi="Calibri" w:cstheme="majorBidi"/>
                <w:caps/>
                <w:lang w:val="en-GB" w:eastAsia="zh-CN"/>
              </w:rPr>
            </w:pPr>
          </w:p>
          <w:p w14:paraId="312925EF" w14:textId="77777777" w:rsidR="001E743F" w:rsidRPr="005D45E5" w:rsidRDefault="001E743F" w:rsidP="00494691">
            <w:pPr>
              <w:pStyle w:val="NoSpacing"/>
              <w:spacing w:line="360" w:lineRule="auto"/>
              <w:jc w:val="both"/>
              <w:rPr>
                <w:rFonts w:ascii="Calibri" w:eastAsiaTheme="majorEastAsia" w:hAnsi="Calibri" w:cstheme="majorBidi"/>
                <w:caps/>
                <w:lang w:val="en-GB" w:eastAsia="zh-CN"/>
              </w:rPr>
            </w:pPr>
          </w:p>
          <w:p w14:paraId="12A114A0" w14:textId="77777777" w:rsidR="001E743F" w:rsidRPr="005D45E5" w:rsidRDefault="001E743F" w:rsidP="00494691">
            <w:pPr>
              <w:pStyle w:val="NoSpacing"/>
              <w:spacing w:line="360" w:lineRule="auto"/>
              <w:jc w:val="both"/>
              <w:rPr>
                <w:rFonts w:ascii="Calibri" w:eastAsiaTheme="majorEastAsia" w:hAnsi="Calibri" w:cstheme="majorBidi"/>
                <w:caps/>
                <w:lang w:val="en-GB" w:eastAsia="zh-CN"/>
              </w:rPr>
            </w:pPr>
          </w:p>
          <w:p w14:paraId="48A0E696" w14:textId="77777777" w:rsidR="001E743F" w:rsidRPr="005D45E5" w:rsidRDefault="001E743F" w:rsidP="00494691">
            <w:pPr>
              <w:pStyle w:val="NoSpacing"/>
              <w:spacing w:line="360" w:lineRule="auto"/>
              <w:jc w:val="both"/>
              <w:rPr>
                <w:rFonts w:ascii="Calibri" w:hAnsi="Calibri"/>
              </w:rPr>
            </w:pPr>
          </w:p>
        </w:tc>
      </w:tr>
      <w:tr w:rsidR="001E743F" w:rsidRPr="0069066D" w14:paraId="4ED2D82E" w14:textId="77777777" w:rsidTr="00494691">
        <w:trPr>
          <w:trHeight w:val="360"/>
          <w:jc w:val="center"/>
        </w:trPr>
        <w:tc>
          <w:tcPr>
            <w:tcW w:w="1592" w:type="pct"/>
            <w:vAlign w:val="center"/>
          </w:tcPr>
          <w:p w14:paraId="200822DD" w14:textId="77777777" w:rsidR="001E743F" w:rsidRPr="005D45E5" w:rsidRDefault="001E743F" w:rsidP="00494691">
            <w:pPr>
              <w:pStyle w:val="NoSpacing"/>
              <w:spacing w:line="360" w:lineRule="auto"/>
              <w:rPr>
                <w:rFonts w:ascii="Calibri" w:hAnsi="Calibri"/>
                <w:b/>
                <w:bCs/>
                <w:sz w:val="32"/>
                <w:szCs w:val="32"/>
              </w:rPr>
            </w:pPr>
            <w:r w:rsidRPr="005D45E5">
              <w:rPr>
                <w:rFonts w:ascii="Calibri" w:hAnsi="Calibri"/>
                <w:b/>
                <w:bCs/>
                <w:sz w:val="32"/>
                <w:szCs w:val="32"/>
              </w:rPr>
              <w:t>Student Name:</w:t>
            </w:r>
          </w:p>
        </w:tc>
        <w:tc>
          <w:tcPr>
            <w:tcW w:w="3408" w:type="pct"/>
            <w:vAlign w:val="center"/>
          </w:tcPr>
          <w:p w14:paraId="732E35CC" w14:textId="2D52B65E" w:rsidR="001E743F" w:rsidRPr="0069066D" w:rsidRDefault="001E743F" w:rsidP="00494691">
            <w:pPr>
              <w:pStyle w:val="NoSpacing"/>
              <w:spacing w:line="360" w:lineRule="auto"/>
              <w:rPr>
                <w:rFonts w:ascii="Calibri" w:hAnsi="Calibri"/>
                <w:bCs/>
                <w:sz w:val="32"/>
                <w:szCs w:val="32"/>
              </w:rPr>
            </w:pPr>
            <w:r>
              <w:rPr>
                <w:rFonts w:ascii="Calibri" w:hAnsi="Calibri"/>
                <w:bCs/>
                <w:sz w:val="32"/>
                <w:szCs w:val="32"/>
              </w:rPr>
              <w:t>Owen Lee Wei Hern</w:t>
            </w:r>
          </w:p>
        </w:tc>
      </w:tr>
      <w:tr w:rsidR="001E743F" w:rsidRPr="005D45E5" w14:paraId="56B23957" w14:textId="77777777" w:rsidTr="00494691">
        <w:trPr>
          <w:trHeight w:val="360"/>
          <w:jc w:val="center"/>
        </w:trPr>
        <w:tc>
          <w:tcPr>
            <w:tcW w:w="1592" w:type="pct"/>
            <w:vAlign w:val="center"/>
          </w:tcPr>
          <w:p w14:paraId="09BC4D55" w14:textId="77777777" w:rsidR="001E743F" w:rsidRPr="005D45E5" w:rsidRDefault="001E743F" w:rsidP="00494691">
            <w:pPr>
              <w:pStyle w:val="NoSpacing"/>
              <w:spacing w:line="360" w:lineRule="auto"/>
              <w:rPr>
                <w:rFonts w:ascii="Calibri" w:hAnsi="Calibri"/>
                <w:b/>
                <w:bCs/>
                <w:sz w:val="32"/>
                <w:szCs w:val="32"/>
              </w:rPr>
            </w:pPr>
            <w:r w:rsidRPr="005D45E5">
              <w:rPr>
                <w:rFonts w:ascii="Calibri" w:hAnsi="Calibri"/>
                <w:b/>
                <w:bCs/>
                <w:sz w:val="32"/>
                <w:szCs w:val="32"/>
              </w:rPr>
              <w:t>Date Submitted:</w:t>
            </w:r>
          </w:p>
        </w:tc>
        <w:tc>
          <w:tcPr>
            <w:tcW w:w="3408" w:type="pct"/>
            <w:vAlign w:val="center"/>
          </w:tcPr>
          <w:p w14:paraId="17EF6995" w14:textId="5F307E84" w:rsidR="001E743F" w:rsidRPr="005D45E5" w:rsidRDefault="00601498" w:rsidP="00494691">
            <w:pPr>
              <w:pStyle w:val="NoSpacing"/>
              <w:spacing w:line="360" w:lineRule="auto"/>
              <w:rPr>
                <w:rFonts w:ascii="Calibri" w:hAnsi="Calibri"/>
                <w:bCs/>
                <w:sz w:val="32"/>
                <w:szCs w:val="32"/>
              </w:rPr>
            </w:pPr>
            <w:r>
              <w:rPr>
                <w:rFonts w:ascii="Calibri" w:hAnsi="Calibri"/>
                <w:bCs/>
                <w:sz w:val="32"/>
                <w:szCs w:val="32"/>
              </w:rPr>
              <w:t>16</w:t>
            </w:r>
            <w:r w:rsidRPr="00601498">
              <w:rPr>
                <w:rFonts w:ascii="Calibri" w:hAnsi="Calibri"/>
                <w:bCs/>
                <w:sz w:val="32"/>
                <w:szCs w:val="32"/>
                <w:vertAlign w:val="superscript"/>
              </w:rPr>
              <w:t>th</w:t>
            </w:r>
            <w:r>
              <w:rPr>
                <w:rFonts w:ascii="Calibri" w:hAnsi="Calibri"/>
                <w:bCs/>
                <w:sz w:val="32"/>
                <w:szCs w:val="32"/>
              </w:rPr>
              <w:t xml:space="preserve"> December 2022</w:t>
            </w:r>
          </w:p>
        </w:tc>
      </w:tr>
      <w:tr w:rsidR="001E743F" w:rsidRPr="005D45E5" w14:paraId="72EF7518" w14:textId="77777777" w:rsidTr="00494691">
        <w:trPr>
          <w:trHeight w:val="360"/>
          <w:jc w:val="center"/>
        </w:trPr>
        <w:tc>
          <w:tcPr>
            <w:tcW w:w="1592" w:type="pct"/>
            <w:vAlign w:val="center"/>
          </w:tcPr>
          <w:p w14:paraId="0E4EB200" w14:textId="77777777" w:rsidR="001E743F" w:rsidRPr="005D45E5" w:rsidRDefault="001E743F" w:rsidP="00494691">
            <w:pPr>
              <w:pStyle w:val="NoSpacing"/>
              <w:spacing w:line="360" w:lineRule="auto"/>
              <w:rPr>
                <w:rFonts w:ascii="Calibri" w:hAnsi="Calibri"/>
                <w:b/>
                <w:bCs/>
                <w:sz w:val="32"/>
                <w:szCs w:val="32"/>
              </w:rPr>
            </w:pPr>
            <w:r w:rsidRPr="005D45E5">
              <w:rPr>
                <w:rFonts w:ascii="Calibri" w:hAnsi="Calibri"/>
                <w:b/>
                <w:bCs/>
                <w:sz w:val="32"/>
                <w:szCs w:val="32"/>
              </w:rPr>
              <w:t>Degree Title:</w:t>
            </w:r>
          </w:p>
        </w:tc>
        <w:tc>
          <w:tcPr>
            <w:tcW w:w="3408" w:type="pct"/>
            <w:vAlign w:val="center"/>
          </w:tcPr>
          <w:p w14:paraId="7C0F52FC" w14:textId="21B1FC3C" w:rsidR="001E743F" w:rsidRPr="005D45E5" w:rsidRDefault="001E743F" w:rsidP="00494691">
            <w:pPr>
              <w:pStyle w:val="NoSpacing"/>
              <w:spacing w:line="360" w:lineRule="auto"/>
              <w:rPr>
                <w:rFonts w:ascii="Calibri" w:hAnsi="Calibri"/>
                <w:bCs/>
                <w:sz w:val="32"/>
                <w:szCs w:val="32"/>
              </w:rPr>
            </w:pPr>
            <w:r>
              <w:rPr>
                <w:rFonts w:ascii="Calibri" w:hAnsi="Calibri"/>
                <w:bCs/>
                <w:sz w:val="32"/>
                <w:szCs w:val="32"/>
              </w:rPr>
              <w:t>Computer Science</w:t>
            </w:r>
          </w:p>
        </w:tc>
      </w:tr>
      <w:tr w:rsidR="001E743F" w:rsidRPr="005D45E5" w14:paraId="3055A14B" w14:textId="77777777" w:rsidTr="00494691">
        <w:trPr>
          <w:trHeight w:val="360"/>
          <w:jc w:val="center"/>
        </w:trPr>
        <w:tc>
          <w:tcPr>
            <w:tcW w:w="1592" w:type="pct"/>
            <w:vAlign w:val="center"/>
          </w:tcPr>
          <w:p w14:paraId="676C1B1E" w14:textId="77777777" w:rsidR="001E743F" w:rsidRPr="005D45E5" w:rsidRDefault="001E743F" w:rsidP="00494691">
            <w:pPr>
              <w:pStyle w:val="NoSpacing"/>
              <w:spacing w:line="360" w:lineRule="auto"/>
              <w:rPr>
                <w:rFonts w:ascii="Calibri" w:hAnsi="Calibri"/>
                <w:b/>
                <w:bCs/>
                <w:sz w:val="32"/>
                <w:szCs w:val="32"/>
              </w:rPr>
            </w:pPr>
            <w:r w:rsidRPr="005D45E5">
              <w:rPr>
                <w:rFonts w:ascii="Calibri" w:hAnsi="Calibri"/>
                <w:b/>
                <w:bCs/>
                <w:sz w:val="32"/>
                <w:szCs w:val="32"/>
              </w:rPr>
              <w:t>Local Institution:</w:t>
            </w:r>
          </w:p>
        </w:tc>
        <w:tc>
          <w:tcPr>
            <w:tcW w:w="3408" w:type="pct"/>
            <w:vAlign w:val="center"/>
          </w:tcPr>
          <w:p w14:paraId="3959426A" w14:textId="77777777" w:rsidR="001E743F" w:rsidRPr="005D45E5" w:rsidRDefault="001E743F" w:rsidP="00494691">
            <w:pPr>
              <w:pStyle w:val="NoSpacing"/>
              <w:spacing w:line="360" w:lineRule="auto"/>
              <w:rPr>
                <w:rFonts w:ascii="Calibri" w:hAnsi="Calibri"/>
                <w:bCs/>
                <w:sz w:val="32"/>
                <w:szCs w:val="32"/>
              </w:rPr>
            </w:pPr>
            <w:r w:rsidRPr="005D45E5">
              <w:rPr>
                <w:rFonts w:ascii="Calibri" w:hAnsi="Calibri"/>
                <w:bCs/>
                <w:sz w:val="32"/>
                <w:szCs w:val="32"/>
              </w:rPr>
              <w:t>Singapore Institute of Management</w:t>
            </w:r>
          </w:p>
        </w:tc>
      </w:tr>
      <w:tr w:rsidR="001E743F" w:rsidRPr="005D45E5" w14:paraId="16E64A5D" w14:textId="77777777" w:rsidTr="00494691">
        <w:trPr>
          <w:trHeight w:val="360"/>
          <w:jc w:val="center"/>
        </w:trPr>
        <w:tc>
          <w:tcPr>
            <w:tcW w:w="1592" w:type="pct"/>
            <w:vAlign w:val="center"/>
          </w:tcPr>
          <w:p w14:paraId="60198A58" w14:textId="77777777" w:rsidR="001E743F" w:rsidRPr="005D45E5" w:rsidRDefault="001E743F" w:rsidP="00494691">
            <w:pPr>
              <w:pStyle w:val="NoSpacing"/>
              <w:spacing w:line="360" w:lineRule="auto"/>
              <w:rPr>
                <w:rFonts w:ascii="Calibri" w:hAnsi="Calibri"/>
                <w:b/>
                <w:bCs/>
                <w:sz w:val="32"/>
                <w:szCs w:val="32"/>
              </w:rPr>
            </w:pPr>
            <w:r w:rsidRPr="005D45E5">
              <w:rPr>
                <w:rFonts w:ascii="Calibri" w:hAnsi="Calibri"/>
                <w:b/>
                <w:bCs/>
                <w:sz w:val="32"/>
                <w:szCs w:val="32"/>
              </w:rPr>
              <w:t>Student ID:</w:t>
            </w:r>
          </w:p>
        </w:tc>
        <w:tc>
          <w:tcPr>
            <w:tcW w:w="3408" w:type="pct"/>
            <w:vAlign w:val="center"/>
          </w:tcPr>
          <w:p w14:paraId="4EDD327A" w14:textId="2D2F79D8" w:rsidR="001E743F" w:rsidRPr="005D45E5" w:rsidRDefault="001E743F" w:rsidP="00494691">
            <w:pPr>
              <w:pStyle w:val="NoSpacing"/>
              <w:spacing w:line="360" w:lineRule="auto"/>
              <w:rPr>
                <w:rFonts w:ascii="Calibri" w:hAnsi="Calibri"/>
                <w:bCs/>
                <w:sz w:val="32"/>
                <w:szCs w:val="32"/>
              </w:rPr>
            </w:pPr>
            <w:r>
              <w:rPr>
                <w:rFonts w:ascii="Calibri" w:hAnsi="Calibri"/>
                <w:bCs/>
                <w:sz w:val="32"/>
                <w:szCs w:val="32"/>
              </w:rPr>
              <w:t>220218799</w:t>
            </w:r>
          </w:p>
        </w:tc>
      </w:tr>
    </w:tbl>
    <w:p w14:paraId="7D89BE1C" w14:textId="7033FB14" w:rsidR="006D550F" w:rsidRDefault="006D550F" w:rsidP="001C6706"/>
    <w:p w14:paraId="15342DCC" w14:textId="77777777" w:rsidR="006D550F" w:rsidRDefault="006D550F">
      <w:r>
        <w:br w:type="page"/>
      </w:r>
    </w:p>
    <w:p w14:paraId="2FDF64AB" w14:textId="5C918A81" w:rsidR="006D550F" w:rsidRPr="006D550F" w:rsidRDefault="006D550F" w:rsidP="001C6706">
      <w:r>
        <w:rPr>
          <w:b/>
          <w:bCs/>
        </w:rPr>
        <w:lastRenderedPageBreak/>
        <w:t>Part 1</w:t>
      </w:r>
    </w:p>
    <w:p w14:paraId="540573B0" w14:textId="79A49D00" w:rsidR="00597D74" w:rsidRDefault="006D550F" w:rsidP="001C6706">
      <w:r>
        <w:t xml:space="preserve">For this task, I will be taking a look at the </w:t>
      </w:r>
      <w:proofErr w:type="spellStart"/>
      <w:r>
        <w:t>merkelsim</w:t>
      </w:r>
      <w:proofErr w:type="spellEnd"/>
      <w:r>
        <w:t xml:space="preserve"> program I developed during my Object-Oriented Programming module. </w:t>
      </w:r>
    </w:p>
    <w:p w14:paraId="3B27F1FA" w14:textId="067AC9BB" w:rsidR="006D550F" w:rsidRDefault="006D550F" w:rsidP="001C6706"/>
    <w:p w14:paraId="2F99D078" w14:textId="52C73F51" w:rsidR="006D550F" w:rsidRPr="006D550F" w:rsidRDefault="006D550F" w:rsidP="001C6706">
      <w:pPr>
        <w:rPr>
          <w:b/>
          <w:bCs/>
        </w:rPr>
      </w:pPr>
      <w:r w:rsidRPr="006D550F">
        <w:rPr>
          <w:b/>
          <w:bCs/>
        </w:rPr>
        <w:t>Description of the purpose of the program and the technology it uses</w:t>
      </w:r>
    </w:p>
    <w:p w14:paraId="5515CC94" w14:textId="4D2F2B16" w:rsidR="006D550F" w:rsidRDefault="006D550F" w:rsidP="001C6706">
      <w:r>
        <w:t xml:space="preserve">The purpose of this program was to teach us how to work with classes and code using an Object-oriented programming paradigm using a real-world example, in this case, the stock/crypto market. </w:t>
      </w:r>
      <w:r w:rsidR="007F174C">
        <w:t xml:space="preserve">We create a bot that can perform functions on the cryptocurrency market for us, functions like fetching the time, the high and low prices and asking for predictions. </w:t>
      </w:r>
      <w:r>
        <w:t>This program was coded using C++ as the language and the technologies that helped me achieve this were Visual Studio Code, GitHub and the GNU Compiler.</w:t>
      </w:r>
    </w:p>
    <w:p w14:paraId="4538B982" w14:textId="2C318BB7" w:rsidR="006D550F" w:rsidRDefault="006D550F" w:rsidP="001C6706"/>
    <w:p w14:paraId="03C9BD02" w14:textId="0B78BEA9" w:rsidR="006D550F" w:rsidRDefault="006D550F" w:rsidP="006D550F">
      <w:pPr>
        <w:rPr>
          <w:b/>
          <w:bCs/>
        </w:rPr>
      </w:pPr>
      <w:r w:rsidRPr="006D550F">
        <w:rPr>
          <w:b/>
          <w:bCs/>
        </w:rPr>
        <w:t>Module coupling example 1</w:t>
      </w:r>
      <w:r w:rsidR="00786E92">
        <w:rPr>
          <w:b/>
          <w:bCs/>
        </w:rPr>
        <w:t>: Common Environment Coupling</w:t>
      </w:r>
    </w:p>
    <w:p w14:paraId="00D22888" w14:textId="176DADBE" w:rsidR="006D550F" w:rsidRDefault="00786E92" w:rsidP="006D550F">
      <w:pPr>
        <w:rPr>
          <w:b/>
          <w:bCs/>
        </w:rPr>
      </w:pPr>
      <w:r>
        <w:rPr>
          <w:noProof/>
        </w:rPr>
        <w:drawing>
          <wp:inline distT="0" distB="0" distL="0" distR="0" wp14:anchorId="65AF1575" wp14:editId="3FA9A9FD">
            <wp:extent cx="5731510" cy="33381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38195"/>
                    </a:xfrm>
                    <a:prstGeom prst="rect">
                      <a:avLst/>
                    </a:prstGeom>
                  </pic:spPr>
                </pic:pic>
              </a:graphicData>
            </a:graphic>
          </wp:inline>
        </w:drawing>
      </w:r>
    </w:p>
    <w:p w14:paraId="04C35595" w14:textId="243947CE" w:rsidR="006D550F" w:rsidRPr="00786E92" w:rsidRDefault="00786E92" w:rsidP="006D550F">
      <w:r>
        <w:t xml:space="preserve">In the code extract above, this is a function within the AdvisorBot class there is common environment coupling between 3 classes. The OrderBookEntry and OrderBook classes are contained within the AdvisorBot class. This makes the AdvisorBot class the global environment and it is able to access the functions located in OrderBook as can be seen in lines 437, 439, 445 and 447 and the OrderBookEntry’s </w:t>
      </w:r>
      <w:r w:rsidR="0022661E">
        <w:t>type in line 429</w:t>
      </w:r>
      <w:r>
        <w:t>.</w:t>
      </w:r>
      <w:r w:rsidR="0022661E">
        <w:t xml:space="preserve"> However, the OrderBook class contains its own functions and data is being shared within its own environment.</w:t>
      </w:r>
    </w:p>
    <w:p w14:paraId="03380CBC" w14:textId="77777777" w:rsidR="0022661E" w:rsidRDefault="0022661E">
      <w:pPr>
        <w:rPr>
          <w:b/>
          <w:bCs/>
        </w:rPr>
      </w:pPr>
      <w:r>
        <w:rPr>
          <w:b/>
          <w:bCs/>
        </w:rPr>
        <w:br w:type="page"/>
      </w:r>
    </w:p>
    <w:p w14:paraId="0DC58C07" w14:textId="32370142" w:rsidR="006D550F" w:rsidRPr="006D550F" w:rsidRDefault="006D550F" w:rsidP="006D550F">
      <w:pPr>
        <w:rPr>
          <w:b/>
          <w:bCs/>
        </w:rPr>
      </w:pPr>
      <w:r w:rsidRPr="006D550F">
        <w:rPr>
          <w:b/>
          <w:bCs/>
        </w:rPr>
        <w:lastRenderedPageBreak/>
        <w:t xml:space="preserve">Module coupling example </w:t>
      </w:r>
      <w:r>
        <w:rPr>
          <w:b/>
          <w:bCs/>
        </w:rPr>
        <w:t>2</w:t>
      </w:r>
      <w:r w:rsidR="0022661E">
        <w:rPr>
          <w:b/>
          <w:bCs/>
        </w:rPr>
        <w:t>: Control Coupling</w:t>
      </w:r>
    </w:p>
    <w:p w14:paraId="044CB4ED" w14:textId="1A65A9D8" w:rsidR="006D550F" w:rsidRDefault="0022661E" w:rsidP="006D550F">
      <w:pPr>
        <w:rPr>
          <w:b/>
          <w:bCs/>
        </w:rPr>
      </w:pPr>
      <w:r>
        <w:rPr>
          <w:noProof/>
        </w:rPr>
        <w:drawing>
          <wp:inline distT="0" distB="0" distL="0" distR="0" wp14:anchorId="7D49AFCB" wp14:editId="48DAA5E2">
            <wp:extent cx="5731510" cy="402844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028440"/>
                    </a:xfrm>
                    <a:prstGeom prst="rect">
                      <a:avLst/>
                    </a:prstGeom>
                  </pic:spPr>
                </pic:pic>
              </a:graphicData>
            </a:graphic>
          </wp:inline>
        </w:drawing>
      </w:r>
    </w:p>
    <w:p w14:paraId="49317CA4" w14:textId="225AF36A" w:rsidR="003121E8" w:rsidRDefault="003121E8" w:rsidP="003121E8">
      <w:pPr>
        <w:rPr>
          <w:b/>
          <w:bCs/>
        </w:rPr>
      </w:pPr>
      <w:r>
        <w:rPr>
          <w:noProof/>
        </w:rPr>
        <w:drawing>
          <wp:inline distT="0" distB="0" distL="0" distR="0" wp14:anchorId="1638FB42" wp14:editId="3FCFAA17">
            <wp:extent cx="3185160" cy="2831253"/>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8961" cy="2834632"/>
                    </a:xfrm>
                    <a:prstGeom prst="rect">
                      <a:avLst/>
                    </a:prstGeom>
                  </pic:spPr>
                </pic:pic>
              </a:graphicData>
            </a:graphic>
          </wp:inline>
        </w:drawing>
      </w:r>
    </w:p>
    <w:p w14:paraId="24123FC3" w14:textId="741B98BC" w:rsidR="00521C0B" w:rsidRDefault="0022661E" w:rsidP="006D550F">
      <w:r>
        <w:t xml:space="preserve">This is an extract of the processUserInput function in AdvisorBot.cpp, what </w:t>
      </w:r>
      <w:r w:rsidR="00DE4311">
        <w:t>it does is it takes in a</w:t>
      </w:r>
      <w:r w:rsidR="003121E8">
        <w:t>n</w:t>
      </w:r>
      <w:r w:rsidR="00DE4311">
        <w:t xml:space="preserve"> inputCommand, which is a string</w:t>
      </w:r>
      <w:r w:rsidR="003121E8">
        <w:t xml:space="preserve"> returned from the promptUserInput function that parses the key typed from the command line. Depending on the </w:t>
      </w:r>
      <w:proofErr w:type="spellStart"/>
      <w:r w:rsidR="003121E8">
        <w:t>cmd</w:t>
      </w:r>
      <w:proofErr w:type="spellEnd"/>
      <w:r w:rsidR="003121E8">
        <w:t xml:space="preserve"> keyed in, </w:t>
      </w:r>
      <w:proofErr w:type="spellStart"/>
      <w:r w:rsidR="003121E8">
        <w:t>AdvisorBot</w:t>
      </w:r>
      <w:proofErr w:type="spellEnd"/>
      <w:r w:rsidR="003121E8">
        <w:t xml:space="preserve"> will perform one of its many functions like listing the commands it knows, listing the available currency on the market, fetching the minimum price of a currency etc. This can be considered control coupling as the user keyed in command is the flag that will dictate which pathway the processUserInput function will take.</w:t>
      </w:r>
    </w:p>
    <w:p w14:paraId="73F02933" w14:textId="55B4D7B8" w:rsidR="00521C0B" w:rsidRDefault="00521C0B">
      <w:pPr>
        <w:rPr>
          <w:b/>
          <w:bCs/>
        </w:rPr>
      </w:pPr>
      <w:r w:rsidRPr="00521C0B">
        <w:rPr>
          <w:b/>
          <w:bCs/>
        </w:rPr>
        <w:lastRenderedPageBreak/>
        <w:t>Module cohesion example 1:</w:t>
      </w:r>
      <w:r>
        <w:rPr>
          <w:b/>
          <w:bCs/>
        </w:rPr>
        <w:t xml:space="preserve"> Functional Cohesion</w:t>
      </w:r>
    </w:p>
    <w:p w14:paraId="415B51D1" w14:textId="003A0BF8" w:rsidR="00521C0B" w:rsidRPr="00521C0B" w:rsidRDefault="00521C0B">
      <w:r>
        <w:rPr>
          <w:noProof/>
        </w:rPr>
        <w:drawing>
          <wp:inline distT="0" distB="0" distL="0" distR="0" wp14:anchorId="4DE9DDB1" wp14:editId="04292EEC">
            <wp:extent cx="5731510" cy="335407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54070"/>
                    </a:xfrm>
                    <a:prstGeom prst="rect">
                      <a:avLst/>
                    </a:prstGeom>
                  </pic:spPr>
                </pic:pic>
              </a:graphicData>
            </a:graphic>
          </wp:inline>
        </w:drawing>
      </w:r>
    </w:p>
    <w:p w14:paraId="4093F694" w14:textId="42CFFAB4" w:rsidR="00521C0B" w:rsidRDefault="00521C0B">
      <w:r>
        <w:t>The OrderBook class is a good example of functional cohesion. The functions contained within all manipulate the list of orderbook entries in one way or another. For example, in lines 29 – 32, they all return price-related data pulled from the list of entries.</w:t>
      </w:r>
    </w:p>
    <w:p w14:paraId="3FD1908D" w14:textId="65A33DCC" w:rsidR="00B859B5" w:rsidRDefault="00B859B5">
      <w:r>
        <w:br w:type="page"/>
      </w:r>
    </w:p>
    <w:p w14:paraId="4286AD60" w14:textId="77777777" w:rsidR="00B859B5" w:rsidRPr="00521C0B" w:rsidRDefault="00B859B5"/>
    <w:p w14:paraId="6E783816" w14:textId="76D41FAC" w:rsidR="00521C0B" w:rsidRDefault="00521C0B">
      <w:pPr>
        <w:rPr>
          <w:b/>
          <w:bCs/>
        </w:rPr>
      </w:pPr>
      <w:r w:rsidRPr="00521C0B">
        <w:rPr>
          <w:b/>
          <w:bCs/>
        </w:rPr>
        <w:t>Module cohesion example 2:</w:t>
      </w:r>
      <w:r>
        <w:rPr>
          <w:b/>
          <w:bCs/>
        </w:rPr>
        <w:t xml:space="preserve"> Communicational Cohesion</w:t>
      </w:r>
    </w:p>
    <w:p w14:paraId="57A915E2" w14:textId="77777777" w:rsidR="00B859B5" w:rsidRDefault="00B859B5">
      <w:r>
        <w:rPr>
          <w:noProof/>
        </w:rPr>
        <w:drawing>
          <wp:inline distT="0" distB="0" distL="0" distR="0" wp14:anchorId="138EF01A" wp14:editId="481FB56C">
            <wp:extent cx="5731510" cy="57156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715635"/>
                    </a:xfrm>
                    <a:prstGeom prst="rect">
                      <a:avLst/>
                    </a:prstGeom>
                  </pic:spPr>
                </pic:pic>
              </a:graphicData>
            </a:graphic>
          </wp:inline>
        </w:drawing>
      </w:r>
    </w:p>
    <w:p w14:paraId="4F9BE63D" w14:textId="04EA3365" w:rsidR="00895C19" w:rsidRPr="0022661E" w:rsidRDefault="00B859B5" w:rsidP="006D550F">
      <w:r>
        <w:t>An example of communicational cohesion can be found in the findMinPrice and findMaxPrice functions. Although both functions perform different tasks, min finding the minimum price of a currency and max finding the maximum price of a currency. They are communicationally cohesive as they take in the same parameters, being the user’s input command and output a similar message.</w:t>
      </w:r>
    </w:p>
    <w:sectPr w:rsidR="00895C19" w:rsidRPr="0022661E">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19AF4" w14:textId="77777777" w:rsidR="000F6A40" w:rsidRDefault="000F6A40" w:rsidP="00A46089">
      <w:pPr>
        <w:spacing w:after="0" w:line="240" w:lineRule="auto"/>
      </w:pPr>
      <w:r>
        <w:separator/>
      </w:r>
    </w:p>
  </w:endnote>
  <w:endnote w:type="continuationSeparator" w:id="0">
    <w:p w14:paraId="717596B3" w14:textId="77777777" w:rsidR="000F6A40" w:rsidRDefault="000F6A40" w:rsidP="00A46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8669399"/>
      <w:docPartObj>
        <w:docPartGallery w:val="Page Numbers (Bottom of Page)"/>
        <w:docPartUnique/>
      </w:docPartObj>
    </w:sdtPr>
    <w:sdtEndPr>
      <w:rPr>
        <w:noProof/>
      </w:rPr>
    </w:sdtEndPr>
    <w:sdtContent>
      <w:p w14:paraId="575D300E" w14:textId="46DB6A99" w:rsidR="00A46089" w:rsidRDefault="00A4608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C3A789" w14:textId="77777777" w:rsidR="00A46089" w:rsidRDefault="00A460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0836A" w14:textId="77777777" w:rsidR="000F6A40" w:rsidRDefault="000F6A40" w:rsidP="00A46089">
      <w:pPr>
        <w:spacing w:after="0" w:line="240" w:lineRule="auto"/>
      </w:pPr>
      <w:r>
        <w:separator/>
      </w:r>
    </w:p>
  </w:footnote>
  <w:footnote w:type="continuationSeparator" w:id="0">
    <w:p w14:paraId="5B6DA50B" w14:textId="77777777" w:rsidR="000F6A40" w:rsidRDefault="000F6A40" w:rsidP="00A460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6FDD"/>
    <w:multiLevelType w:val="hybridMultilevel"/>
    <w:tmpl w:val="5BB81DD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num w:numId="1" w16cid:durableId="2117141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05D"/>
    <w:rsid w:val="000576F7"/>
    <w:rsid w:val="00095BB4"/>
    <w:rsid w:val="000C2BA5"/>
    <w:rsid w:val="000D4C67"/>
    <w:rsid w:val="000E001B"/>
    <w:rsid w:val="000F6A40"/>
    <w:rsid w:val="00110CAA"/>
    <w:rsid w:val="0019761B"/>
    <w:rsid w:val="001C6706"/>
    <w:rsid w:val="001E15B1"/>
    <w:rsid w:val="001E743F"/>
    <w:rsid w:val="0022661E"/>
    <w:rsid w:val="003044BE"/>
    <w:rsid w:val="003121E8"/>
    <w:rsid w:val="00373CBD"/>
    <w:rsid w:val="0040586A"/>
    <w:rsid w:val="00427C1D"/>
    <w:rsid w:val="004371F3"/>
    <w:rsid w:val="0048152D"/>
    <w:rsid w:val="004A5DC2"/>
    <w:rsid w:val="004B1A5B"/>
    <w:rsid w:val="005036CE"/>
    <w:rsid w:val="00521C0B"/>
    <w:rsid w:val="00554EEB"/>
    <w:rsid w:val="00597D74"/>
    <w:rsid w:val="005B158E"/>
    <w:rsid w:val="005B6CAF"/>
    <w:rsid w:val="005F2A01"/>
    <w:rsid w:val="00601498"/>
    <w:rsid w:val="00616433"/>
    <w:rsid w:val="0064320B"/>
    <w:rsid w:val="00655686"/>
    <w:rsid w:val="006C3BDE"/>
    <w:rsid w:val="006D550F"/>
    <w:rsid w:val="006F3ACF"/>
    <w:rsid w:val="007033D3"/>
    <w:rsid w:val="007251A4"/>
    <w:rsid w:val="00751948"/>
    <w:rsid w:val="00786E92"/>
    <w:rsid w:val="007C22C9"/>
    <w:rsid w:val="007C3376"/>
    <w:rsid w:val="007F174C"/>
    <w:rsid w:val="00817DDC"/>
    <w:rsid w:val="0083521D"/>
    <w:rsid w:val="00867F03"/>
    <w:rsid w:val="00895C19"/>
    <w:rsid w:val="008A7E54"/>
    <w:rsid w:val="008B097B"/>
    <w:rsid w:val="008B3DB1"/>
    <w:rsid w:val="008B432D"/>
    <w:rsid w:val="0090021E"/>
    <w:rsid w:val="009469A2"/>
    <w:rsid w:val="009678FD"/>
    <w:rsid w:val="009A7A4B"/>
    <w:rsid w:val="009B38DB"/>
    <w:rsid w:val="009B6518"/>
    <w:rsid w:val="00A071CB"/>
    <w:rsid w:val="00A3505D"/>
    <w:rsid w:val="00A46089"/>
    <w:rsid w:val="00A55738"/>
    <w:rsid w:val="00A735B4"/>
    <w:rsid w:val="00A947AC"/>
    <w:rsid w:val="00AC0910"/>
    <w:rsid w:val="00AC6A6C"/>
    <w:rsid w:val="00B0249B"/>
    <w:rsid w:val="00B075C4"/>
    <w:rsid w:val="00B11973"/>
    <w:rsid w:val="00B67E45"/>
    <w:rsid w:val="00B859B5"/>
    <w:rsid w:val="00BD19BD"/>
    <w:rsid w:val="00BF4079"/>
    <w:rsid w:val="00BF6668"/>
    <w:rsid w:val="00C41A88"/>
    <w:rsid w:val="00CF1419"/>
    <w:rsid w:val="00CF3F70"/>
    <w:rsid w:val="00CF6011"/>
    <w:rsid w:val="00D132CA"/>
    <w:rsid w:val="00D66E7B"/>
    <w:rsid w:val="00DB171A"/>
    <w:rsid w:val="00DB71D9"/>
    <w:rsid w:val="00DE4311"/>
    <w:rsid w:val="00DF0DC5"/>
    <w:rsid w:val="00F512C5"/>
    <w:rsid w:val="00F776D3"/>
    <w:rsid w:val="00F80CDA"/>
    <w:rsid w:val="00F82AF6"/>
    <w:rsid w:val="00FD6DB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0E54D"/>
  <w15:docId w15:val="{6BBA9823-0509-48D6-AAC3-C33221D76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97B"/>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BD19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19B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F2A01"/>
    <w:pPr>
      <w:ind w:left="720"/>
      <w:contextualSpacing/>
    </w:pPr>
  </w:style>
  <w:style w:type="table" w:styleId="TableGrid">
    <w:name w:val="Table Grid"/>
    <w:basedOn w:val="TableNormal"/>
    <w:uiPriority w:val="39"/>
    <w:rsid w:val="007C3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60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089"/>
  </w:style>
  <w:style w:type="paragraph" w:styleId="Footer">
    <w:name w:val="footer"/>
    <w:basedOn w:val="Normal"/>
    <w:link w:val="FooterChar"/>
    <w:uiPriority w:val="99"/>
    <w:unhideWhenUsed/>
    <w:rsid w:val="00A460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089"/>
  </w:style>
  <w:style w:type="character" w:customStyle="1" w:styleId="Heading1Char">
    <w:name w:val="Heading 1 Char"/>
    <w:basedOn w:val="DefaultParagraphFont"/>
    <w:link w:val="Heading1"/>
    <w:uiPriority w:val="9"/>
    <w:rsid w:val="008B097B"/>
    <w:rPr>
      <w:rFonts w:asciiTheme="majorHAnsi" w:eastAsiaTheme="majorEastAsia" w:hAnsiTheme="majorHAnsi" w:cstheme="majorBidi"/>
      <w:b/>
      <w:color w:val="000000" w:themeColor="text1"/>
      <w:sz w:val="32"/>
      <w:szCs w:val="32"/>
    </w:rPr>
  </w:style>
  <w:style w:type="paragraph" w:styleId="TOCHeading">
    <w:name w:val="TOC Heading"/>
    <w:basedOn w:val="Heading1"/>
    <w:next w:val="Normal"/>
    <w:uiPriority w:val="39"/>
    <w:unhideWhenUsed/>
    <w:qFormat/>
    <w:rsid w:val="00A46089"/>
    <w:pPr>
      <w:outlineLvl w:val="9"/>
    </w:pPr>
    <w:rPr>
      <w:lang w:val="en-US"/>
    </w:rPr>
  </w:style>
  <w:style w:type="paragraph" w:styleId="TOC2">
    <w:name w:val="toc 2"/>
    <w:basedOn w:val="Normal"/>
    <w:next w:val="Normal"/>
    <w:autoRedefine/>
    <w:uiPriority w:val="39"/>
    <w:unhideWhenUsed/>
    <w:rsid w:val="00A46089"/>
    <w:pPr>
      <w:spacing w:after="100"/>
      <w:ind w:left="220"/>
    </w:pPr>
  </w:style>
  <w:style w:type="character" w:styleId="Hyperlink">
    <w:name w:val="Hyperlink"/>
    <w:basedOn w:val="DefaultParagraphFont"/>
    <w:uiPriority w:val="99"/>
    <w:unhideWhenUsed/>
    <w:rsid w:val="00A46089"/>
    <w:rPr>
      <w:color w:val="0563C1" w:themeColor="hyperlink"/>
      <w:u w:val="single"/>
    </w:rPr>
  </w:style>
  <w:style w:type="paragraph" w:styleId="TOC1">
    <w:name w:val="toc 1"/>
    <w:basedOn w:val="Normal"/>
    <w:next w:val="Normal"/>
    <w:autoRedefine/>
    <w:uiPriority w:val="39"/>
    <w:unhideWhenUsed/>
    <w:rsid w:val="00A46089"/>
    <w:pPr>
      <w:tabs>
        <w:tab w:val="right" w:leader="dot" w:pos="9016"/>
      </w:tabs>
      <w:spacing w:after="100"/>
    </w:pPr>
    <w:rPr>
      <w:b/>
      <w:bCs/>
      <w:noProof/>
      <w:lang w:val="en-US"/>
    </w:rPr>
  </w:style>
  <w:style w:type="paragraph" w:styleId="TOC3">
    <w:name w:val="toc 3"/>
    <w:basedOn w:val="Normal"/>
    <w:next w:val="Normal"/>
    <w:autoRedefine/>
    <w:uiPriority w:val="39"/>
    <w:unhideWhenUsed/>
    <w:rsid w:val="00A46089"/>
    <w:pPr>
      <w:spacing w:after="100"/>
      <w:ind w:left="440"/>
    </w:pPr>
    <w:rPr>
      <w:rFonts w:eastAsiaTheme="minorEastAsia" w:cs="Times New Roman"/>
      <w:lang w:val="en-US"/>
    </w:rPr>
  </w:style>
  <w:style w:type="paragraph" w:styleId="Title">
    <w:name w:val="Title"/>
    <w:basedOn w:val="Normal"/>
    <w:next w:val="Normal"/>
    <w:link w:val="TitleChar"/>
    <w:uiPriority w:val="10"/>
    <w:qFormat/>
    <w:rsid w:val="00B075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5C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1E743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E743F"/>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719834">
      <w:bodyDiv w:val="1"/>
      <w:marLeft w:val="0"/>
      <w:marRight w:val="0"/>
      <w:marTop w:val="0"/>
      <w:marBottom w:val="0"/>
      <w:divBdr>
        <w:top w:val="none" w:sz="0" w:space="0" w:color="auto"/>
        <w:left w:val="none" w:sz="0" w:space="0" w:color="auto"/>
        <w:bottom w:val="none" w:sz="0" w:space="0" w:color="auto"/>
        <w:right w:val="none" w:sz="0" w:space="0" w:color="auto"/>
      </w:divBdr>
      <w:divsChild>
        <w:div w:id="241063246">
          <w:marLeft w:val="0"/>
          <w:marRight w:val="0"/>
          <w:marTop w:val="0"/>
          <w:marBottom w:val="0"/>
          <w:divBdr>
            <w:top w:val="none" w:sz="0" w:space="0" w:color="auto"/>
            <w:left w:val="none" w:sz="0" w:space="0" w:color="auto"/>
            <w:bottom w:val="none" w:sz="0" w:space="0" w:color="auto"/>
            <w:right w:val="none" w:sz="0" w:space="0" w:color="auto"/>
          </w:divBdr>
          <w:divsChild>
            <w:div w:id="12047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9393">
      <w:bodyDiv w:val="1"/>
      <w:marLeft w:val="0"/>
      <w:marRight w:val="0"/>
      <w:marTop w:val="0"/>
      <w:marBottom w:val="0"/>
      <w:divBdr>
        <w:top w:val="none" w:sz="0" w:space="0" w:color="auto"/>
        <w:left w:val="none" w:sz="0" w:space="0" w:color="auto"/>
        <w:bottom w:val="none" w:sz="0" w:space="0" w:color="auto"/>
        <w:right w:val="none" w:sz="0" w:space="0" w:color="auto"/>
      </w:divBdr>
      <w:divsChild>
        <w:div w:id="1390956144">
          <w:marLeft w:val="0"/>
          <w:marRight w:val="0"/>
          <w:marTop w:val="0"/>
          <w:marBottom w:val="0"/>
          <w:divBdr>
            <w:top w:val="none" w:sz="0" w:space="0" w:color="auto"/>
            <w:left w:val="none" w:sz="0" w:space="0" w:color="auto"/>
            <w:bottom w:val="none" w:sz="0" w:space="0" w:color="auto"/>
            <w:right w:val="none" w:sz="0" w:space="0" w:color="auto"/>
          </w:divBdr>
          <w:divsChild>
            <w:div w:id="129895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93220">
      <w:bodyDiv w:val="1"/>
      <w:marLeft w:val="0"/>
      <w:marRight w:val="0"/>
      <w:marTop w:val="0"/>
      <w:marBottom w:val="0"/>
      <w:divBdr>
        <w:top w:val="none" w:sz="0" w:space="0" w:color="auto"/>
        <w:left w:val="none" w:sz="0" w:space="0" w:color="auto"/>
        <w:bottom w:val="none" w:sz="0" w:space="0" w:color="auto"/>
        <w:right w:val="none" w:sz="0" w:space="0" w:color="auto"/>
      </w:divBdr>
      <w:divsChild>
        <w:div w:id="476535659">
          <w:marLeft w:val="0"/>
          <w:marRight w:val="0"/>
          <w:marTop w:val="0"/>
          <w:marBottom w:val="0"/>
          <w:divBdr>
            <w:top w:val="none" w:sz="0" w:space="0" w:color="auto"/>
            <w:left w:val="none" w:sz="0" w:space="0" w:color="auto"/>
            <w:bottom w:val="none" w:sz="0" w:space="0" w:color="auto"/>
            <w:right w:val="none" w:sz="0" w:space="0" w:color="auto"/>
          </w:divBdr>
          <w:divsChild>
            <w:div w:id="190730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1844">
      <w:bodyDiv w:val="1"/>
      <w:marLeft w:val="0"/>
      <w:marRight w:val="0"/>
      <w:marTop w:val="0"/>
      <w:marBottom w:val="0"/>
      <w:divBdr>
        <w:top w:val="none" w:sz="0" w:space="0" w:color="auto"/>
        <w:left w:val="none" w:sz="0" w:space="0" w:color="auto"/>
        <w:bottom w:val="none" w:sz="0" w:space="0" w:color="auto"/>
        <w:right w:val="none" w:sz="0" w:space="0" w:color="auto"/>
      </w:divBdr>
      <w:divsChild>
        <w:div w:id="1251085192">
          <w:marLeft w:val="0"/>
          <w:marRight w:val="0"/>
          <w:marTop w:val="0"/>
          <w:marBottom w:val="0"/>
          <w:divBdr>
            <w:top w:val="none" w:sz="0" w:space="0" w:color="auto"/>
            <w:left w:val="none" w:sz="0" w:space="0" w:color="auto"/>
            <w:bottom w:val="none" w:sz="0" w:space="0" w:color="auto"/>
            <w:right w:val="none" w:sz="0" w:space="0" w:color="auto"/>
          </w:divBdr>
          <w:divsChild>
            <w:div w:id="70760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9BA0F-E5BB-4AE8-84BF-96E308C3A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5</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CM2010 Software design and development</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lee</dc:creator>
  <cp:keywords/>
  <dc:description/>
  <cp:lastModifiedBy>owen lee</cp:lastModifiedBy>
  <cp:revision>4</cp:revision>
  <cp:lastPrinted>2022-06-23T12:58:00Z</cp:lastPrinted>
  <dcterms:created xsi:type="dcterms:W3CDTF">2022-12-26T12:34:00Z</dcterms:created>
  <dcterms:modified xsi:type="dcterms:W3CDTF">2022-12-27T13:10:00Z</dcterms:modified>
</cp:coreProperties>
</file>