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D1" w:rsidRDefault="00F1647D">
      <w:r>
        <w:t>Local Storage is persistent storage to the computers disk. It is global across each browser session and the same data is available in multiple tabs. If you close the browser and open it again, the same data will be available from local storage. By comparison, Session storage is specific to the browser tab that is open. It is persistent storage but is tied to the individual browser session. Opening a new tab or closing and re-opening the browser will result in a loss of data.</w:t>
      </w:r>
    </w:p>
    <w:p w:rsidR="00F1647D" w:rsidRDefault="00F1647D"/>
    <w:p w:rsidR="00F1647D" w:rsidRDefault="00F1647D">
      <w:r>
        <w:t xml:space="preserve">Same Origin Site policy ensures that data from different origins is not shared amongst each other. For example, a storage item called </w:t>
      </w:r>
      <w:proofErr w:type="spellStart"/>
      <w:r>
        <w:t>myItem</w:t>
      </w:r>
      <w:proofErr w:type="spellEnd"/>
      <w:r>
        <w:t xml:space="preserve"> from </w:t>
      </w:r>
      <w:hyperlink r:id="rId4" w:history="1">
        <w:r w:rsidRPr="00BB4D45">
          <w:rPr>
            <w:rStyle w:val="Hyperlink"/>
          </w:rPr>
          <w:t>www.dell.com</w:t>
        </w:r>
      </w:hyperlink>
      <w:r>
        <w:t xml:space="preserve"> will not be made available to </w:t>
      </w:r>
      <w:hyperlink r:id="rId5" w:history="1">
        <w:r w:rsidRPr="00BB4D45">
          <w:rPr>
            <w:rStyle w:val="Hyperlink"/>
          </w:rPr>
          <w:t>www.google.ie</w:t>
        </w:r>
      </w:hyperlink>
      <w:r>
        <w:t xml:space="preserve"> Therefore, both websites could have the same variable called </w:t>
      </w:r>
      <w:proofErr w:type="spellStart"/>
      <w:r>
        <w:t>myItem</w:t>
      </w:r>
      <w:proofErr w:type="spellEnd"/>
      <w:r>
        <w:t xml:space="preserve"> and they could both perform different actions on the same variable without affecting the other data source. Subdomain data is shared as a same site, but if there is a different port then this is not shared. For example website.mycompany.com/index.html will share its data with mycompany.com/index.html whereas it will not share it with </w:t>
      </w:r>
      <w:proofErr w:type="gramStart"/>
      <w:r>
        <w:t>mycompany.com:8080/index.html</w:t>
      </w:r>
      <w:proofErr w:type="gramEnd"/>
      <w:r>
        <w:tab/>
      </w:r>
    </w:p>
    <w:p w:rsidR="00F1647D" w:rsidRDefault="00F1647D">
      <w:r>
        <w:t xml:space="preserve">CORS enables websites to make http requests to other domains to fetch content for their page. For example, a website at </w:t>
      </w:r>
      <w:hyperlink r:id="rId6" w:history="1">
        <w:r w:rsidRPr="00BB4D45">
          <w:rPr>
            <w:rStyle w:val="Hyperlink"/>
          </w:rPr>
          <w:t>www.company.com</w:t>
        </w:r>
      </w:hyperlink>
      <w:r>
        <w:t xml:space="preserve"> could fetch an image from </w:t>
      </w:r>
      <w:hyperlink r:id="rId7" w:history="1">
        <w:r w:rsidRPr="00BB4D45">
          <w:rPr>
            <w:rStyle w:val="Hyperlink"/>
          </w:rPr>
          <w:t>www.business.com</w:t>
        </w:r>
      </w:hyperlink>
      <w:r>
        <w:t xml:space="preserve"> and use it on their website via a HTTP request using the CORS policy. Same origin site policy would prevent these requests from happening.</w:t>
      </w:r>
    </w:p>
    <w:p w:rsidR="00824BC9" w:rsidRDefault="00824BC9"/>
    <w:p w:rsidR="00824BC9" w:rsidRDefault="00824BC9"/>
    <w:p w:rsidR="00824BC9" w:rsidRDefault="00824BC9">
      <w:r>
        <w:t>Yes, the European Cookie Directive applies to local storage</w:t>
      </w:r>
      <w:bookmarkStart w:id="0" w:name="_GoBack"/>
      <w:bookmarkEnd w:id="0"/>
    </w:p>
    <w:sectPr w:rsidR="00824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7D"/>
    <w:rsid w:val="003377D1"/>
    <w:rsid w:val="008075C0"/>
    <w:rsid w:val="00824BC9"/>
    <w:rsid w:val="00B73A61"/>
    <w:rsid w:val="00F164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F4EE"/>
  <w15:chartTrackingRefBased/>
  <w15:docId w15:val="{79707431-4EFB-497F-AEDC-F4995F67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usin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any.com" TargetMode="External"/><Relationship Id="rId5" Type="http://schemas.openxmlformats.org/officeDocument/2006/relationships/hyperlink" Target="http://www.google.ie" TargetMode="External"/><Relationship Id="rId4" Type="http://schemas.openxmlformats.org/officeDocument/2006/relationships/hyperlink" Target="http://www.del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 Gowan</dc:creator>
  <cp:keywords/>
  <dc:description/>
  <cp:lastModifiedBy>Brian Mc Gowan</cp:lastModifiedBy>
  <cp:revision>3</cp:revision>
  <dcterms:created xsi:type="dcterms:W3CDTF">2017-01-24T11:34:00Z</dcterms:created>
  <dcterms:modified xsi:type="dcterms:W3CDTF">2017-01-24T13:27:00Z</dcterms:modified>
</cp:coreProperties>
</file>