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04" w:rsidRDefault="00697BC7" w:rsidP="00697BC7">
      <w:pPr>
        <w:pStyle w:val="Heading1"/>
      </w:pPr>
      <w:r>
        <w:t>Brian McGowan S00165159 Computing L8</w:t>
      </w:r>
    </w:p>
    <w:p w:rsidR="00697BC7" w:rsidRDefault="00697BC7" w:rsidP="00697BC7"/>
    <w:p w:rsidR="00697BC7" w:rsidRDefault="00697BC7" w:rsidP="00697BC7">
      <w:pPr>
        <w:pStyle w:val="Heading2"/>
      </w:pPr>
      <w:r>
        <w:t>Requirements not met:</w:t>
      </w:r>
    </w:p>
    <w:p w:rsidR="00697BC7" w:rsidRDefault="00697BC7" w:rsidP="00697BC7">
      <w:r>
        <w:t>None.</w:t>
      </w:r>
    </w:p>
    <w:p w:rsidR="00697BC7" w:rsidRDefault="00697BC7" w:rsidP="00697BC7"/>
    <w:p w:rsidR="00697BC7" w:rsidRDefault="00697BC7" w:rsidP="00697BC7">
      <w:pPr>
        <w:pStyle w:val="Heading2"/>
      </w:pPr>
      <w:r>
        <w:t>Special Merit:</w:t>
      </w:r>
    </w:p>
    <w:p w:rsidR="00697BC7" w:rsidRDefault="00697BC7" w:rsidP="00697BC7">
      <w:r>
        <w:t xml:space="preserve">Instead of using a fixed width I’ve opted for 60% of the screen real estate available on screen, </w:t>
      </w:r>
      <w:proofErr w:type="gramStart"/>
      <w:r>
        <w:t>Since  the</w:t>
      </w:r>
      <w:proofErr w:type="gramEnd"/>
      <w:r>
        <w:t xml:space="preserve"> checkbox lists are quite lengthy I’ve utilised bootstrap to behave in a responsive way when screen size is a factor, </w:t>
      </w:r>
      <w:proofErr w:type="spellStart"/>
      <w:r>
        <w:t>ie</w:t>
      </w:r>
      <w:proofErr w:type="spellEnd"/>
      <w:r>
        <w:t xml:space="preserve"> – mobile screens. Under normal conditions it will display the two option lists side by side, but on smaller screens both lists will wrap one over the other.</w:t>
      </w:r>
    </w:p>
    <w:p w:rsidR="00697BC7" w:rsidRDefault="00697BC7" w:rsidP="00697BC7"/>
    <w:p w:rsidR="00697BC7" w:rsidRDefault="00697BC7" w:rsidP="00697BC7">
      <w:pPr>
        <w:pStyle w:val="Heading2"/>
      </w:pPr>
      <w:r>
        <w:t>Design Decisions:</w:t>
      </w:r>
    </w:p>
    <w:p w:rsidR="00697BC7" w:rsidRDefault="00697BC7" w:rsidP="00697BC7">
      <w:r>
        <w:t xml:space="preserve">Text inputs were used for all the single field entries. Where appropriate I’ve leveraged the in-built functions in HTML5, such as a </w:t>
      </w:r>
      <w:proofErr w:type="spellStart"/>
      <w:r>
        <w:t>datepicker</w:t>
      </w:r>
      <w:proofErr w:type="spellEnd"/>
      <w:r>
        <w:t xml:space="preserve"> password field</w:t>
      </w:r>
      <w:r w:rsidR="006F2F22">
        <w:t xml:space="preserve"> to illicit the appropriate behaviour for each field. Gender and Relationship Status were done with radio buttons as this is the obvious choice, as it limits the users input to a single entry.</w:t>
      </w:r>
    </w:p>
    <w:p w:rsidR="006F2F22" w:rsidRPr="00697BC7" w:rsidRDefault="006F2F22" w:rsidP="00697BC7">
      <w:r>
        <w:t xml:space="preserve">Originally I had used </w:t>
      </w:r>
      <w:proofErr w:type="spellStart"/>
      <w:r>
        <w:t>Muiti</w:t>
      </w:r>
      <w:proofErr w:type="spellEnd"/>
      <w:r>
        <w:t xml:space="preserve"> lists for the sporting interests and cultural interests, but as was pointed out was not a good idea in terms of accessibility, and on mobile devices. As a </w:t>
      </w:r>
      <w:proofErr w:type="gramStart"/>
      <w:r>
        <w:t>result</w:t>
      </w:r>
      <w:proofErr w:type="gramEnd"/>
      <w:r>
        <w:t xml:space="preserve"> I’ve utilised checkboxes and styled the </w:t>
      </w:r>
      <w:proofErr w:type="spellStart"/>
      <w:r>
        <w:t>fieldset</w:t>
      </w:r>
      <w:proofErr w:type="spellEnd"/>
      <w:r>
        <w:t xml:space="preserve"> to wrap a visible line around each element set to give a clear division between each set.</w:t>
      </w:r>
      <w:bookmarkStart w:id="0" w:name="_GoBack"/>
      <w:bookmarkEnd w:id="0"/>
    </w:p>
    <w:sectPr w:rsidR="006F2F22" w:rsidRPr="0069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C7"/>
    <w:rsid w:val="00697BC7"/>
    <w:rsid w:val="006F2F22"/>
    <w:rsid w:val="007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DE15"/>
  <w15:chartTrackingRefBased/>
  <w15:docId w15:val="{D4A09930-6FDD-440C-9FB1-B08A6F6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2016-10-11T22:11:00Z</dcterms:created>
  <dcterms:modified xsi:type="dcterms:W3CDTF">2016-10-11T22:29:00Z</dcterms:modified>
</cp:coreProperties>
</file>