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firstLine="709"/>
        <w:jc w:val="center"/>
        <w:rPr/>
      </w:pPr>
      <w:r>
        <w:rPr>
          <w:rStyle w:val="Strong"/>
          <w:rFonts w:eastAsia="" w:cs="Times New Roman" w:ascii="Times New Roman" w:hAnsi="Times New Roman" w:eastAsiaTheme="majorEastAsia"/>
          <w:color w:val="0F1115"/>
          <w:sz w:val="32"/>
          <w:szCs w:val="32"/>
        </w:rPr>
        <w:t>Введение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val="0F1115"/>
          <w:sz w:val="28"/>
          <w:szCs w:val="28"/>
        </w:rPr>
        <w:t xml:space="preserve">В данной курсовой работе рассматривается процесс проектирования и разработки серверной части информационной системы для автоматизации складского учета предприятия ООО «Айрус», </w:t>
      </w: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val="0F1115"/>
          <w:sz w:val="28"/>
          <w:szCs w:val="28"/>
          <w:lang w:val="ru-RU"/>
        </w:rPr>
        <w:t>специализирующегося на производстве и продаже ароматизаторов для дома и автомобиля</w:t>
      </w: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val="0F1115"/>
          <w:sz w:val="28"/>
          <w:szCs w:val="28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Актуальность работы обусловлена необходимостью создания серверной составляющей для обеспечения централизованного хранения и обработки данных складского учета. Разработка серверной части позволяет преодолеть ограничения клиентских решений и создать основу для масштабируемой информационной системы предприятия.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hanging="0" w:left="72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Цели и задачи курсового проекта: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провести анализ требований к серверной инфраструктуре и выбрать оптимальный стек технологий для реализации серверной части информационной системы;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спроектировать и разработать реляционную базу данных для хранения информации о товарах, пользователях, операциях и отчетах, обеспечивающую целостность и непротиворечивость данных;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разработать серверную логику, реализующую учет товаров, регистрацию складских операций (производство, закупка, продажа) и автоматический расчет остатков;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создать механизмы формирования отчетности по результатам деятельности предприятия;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обеспечить разграничение доступа пользователей на основе ролей с использованием средств аутентификации и авторизации;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hanging="0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выполнить тестирование разработанной серверной части и оценить ее работоспособность.</w:t>
      </w:r>
    </w:p>
    <w:p>
      <w:pPr>
        <w:pStyle w:val="Normal"/>
        <w:widowControl/>
        <w:numPr>
          <w:ilvl w:val="0"/>
          <w:numId w:val="0"/>
        </w:numPr>
        <w:tabs>
          <w:tab w:val="clear" w:pos="708"/>
          <w:tab w:val="left" w:pos="8520" w:leader="none"/>
        </w:tabs>
        <w:bidi w:val="0"/>
        <w:spacing w:lineRule="auto" w:line="360" w:before="0" w:after="0"/>
        <w:ind w:hanging="0" w:left="567" w:right="283"/>
        <w:jc w:val="both"/>
        <w:rPr/>
      </w:pPr>
      <w:r>
        <w:rPr>
          <w:rStyle w:val="Strong"/>
          <w:rFonts w:eastAsia="" w:cs="Times New Roman" w:ascii="Times New Roman" w:hAnsi="Times New Roman" w:eastAsiaTheme="majorEastAsia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Практическая ценность работы заключается в создании серверного решения, которое в дальнейшем может быть интегрировано с клиентской частью, разработанной в рамках предыдущей курсовой работы, для формирования полнофункциональной информационной системы предприятия ООО «Айрус». Разработанная серверная часть обеспечит централизованное хранение данных, надежную бизнес-логику и многопользовательский доступ к системе.</w:t>
      </w:r>
    </w:p>
    <w:p>
      <w:pPr>
        <w:pStyle w:val="Normal"/>
        <w:widowControl/>
        <w:spacing w:lineRule="auto" w:line="360" w:before="0" w:after="0"/>
        <w:ind w:hanging="0" w:left="0" w:right="0"/>
        <w:jc w:val="lef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cs="Arial" w:hint="default"/>
      </w:rPr>
    </w:lvl>
    <w:lvl w:ilvl="2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3">
      <w:start w:val="1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Arial" w:hAnsi="Arial" w:cs="Arial" w:hint="default"/>
      </w:rPr>
    </w:lvl>
    <w:lvl w:ilvl="4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5">
      <w:start w:val="1"/>
      <w:numFmt w:val="bullet"/>
      <w:lvlText w:val="–"/>
      <w:lvlJc w:val="left"/>
      <w:pPr>
        <w:tabs>
          <w:tab w:val="num" w:pos="2520"/>
        </w:tabs>
        <w:ind w:left="2520" w:hanging="360"/>
      </w:pPr>
      <w:rPr>
        <w:rFonts w:ascii="Arial" w:hAnsi="Arial" w:cs="Arial" w:hint="default"/>
      </w:rPr>
    </w:lvl>
    <w:lvl w:ilvl="6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7">
      <w:start w:val="1"/>
      <w:numFmt w:val="bullet"/>
      <w:lvlText w:val="–"/>
      <w:lvlJc w:val="left"/>
      <w:pPr>
        <w:tabs>
          <w:tab w:val="num" w:pos="3240"/>
        </w:tabs>
        <w:ind w:left="3240" w:hanging="360"/>
      </w:pPr>
      <w:rPr>
        <w:rFonts w:ascii="Arial" w:hAnsi="Arial" w:cs="Arial" w:hint="default"/>
      </w:rPr>
    </w:lvl>
    <w:lvl w:ilvl="8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42972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f42972"/>
    <w:rPr>
      <w:b/>
      <w:bCs/>
    </w:rPr>
  </w:style>
  <w:style w:type="character" w:styleId="1" w:customStyle="1">
    <w:name w:val="Заголовок 1 Знак"/>
    <w:basedOn w:val="DefaultParagraphFont"/>
    <w:uiPriority w:val="9"/>
    <w:qFormat/>
    <w:rsid w:val="00f4297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ds-markdown-paragraph" w:customStyle="1">
    <w:name w:val="ds-markdown-paragraph"/>
    <w:basedOn w:val="Normal"/>
    <w:qFormat/>
    <w:rsid w:val="00f4297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4b7116"/>
    <w:pPr>
      <w:spacing w:before="0" w:after="16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LibreOffice/24.8.0.3$Windows_X86_64 LibreOffice_project/0bdf1299c94fe897b119f97f3c613e9dca6be583</Application>
  <AppVersion>15.0000</AppVersion>
  <Pages>2</Pages>
  <Words>204</Words>
  <Characters>1605</Characters>
  <CharactersWithSpaces>1790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2026-02-13T12:29:00Z</dcterms:created>
  <dc:creator>meline grigoryan</dc:creator>
  <dc:description/>
  <dc:language>ru-RU</dc:language>
  <cp:lastModifiedBy/>
  <dcterms:modified xsi:type="dcterms:W3CDTF">2026-02-16T13:16:28Z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