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78C1" w14:textId="2FD813F3" w:rsidR="00703551" w:rsidRPr="00C317CB" w:rsidRDefault="00703551">
      <w:pPr>
        <w:rPr>
          <w:b/>
          <w:bCs/>
        </w:rPr>
      </w:pPr>
      <w:r w:rsidRPr="00C317CB">
        <w:rPr>
          <w:b/>
          <w:bCs/>
        </w:rPr>
        <w:t>Imagine you are delivering a session on RoB2</w:t>
      </w:r>
      <w:r w:rsidR="006D03DD" w:rsidRPr="00C317CB">
        <w:rPr>
          <w:b/>
          <w:bCs/>
        </w:rPr>
        <w:t xml:space="preserve">. Craft a response to </w:t>
      </w:r>
      <w:r w:rsidR="00C317CB" w:rsidRPr="00C317CB">
        <w:rPr>
          <w:b/>
          <w:bCs/>
        </w:rPr>
        <w:t>these attendee questions.</w:t>
      </w:r>
    </w:p>
    <w:p w14:paraId="40E8D21C" w14:textId="77777777" w:rsidR="00703551" w:rsidRDefault="00703551"/>
    <w:p w14:paraId="188AFAF2" w14:textId="706CCC25" w:rsidR="00394120" w:rsidRDefault="00D654C6">
      <w:r w:rsidRPr="006D03DD">
        <w:rPr>
          <w:b/>
          <w:bCs/>
        </w:rPr>
        <w:t>Q1.</w:t>
      </w:r>
      <w:r>
        <w:t xml:space="preserve"> </w:t>
      </w:r>
      <w:r w:rsidR="00703551">
        <w:t>What are the advantages of RoB2 over the original Cochrane risk of bias tool? Why should I use it instead if it is harder to apply?</w:t>
      </w:r>
    </w:p>
    <w:p w14:paraId="61C7A33C" w14:textId="77777777" w:rsidR="00703551" w:rsidRDefault="00703551"/>
    <w:p w14:paraId="5D6B75A3" w14:textId="07CB380B" w:rsidR="00D654C6" w:rsidRDefault="00D654C6">
      <w:r w:rsidRPr="00C317CB">
        <w:rPr>
          <w:b/>
          <w:bCs/>
        </w:rPr>
        <w:t>Q</w:t>
      </w:r>
      <w:r w:rsidR="00703551" w:rsidRPr="00C317CB">
        <w:rPr>
          <w:b/>
          <w:bCs/>
        </w:rPr>
        <w:t>2</w:t>
      </w:r>
      <w:r w:rsidRPr="00C317CB">
        <w:rPr>
          <w:b/>
          <w:bCs/>
        </w:rPr>
        <w:t>.</w:t>
      </w:r>
      <w:r w:rsidR="006D03DD">
        <w:t xml:space="preserve"> </w:t>
      </w:r>
      <w:r w:rsidR="00DF5559">
        <w:t>My review is focused on the effect of the intervention in children under 10, but one study included both children and teenage</w:t>
      </w:r>
      <w:r w:rsidR="005F298A">
        <w:t>r</w:t>
      </w:r>
      <w:r w:rsidR="00DF5559">
        <w:t>s</w:t>
      </w:r>
      <w:r w:rsidR="005F298A">
        <w:t xml:space="preserve"> – is this a risk of bias issue?</w:t>
      </w:r>
    </w:p>
    <w:p w14:paraId="1F6AD70D" w14:textId="60C8C17F" w:rsidR="00D654C6" w:rsidRDefault="00D654C6"/>
    <w:p w14:paraId="10B412AF" w14:textId="65289234" w:rsidR="00D654C6" w:rsidRPr="00C317CB" w:rsidRDefault="00D654C6">
      <w:pPr>
        <w:rPr>
          <w:b/>
          <w:bCs/>
        </w:rPr>
      </w:pPr>
      <w:r w:rsidRPr="00C317CB">
        <w:rPr>
          <w:b/>
          <w:bCs/>
        </w:rPr>
        <w:t>Q</w:t>
      </w:r>
      <w:r w:rsidR="00C317CB" w:rsidRPr="00C317CB">
        <w:rPr>
          <w:b/>
          <w:bCs/>
        </w:rPr>
        <w:t>3</w:t>
      </w:r>
      <w:r w:rsidRPr="00C317CB">
        <w:rPr>
          <w:b/>
          <w:bCs/>
        </w:rPr>
        <w:t>.</w:t>
      </w:r>
      <w:r w:rsidR="00C317CB">
        <w:rPr>
          <w:b/>
          <w:bCs/>
        </w:rPr>
        <w:t xml:space="preserve"> </w:t>
      </w:r>
      <w:r w:rsidR="00005F0C">
        <w:t>I hav</w:t>
      </w:r>
      <w:r w:rsidR="00090886">
        <w:t>e finished</w:t>
      </w:r>
      <w:r w:rsidR="00005F0C">
        <w:t xml:space="preserve"> perform</w:t>
      </w:r>
      <w:r w:rsidR="00090886">
        <w:t>ing</w:t>
      </w:r>
      <w:r w:rsidR="00005F0C">
        <w:t xml:space="preserve"> risk-of-bias assessments for all results in my review. What should I do with th</w:t>
      </w:r>
      <w:r w:rsidR="00090886">
        <w:t>e results of the assessments</w:t>
      </w:r>
      <w:r w:rsidR="00005F0C">
        <w:t>?</w:t>
      </w:r>
    </w:p>
    <w:p w14:paraId="2663D8A2" w14:textId="5F7A7DF1" w:rsidR="00C7247E" w:rsidRDefault="00C7247E"/>
    <w:p w14:paraId="793E5E24" w14:textId="6C163189" w:rsidR="00C7247E" w:rsidRDefault="00C7247E">
      <w:r w:rsidRPr="00C317CB">
        <w:rPr>
          <w:b/>
          <w:bCs/>
        </w:rPr>
        <w:t>Q</w:t>
      </w:r>
      <w:r w:rsidR="007A6A57" w:rsidRPr="00C317CB">
        <w:rPr>
          <w:b/>
          <w:bCs/>
        </w:rPr>
        <w:t>4</w:t>
      </w:r>
      <w:r w:rsidRPr="00C317CB">
        <w:rPr>
          <w:b/>
          <w:bCs/>
        </w:rPr>
        <w:t>.</w:t>
      </w:r>
      <w:r>
        <w:t xml:space="preserve"> I am conducting a very large review (&gt; 100 results). What results should I assess for risk of bias? How do I apply RoB 2 at scale?</w:t>
      </w:r>
    </w:p>
    <w:p w14:paraId="2C3956D8" w14:textId="2EC57749" w:rsidR="00D654C6" w:rsidRDefault="00D654C6"/>
    <w:p w14:paraId="687DE4B0" w14:textId="0284844D" w:rsidR="00D654C6" w:rsidRDefault="00D654C6">
      <w:r w:rsidRPr="00C317CB">
        <w:rPr>
          <w:b/>
          <w:bCs/>
        </w:rPr>
        <w:t>Q5.</w:t>
      </w:r>
      <w:r w:rsidR="00750DA0">
        <w:t xml:space="preserve"> What resources exist to help me manage and apply RoB2 in my review?</w:t>
      </w:r>
    </w:p>
    <w:p w14:paraId="30D42503" w14:textId="559CAFEB" w:rsidR="00F33F2A" w:rsidRDefault="00F33F2A"/>
    <w:p w14:paraId="7715B451" w14:textId="664E8FA7" w:rsidR="00F33F2A" w:rsidRDefault="00F33F2A">
      <w:r>
        <w:t xml:space="preserve">Q6. I am concerned </w:t>
      </w:r>
      <w:r w:rsidR="003945F7">
        <w:t>that</w:t>
      </w:r>
      <w:r w:rsidR="003332C8">
        <w:t xml:space="preserve"> some</w:t>
      </w:r>
      <w:r w:rsidR="004B0344">
        <w:t xml:space="preserve"> stud</w:t>
      </w:r>
      <w:r w:rsidR="003332C8">
        <w:t>ies including in my review were</w:t>
      </w:r>
      <w:r w:rsidR="004B0344">
        <w:t xml:space="preserve"> funded by a pharmaceutical company. </w:t>
      </w:r>
      <w:r w:rsidR="00394499">
        <w:t>Can I add a</w:t>
      </w:r>
      <w:r w:rsidR="003945F7">
        <w:t>n</w:t>
      </w:r>
      <w:r w:rsidR="00394499">
        <w:t xml:space="preserve"> </w:t>
      </w:r>
      <w:r w:rsidR="003945F7">
        <w:t xml:space="preserve">extra </w:t>
      </w:r>
      <w:r w:rsidR="00394499">
        <w:t>domain to</w:t>
      </w:r>
      <w:r w:rsidR="003945F7">
        <w:t xml:space="preserve"> the tool to</w:t>
      </w:r>
      <w:r w:rsidR="00394499">
        <w:t xml:space="preserve"> cap</w:t>
      </w:r>
      <w:r w:rsidR="003945F7">
        <w:t>ture this</w:t>
      </w:r>
      <w:r w:rsidR="003332C8">
        <w:t xml:space="preserve"> conflict of interest</w:t>
      </w:r>
      <w:r w:rsidR="00394499">
        <w:t>?</w:t>
      </w:r>
      <w:r w:rsidR="004B0344">
        <w:t xml:space="preserve"> </w:t>
      </w:r>
    </w:p>
    <w:p w14:paraId="5854880B" w14:textId="3DF3EAC2" w:rsidR="00D654C6" w:rsidRDefault="00D654C6"/>
    <w:p w14:paraId="5181E95F" w14:textId="77777777" w:rsidR="00D654C6" w:rsidRDefault="00D654C6"/>
    <w:sectPr w:rsidR="00D654C6" w:rsidSect="00D65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EE"/>
    <w:rsid w:val="00005F0C"/>
    <w:rsid w:val="0003496D"/>
    <w:rsid w:val="00090886"/>
    <w:rsid w:val="0026481C"/>
    <w:rsid w:val="00313FBB"/>
    <w:rsid w:val="003332C8"/>
    <w:rsid w:val="00394120"/>
    <w:rsid w:val="00394499"/>
    <w:rsid w:val="003945F7"/>
    <w:rsid w:val="00403617"/>
    <w:rsid w:val="004B0344"/>
    <w:rsid w:val="004C1DEC"/>
    <w:rsid w:val="004E65EE"/>
    <w:rsid w:val="00563F38"/>
    <w:rsid w:val="005F298A"/>
    <w:rsid w:val="00600196"/>
    <w:rsid w:val="006C79F1"/>
    <w:rsid w:val="006D03DD"/>
    <w:rsid w:val="00703551"/>
    <w:rsid w:val="00750DA0"/>
    <w:rsid w:val="007A6A57"/>
    <w:rsid w:val="00925DEF"/>
    <w:rsid w:val="009A0205"/>
    <w:rsid w:val="00B149BF"/>
    <w:rsid w:val="00C317CB"/>
    <w:rsid w:val="00C7247E"/>
    <w:rsid w:val="00D654C6"/>
    <w:rsid w:val="00DF5559"/>
    <w:rsid w:val="00F3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77C9"/>
  <w15:chartTrackingRefBased/>
  <w15:docId w15:val="{C9A5C82B-9E36-49B7-BB60-895DF460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403617"/>
    <w:pPr>
      <w:spacing w:after="0" w:line="240" w:lineRule="auto"/>
    </w:pPr>
    <w:rPr>
      <w:sz w:val="24"/>
      <w:szCs w:val="24"/>
      <w:lang w:val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McGuinness</dc:creator>
  <cp:keywords/>
  <dc:description/>
  <cp:lastModifiedBy>Luke McGuinness</cp:lastModifiedBy>
  <cp:revision>26</cp:revision>
  <dcterms:created xsi:type="dcterms:W3CDTF">2021-09-05T23:32:00Z</dcterms:created>
  <dcterms:modified xsi:type="dcterms:W3CDTF">2021-09-06T00:31:00Z</dcterms:modified>
</cp:coreProperties>
</file>