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13262" w14:textId="2AC338F3" w:rsidR="00A43925" w:rsidRDefault="005C153E">
      <w:pPr>
        <w:pStyle w:val="Heading1"/>
        <w:pBdr>
          <w:bottom w:val="single" w:sz="6" w:space="9" w:color="DADADA"/>
        </w:pBdr>
        <w:shd w:val="clear" w:color="auto" w:fill="FFFFFF"/>
        <w:spacing w:before="450"/>
        <w:rPr>
          <w:rFonts w:ascii="Source Sans Pro" w:eastAsia="Source Sans Pro" w:hAnsi="Source Sans Pro" w:cs="Source Sans Pro"/>
          <w:color w:val="000000"/>
          <w:sz w:val="27"/>
          <w:szCs w:val="27"/>
        </w:rPr>
      </w:pPr>
      <w:sdt>
        <w:sdtPr>
          <w:tag w:val="goog_rdk_0"/>
          <w:id w:val="-620773161"/>
          <w:showingPlcHdr/>
        </w:sdtPr>
        <w:sdtEndPr/>
        <w:sdtContent>
          <w:r>
            <w:t xml:space="preserve">     </w:t>
          </w:r>
          <w:commentRangeStart w:id="0"/>
        </w:sdtContent>
      </w:sdt>
      <w:r>
        <w:rPr>
          <w:rFonts w:ascii="Source Sans Pro" w:eastAsia="Source Sans Pro" w:hAnsi="Source Sans Pro" w:cs="Source Sans Pro"/>
          <w:color w:val="000000"/>
          <w:sz w:val="27"/>
          <w:szCs w:val="27"/>
        </w:rPr>
        <w:t xml:space="preserve">Randomized 1-month study to compare the efficacy of meditating with EEG-neurofeedback tool and meditation app on mental and physical health and health behaviors in university students </w:t>
      </w:r>
      <w:commentRangeEnd w:id="0"/>
      <w:r>
        <w:commentReference w:id="0"/>
      </w:r>
    </w:p>
    <w:p w14:paraId="22A13263" w14:textId="77777777" w:rsidR="00A43925" w:rsidRDefault="00A43925">
      <w:pPr>
        <w:jc w:val="center"/>
        <w:rPr>
          <w:rFonts w:ascii="Times New Roman" w:eastAsia="Times New Roman" w:hAnsi="Times New Roman" w:cs="Times New Roman"/>
          <w:b/>
          <w:sz w:val="24"/>
          <w:szCs w:val="24"/>
        </w:rPr>
      </w:pPr>
    </w:p>
    <w:p w14:paraId="22A13264" w14:textId="77777777" w:rsidR="00A43925" w:rsidRDefault="005C153E">
      <w:pPr>
        <w:pStyle w:val="Heading2"/>
        <w:pBdr>
          <w:bottom w:val="single" w:sz="12" w:space="6" w:color="D5D5D5"/>
        </w:pBdr>
        <w:shd w:val="clear" w:color="auto" w:fill="FFFFFF"/>
        <w:spacing w:before="0"/>
        <w:rPr>
          <w:rFonts w:ascii="Trebuchet MS" w:eastAsia="Trebuchet MS" w:hAnsi="Trebuchet MS" w:cs="Trebuchet MS"/>
          <w:color w:val="1B3051"/>
        </w:rPr>
      </w:pPr>
      <w:r>
        <w:rPr>
          <w:rFonts w:ascii="Trebuchet MS" w:eastAsia="Trebuchet MS" w:hAnsi="Trebuchet MS" w:cs="Trebuchet MS"/>
          <w:color w:val="1B3051"/>
        </w:rPr>
        <w:t>Abstract</w:t>
      </w:r>
    </w:p>
    <w:p w14:paraId="22A13265" w14:textId="77777777" w:rsidR="00A43925" w:rsidRDefault="005C153E">
      <w:pPr>
        <w:pStyle w:val="Heading3"/>
        <w:shd w:val="clear" w:color="auto" w:fill="FFFFFF"/>
        <w:spacing w:before="0" w:after="120"/>
        <w:rPr>
          <w:rFonts w:ascii="Trebuchet MS" w:eastAsia="Trebuchet MS" w:hAnsi="Trebuchet MS" w:cs="Trebuchet MS"/>
          <w:color w:val="1B3051"/>
        </w:rPr>
      </w:pPr>
      <w:r>
        <w:rPr>
          <w:rFonts w:ascii="Trebuchet MS" w:eastAsia="Trebuchet MS" w:hAnsi="Trebuchet MS" w:cs="Trebuchet MS"/>
          <w:b/>
          <w:color w:val="1B3051"/>
        </w:rPr>
        <w:t>Background</w:t>
      </w:r>
    </w:p>
    <w:p w14:paraId="22A13266" w14:textId="77777777" w:rsidR="00A43925" w:rsidRDefault="005C153E">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Young adults in college experience high levels </w:t>
      </w:r>
      <w:r>
        <w:rPr>
          <w:rFonts w:ascii="Times New Roman" w:eastAsia="Times New Roman" w:hAnsi="Times New Roman" w:cs="Times New Roman"/>
          <w:sz w:val="24"/>
          <w:szCs w:val="24"/>
          <w:highlight w:val="white"/>
        </w:rPr>
        <w:t>of stress, anxiety, and depression</w:t>
      </w:r>
      <w:r>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highlight w:val="white"/>
        </w:rPr>
        <w:t>can lead to maladaptive behaviors and chronic health issues including inflammation and HPA-axis dysregulation</w:t>
      </w:r>
      <w:r>
        <w:rPr>
          <w:rFonts w:ascii="Times New Roman" w:eastAsia="Times New Roman" w:hAnsi="Times New Roman" w:cs="Times New Roman"/>
          <w:sz w:val="24"/>
          <w:szCs w:val="24"/>
        </w:rPr>
        <w:t>. University mental health centers are seeking effective programs that teach coping skills to self-manage</w:t>
      </w:r>
      <w:r>
        <w:rPr>
          <w:rFonts w:ascii="Times New Roman" w:eastAsia="Times New Roman" w:hAnsi="Times New Roman" w:cs="Times New Roman"/>
          <w:sz w:val="24"/>
          <w:szCs w:val="24"/>
        </w:rPr>
        <w:t xml:space="preserve"> stress, with low stigma, that are easy to implement in large scale. The aim of this protocol is to describe the design of a study aiming to evaluate the effectiveness of a one-month self-guided meditation program for university students comparing various </w:t>
      </w:r>
      <w:r>
        <w:rPr>
          <w:rFonts w:ascii="Times New Roman" w:eastAsia="Times New Roman" w:hAnsi="Times New Roman" w:cs="Times New Roman"/>
          <w:sz w:val="24"/>
          <w:szCs w:val="24"/>
        </w:rPr>
        <w:t xml:space="preserve">tools to improve mental health, physical health and health behaviors, and explore moderators. </w:t>
      </w:r>
      <w:sdt>
        <w:sdtPr>
          <w:tag w:val="goog_rdk_1"/>
          <w:id w:val="-550699604"/>
        </w:sdtPr>
        <w:sdtEndPr/>
        <w:sdtContent>
          <w:del w:id="1" w:author="Emily Hennessy" w:date="2020-08-19T16:31:00Z">
            <w:r>
              <w:rPr>
                <w:rFonts w:ascii="Times New Roman" w:eastAsia="Times New Roman" w:hAnsi="Times New Roman" w:cs="Times New Roman"/>
                <w:sz w:val="24"/>
                <w:szCs w:val="24"/>
              </w:rPr>
              <w:delText xml:space="preserve"> </w:delText>
            </w:r>
          </w:del>
        </w:sdtContent>
      </w:sdt>
      <w:r>
        <w:rPr>
          <w:rFonts w:ascii="Times New Roman" w:eastAsia="Times New Roman" w:hAnsi="Times New Roman" w:cs="Times New Roman"/>
          <w:sz w:val="24"/>
          <w:szCs w:val="24"/>
        </w:rPr>
        <w:t xml:space="preserve">Secondary aims include reaching a diverse audience and documenting adverse experiences.   </w:t>
      </w:r>
    </w:p>
    <w:p w14:paraId="22A13267" w14:textId="77777777" w:rsidR="00A43925" w:rsidRDefault="005C153E">
      <w:pPr>
        <w:pStyle w:val="Heading3"/>
        <w:shd w:val="clear" w:color="auto" w:fill="FFFFFF"/>
        <w:spacing w:before="0" w:after="120"/>
        <w:rPr>
          <w:rFonts w:ascii="Trebuchet MS" w:eastAsia="Trebuchet MS" w:hAnsi="Trebuchet MS" w:cs="Trebuchet MS"/>
          <w:color w:val="1B3051"/>
          <w:sz w:val="27"/>
          <w:szCs w:val="27"/>
        </w:rPr>
      </w:pPr>
      <w:r>
        <w:rPr>
          <w:rFonts w:ascii="Trebuchet MS" w:eastAsia="Trebuchet MS" w:hAnsi="Trebuchet MS" w:cs="Trebuchet MS"/>
          <w:b/>
          <w:color w:val="1B3051"/>
        </w:rPr>
        <w:t>Methods</w:t>
      </w:r>
    </w:p>
    <w:p w14:paraId="22A13268" w14:textId="77777777" w:rsidR="00A43925" w:rsidRDefault="005C153E">
      <w:pPr>
        <w:pBdr>
          <w:top w:val="nil"/>
          <w:left w:val="nil"/>
          <w:bottom w:val="nil"/>
          <w:right w:val="nil"/>
          <w:between w:val="nil"/>
        </w:pBdr>
        <w:shd w:val="clear" w:color="auto" w:fill="FFFFFF"/>
        <w:spacing w:after="3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Randomized Controlled Trial will be conducted to examine the effectiveness of a self-guided meditation program aiming to promote mental health, physical health and health behavior using either 1) meditation app (“app group”),  or 2) meditation app, plus </w:t>
      </w:r>
      <w:r>
        <w:rPr>
          <w:rFonts w:ascii="Times New Roman" w:eastAsia="Times New Roman" w:hAnsi="Times New Roman" w:cs="Times New Roman"/>
          <w:color w:val="000000"/>
          <w:sz w:val="24"/>
          <w:szCs w:val="24"/>
        </w:rPr>
        <w:t>Muse neurofeedback device (“Muse group”). A multi-method approach (i.e., validated self-response measures, physiological measurements, frequent mini surveys) approach will be used to assess primary outcomes (stress, anxiety and depression), secondary outco</w:t>
      </w:r>
      <w:r>
        <w:rPr>
          <w:rFonts w:ascii="Times New Roman" w:eastAsia="Times New Roman" w:hAnsi="Times New Roman" w:cs="Times New Roman"/>
          <w:color w:val="000000"/>
          <w:sz w:val="24"/>
          <w:szCs w:val="24"/>
        </w:rPr>
        <w:t xml:space="preserve">mes (e.g., physiological outcomes, sleep, eating behavior), as well as specific moderators (e.g., demographics, adherence, motivation, self-esteem, baseline mental health severity). </w:t>
      </w:r>
    </w:p>
    <w:p w14:paraId="22A13269" w14:textId="77777777" w:rsidR="00A43925" w:rsidRDefault="005C153E">
      <w:pPr>
        <w:pStyle w:val="Heading3"/>
        <w:shd w:val="clear" w:color="auto" w:fill="FFFFFF"/>
        <w:spacing w:before="0" w:after="120"/>
        <w:rPr>
          <w:rFonts w:ascii="Trebuchet MS" w:eastAsia="Trebuchet MS" w:hAnsi="Trebuchet MS" w:cs="Trebuchet MS"/>
          <w:color w:val="1B3051"/>
          <w:sz w:val="27"/>
          <w:szCs w:val="27"/>
        </w:rPr>
      </w:pPr>
      <w:r>
        <w:rPr>
          <w:rFonts w:ascii="Trebuchet MS" w:eastAsia="Trebuchet MS" w:hAnsi="Trebuchet MS" w:cs="Trebuchet MS"/>
          <w:b/>
          <w:color w:val="1B3051"/>
        </w:rPr>
        <w:t>Discussion</w:t>
      </w:r>
    </w:p>
    <w:p w14:paraId="22A1326A" w14:textId="77777777" w:rsidR="00A43925" w:rsidRDefault="005C153E">
      <w:pPr>
        <w:pBdr>
          <w:top w:val="nil"/>
          <w:left w:val="nil"/>
          <w:bottom w:val="nil"/>
          <w:right w:val="nil"/>
          <w:between w:val="nil"/>
        </w:pBdr>
        <w:shd w:val="clear" w:color="auto" w:fill="FFFFFF"/>
        <w:spacing w:after="3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current study will provide information on the comparative </w:t>
      </w:r>
      <w:r>
        <w:rPr>
          <w:rFonts w:ascii="Times New Roman" w:eastAsia="Times New Roman" w:hAnsi="Times New Roman" w:cs="Times New Roman"/>
          <w:color w:val="000000"/>
          <w:sz w:val="24"/>
          <w:szCs w:val="24"/>
        </w:rPr>
        <w:t>effectiveness of a self-guided meditation program for university students using a meditation app, with and without access to an additional tool for meditating with neurofeedback. It is of crucial importance that university mental health centers can provide</w:t>
      </w:r>
      <w:r>
        <w:rPr>
          <w:rFonts w:ascii="Times New Roman" w:eastAsia="Times New Roman" w:hAnsi="Times New Roman" w:cs="Times New Roman"/>
          <w:color w:val="000000"/>
          <w:sz w:val="24"/>
          <w:szCs w:val="24"/>
        </w:rPr>
        <w:t xml:space="preserve"> students with effective, low-risk and low-cost intervention programs to promote student mental wellbeing, and to determine if such programs also have immediate effects on physical health and health behaviors.</w:t>
      </w:r>
    </w:p>
    <w:p w14:paraId="22A1326B" w14:textId="77777777" w:rsidR="00A43925" w:rsidRDefault="005C153E">
      <w:pPr>
        <w:pStyle w:val="Heading3"/>
        <w:shd w:val="clear" w:color="auto" w:fill="FFFFFF"/>
        <w:spacing w:before="0" w:after="120"/>
        <w:rPr>
          <w:rFonts w:ascii="Trebuchet MS" w:eastAsia="Trebuchet MS" w:hAnsi="Trebuchet MS" w:cs="Trebuchet MS"/>
          <w:color w:val="1B3051"/>
          <w:sz w:val="27"/>
          <w:szCs w:val="27"/>
        </w:rPr>
      </w:pPr>
      <w:r>
        <w:rPr>
          <w:rFonts w:ascii="Trebuchet MS" w:eastAsia="Trebuchet MS" w:hAnsi="Trebuchet MS" w:cs="Trebuchet MS"/>
          <w:b/>
          <w:color w:val="1B3051"/>
        </w:rPr>
        <w:t>Trial registration</w:t>
      </w:r>
    </w:p>
    <w:p w14:paraId="22A1326C" w14:textId="77777777" w:rsidR="00A43925" w:rsidRDefault="005C153E">
      <w:pPr>
        <w:pBdr>
          <w:top w:val="nil"/>
          <w:left w:val="nil"/>
          <w:bottom w:val="nil"/>
          <w:right w:val="nil"/>
          <w:between w:val="nil"/>
        </w:pBdr>
        <w:shd w:val="clear" w:color="auto" w:fill="FFFFFF"/>
        <w:spacing w:after="3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Clinical Trial Register num</w:t>
      </w:r>
      <w:r>
        <w:rPr>
          <w:rFonts w:ascii="Times New Roman" w:eastAsia="Times New Roman" w:hAnsi="Times New Roman" w:cs="Times New Roman"/>
          <w:color w:val="000000"/>
          <w:sz w:val="24"/>
          <w:szCs w:val="24"/>
        </w:rPr>
        <w:t>ber NCT03402009. Registered 17 January 2018.</w:t>
      </w:r>
    </w:p>
    <w:p w14:paraId="22A1326D" w14:textId="77777777" w:rsidR="00A43925" w:rsidRDefault="00A43925">
      <w:pPr>
        <w:rPr>
          <w:rFonts w:ascii="Times New Roman" w:eastAsia="Times New Roman" w:hAnsi="Times New Roman" w:cs="Times New Roman"/>
          <w:sz w:val="24"/>
          <w:szCs w:val="24"/>
        </w:rPr>
      </w:pPr>
    </w:p>
    <w:p w14:paraId="22A1326E" w14:textId="77777777" w:rsidR="00A43925" w:rsidRDefault="005C15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14:paraId="22A1326F" w14:textId="77777777" w:rsidR="00A43925" w:rsidRDefault="005C153E">
      <w:pPr>
        <w:spacing w:after="12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Young adults in college experience high levels of stress, anxiety, and depression, which have been linked to behavioral, physical, and physiological consequences </w:t>
      </w:r>
      <w:r>
        <w:rPr>
          <w:rFonts w:ascii="Times New Roman" w:eastAsia="Times New Roman" w:hAnsi="Times New Roman" w:cs="Times New Roman"/>
          <w:color w:val="333333"/>
          <w:sz w:val="24"/>
          <w:szCs w:val="24"/>
          <w:highlight w:val="white"/>
        </w:rPr>
        <w:t xml:space="preserve">(American College Health Association, 2019; </w:t>
      </w:r>
      <w:proofErr w:type="spellStart"/>
      <w:r>
        <w:rPr>
          <w:rFonts w:ascii="Times New Roman" w:eastAsia="Times New Roman" w:hAnsi="Times New Roman" w:cs="Times New Roman"/>
          <w:sz w:val="24"/>
          <w:szCs w:val="24"/>
          <w:highlight w:val="white"/>
        </w:rPr>
        <w:t>Beiter</w:t>
      </w:r>
      <w:proofErr w:type="spellEnd"/>
      <w:r>
        <w:rPr>
          <w:rFonts w:ascii="Times New Roman" w:eastAsia="Times New Roman" w:hAnsi="Times New Roman" w:cs="Times New Roman"/>
          <w:sz w:val="24"/>
          <w:szCs w:val="24"/>
          <w:highlight w:val="white"/>
        </w:rPr>
        <w:t xml:space="preserve"> et. al, 2015). Foremost among the physiolog</w:t>
      </w:r>
      <w:r>
        <w:rPr>
          <w:rFonts w:ascii="Times New Roman" w:eastAsia="Times New Roman" w:hAnsi="Times New Roman" w:cs="Times New Roman"/>
          <w:sz w:val="24"/>
          <w:szCs w:val="24"/>
          <w:highlight w:val="white"/>
        </w:rPr>
        <w:t>ical consequences of stress and anxiety is lack of sleep. Among college students in the United States, up to 60% of college students suffer from poor sleep quality (</w:t>
      </w:r>
      <w:proofErr w:type="spellStart"/>
      <w:r>
        <w:rPr>
          <w:rFonts w:ascii="Times New Roman" w:eastAsia="Times New Roman" w:hAnsi="Times New Roman" w:cs="Times New Roman"/>
          <w:sz w:val="24"/>
          <w:szCs w:val="24"/>
          <w:highlight w:val="white"/>
        </w:rPr>
        <w:t>Schlarb</w:t>
      </w:r>
      <w:proofErr w:type="spellEnd"/>
      <w:r>
        <w:rPr>
          <w:rFonts w:ascii="Times New Roman" w:eastAsia="Times New Roman" w:hAnsi="Times New Roman" w:cs="Times New Roman"/>
          <w:sz w:val="24"/>
          <w:szCs w:val="24"/>
          <w:highlight w:val="white"/>
        </w:rPr>
        <w:t xml:space="preserve"> et al., 2017)</w:t>
      </w:r>
      <w:r>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highlight w:val="white"/>
        </w:rPr>
        <w:t>increases the risk of impaired mood and risk behaviors (</w:t>
      </w:r>
      <w:proofErr w:type="spellStart"/>
      <w:r>
        <w:rPr>
          <w:rFonts w:ascii="Times New Roman" w:eastAsia="Times New Roman" w:hAnsi="Times New Roman" w:cs="Times New Roman"/>
          <w:sz w:val="24"/>
          <w:szCs w:val="24"/>
          <w:highlight w:val="white"/>
        </w:rPr>
        <w:t>Trockel</w:t>
      </w:r>
      <w:proofErr w:type="spellEnd"/>
      <w:r>
        <w:rPr>
          <w:rFonts w:ascii="Times New Roman" w:eastAsia="Times New Roman" w:hAnsi="Times New Roman" w:cs="Times New Roman"/>
          <w:sz w:val="24"/>
          <w:szCs w:val="24"/>
          <w:highlight w:val="white"/>
        </w:rPr>
        <w:t xml:space="preserve"> et al., 2000). Furthermore, extended periods of stress/anxiety can lead to inflammation and HPA-axis dysregulation (</w:t>
      </w:r>
      <w:proofErr w:type="spellStart"/>
      <w:r>
        <w:rPr>
          <w:rFonts w:ascii="Times New Roman" w:eastAsia="Times New Roman" w:hAnsi="Times New Roman" w:cs="Times New Roman"/>
          <w:sz w:val="24"/>
          <w:szCs w:val="24"/>
          <w:highlight w:val="white"/>
        </w:rPr>
        <w:t>Faravelli</w:t>
      </w:r>
      <w:proofErr w:type="spellEnd"/>
      <w:r>
        <w:rPr>
          <w:rFonts w:ascii="Times New Roman" w:eastAsia="Times New Roman" w:hAnsi="Times New Roman" w:cs="Times New Roman"/>
          <w:sz w:val="24"/>
          <w:szCs w:val="24"/>
          <w:highlight w:val="white"/>
        </w:rPr>
        <w:t xml:space="preserve">, 2012; Black &amp; </w:t>
      </w:r>
      <w:proofErr w:type="spellStart"/>
      <w:r>
        <w:rPr>
          <w:rFonts w:ascii="Times New Roman" w:eastAsia="Times New Roman" w:hAnsi="Times New Roman" w:cs="Times New Roman"/>
          <w:sz w:val="24"/>
          <w:szCs w:val="24"/>
          <w:highlight w:val="white"/>
        </w:rPr>
        <w:t>Slavich</w:t>
      </w:r>
      <w:proofErr w:type="spellEnd"/>
      <w:r>
        <w:rPr>
          <w:rFonts w:ascii="Times New Roman" w:eastAsia="Times New Roman" w:hAnsi="Times New Roman" w:cs="Times New Roman"/>
          <w:sz w:val="24"/>
          <w:szCs w:val="24"/>
          <w:highlight w:val="white"/>
        </w:rPr>
        <w:t>, 2016), which are associated with chronic h</w:t>
      </w:r>
      <w:r>
        <w:rPr>
          <w:rFonts w:ascii="Times New Roman" w:eastAsia="Times New Roman" w:hAnsi="Times New Roman" w:cs="Times New Roman"/>
          <w:sz w:val="24"/>
          <w:szCs w:val="24"/>
          <w:highlight w:val="white"/>
        </w:rPr>
        <w:t xml:space="preserve">ealth issues and may even increase the risk of severe symptoms of COVID-19 (REF).  </w:t>
      </w:r>
    </w:p>
    <w:p w14:paraId="22A13270" w14:textId="77777777" w:rsidR="00A43925" w:rsidRDefault="005C153E">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Mental health issues can be exacerbated by maladaptive coping</w:t>
      </w:r>
      <w:r>
        <w:rPr>
          <w:rFonts w:ascii="Times New Roman" w:eastAsia="Times New Roman" w:hAnsi="Times New Roman" w:cs="Times New Roman"/>
          <w:sz w:val="24"/>
          <w:szCs w:val="24"/>
          <w:highlight w:val="white"/>
        </w:rPr>
        <w:t xml:space="preserve"> (Mahmoud et al., 201</w:t>
      </w:r>
      <w:r>
        <w:rPr>
          <w:rFonts w:ascii="Times New Roman" w:eastAsia="Times New Roman" w:hAnsi="Times New Roman" w:cs="Times New Roman"/>
          <w:sz w:val="24"/>
          <w:szCs w:val="24"/>
        </w:rPr>
        <w:t>2) and can contribute to a variety of detrimental consequences that can impair long-term h</w:t>
      </w:r>
      <w:r>
        <w:rPr>
          <w:rFonts w:ascii="Times New Roman" w:eastAsia="Times New Roman" w:hAnsi="Times New Roman" w:cs="Times New Roman"/>
          <w:sz w:val="24"/>
          <w:szCs w:val="24"/>
        </w:rPr>
        <w:t>ealth (</w:t>
      </w:r>
      <w:proofErr w:type="spellStart"/>
      <w:r>
        <w:rPr>
          <w:rFonts w:ascii="Times New Roman" w:eastAsia="Times New Roman" w:hAnsi="Times New Roman" w:cs="Times New Roman"/>
          <w:sz w:val="24"/>
          <w:szCs w:val="24"/>
        </w:rPr>
        <w:t>Epel</w:t>
      </w:r>
      <w:proofErr w:type="spellEnd"/>
      <w:r>
        <w:rPr>
          <w:rFonts w:ascii="Times New Roman" w:eastAsia="Times New Roman" w:hAnsi="Times New Roman" w:cs="Times New Roman"/>
          <w:sz w:val="24"/>
          <w:szCs w:val="24"/>
        </w:rPr>
        <w:t xml:space="preserve"> et al., 2004; </w:t>
      </w:r>
      <w:proofErr w:type="spellStart"/>
      <w:r>
        <w:rPr>
          <w:rFonts w:ascii="Times New Roman" w:eastAsia="Times New Roman" w:hAnsi="Times New Roman" w:cs="Times New Roman"/>
          <w:sz w:val="24"/>
          <w:szCs w:val="24"/>
        </w:rPr>
        <w:t>Lupien</w:t>
      </w:r>
      <w:proofErr w:type="spellEnd"/>
      <w:r>
        <w:rPr>
          <w:rFonts w:ascii="Times New Roman" w:eastAsia="Times New Roman" w:hAnsi="Times New Roman" w:cs="Times New Roman"/>
          <w:sz w:val="24"/>
          <w:szCs w:val="24"/>
        </w:rPr>
        <w:t xml:space="preserve"> et al., 2007, 2009, and many others). Tools that improve coping</w:t>
      </w:r>
      <w:sdt>
        <w:sdtPr>
          <w:tag w:val="goog_rdk_2"/>
          <w:id w:val="350145462"/>
        </w:sdtPr>
        <w:sdtEndPr/>
        <w:sdtContent>
          <w:ins w:id="2" w:author="Emily Hennessy" w:date="2020-08-19T16:32:00Z">
            <w:r>
              <w:rPr>
                <w:rFonts w:ascii="Times New Roman" w:eastAsia="Times New Roman" w:hAnsi="Times New Roman" w:cs="Times New Roman"/>
                <w:sz w:val="24"/>
                <w:szCs w:val="24"/>
              </w:rPr>
              <w:t xml:space="preserve"> and </w:t>
            </w:r>
          </w:ins>
        </w:sdtContent>
      </w:sdt>
      <w:sdt>
        <w:sdtPr>
          <w:tag w:val="goog_rdk_3"/>
          <w:id w:val="1763105107"/>
        </w:sdtPr>
        <w:sdtEndPr/>
        <w:sdtContent>
          <w:del w:id="3" w:author="Emily Hennessy" w:date="2020-08-19T16:32:00Z">
            <w:r>
              <w:rPr>
                <w:rFonts w:ascii="Times New Roman" w:eastAsia="Times New Roman" w:hAnsi="Times New Roman" w:cs="Times New Roman"/>
                <w:sz w:val="24"/>
                <w:szCs w:val="24"/>
              </w:rPr>
              <w:delText>/</w:delText>
            </w:r>
          </w:del>
        </w:sdtContent>
      </w:sdt>
      <w:r>
        <w:rPr>
          <w:rFonts w:ascii="Times New Roman" w:eastAsia="Times New Roman" w:hAnsi="Times New Roman" w:cs="Times New Roman"/>
          <w:sz w:val="24"/>
          <w:szCs w:val="24"/>
        </w:rPr>
        <w:t>build</w:t>
      </w:r>
      <w:sdt>
        <w:sdtPr>
          <w:tag w:val="goog_rdk_4"/>
          <w:id w:val="-1211110130"/>
        </w:sdtPr>
        <w:sdtEndPr/>
        <w:sdtContent>
          <w:del w:id="4" w:author="Emily Hennessy" w:date="2020-08-19T16:32:00Z">
            <w:r>
              <w:rPr>
                <w:rFonts w:ascii="Times New Roman" w:eastAsia="Times New Roman" w:hAnsi="Times New Roman" w:cs="Times New Roman"/>
                <w:sz w:val="24"/>
                <w:szCs w:val="24"/>
              </w:rPr>
              <w:delText>ing</w:delText>
            </w:r>
          </w:del>
        </w:sdtContent>
      </w:sdt>
      <w:r>
        <w:rPr>
          <w:rFonts w:ascii="Times New Roman" w:eastAsia="Times New Roman" w:hAnsi="Times New Roman" w:cs="Times New Roman"/>
          <w:sz w:val="24"/>
          <w:szCs w:val="24"/>
        </w:rPr>
        <w:t xml:space="preserve"> resilience may help dealing with stress</w:t>
      </w:r>
      <w:sdt>
        <w:sdtPr>
          <w:tag w:val="goog_rdk_5"/>
          <w:id w:val="-1817946414"/>
        </w:sdtPr>
        <w:sdtEndPr/>
        <w:sdtContent>
          <w:ins w:id="5" w:author="Emily Hennessy" w:date="2020-08-19T16:32:00Z">
            <w:r>
              <w:rPr>
                <w:rFonts w:ascii="Times New Roman" w:eastAsia="Times New Roman" w:hAnsi="Times New Roman" w:cs="Times New Roman"/>
                <w:sz w:val="24"/>
                <w:szCs w:val="24"/>
              </w:rPr>
              <w:t xml:space="preserve"> and </w:t>
            </w:r>
          </w:ins>
        </w:sdtContent>
      </w:sdt>
      <w:sdt>
        <w:sdtPr>
          <w:tag w:val="goog_rdk_6"/>
          <w:id w:val="178785935"/>
        </w:sdtPr>
        <w:sdtEndPr/>
        <w:sdtContent>
          <w:del w:id="6" w:author="Emily Hennessy" w:date="2020-08-19T16:32:00Z">
            <w:r>
              <w:rPr>
                <w:rFonts w:ascii="Times New Roman" w:eastAsia="Times New Roman" w:hAnsi="Times New Roman" w:cs="Times New Roman"/>
                <w:sz w:val="24"/>
                <w:szCs w:val="24"/>
              </w:rPr>
              <w:delText>/</w:delText>
            </w:r>
          </w:del>
        </w:sdtContent>
      </w:sdt>
      <w:r>
        <w:rPr>
          <w:rFonts w:ascii="Times New Roman" w:eastAsia="Times New Roman" w:hAnsi="Times New Roman" w:cs="Times New Roman"/>
          <w:sz w:val="24"/>
          <w:szCs w:val="24"/>
        </w:rPr>
        <w:t xml:space="preserve">anxiety, which should also improve downstream behavioral, </w:t>
      </w:r>
      <w:proofErr w:type="gramStart"/>
      <w:r>
        <w:rPr>
          <w:rFonts w:ascii="Times New Roman" w:eastAsia="Times New Roman" w:hAnsi="Times New Roman" w:cs="Times New Roman"/>
          <w:sz w:val="24"/>
          <w:szCs w:val="24"/>
        </w:rPr>
        <w:t>physical</w:t>
      </w:r>
      <w:proofErr w:type="gramEnd"/>
      <w:r>
        <w:rPr>
          <w:rFonts w:ascii="Times New Roman" w:eastAsia="Times New Roman" w:hAnsi="Times New Roman" w:cs="Times New Roman"/>
          <w:sz w:val="24"/>
          <w:szCs w:val="24"/>
        </w:rPr>
        <w:t xml:space="preserve"> and physiological conse</w:t>
      </w:r>
      <w:r>
        <w:rPr>
          <w:rFonts w:ascii="Times New Roman" w:eastAsia="Times New Roman" w:hAnsi="Times New Roman" w:cs="Times New Roman"/>
          <w:sz w:val="24"/>
          <w:szCs w:val="24"/>
        </w:rPr>
        <w:t>quences.</w:t>
      </w:r>
    </w:p>
    <w:p w14:paraId="22A13271" w14:textId="77777777" w:rsidR="00A43925" w:rsidRDefault="005C153E">
      <w:pPr>
        <w:spacing w:after="12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potential supplement to improve coping strategies can be found within the practice of mindfulness meditation. Mindfulness meditation focuses on training the mind to pay attention in a particular way: to become aware of present moment experience </w:t>
      </w:r>
      <w:r>
        <w:rPr>
          <w:rFonts w:ascii="Times New Roman" w:eastAsia="Times New Roman" w:hAnsi="Times New Roman" w:cs="Times New Roman"/>
          <w:sz w:val="24"/>
          <w:szCs w:val="24"/>
        </w:rPr>
        <w:t>with an attitude of curiosity and acceptance (Bishop et at., 2004). Mindfulness meditation shows promise in both healthy and clinical populations to improve a variety of markers for health, aging, and well-being, including mood-related (e.g. stress, anxiet</w:t>
      </w:r>
      <w:r>
        <w:rPr>
          <w:rFonts w:ascii="Times New Roman" w:eastAsia="Times New Roman" w:hAnsi="Times New Roman" w:cs="Times New Roman"/>
          <w:sz w:val="24"/>
          <w:szCs w:val="24"/>
        </w:rPr>
        <w:t xml:space="preserve">y, and </w:t>
      </w:r>
      <w:proofErr w:type="spellStart"/>
      <w:r>
        <w:rPr>
          <w:rFonts w:ascii="Times New Roman" w:eastAsia="Times New Roman" w:hAnsi="Times New Roman" w:cs="Times New Roman"/>
          <w:sz w:val="24"/>
          <w:szCs w:val="24"/>
        </w:rPr>
        <w:t>depression</w:t>
      </w:r>
      <w:sdt>
        <w:sdtPr>
          <w:tag w:val="goog_rdk_7"/>
          <w:id w:val="-504359769"/>
        </w:sdtPr>
        <w:sdtEndPr/>
        <w:sdtContent>
          <w:ins w:id="7" w:author="Emily Hennessy" w:date="2020-08-19T16:33:00Z">
            <w:r>
              <w:rPr>
                <w:rFonts w:ascii="Times New Roman" w:eastAsia="Times New Roman" w:hAnsi="Times New Roman" w:cs="Times New Roman"/>
                <w:sz w:val="24"/>
                <w:szCs w:val="24"/>
              </w:rPr>
              <w:t>;</w:t>
            </w:r>
          </w:ins>
        </w:sdtContent>
      </w:sdt>
      <w:sdt>
        <w:sdtPr>
          <w:tag w:val="goog_rdk_8"/>
          <w:id w:val="-1535105379"/>
        </w:sdtPr>
        <w:sdtEndPr/>
        <w:sdtContent>
          <w:del w:id="8" w:author="Emily Hennessy" w:date="2020-08-19T16:33:00Z">
            <w:r>
              <w:rPr>
                <w:rFonts w:ascii="Times New Roman" w:eastAsia="Times New Roman" w:hAnsi="Times New Roman" w:cs="Times New Roman"/>
                <w:sz w:val="24"/>
                <w:szCs w:val="24"/>
              </w:rPr>
              <w:delText>) (</w:delText>
            </w:r>
          </w:del>
        </w:sdtContent>
      </w:sdt>
      <w:r>
        <w:rPr>
          <w:rFonts w:ascii="Times New Roman" w:eastAsia="Times New Roman" w:hAnsi="Times New Roman" w:cs="Times New Roman"/>
          <w:sz w:val="24"/>
          <w:szCs w:val="24"/>
        </w:rPr>
        <w:t>Burns</w:t>
      </w:r>
      <w:proofErr w:type="spellEnd"/>
      <w:r>
        <w:rPr>
          <w:rFonts w:ascii="Times New Roman" w:eastAsia="Times New Roman" w:hAnsi="Times New Roman" w:cs="Times New Roman"/>
          <w:sz w:val="24"/>
          <w:szCs w:val="24"/>
        </w:rPr>
        <w:t xml:space="preserve">, Lee, &amp; Brown, 2011; Hofmann, Sawyer, Witt, &amp; Oh, 2010; Hoge et al., 2014; Kang, Choi, and Ryu, 2009; Miller, Fletcher, &amp; Kabat-Zinn, 1995; </w:t>
      </w:r>
      <w:proofErr w:type="spellStart"/>
      <w:r>
        <w:rPr>
          <w:rFonts w:ascii="Times New Roman" w:eastAsia="Times New Roman" w:hAnsi="Times New Roman" w:cs="Times New Roman"/>
          <w:sz w:val="24"/>
          <w:szCs w:val="24"/>
        </w:rPr>
        <w:t>Shreiner</w:t>
      </w:r>
      <w:proofErr w:type="spellEnd"/>
      <w:r>
        <w:rPr>
          <w:rFonts w:ascii="Times New Roman" w:eastAsia="Times New Roman" w:hAnsi="Times New Roman" w:cs="Times New Roman"/>
          <w:sz w:val="24"/>
          <w:szCs w:val="24"/>
        </w:rPr>
        <w:t xml:space="preserve"> &amp; Malcolm, 2008), cognitive (e.g. attention, </w:t>
      </w:r>
      <w:proofErr w:type="spellStart"/>
      <w:r>
        <w:rPr>
          <w:rFonts w:ascii="Times New Roman" w:eastAsia="Times New Roman" w:hAnsi="Times New Roman" w:cs="Times New Roman"/>
          <w:sz w:val="24"/>
          <w:szCs w:val="24"/>
        </w:rPr>
        <w:t>focus</w:t>
      </w:r>
      <w:sdt>
        <w:sdtPr>
          <w:tag w:val="goog_rdk_9"/>
          <w:id w:val="-1654052982"/>
        </w:sdtPr>
        <w:sdtEndPr/>
        <w:sdtContent>
          <w:ins w:id="9" w:author="Emily Hennessy" w:date="2020-08-19T16:33:00Z">
            <w:r>
              <w:rPr>
                <w:rFonts w:ascii="Times New Roman" w:eastAsia="Times New Roman" w:hAnsi="Times New Roman" w:cs="Times New Roman"/>
                <w:sz w:val="24"/>
                <w:szCs w:val="24"/>
              </w:rPr>
              <w:t>;</w:t>
            </w:r>
          </w:ins>
        </w:sdtContent>
      </w:sdt>
      <w:sdt>
        <w:sdtPr>
          <w:tag w:val="goog_rdk_10"/>
          <w:id w:val="594608826"/>
        </w:sdtPr>
        <w:sdtEndPr/>
        <w:sdtContent>
          <w:del w:id="10" w:author="Emily Hennessy" w:date="2020-08-19T16:33:00Z">
            <w:r>
              <w:rPr>
                <w:rFonts w:ascii="Times New Roman" w:eastAsia="Times New Roman" w:hAnsi="Times New Roman" w:cs="Times New Roman"/>
                <w:sz w:val="24"/>
                <w:szCs w:val="24"/>
              </w:rPr>
              <w:delText>) (</w:delText>
            </w:r>
          </w:del>
        </w:sdtContent>
      </w:sdt>
      <w:r>
        <w:rPr>
          <w:rFonts w:ascii="Times New Roman" w:eastAsia="Times New Roman" w:hAnsi="Times New Roman" w:cs="Times New Roman"/>
          <w:sz w:val="24"/>
          <w:szCs w:val="24"/>
        </w:rPr>
        <w:t>Bhayee</w:t>
      </w:r>
      <w:proofErr w:type="spellEnd"/>
      <w:r>
        <w:rPr>
          <w:rFonts w:ascii="Times New Roman" w:eastAsia="Times New Roman" w:hAnsi="Times New Roman" w:cs="Times New Roman"/>
          <w:sz w:val="24"/>
          <w:szCs w:val="24"/>
        </w:rPr>
        <w:t xml:space="preserve"> et al., 201</w:t>
      </w:r>
      <w:r>
        <w:rPr>
          <w:rFonts w:ascii="Times New Roman" w:eastAsia="Times New Roman" w:hAnsi="Times New Roman" w:cs="Times New Roman"/>
          <w:sz w:val="24"/>
          <w:szCs w:val="24"/>
        </w:rPr>
        <w:t xml:space="preserve">6; Bueno et al., 1985), and physical (e.g. pain, fatigue, </w:t>
      </w:r>
      <w:proofErr w:type="spellStart"/>
      <w:r>
        <w:rPr>
          <w:rFonts w:ascii="Times New Roman" w:eastAsia="Times New Roman" w:hAnsi="Times New Roman" w:cs="Times New Roman"/>
          <w:sz w:val="24"/>
          <w:szCs w:val="24"/>
        </w:rPr>
        <w:t>inflammation</w:t>
      </w:r>
      <w:sdt>
        <w:sdtPr>
          <w:tag w:val="goog_rdk_11"/>
          <w:id w:val="-221062852"/>
        </w:sdtPr>
        <w:sdtEndPr/>
        <w:sdtContent>
          <w:ins w:id="11" w:author="Emily Hennessy" w:date="2020-08-19T16:33:00Z">
            <w:r>
              <w:rPr>
                <w:rFonts w:ascii="Times New Roman" w:eastAsia="Times New Roman" w:hAnsi="Times New Roman" w:cs="Times New Roman"/>
                <w:sz w:val="24"/>
                <w:szCs w:val="24"/>
              </w:rPr>
              <w:t>;</w:t>
            </w:r>
          </w:ins>
        </w:sdtContent>
      </w:sdt>
      <w:sdt>
        <w:sdtPr>
          <w:tag w:val="goog_rdk_12"/>
          <w:id w:val="987515743"/>
        </w:sdtPr>
        <w:sdtEndPr/>
        <w:sdtContent>
          <w:del w:id="12" w:author="Emily Hennessy" w:date="2020-08-19T16:33:00Z">
            <w:r>
              <w:rPr>
                <w:rFonts w:ascii="Times New Roman" w:eastAsia="Times New Roman" w:hAnsi="Times New Roman" w:cs="Times New Roman"/>
                <w:sz w:val="24"/>
                <w:szCs w:val="24"/>
              </w:rPr>
              <w:delText>) (</w:delText>
            </w:r>
          </w:del>
        </w:sdtContent>
      </w:sdt>
      <w:r>
        <w:rPr>
          <w:rFonts w:ascii="Times New Roman" w:eastAsia="Times New Roman" w:hAnsi="Times New Roman" w:cs="Times New Roman"/>
          <w:sz w:val="24"/>
          <w:szCs w:val="24"/>
        </w:rPr>
        <w:t>Kabat-Zinn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Lipworth</w:t>
      </w:r>
      <w:proofErr w:type="spellEnd"/>
      <w:r>
        <w:rPr>
          <w:rFonts w:ascii="Times New Roman" w:eastAsia="Times New Roman" w:hAnsi="Times New Roman" w:cs="Times New Roman"/>
          <w:sz w:val="24"/>
          <w:szCs w:val="24"/>
        </w:rPr>
        <w:t xml:space="preserve">, &amp; Burney, 1985; Monroe, Greco, &amp; Weiner, 2008; Rosenzweig et al., 2010) symptoms. </w:t>
      </w:r>
    </w:p>
    <w:p w14:paraId="22A13272" w14:textId="77777777" w:rsidR="00A43925" w:rsidRDefault="005C153E">
      <w:pPr>
        <w:spacing w:after="12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and online platforms are increasing in popularity and demand</w:t>
      </w:r>
      <w:r>
        <w:rPr>
          <w:rFonts w:ascii="Times New Roman" w:eastAsia="Times New Roman" w:hAnsi="Times New Roman" w:cs="Times New Roman"/>
          <w:sz w:val="24"/>
          <w:szCs w:val="24"/>
        </w:rPr>
        <w:t xml:space="preserve"> as teaching and learning tools. </w:t>
      </w:r>
      <w:sdt>
        <w:sdtPr>
          <w:tag w:val="goog_rdk_13"/>
          <w:id w:val="-841700520"/>
        </w:sdtPr>
        <w:sdtEndPr/>
        <w:sdtContent>
          <w:ins w:id="13" w:author="Emily Hennessy" w:date="2020-08-19T16:33:00Z">
            <w:r>
              <w:rPr>
                <w:rFonts w:ascii="Times New Roman" w:eastAsia="Times New Roman" w:hAnsi="Times New Roman" w:cs="Times New Roman"/>
                <w:sz w:val="24"/>
                <w:szCs w:val="24"/>
              </w:rPr>
              <w:t>O</w:t>
            </w:r>
          </w:ins>
        </w:sdtContent>
      </w:sdt>
      <w:sdt>
        <w:sdtPr>
          <w:tag w:val="goog_rdk_14"/>
          <w:id w:val="-1015530899"/>
        </w:sdtPr>
        <w:sdtEndPr/>
        <w:sdtContent>
          <w:del w:id="14" w:author="Emily Hennessy" w:date="2020-08-19T16:33:00Z">
            <w:r>
              <w:rPr>
                <w:rFonts w:ascii="Times New Roman" w:eastAsia="Times New Roman" w:hAnsi="Times New Roman" w:cs="Times New Roman"/>
                <w:sz w:val="24"/>
                <w:szCs w:val="24"/>
              </w:rPr>
              <w:delText>Education o</w:delText>
            </w:r>
          </w:del>
        </w:sdtContent>
      </w:sdt>
      <w:r>
        <w:rPr>
          <w:rFonts w:ascii="Times New Roman" w:eastAsia="Times New Roman" w:hAnsi="Times New Roman" w:cs="Times New Roman"/>
          <w:sz w:val="24"/>
          <w:szCs w:val="24"/>
        </w:rPr>
        <w:t xml:space="preserve">nline </w:t>
      </w:r>
      <w:sdt>
        <w:sdtPr>
          <w:tag w:val="goog_rdk_15"/>
          <w:id w:val="-883952844"/>
        </w:sdtPr>
        <w:sdtEndPr/>
        <w:sdtContent>
          <w:ins w:id="15" w:author="Emily Hennessy" w:date="2020-08-19T16:33:00Z">
            <w:r>
              <w:rPr>
                <w:rFonts w:ascii="Times New Roman" w:eastAsia="Times New Roman" w:hAnsi="Times New Roman" w:cs="Times New Roman"/>
                <w:sz w:val="24"/>
                <w:szCs w:val="24"/>
              </w:rPr>
              <w:t xml:space="preserve">education </w:t>
            </w:r>
          </w:ins>
        </w:sdtContent>
      </w:sdt>
      <w:r>
        <w:rPr>
          <w:rFonts w:ascii="Times New Roman" w:eastAsia="Times New Roman" w:hAnsi="Times New Roman" w:cs="Times New Roman"/>
          <w:sz w:val="24"/>
          <w:szCs w:val="24"/>
        </w:rPr>
        <w:t>has been rapidly growing for over a decade; 35.3% of college and university students participated in online education in 2018, while 21% of public schools and 13% of private schools offered</w:t>
      </w:r>
      <w:r>
        <w:rPr>
          <w:rFonts w:ascii="Times New Roman" w:eastAsia="Times New Roman" w:hAnsi="Times New Roman" w:cs="Times New Roman"/>
          <w:sz w:val="24"/>
          <w:szCs w:val="24"/>
        </w:rPr>
        <w:t xml:space="preserve"> at least one fully online course (U.S. Department of Education, 2019). </w:t>
      </w:r>
      <w:r>
        <w:rPr>
          <w:rFonts w:ascii="Times New Roman" w:eastAsia="Times New Roman" w:hAnsi="Times New Roman" w:cs="Times New Roman"/>
          <w:sz w:val="24"/>
          <w:szCs w:val="24"/>
          <w:highlight w:val="white"/>
        </w:rPr>
        <w:t>The COVID-19 public health crisis has further accelerated the growth of online learning both inside and outside of the academic sphere, making it paramount that remote education effort</w:t>
      </w:r>
      <w:r>
        <w:rPr>
          <w:rFonts w:ascii="Times New Roman" w:eastAsia="Times New Roman" w:hAnsi="Times New Roman" w:cs="Times New Roman"/>
          <w:sz w:val="24"/>
          <w:szCs w:val="24"/>
          <w:highlight w:val="white"/>
        </w:rPr>
        <w:t xml:space="preserve">s are refined and relevant in the long-term. </w:t>
      </w:r>
      <w:r>
        <w:rPr>
          <w:rFonts w:ascii="Times New Roman" w:eastAsia="Times New Roman" w:hAnsi="Times New Roman" w:cs="Times New Roman"/>
          <w:sz w:val="24"/>
          <w:szCs w:val="24"/>
        </w:rPr>
        <w:t xml:space="preserve">As the modern learning environment moves into online space, university mental health centers are seeking effective </w:t>
      </w:r>
      <w:sdt>
        <w:sdtPr>
          <w:tag w:val="goog_rdk_16"/>
          <w:id w:val="-2133628415"/>
        </w:sdtPr>
        <w:sdtEndPr/>
        <w:sdtContent>
          <w:del w:id="16" w:author="Emily Hennessy" w:date="2020-08-19T16:34:00Z">
            <w:r>
              <w:rPr>
                <w:rFonts w:ascii="Times New Roman" w:eastAsia="Times New Roman" w:hAnsi="Times New Roman" w:cs="Times New Roman"/>
                <w:sz w:val="24"/>
                <w:szCs w:val="24"/>
              </w:rPr>
              <w:delText xml:space="preserve">behavior change </w:delText>
            </w:r>
          </w:del>
        </w:sdtContent>
      </w:sdt>
      <w:r>
        <w:rPr>
          <w:rFonts w:ascii="Times New Roman" w:eastAsia="Times New Roman" w:hAnsi="Times New Roman" w:cs="Times New Roman"/>
          <w:sz w:val="24"/>
          <w:szCs w:val="24"/>
        </w:rPr>
        <w:t xml:space="preserve">tools that help students </w:t>
      </w:r>
      <w:sdt>
        <w:sdtPr>
          <w:tag w:val="goog_rdk_17"/>
          <w:id w:val="90591857"/>
        </w:sdtPr>
        <w:sdtEndPr/>
        <w:sdtContent>
          <w:ins w:id="17" w:author="Emily Hennessy" w:date="2020-08-19T16:34:00Z">
            <w:r>
              <w:rPr>
                <w:rFonts w:ascii="Times New Roman" w:eastAsia="Times New Roman" w:hAnsi="Times New Roman" w:cs="Times New Roman"/>
                <w:sz w:val="24"/>
                <w:szCs w:val="24"/>
              </w:rPr>
              <w:t>address</w:t>
            </w:r>
          </w:ins>
        </w:sdtContent>
      </w:sdt>
      <w:sdt>
        <w:sdtPr>
          <w:tag w:val="goog_rdk_18"/>
          <w:id w:val="-39675294"/>
        </w:sdtPr>
        <w:sdtEndPr/>
        <w:sdtContent>
          <w:del w:id="18" w:author="Emily Hennessy" w:date="2020-08-19T16:34:00Z">
            <w:r>
              <w:rPr>
                <w:rFonts w:ascii="Times New Roman" w:eastAsia="Times New Roman" w:hAnsi="Times New Roman" w:cs="Times New Roman"/>
                <w:sz w:val="24"/>
                <w:szCs w:val="24"/>
              </w:rPr>
              <w:delText>with</w:delText>
            </w:r>
          </w:del>
        </w:sdtContent>
      </w:sdt>
      <w:r>
        <w:rPr>
          <w:rFonts w:ascii="Times New Roman" w:eastAsia="Times New Roman" w:hAnsi="Times New Roman" w:cs="Times New Roman"/>
          <w:sz w:val="24"/>
          <w:szCs w:val="24"/>
        </w:rPr>
        <w:t xml:space="preserve"> coping </w:t>
      </w:r>
      <w:sdt>
        <w:sdtPr>
          <w:tag w:val="goog_rdk_19"/>
          <w:id w:val="309832046"/>
        </w:sdtPr>
        <w:sdtEndPr/>
        <w:sdtContent>
          <w:ins w:id="19" w:author="Emily Hennessy" w:date="2020-08-19T16:34:00Z">
            <w:r>
              <w:rPr>
                <w:rFonts w:ascii="Times New Roman" w:eastAsia="Times New Roman" w:hAnsi="Times New Roman" w:cs="Times New Roman"/>
                <w:sz w:val="24"/>
                <w:szCs w:val="24"/>
              </w:rPr>
              <w:t xml:space="preserve">skills </w:t>
            </w:r>
          </w:ins>
        </w:sdtContent>
      </w:sdt>
      <w:r>
        <w:rPr>
          <w:rFonts w:ascii="Times New Roman" w:eastAsia="Times New Roman" w:hAnsi="Times New Roman" w:cs="Times New Roman"/>
          <w:sz w:val="24"/>
          <w:szCs w:val="24"/>
        </w:rPr>
        <w:t xml:space="preserve">and </w:t>
      </w:r>
      <w:sdt>
        <w:sdtPr>
          <w:tag w:val="goog_rdk_20"/>
          <w:id w:val="1142393507"/>
        </w:sdtPr>
        <w:sdtEndPr/>
        <w:sdtContent>
          <w:ins w:id="20" w:author="Emily Hennessy" w:date="2020-08-19T16:34:00Z">
            <w:r>
              <w:rPr>
                <w:rFonts w:ascii="Times New Roman" w:eastAsia="Times New Roman" w:hAnsi="Times New Roman" w:cs="Times New Roman"/>
                <w:sz w:val="24"/>
                <w:szCs w:val="24"/>
              </w:rPr>
              <w:t xml:space="preserve">managing their </w:t>
            </w:r>
          </w:ins>
        </w:sdtContent>
      </w:sdt>
      <w:r>
        <w:rPr>
          <w:rFonts w:ascii="Times New Roman" w:eastAsia="Times New Roman" w:hAnsi="Times New Roman" w:cs="Times New Roman"/>
          <w:sz w:val="24"/>
          <w:szCs w:val="24"/>
        </w:rPr>
        <w:t>mental health</w:t>
      </w:r>
      <w:sdt>
        <w:sdtPr>
          <w:tag w:val="goog_rdk_21"/>
          <w:id w:val="-276645754"/>
        </w:sdtPr>
        <w:sdtEndPr/>
        <w:sdtContent>
          <w:ins w:id="21" w:author="Emily Hennessy" w:date="2020-08-19T16:35:00Z">
            <w:r>
              <w:rPr>
                <w:rFonts w:ascii="Times New Roman" w:eastAsia="Times New Roman" w:hAnsi="Times New Roman" w:cs="Times New Roman"/>
                <w:sz w:val="24"/>
                <w:szCs w:val="24"/>
              </w:rPr>
              <w:t xml:space="preserve"> concerns</w:t>
            </w:r>
          </w:ins>
        </w:sdtContent>
      </w:sdt>
      <w:r>
        <w:rPr>
          <w:rFonts w:ascii="Times New Roman" w:eastAsia="Times New Roman" w:hAnsi="Times New Roman" w:cs="Times New Roman"/>
          <w:sz w:val="24"/>
          <w:szCs w:val="24"/>
        </w:rPr>
        <w:t>.</w:t>
      </w:r>
    </w:p>
    <w:p w14:paraId="22A13273" w14:textId="77777777" w:rsidR="00A43925" w:rsidRDefault="005C153E">
      <w:pPr>
        <w:spacing w:after="12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the </w:t>
      </w:r>
      <w:proofErr w:type="gramStart"/>
      <w:r>
        <w:rPr>
          <w:rFonts w:ascii="Times New Roman" w:eastAsia="Times New Roman" w:hAnsi="Times New Roman" w:cs="Times New Roman"/>
          <w:sz w:val="24"/>
          <w:szCs w:val="24"/>
        </w:rPr>
        <w:t>most simple</w:t>
      </w:r>
      <w:proofErr w:type="gramEnd"/>
      <w:r>
        <w:rPr>
          <w:rFonts w:ascii="Times New Roman" w:eastAsia="Times New Roman" w:hAnsi="Times New Roman" w:cs="Times New Roman"/>
          <w:sz w:val="24"/>
          <w:szCs w:val="24"/>
        </w:rPr>
        <w:t xml:space="preserve"> form, offering students a meditation app may promote mental health and well-being. However, </w:t>
      </w:r>
      <w:sdt>
        <w:sdtPr>
          <w:tag w:val="goog_rdk_22"/>
          <w:id w:val="1485744093"/>
        </w:sdtPr>
        <w:sdtEndPr/>
        <w:sdtContent>
          <w:ins w:id="22" w:author="Emily Hennessy" w:date="2020-08-19T16:35:00Z">
            <w:r>
              <w:rPr>
                <w:rFonts w:ascii="Times New Roman" w:eastAsia="Times New Roman" w:hAnsi="Times New Roman" w:cs="Times New Roman"/>
                <w:sz w:val="24"/>
                <w:szCs w:val="24"/>
              </w:rPr>
              <w:t>n</w:t>
            </w:r>
          </w:ins>
        </w:sdtContent>
      </w:sdt>
      <w:sdt>
        <w:sdtPr>
          <w:tag w:val="goog_rdk_23"/>
          <w:id w:val="579716065"/>
        </w:sdtPr>
        <w:sdtEndPr/>
        <w:sdtContent>
          <w:del w:id="23" w:author="Emily Hennessy" w:date="2020-08-19T16:35:00Z">
            <w:r>
              <w:rPr>
                <w:rFonts w:ascii="Times New Roman" w:eastAsia="Times New Roman" w:hAnsi="Times New Roman" w:cs="Times New Roman"/>
                <w:sz w:val="24"/>
                <w:szCs w:val="24"/>
              </w:rPr>
              <w:delText>N</w:delText>
            </w:r>
          </w:del>
        </w:sdtContent>
      </w:sdt>
      <w:r>
        <w:rPr>
          <w:rFonts w:ascii="Times New Roman" w:eastAsia="Times New Roman" w:hAnsi="Times New Roman" w:cs="Times New Roman"/>
          <w:sz w:val="24"/>
          <w:szCs w:val="24"/>
        </w:rPr>
        <w:t xml:space="preserve">ew technological tools are increasingly available to assist people in </w:t>
      </w:r>
      <w:r>
        <w:rPr>
          <w:rFonts w:ascii="Times New Roman" w:eastAsia="Times New Roman" w:hAnsi="Times New Roman" w:cs="Times New Roman"/>
          <w:sz w:val="24"/>
          <w:szCs w:val="24"/>
        </w:rPr>
        <w:lastRenderedPageBreak/>
        <w:t>developing a personal medi</w:t>
      </w:r>
      <w:r>
        <w:rPr>
          <w:rFonts w:ascii="Times New Roman" w:eastAsia="Times New Roman" w:hAnsi="Times New Roman" w:cs="Times New Roman"/>
          <w:sz w:val="24"/>
          <w:szCs w:val="24"/>
        </w:rPr>
        <w:t>tation practice, ranging from free software apps and web links to costlier electroencephalogram (EEG) neurofeedback devices available for consumer purchase (</w:t>
      </w:r>
      <w:proofErr w:type="spellStart"/>
      <w:r>
        <w:rPr>
          <w:rFonts w:ascii="Times New Roman" w:eastAsia="Times New Roman" w:hAnsi="Times New Roman" w:cs="Times New Roman"/>
          <w:sz w:val="24"/>
          <w:szCs w:val="24"/>
        </w:rPr>
        <w:t>Pospos</w:t>
      </w:r>
      <w:proofErr w:type="spellEnd"/>
      <w:r>
        <w:rPr>
          <w:rFonts w:ascii="Times New Roman" w:eastAsia="Times New Roman" w:hAnsi="Times New Roman" w:cs="Times New Roman"/>
          <w:sz w:val="24"/>
          <w:szCs w:val="24"/>
        </w:rPr>
        <w:t xml:space="preserve"> et al., 2018). Muse by </w:t>
      </w:r>
      <w:proofErr w:type="spellStart"/>
      <w:r>
        <w:rPr>
          <w:rFonts w:ascii="Times New Roman" w:eastAsia="Times New Roman" w:hAnsi="Times New Roman" w:cs="Times New Roman"/>
          <w:sz w:val="24"/>
          <w:szCs w:val="24"/>
        </w:rPr>
        <w:t>Interaxon</w:t>
      </w:r>
      <w:proofErr w:type="spellEnd"/>
      <w:r>
        <w:rPr>
          <w:rFonts w:ascii="Times New Roman" w:eastAsia="Times New Roman" w:hAnsi="Times New Roman" w:cs="Times New Roman"/>
          <w:sz w:val="24"/>
          <w:szCs w:val="24"/>
        </w:rPr>
        <w:t xml:space="preserve"> is an EEG-neurofeedback device sold on Amazon.com. </w:t>
      </w:r>
      <w:proofErr w:type="spellStart"/>
      <w:r>
        <w:rPr>
          <w:rFonts w:ascii="Times New Roman" w:eastAsia="Times New Roman" w:hAnsi="Times New Roman" w:cs="Times New Roman"/>
          <w:sz w:val="24"/>
          <w:szCs w:val="24"/>
        </w:rPr>
        <w:t>Interaxo</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markets the Muse as a meditation tool that connects to the Muse </w:t>
      </w:r>
      <w:sdt>
        <w:sdtPr>
          <w:tag w:val="goog_rdk_24"/>
          <w:id w:val="-39509109"/>
        </w:sdtPr>
        <w:sdtEndPr/>
        <w:sdtContent>
          <w:ins w:id="24" w:author="Emily Hennessy" w:date="2020-08-19T16:35:00Z">
            <w:r>
              <w:rPr>
                <w:rFonts w:ascii="Times New Roman" w:eastAsia="Times New Roman" w:hAnsi="Times New Roman" w:cs="Times New Roman"/>
                <w:sz w:val="24"/>
                <w:szCs w:val="24"/>
              </w:rPr>
              <w:t xml:space="preserve">phone </w:t>
            </w:r>
          </w:ins>
        </w:sdtContent>
      </w:sdt>
      <w:r>
        <w:rPr>
          <w:rFonts w:ascii="Times New Roman" w:eastAsia="Times New Roman" w:hAnsi="Times New Roman" w:cs="Times New Roman"/>
          <w:sz w:val="24"/>
          <w:szCs w:val="24"/>
        </w:rPr>
        <w:t xml:space="preserve">app that rewards the user with points for being ‘calm’. More specifically, Muse rewards users for achieving a pattern of electrical activity that is proprietary to </w:t>
      </w:r>
      <w:proofErr w:type="spellStart"/>
      <w:r>
        <w:rPr>
          <w:rFonts w:ascii="Times New Roman" w:eastAsia="Times New Roman" w:hAnsi="Times New Roman" w:cs="Times New Roman"/>
          <w:sz w:val="24"/>
          <w:szCs w:val="24"/>
        </w:rPr>
        <w:t>Interaxon</w:t>
      </w:r>
      <w:proofErr w:type="spellEnd"/>
      <w:r>
        <w:rPr>
          <w:rFonts w:ascii="Times New Roman" w:eastAsia="Times New Roman" w:hAnsi="Times New Roman" w:cs="Times New Roman"/>
          <w:sz w:val="24"/>
          <w:szCs w:val="24"/>
        </w:rPr>
        <w:t>, that th</w:t>
      </w:r>
      <w:r>
        <w:rPr>
          <w:rFonts w:ascii="Times New Roman" w:eastAsia="Times New Roman" w:hAnsi="Times New Roman" w:cs="Times New Roman"/>
          <w:sz w:val="24"/>
          <w:szCs w:val="24"/>
        </w:rPr>
        <w:t xml:space="preserve">e company claims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proxy for being in a meditative state they label as ‘calm’. Previous studies have shown the Muse headband to be a tool to increase interest </w:t>
      </w:r>
      <w:sdt>
        <w:sdtPr>
          <w:tag w:val="goog_rdk_25"/>
          <w:id w:val="-757363744"/>
        </w:sdtPr>
        <w:sdtEndPr/>
        <w:sdtContent>
          <w:commentRangeStart w:id="25"/>
        </w:sdtContent>
      </w:sdt>
      <w:r>
        <w:rPr>
          <w:rFonts w:ascii="Times New Roman" w:eastAsia="Times New Roman" w:hAnsi="Times New Roman" w:cs="Times New Roman"/>
          <w:sz w:val="24"/>
          <w:szCs w:val="24"/>
        </w:rPr>
        <w:t>in meditation in neuroscience</w:t>
      </w:r>
      <w:commentRangeEnd w:id="25"/>
      <w:r>
        <w:commentReference w:id="25"/>
      </w:r>
      <w:r>
        <w:rPr>
          <w:rFonts w:ascii="Times New Roman" w:eastAsia="Times New Roman" w:hAnsi="Times New Roman" w:cs="Times New Roman"/>
          <w:sz w:val="24"/>
          <w:szCs w:val="24"/>
        </w:rPr>
        <w:t xml:space="preserve"> in the undergraduate population (</w:t>
      </w:r>
      <w:proofErr w:type="spellStart"/>
      <w:r>
        <w:rPr>
          <w:rFonts w:ascii="Times New Roman" w:eastAsia="Times New Roman" w:hAnsi="Times New Roman" w:cs="Times New Roman"/>
          <w:sz w:val="24"/>
          <w:szCs w:val="24"/>
        </w:rPr>
        <w:t>Segawa</w:t>
      </w:r>
      <w:proofErr w:type="spellEnd"/>
      <w:r>
        <w:rPr>
          <w:rFonts w:ascii="Times New Roman" w:eastAsia="Times New Roman" w:hAnsi="Times New Roman" w:cs="Times New Roman"/>
          <w:sz w:val="24"/>
          <w:szCs w:val="24"/>
        </w:rPr>
        <w:t xml:space="preserve">, 2019). </w:t>
      </w:r>
      <w:sdt>
        <w:sdtPr>
          <w:tag w:val="goog_rdk_26"/>
          <w:id w:val="-490802820"/>
        </w:sdtPr>
        <w:sdtEndPr/>
        <w:sdtContent>
          <w:ins w:id="26" w:author="Emily Hennessy" w:date="2020-08-19T16:36:00Z">
            <w:r>
              <w:rPr>
                <w:rFonts w:ascii="Times New Roman" w:eastAsia="Times New Roman" w:hAnsi="Times New Roman" w:cs="Times New Roman"/>
                <w:sz w:val="24"/>
                <w:szCs w:val="24"/>
              </w:rPr>
              <w:t>T</w:t>
            </w:r>
          </w:ins>
        </w:sdtContent>
      </w:sdt>
      <w:sdt>
        <w:sdtPr>
          <w:tag w:val="goog_rdk_27"/>
          <w:id w:val="-1635630939"/>
        </w:sdtPr>
        <w:sdtEndPr/>
        <w:sdtContent>
          <w:del w:id="27" w:author="Emily Hennessy" w:date="2020-08-19T16:36:00Z">
            <w:r>
              <w:rPr>
                <w:rFonts w:ascii="Times New Roman" w:eastAsia="Times New Roman" w:hAnsi="Times New Roman" w:cs="Times New Roman"/>
                <w:sz w:val="24"/>
                <w:szCs w:val="24"/>
              </w:rPr>
              <w:delText>In order t</w:delText>
            </w:r>
          </w:del>
        </w:sdtContent>
      </w:sdt>
      <w:r>
        <w:rPr>
          <w:rFonts w:ascii="Times New Roman" w:eastAsia="Times New Roman" w:hAnsi="Times New Roman" w:cs="Times New Roman"/>
          <w:sz w:val="24"/>
          <w:szCs w:val="24"/>
        </w:rPr>
        <w:t>o best assist college students using meditation to self-manage stress, it is important to determine if different meditation tools lead to different benefits.</w:t>
      </w:r>
      <w:r>
        <w:rPr>
          <w:rFonts w:ascii="Times New Roman" w:eastAsia="Times New Roman" w:hAnsi="Times New Roman" w:cs="Times New Roman"/>
          <w:sz w:val="24"/>
          <w:szCs w:val="24"/>
          <w:highlight w:val="white"/>
        </w:rPr>
        <w:t xml:space="preserve"> It is presumed that college students prefer tools that are inexpensive, or </w:t>
      </w:r>
      <w:sdt>
        <w:sdtPr>
          <w:tag w:val="goog_rdk_28"/>
          <w:id w:val="1282082057"/>
        </w:sdtPr>
        <w:sdtEndPr/>
        <w:sdtContent>
          <w:del w:id="28" w:author="Emily Hennessy" w:date="2020-08-19T16:36:00Z">
            <w:r>
              <w:rPr>
                <w:rFonts w:ascii="Times New Roman" w:eastAsia="Times New Roman" w:hAnsi="Times New Roman" w:cs="Times New Roman"/>
                <w:sz w:val="24"/>
                <w:szCs w:val="24"/>
                <w:highlight w:val="white"/>
              </w:rPr>
              <w:delText>provided fo</w:delText>
            </w:r>
            <w:r>
              <w:rPr>
                <w:rFonts w:ascii="Times New Roman" w:eastAsia="Times New Roman" w:hAnsi="Times New Roman" w:cs="Times New Roman"/>
                <w:sz w:val="24"/>
                <w:szCs w:val="24"/>
                <w:highlight w:val="white"/>
              </w:rPr>
              <w:delText xml:space="preserve">r them, </w:delText>
            </w:r>
          </w:del>
        </w:sdtContent>
      </w:sdt>
      <w:r>
        <w:rPr>
          <w:rFonts w:ascii="Times New Roman" w:eastAsia="Times New Roman" w:hAnsi="Times New Roman" w:cs="Times New Roman"/>
          <w:sz w:val="24"/>
          <w:szCs w:val="24"/>
          <w:highlight w:val="white"/>
        </w:rPr>
        <w:t>easy to access and utilize</w:t>
      </w:r>
      <w:sdt>
        <w:sdtPr>
          <w:tag w:val="goog_rdk_29"/>
          <w:id w:val="-2064632094"/>
        </w:sdtPr>
        <w:sdtEndPr/>
        <w:sdtContent>
          <w:del w:id="29" w:author="Emily Hennessy" w:date="2020-08-19T16:36:00Z">
            <w:r>
              <w:rPr>
                <w:rFonts w:ascii="Times New Roman" w:eastAsia="Times New Roman" w:hAnsi="Times New Roman" w:cs="Times New Roman"/>
                <w:sz w:val="24"/>
                <w:szCs w:val="24"/>
                <w:highlight w:val="white"/>
              </w:rPr>
              <w:delText>, etc</w:delText>
            </w:r>
          </w:del>
        </w:sdtContent>
      </w:sdt>
      <w:r>
        <w:rPr>
          <w:rFonts w:ascii="Times New Roman" w:eastAsia="Times New Roman" w:hAnsi="Times New Roman" w:cs="Times New Roman"/>
          <w:sz w:val="24"/>
          <w:szCs w:val="24"/>
          <w:highlight w:val="white"/>
        </w:rPr>
        <w:t>. While most of the scientific evidence supporting the benefits of mindfulness meditation come from studies that use intensive eight-week programs such as Mindfulness Based Stress Reduction (MBSR), new studies are</w:t>
      </w:r>
      <w:r>
        <w:rPr>
          <w:rFonts w:ascii="Times New Roman" w:eastAsia="Times New Roman" w:hAnsi="Times New Roman" w:cs="Times New Roman"/>
          <w:sz w:val="24"/>
          <w:szCs w:val="24"/>
          <w:highlight w:val="white"/>
        </w:rPr>
        <w:t xml:space="preserve"> showing that 4-6 week mindfulness-based interventions can also be helpful (Jain et al., 2007; Mackenzie et al., 2006; </w:t>
      </w:r>
      <w:proofErr w:type="spellStart"/>
      <w:r>
        <w:rPr>
          <w:rFonts w:ascii="Times New Roman" w:eastAsia="Times New Roman" w:hAnsi="Times New Roman" w:cs="Times New Roman"/>
          <w:sz w:val="24"/>
          <w:szCs w:val="24"/>
          <w:highlight w:val="white"/>
        </w:rPr>
        <w:t>Demarzo</w:t>
      </w:r>
      <w:proofErr w:type="spellEnd"/>
      <w:r>
        <w:rPr>
          <w:rFonts w:ascii="Times New Roman" w:eastAsia="Times New Roman" w:hAnsi="Times New Roman" w:cs="Times New Roman"/>
          <w:sz w:val="24"/>
          <w:szCs w:val="24"/>
          <w:highlight w:val="white"/>
        </w:rPr>
        <w:t xml:space="preserve"> et al., 2017). A recent meta-analysis that examined the effectiveness of online mindfulness-based interventions found improvement</w:t>
      </w:r>
      <w:r>
        <w:rPr>
          <w:rFonts w:ascii="Times New Roman" w:eastAsia="Times New Roman" w:hAnsi="Times New Roman" w:cs="Times New Roman"/>
          <w:sz w:val="24"/>
          <w:szCs w:val="24"/>
          <w:highlight w:val="white"/>
        </w:rPr>
        <w:t>s in mental health measures including depression, anxiety, and stress as compared to controls (</w:t>
      </w:r>
      <w:proofErr w:type="spellStart"/>
      <w:r>
        <w:rPr>
          <w:rFonts w:ascii="Times New Roman" w:eastAsia="Times New Roman" w:hAnsi="Times New Roman" w:cs="Times New Roman"/>
          <w:sz w:val="24"/>
          <w:szCs w:val="24"/>
          <w:highlight w:val="white"/>
        </w:rPr>
        <w:t>Spijkerman</w:t>
      </w:r>
      <w:proofErr w:type="spellEnd"/>
      <w:r>
        <w:rPr>
          <w:rFonts w:ascii="Times New Roman" w:eastAsia="Times New Roman" w:hAnsi="Times New Roman" w:cs="Times New Roman"/>
          <w:sz w:val="24"/>
          <w:szCs w:val="24"/>
          <w:highlight w:val="white"/>
        </w:rPr>
        <w:t xml:space="preserve"> et al., 2016). </w:t>
      </w:r>
    </w:p>
    <w:p w14:paraId="22A13274" w14:textId="77777777" w:rsidR="00A43925" w:rsidRDefault="005C153E">
      <w:pPr>
        <w:spacing w:after="12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purpose of this study is to </w:t>
      </w:r>
      <w:r>
        <w:rPr>
          <w:rFonts w:ascii="Times New Roman" w:eastAsia="Times New Roman" w:hAnsi="Times New Roman" w:cs="Times New Roman"/>
          <w:sz w:val="24"/>
          <w:szCs w:val="24"/>
        </w:rPr>
        <w:t>evaluate the effectiveness of a one-month self-guided meditation program for university students on cr</w:t>
      </w:r>
      <w:r>
        <w:rPr>
          <w:rFonts w:ascii="Times New Roman" w:eastAsia="Times New Roman" w:hAnsi="Times New Roman" w:cs="Times New Roman"/>
          <w:sz w:val="24"/>
          <w:szCs w:val="24"/>
        </w:rPr>
        <w:t xml:space="preserve">itical markers of mental health, physical </w:t>
      </w:r>
      <w:proofErr w:type="gramStart"/>
      <w:r>
        <w:rPr>
          <w:rFonts w:ascii="Times New Roman" w:eastAsia="Times New Roman" w:hAnsi="Times New Roman" w:cs="Times New Roman"/>
          <w:sz w:val="24"/>
          <w:szCs w:val="24"/>
        </w:rPr>
        <w:t>health</w:t>
      </w:r>
      <w:proofErr w:type="gramEnd"/>
      <w:r>
        <w:rPr>
          <w:rFonts w:ascii="Times New Roman" w:eastAsia="Times New Roman" w:hAnsi="Times New Roman" w:cs="Times New Roman"/>
          <w:sz w:val="24"/>
          <w:szCs w:val="24"/>
        </w:rPr>
        <w:t xml:space="preserve"> and health behaviors, and </w:t>
      </w:r>
      <w:sdt>
        <w:sdtPr>
          <w:tag w:val="goog_rdk_30"/>
          <w:id w:val="-686133784"/>
        </w:sdtPr>
        <w:sdtEndPr/>
        <w:sdtContent>
          <w:ins w:id="30" w:author="Emily Hennessy" w:date="2020-08-19T16:37:00Z">
            <w:r>
              <w:rPr>
                <w:rFonts w:ascii="Times New Roman" w:eastAsia="Times New Roman" w:hAnsi="Times New Roman" w:cs="Times New Roman"/>
                <w:sz w:val="24"/>
                <w:szCs w:val="24"/>
              </w:rPr>
              <w:t xml:space="preserve">to </w:t>
            </w:r>
          </w:ins>
        </w:sdtContent>
      </w:sdt>
      <w:r>
        <w:rPr>
          <w:rFonts w:ascii="Times New Roman" w:eastAsia="Times New Roman" w:hAnsi="Times New Roman" w:cs="Times New Roman"/>
          <w:sz w:val="24"/>
          <w:szCs w:val="24"/>
        </w:rPr>
        <w:t xml:space="preserve">explore </w:t>
      </w:r>
      <w:sdt>
        <w:sdtPr>
          <w:tag w:val="goog_rdk_31"/>
          <w:id w:val="-1511288391"/>
        </w:sdtPr>
        <w:sdtEndPr/>
        <w:sdtContent>
          <w:ins w:id="31" w:author="Emily Hennessy" w:date="2020-08-19T16:37:00Z">
            <w:r>
              <w:rPr>
                <w:rFonts w:ascii="Times New Roman" w:eastAsia="Times New Roman" w:hAnsi="Times New Roman" w:cs="Times New Roman"/>
                <w:sz w:val="24"/>
                <w:szCs w:val="24"/>
              </w:rPr>
              <w:t xml:space="preserve">potential </w:t>
            </w:r>
          </w:ins>
        </w:sdtContent>
      </w:sdt>
      <w:r>
        <w:rPr>
          <w:rFonts w:ascii="Times New Roman" w:eastAsia="Times New Roman" w:hAnsi="Times New Roman" w:cs="Times New Roman"/>
          <w:sz w:val="24"/>
          <w:szCs w:val="24"/>
        </w:rPr>
        <w:t>effect moderators.  Secondary aims include reaching a diverse audience and documenting adverse experiences. Two treatment groups will be compared, both havi</w:t>
      </w:r>
      <w:r>
        <w:rPr>
          <w:rFonts w:ascii="Times New Roman" w:eastAsia="Times New Roman" w:hAnsi="Times New Roman" w:cs="Times New Roman"/>
          <w:sz w:val="24"/>
          <w:szCs w:val="24"/>
        </w:rPr>
        <w:t xml:space="preserve">ng access to the 10% Happier App, and one having additional access to the Muse Neurofeedback Tool, </w:t>
      </w:r>
      <w:sdt>
        <w:sdtPr>
          <w:tag w:val="goog_rdk_32"/>
          <w:id w:val="-982614229"/>
        </w:sdtPr>
        <w:sdtEndPr/>
        <w:sdtContent>
          <w:del w:id="32" w:author="Emily Hennessy" w:date="2020-08-19T16:37:00Z">
            <w:r>
              <w:rPr>
                <w:rFonts w:ascii="Times New Roman" w:eastAsia="Times New Roman" w:hAnsi="Times New Roman" w:cs="Times New Roman"/>
                <w:sz w:val="24"/>
                <w:szCs w:val="24"/>
              </w:rPr>
              <w:delText xml:space="preserve">in order </w:delText>
            </w:r>
          </w:del>
        </w:sdtContent>
      </w:sdt>
      <w:r>
        <w:rPr>
          <w:rFonts w:ascii="Times New Roman" w:eastAsia="Times New Roman" w:hAnsi="Times New Roman" w:cs="Times New Roman"/>
          <w:sz w:val="24"/>
          <w:szCs w:val="24"/>
        </w:rPr>
        <w:t xml:space="preserve">to determine if the neurofeedback tool provides additional benefits beyond the meditation app alone, for any outcome.  </w:t>
      </w:r>
    </w:p>
    <w:p w14:paraId="22A13275" w14:textId="77777777" w:rsidR="00A43925" w:rsidRDefault="005C153E">
      <w:pPr>
        <w:spacing w:after="12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Hypotheses tested will inc</w:t>
      </w:r>
      <w:r>
        <w:rPr>
          <w:rFonts w:ascii="Times New Roman" w:eastAsia="Times New Roman" w:hAnsi="Times New Roman" w:cs="Times New Roman"/>
          <w:sz w:val="24"/>
          <w:szCs w:val="24"/>
        </w:rPr>
        <w:t>lude:</w:t>
      </w:r>
    </w:p>
    <w:p w14:paraId="22A13276" w14:textId="77777777" w:rsidR="00A43925" w:rsidRDefault="005C153E">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Self-guided mindfulness-meditation program will improve 1)</w:t>
      </w:r>
      <w:sdt>
        <w:sdtPr>
          <w:tag w:val="goog_rdk_33"/>
          <w:id w:val="51431436"/>
        </w:sdtPr>
        <w:sdtEndPr/>
        <w:sdtContent>
          <w:ins w:id="33" w:author="Emily Hennessy" w:date="2020-08-19T16:37:00Z">
            <w:r>
              <w:rPr>
                <w:rFonts w:ascii="Times New Roman" w:eastAsia="Times New Roman" w:hAnsi="Times New Roman" w:cs="Times New Roman"/>
                <w:color w:val="000000"/>
                <w:sz w:val="24"/>
                <w:szCs w:val="24"/>
              </w:rPr>
              <w:t xml:space="preserve"> </w:t>
            </w:r>
          </w:ins>
        </w:sdtContent>
      </w:sdt>
      <w:r>
        <w:rPr>
          <w:rFonts w:ascii="Times New Roman" w:eastAsia="Times New Roman" w:hAnsi="Times New Roman" w:cs="Times New Roman"/>
          <w:color w:val="000000"/>
          <w:sz w:val="24"/>
          <w:szCs w:val="24"/>
        </w:rPr>
        <w:t xml:space="preserve">mental health outcomes, 2) physical health outcomes, 3) health behaviors. </w:t>
      </w:r>
    </w:p>
    <w:p w14:paraId="22A13277" w14:textId="77777777" w:rsidR="00A43925" w:rsidRDefault="005C153E">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Neurofeedback will enhance effectiveness of some outcomes, more than using only a meditation app.</w:t>
      </w:r>
    </w:p>
    <w:p w14:paraId="22A13278" w14:textId="77777777" w:rsidR="00A43925" w:rsidRDefault="005C153E">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Mindfulness-meditation will lead to equal improvements in mental health outcomes across demographic groups.</w:t>
      </w:r>
    </w:p>
    <w:p w14:paraId="22A13279" w14:textId="77777777" w:rsidR="00A43925" w:rsidRDefault="005C153E">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Neurofeedback group will report more issues or adv</w:t>
      </w:r>
      <w:r>
        <w:rPr>
          <w:rFonts w:ascii="Times New Roman" w:eastAsia="Times New Roman" w:hAnsi="Times New Roman" w:cs="Times New Roman"/>
          <w:color w:val="000000"/>
          <w:sz w:val="24"/>
          <w:szCs w:val="24"/>
        </w:rPr>
        <w:t>erse experiences.</w:t>
      </w:r>
    </w:p>
    <w:p w14:paraId="22A1327A" w14:textId="77777777" w:rsidR="00A43925" w:rsidRDefault="005C153E">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bookmarkStart w:id="34" w:name="_heading=h.gjdgxs" w:colFirst="0" w:colLast="0"/>
      <w:bookmarkEnd w:id="34"/>
      <w:r>
        <w:rPr>
          <w:rFonts w:ascii="Times New Roman" w:eastAsia="Times New Roman" w:hAnsi="Times New Roman" w:cs="Times New Roman"/>
          <w:color w:val="000000"/>
          <w:sz w:val="24"/>
          <w:szCs w:val="24"/>
        </w:rPr>
        <w:t xml:space="preserve">Baseline levels of self-esteem, motivation, mental health severity, and program adherence will moderate changes in mental health outcomes within groups. </w:t>
      </w:r>
    </w:p>
    <w:p w14:paraId="22A1327B" w14:textId="77777777" w:rsidR="00A43925" w:rsidRDefault="005C153E">
      <w:pPr>
        <w:numPr>
          <w:ilvl w:val="0"/>
          <w:numId w:val="1"/>
        </w:num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Increases in emotion regulation will be associated with improvements in behavioral o</w:t>
      </w:r>
      <w:r>
        <w:rPr>
          <w:rFonts w:ascii="Times New Roman" w:eastAsia="Times New Roman" w:hAnsi="Times New Roman" w:cs="Times New Roman"/>
          <w:color w:val="000000"/>
          <w:sz w:val="24"/>
          <w:szCs w:val="24"/>
        </w:rPr>
        <w:t>utcomes.</w:t>
      </w:r>
    </w:p>
    <w:p w14:paraId="22A1327C" w14:textId="77777777" w:rsidR="00A43925" w:rsidRDefault="00A43925">
      <w:pPr>
        <w:spacing w:after="120"/>
        <w:ind w:firstLine="720"/>
        <w:rPr>
          <w:rFonts w:ascii="Times New Roman" w:eastAsia="Times New Roman" w:hAnsi="Times New Roman" w:cs="Times New Roman"/>
          <w:b/>
          <w:sz w:val="24"/>
          <w:szCs w:val="24"/>
        </w:rPr>
      </w:pPr>
    </w:p>
    <w:p w14:paraId="22A1327D" w14:textId="77777777" w:rsidR="00A43925" w:rsidRDefault="005C15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Method</w:t>
      </w:r>
    </w:p>
    <w:p w14:paraId="22A1327E" w14:textId="77777777" w:rsidR="00A43925" w:rsidRDefault="00A43925">
      <w:pPr>
        <w:rPr>
          <w:rFonts w:ascii="Times New Roman" w:eastAsia="Times New Roman" w:hAnsi="Times New Roman" w:cs="Times New Roman"/>
          <w:sz w:val="24"/>
          <w:szCs w:val="24"/>
        </w:rPr>
      </w:pPr>
    </w:p>
    <w:p w14:paraId="22A1327F" w14:textId="77777777" w:rsidR="00A43925" w:rsidRDefault="005C153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2.1 Participants</w:t>
      </w:r>
    </w:p>
    <w:p w14:paraId="22A13280" w14:textId="77777777" w:rsidR="00A43925" w:rsidRDefault="005C1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 total of 140 university students who were s</w:t>
      </w:r>
      <w:r>
        <w:rPr>
          <w:rFonts w:ascii="Times New Roman" w:eastAsia="Times New Roman" w:hAnsi="Times New Roman" w:cs="Times New Roman"/>
          <w:sz w:val="24"/>
          <w:szCs w:val="24"/>
          <w:highlight w:val="white"/>
        </w:rPr>
        <w:t>eeking to develop a meditation practice to self-manage stress participated in the study. Participants were recruited from the student population at the University of Connecticut using IRB-approved flyers, campus-wide email distribution, and an online datab</w:t>
      </w:r>
      <w:r>
        <w:rPr>
          <w:rFonts w:ascii="Times New Roman" w:eastAsia="Times New Roman" w:hAnsi="Times New Roman" w:cs="Times New Roman"/>
          <w:sz w:val="24"/>
          <w:szCs w:val="24"/>
          <w:highlight w:val="white"/>
        </w:rPr>
        <w:t>ase for introductory psychology classes. The study was open to both undergraduate and graduate students. Participants responded via email if interested in the study. Participants then received two emails, one to obtain informed consent electronically and o</w:t>
      </w:r>
      <w:r>
        <w:rPr>
          <w:rFonts w:ascii="Times New Roman" w:eastAsia="Times New Roman" w:hAnsi="Times New Roman" w:cs="Times New Roman"/>
          <w:sz w:val="24"/>
          <w:szCs w:val="24"/>
          <w:highlight w:val="white"/>
        </w:rPr>
        <w:t xml:space="preserve">ne to determine inclusion/exclusion criteria. Participants were excluded if they were under age 18, had difficulties understanding English, or </w:t>
      </w:r>
      <w:sdt>
        <w:sdtPr>
          <w:tag w:val="goog_rdk_34"/>
          <w:id w:val="-634322723"/>
        </w:sdtPr>
        <w:sdtEndPr/>
        <w:sdtContent>
          <w:commentRangeStart w:id="35"/>
        </w:sdtContent>
      </w:sdt>
      <w:r>
        <w:rPr>
          <w:rFonts w:ascii="Times New Roman" w:eastAsia="Times New Roman" w:hAnsi="Times New Roman" w:cs="Times New Roman"/>
          <w:sz w:val="24"/>
          <w:szCs w:val="24"/>
          <w:highlight w:val="white"/>
        </w:rPr>
        <w:t>had engaged in previous meditation practice</w:t>
      </w:r>
      <w:commentRangeEnd w:id="35"/>
      <w:r>
        <w:commentReference w:id="35"/>
      </w:r>
      <w:r>
        <w:rPr>
          <w:rFonts w:ascii="Times New Roman" w:eastAsia="Times New Roman" w:hAnsi="Times New Roman" w:cs="Times New Roman"/>
          <w:sz w:val="24"/>
          <w:szCs w:val="24"/>
          <w:highlight w:val="white"/>
        </w:rPr>
        <w:t>.</w:t>
      </w:r>
    </w:p>
    <w:p w14:paraId="22A13281" w14:textId="77777777" w:rsidR="00A43925" w:rsidRDefault="00A43925">
      <w:pPr>
        <w:rPr>
          <w:rFonts w:ascii="Times New Roman" w:eastAsia="Times New Roman" w:hAnsi="Times New Roman" w:cs="Times New Roman"/>
          <w:sz w:val="24"/>
          <w:szCs w:val="24"/>
          <w:highlight w:val="white"/>
        </w:rPr>
      </w:pPr>
    </w:p>
    <w:p w14:paraId="22A13282" w14:textId="77777777" w:rsidR="00A43925" w:rsidRDefault="005C153E">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2.2 Procedure</w:t>
      </w:r>
    </w:p>
    <w:p w14:paraId="22A13283" w14:textId="77777777" w:rsidR="00A43925" w:rsidRDefault="005C153E">
      <w:pPr>
        <w:rPr>
          <w:rFonts w:ascii="Times New Roman" w:eastAsia="Times New Roman" w:hAnsi="Times New Roman" w:cs="Times New Roman"/>
          <w:sz w:val="24"/>
          <w:szCs w:val="24"/>
          <w:highlight w:val="white"/>
        </w:rPr>
      </w:pPr>
      <w:sdt>
        <w:sdtPr>
          <w:tag w:val="goog_rdk_35"/>
          <w:id w:val="998857416"/>
        </w:sdtPr>
        <w:sdtEndPr/>
        <w:sdtContent>
          <w:commentRangeStart w:id="36"/>
        </w:sdtContent>
      </w:sdt>
      <w:r>
        <w:rPr>
          <w:rFonts w:ascii="Times New Roman" w:eastAsia="Times New Roman" w:hAnsi="Times New Roman" w:cs="Times New Roman"/>
          <w:sz w:val="24"/>
          <w:szCs w:val="24"/>
          <w:highlight w:val="white"/>
        </w:rPr>
        <w:t>Participants advanced through the stages of th</w:t>
      </w:r>
      <w:r>
        <w:rPr>
          <w:rFonts w:ascii="Times New Roman" w:eastAsia="Times New Roman" w:hAnsi="Times New Roman" w:cs="Times New Roman"/>
          <w:sz w:val="24"/>
          <w:szCs w:val="24"/>
          <w:highlight w:val="white"/>
        </w:rPr>
        <w:t>e study as follows: 465 participants demonstrated interest. Of these 465, 140 chose to begin the study. Random assignment was accomplished by assigning a random number between one and two to each participant. Individuals were randomly assigned to either th</w:t>
      </w:r>
      <w:r>
        <w:rPr>
          <w:rFonts w:ascii="Times New Roman" w:eastAsia="Times New Roman" w:hAnsi="Times New Roman" w:cs="Times New Roman"/>
          <w:sz w:val="24"/>
          <w:szCs w:val="24"/>
          <w:highlight w:val="white"/>
        </w:rPr>
        <w:t>e 1) Muse meditation intervention (</w:t>
      </w:r>
      <w:r>
        <w:rPr>
          <w:rFonts w:ascii="Times New Roman" w:eastAsia="Times New Roman" w:hAnsi="Times New Roman" w:cs="Times New Roman"/>
          <w:i/>
          <w:sz w:val="24"/>
          <w:szCs w:val="24"/>
          <w:highlight w:val="white"/>
        </w:rPr>
        <w:t xml:space="preserve">n </w:t>
      </w:r>
      <w:r>
        <w:rPr>
          <w:rFonts w:ascii="Times New Roman" w:eastAsia="Times New Roman" w:hAnsi="Times New Roman" w:cs="Times New Roman"/>
          <w:sz w:val="24"/>
          <w:szCs w:val="24"/>
          <w:highlight w:val="white"/>
        </w:rPr>
        <w:t>= 66, “Muse group”), or 2) the apps-only meditation intervention (</w:t>
      </w:r>
      <w:r>
        <w:rPr>
          <w:rFonts w:ascii="Times New Roman" w:eastAsia="Times New Roman" w:hAnsi="Times New Roman" w:cs="Times New Roman"/>
          <w:i/>
          <w:sz w:val="24"/>
          <w:szCs w:val="24"/>
          <w:highlight w:val="white"/>
        </w:rPr>
        <w:t xml:space="preserve">n </w:t>
      </w:r>
      <w:r>
        <w:rPr>
          <w:rFonts w:ascii="Times New Roman" w:eastAsia="Times New Roman" w:hAnsi="Times New Roman" w:cs="Times New Roman"/>
          <w:sz w:val="24"/>
          <w:szCs w:val="24"/>
          <w:highlight w:val="white"/>
        </w:rPr>
        <w:t>= 74, “App group”). Participants were then assigned to an orientation time slot via email according to their preference. Participants from the Muse gro</w:t>
      </w:r>
      <w:r>
        <w:rPr>
          <w:rFonts w:ascii="Times New Roman" w:eastAsia="Times New Roman" w:hAnsi="Times New Roman" w:cs="Times New Roman"/>
          <w:sz w:val="24"/>
          <w:szCs w:val="24"/>
          <w:highlight w:val="white"/>
        </w:rPr>
        <w:t>up then attended a one-hour group orientation led by the study coordinator (a meditation instructor with 15 years teaching experience); the session included an introduction to mindfulness meditation, guided meditation, group discussion, and an introduction</w:t>
      </w:r>
      <w:r>
        <w:rPr>
          <w:rFonts w:ascii="Times New Roman" w:eastAsia="Times New Roman" w:hAnsi="Times New Roman" w:cs="Times New Roman"/>
          <w:sz w:val="24"/>
          <w:szCs w:val="24"/>
          <w:highlight w:val="white"/>
        </w:rPr>
        <w:t xml:space="preserve"> to the Muse device. The guided meditation included learning how to mindfully place and return attention to a single point of focus (e.g., breath counting, breath sound, sensation, color visualization, or mantra). All anchor points were practiced as a grou</w:t>
      </w:r>
      <w:r>
        <w:rPr>
          <w:rFonts w:ascii="Times New Roman" w:eastAsia="Times New Roman" w:hAnsi="Times New Roman" w:cs="Times New Roman"/>
          <w:sz w:val="24"/>
          <w:szCs w:val="24"/>
          <w:highlight w:val="white"/>
        </w:rPr>
        <w:t>p, and participants were told to select which anchor worked best for them. Instruction was also provided on the fundamental elements of mindfulness, along with tips for helping to integrate the habit of meditation and mindfulness into daily life. The App g</w:t>
      </w:r>
      <w:r>
        <w:rPr>
          <w:rFonts w:ascii="Times New Roman" w:eastAsia="Times New Roman" w:hAnsi="Times New Roman" w:cs="Times New Roman"/>
          <w:sz w:val="24"/>
          <w:szCs w:val="24"/>
          <w:highlight w:val="white"/>
        </w:rPr>
        <w:t xml:space="preserve">roup attended a similar orientation, without the introduction to the Muse device. </w:t>
      </w:r>
      <w:commentRangeEnd w:id="36"/>
      <w:r>
        <w:commentReference w:id="36"/>
      </w:r>
    </w:p>
    <w:p w14:paraId="22A13284" w14:textId="77777777" w:rsidR="00A43925" w:rsidRDefault="00A43925">
      <w:pPr>
        <w:rPr>
          <w:rFonts w:ascii="Times New Roman" w:eastAsia="Times New Roman" w:hAnsi="Times New Roman" w:cs="Times New Roman"/>
          <w:sz w:val="24"/>
          <w:szCs w:val="24"/>
          <w:highlight w:val="white"/>
        </w:rPr>
      </w:pPr>
    </w:p>
    <w:p w14:paraId="22A13285" w14:textId="77777777" w:rsidR="00A43925" w:rsidRDefault="005C153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2.2.1 Saliva Selection Subset</w:t>
      </w:r>
    </w:p>
    <w:p w14:paraId="22A13286" w14:textId="77777777" w:rsidR="00A43925" w:rsidRDefault="005C153E">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participant was informed during orientation, both through writing and verbal instruction, that they would be required to provide a sal</w:t>
      </w:r>
      <w:r>
        <w:rPr>
          <w:rFonts w:ascii="Times New Roman" w:eastAsia="Times New Roman" w:hAnsi="Times New Roman" w:cs="Times New Roman"/>
          <w:sz w:val="24"/>
          <w:szCs w:val="24"/>
        </w:rPr>
        <w:t xml:space="preserve">iva sample pre-intervention and post-intervention. </w:t>
      </w:r>
      <w:r>
        <w:rPr>
          <w:rFonts w:ascii="Times New Roman" w:eastAsia="Times New Roman" w:hAnsi="Times New Roman" w:cs="Times New Roman"/>
          <w:sz w:val="24"/>
          <w:szCs w:val="24"/>
          <w:highlight w:val="white"/>
        </w:rPr>
        <w:t>Both CRP and cortisol have been shown to follow a circadian alignment (Wright et al., 2015)</w:t>
      </w:r>
      <w:sdt>
        <w:sdtPr>
          <w:tag w:val="goog_rdk_36"/>
          <w:id w:val="264972841"/>
        </w:sdtPr>
        <w:sdtEndPr/>
        <w:sdtContent>
          <w:ins w:id="37" w:author="Emily Hennessy" w:date="2020-08-19T16:40:00Z">
            <w:r>
              <w:rPr>
                <w:rFonts w:ascii="Times New Roman" w:eastAsia="Times New Roman" w:hAnsi="Times New Roman" w:cs="Times New Roman"/>
                <w:sz w:val="24"/>
                <w:szCs w:val="24"/>
                <w:highlight w:val="white"/>
              </w:rPr>
              <w:t>.</w:t>
            </w:r>
          </w:ins>
        </w:sdtContent>
      </w:sdt>
      <w:r>
        <w:rPr>
          <w:rFonts w:ascii="Times New Roman" w:eastAsia="Times New Roman" w:hAnsi="Times New Roman" w:cs="Times New Roman"/>
          <w:sz w:val="24"/>
          <w:szCs w:val="24"/>
          <w:highlight w:val="white"/>
        </w:rPr>
        <w:t xml:space="preserve"> To track these physiological mechanisms, </w:t>
      </w:r>
      <w:proofErr w:type="spellStart"/>
      <w:r>
        <w:rPr>
          <w:rFonts w:ascii="Times New Roman" w:eastAsia="Times New Roman" w:hAnsi="Times New Roman" w:cs="Times New Roman"/>
          <w:sz w:val="24"/>
          <w:szCs w:val="24"/>
          <w:highlight w:val="white"/>
        </w:rPr>
        <w:t>Desantis</w:t>
      </w:r>
      <w:proofErr w:type="spellEnd"/>
      <w:r>
        <w:rPr>
          <w:rFonts w:ascii="Times New Roman" w:eastAsia="Times New Roman" w:hAnsi="Times New Roman" w:cs="Times New Roman"/>
          <w:sz w:val="24"/>
          <w:szCs w:val="24"/>
          <w:highlight w:val="white"/>
        </w:rPr>
        <w:t xml:space="preserve"> et. al. proposed a saliva sample when the participant woke u</w:t>
      </w:r>
      <w:r>
        <w:rPr>
          <w:rFonts w:ascii="Times New Roman" w:eastAsia="Times New Roman" w:hAnsi="Times New Roman" w:cs="Times New Roman"/>
          <w:sz w:val="24"/>
          <w:szCs w:val="24"/>
          <w:highlight w:val="white"/>
        </w:rPr>
        <w:t>p, one a half hour later, and one in the late evening (2015).</w:t>
      </w:r>
      <w:r>
        <w:rPr>
          <w:rFonts w:ascii="Times New Roman" w:eastAsia="Times New Roman" w:hAnsi="Times New Roman" w:cs="Times New Roman"/>
          <w:sz w:val="24"/>
          <w:szCs w:val="24"/>
        </w:rPr>
        <w:t xml:space="preserve"> </w:t>
      </w:r>
      <w:sdt>
        <w:sdtPr>
          <w:tag w:val="goog_rdk_37"/>
          <w:id w:val="-999818011"/>
        </w:sdtPr>
        <w:sdtEndPr/>
        <w:sdtContent>
          <w:ins w:id="38" w:author="Emily Hennessy" w:date="2020-08-19T16:40:00Z">
            <w:r>
              <w:rPr>
                <w:rFonts w:ascii="Times New Roman" w:eastAsia="Times New Roman" w:hAnsi="Times New Roman" w:cs="Times New Roman"/>
                <w:sz w:val="24"/>
                <w:szCs w:val="24"/>
              </w:rPr>
              <w:t>Participants</w:t>
            </w:r>
          </w:ins>
        </w:sdtContent>
      </w:sdt>
      <w:sdt>
        <w:sdtPr>
          <w:tag w:val="goog_rdk_38"/>
          <w:id w:val="1316917827"/>
        </w:sdtPr>
        <w:sdtEndPr/>
        <w:sdtContent>
          <w:del w:id="39" w:author="Emily Hennessy" w:date="2020-08-19T16:40:00Z">
            <w:r>
              <w:rPr>
                <w:rFonts w:ascii="Times New Roman" w:eastAsia="Times New Roman" w:hAnsi="Times New Roman" w:cs="Times New Roman"/>
                <w:sz w:val="24"/>
                <w:szCs w:val="24"/>
              </w:rPr>
              <w:delText>They</w:delText>
            </w:r>
          </w:del>
        </w:sdtContent>
      </w:sdt>
      <w:r>
        <w:rPr>
          <w:rFonts w:ascii="Times New Roman" w:eastAsia="Times New Roman" w:hAnsi="Times New Roman" w:cs="Times New Roman"/>
          <w:sz w:val="24"/>
          <w:szCs w:val="24"/>
        </w:rPr>
        <w:t xml:space="preserve"> were given three labeled vials with color-coded caps that stated the participant ID and collection times for the saliva sample: the red-capped vial was for as soon as the participant woke up, the yellow-capped vial was for 30 minutes after waking, and the</w:t>
      </w:r>
      <w:r>
        <w:rPr>
          <w:rFonts w:ascii="Times New Roman" w:eastAsia="Times New Roman" w:hAnsi="Times New Roman" w:cs="Times New Roman"/>
          <w:sz w:val="24"/>
          <w:szCs w:val="24"/>
        </w:rPr>
        <w:t xml:space="preserve"> blue-capped vial was for the evening. The participants were then instructed to freeze the saliva and return it to a cooler on ice within the lab, where the experimenters then transferred the samples to the freezer for storage.</w:t>
      </w:r>
    </w:p>
    <w:p w14:paraId="22A13287" w14:textId="77777777" w:rsidR="00A43925" w:rsidRDefault="00A43925">
      <w:pPr>
        <w:rPr>
          <w:rFonts w:ascii="Times New Roman" w:eastAsia="Times New Roman" w:hAnsi="Times New Roman" w:cs="Times New Roman"/>
          <w:sz w:val="24"/>
          <w:szCs w:val="24"/>
        </w:rPr>
      </w:pPr>
    </w:p>
    <w:p w14:paraId="22A13288" w14:textId="77777777" w:rsidR="00A43925" w:rsidRDefault="005C153E">
      <w:pPr>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2.3 Intervention</w:t>
      </w:r>
    </w:p>
    <w:p w14:paraId="22A13289" w14:textId="77777777" w:rsidR="00A43925" w:rsidRDefault="005C1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interv</w:t>
      </w:r>
      <w:r>
        <w:rPr>
          <w:rFonts w:ascii="Times New Roman" w:eastAsia="Times New Roman" w:hAnsi="Times New Roman" w:cs="Times New Roman"/>
          <w:sz w:val="24"/>
          <w:szCs w:val="24"/>
          <w:highlight w:val="white"/>
        </w:rPr>
        <w:t xml:space="preserve">ention consisted of a four-week practice of self-guided meditation in which participants were asked to meditate for 10 minutes every day. Adherence was monitored through emailed self-report surveys every 2-3 days to ensure compliance with the intervention </w:t>
      </w:r>
      <w:r>
        <w:rPr>
          <w:rFonts w:ascii="Times New Roman" w:eastAsia="Times New Roman" w:hAnsi="Times New Roman" w:cs="Times New Roman"/>
          <w:sz w:val="24"/>
          <w:szCs w:val="24"/>
          <w:highlight w:val="white"/>
        </w:rPr>
        <w:t>as well as ensuring that participants were not having any issues with the Muse headband and apps.</w:t>
      </w:r>
    </w:p>
    <w:p w14:paraId="22A1328A" w14:textId="77777777" w:rsidR="00A43925" w:rsidRDefault="00A43925">
      <w:pPr>
        <w:rPr>
          <w:rFonts w:ascii="Times New Roman" w:eastAsia="Times New Roman" w:hAnsi="Times New Roman" w:cs="Times New Roman"/>
          <w:sz w:val="24"/>
          <w:szCs w:val="24"/>
          <w:highlight w:val="white"/>
        </w:rPr>
      </w:pPr>
    </w:p>
    <w:p w14:paraId="22A1328B" w14:textId="77777777" w:rsidR="00A43925" w:rsidRDefault="005C1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Both groups were asked to use the meditation app, 10% Happier, at least twice a week; 10% Happier contains guided meditations typically five to ten minutes i</w:t>
      </w:r>
      <w:r>
        <w:rPr>
          <w:rFonts w:ascii="Times New Roman" w:eastAsia="Times New Roman" w:hAnsi="Times New Roman" w:cs="Times New Roman"/>
          <w:sz w:val="24"/>
          <w:szCs w:val="24"/>
          <w:highlight w:val="white"/>
        </w:rPr>
        <w:t>n length, written and delivered by a variety of reputable meditation instructors. Participants in the Muse group were also asked to use the Muse at least twice a week, in addition to 10% Happier. In both groups, participants were encouraged to use whicheve</w:t>
      </w:r>
      <w:r>
        <w:rPr>
          <w:rFonts w:ascii="Times New Roman" w:eastAsia="Times New Roman" w:hAnsi="Times New Roman" w:cs="Times New Roman"/>
          <w:sz w:val="24"/>
          <w:szCs w:val="24"/>
          <w:highlight w:val="white"/>
        </w:rPr>
        <w:t>r tools worked best for them during the remaining days of the week in order to meditate every day for one month.</w:t>
      </w:r>
    </w:p>
    <w:p w14:paraId="22A1328C" w14:textId="77777777" w:rsidR="00A43925" w:rsidRDefault="00A43925">
      <w:pPr>
        <w:rPr>
          <w:rFonts w:ascii="Times New Roman" w:eastAsia="Times New Roman" w:hAnsi="Times New Roman" w:cs="Times New Roman"/>
          <w:sz w:val="24"/>
          <w:szCs w:val="24"/>
          <w:highlight w:val="white"/>
        </w:rPr>
      </w:pPr>
    </w:p>
    <w:p w14:paraId="22A1328D" w14:textId="77777777" w:rsidR="00A43925" w:rsidRDefault="005C153E">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2.4 Measures</w:t>
      </w:r>
    </w:p>
    <w:p w14:paraId="22A1328E" w14:textId="77777777" w:rsidR="00A43925" w:rsidRDefault="005C153E">
      <w:pPr>
        <w:spacing w:after="200"/>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Personality: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Big Five</w:t>
      </w:r>
      <w:r>
        <w:rPr>
          <w:rFonts w:ascii="Times New Roman" w:eastAsia="Times New Roman" w:hAnsi="Times New Roman" w:cs="Times New Roman"/>
          <w:sz w:val="24"/>
          <w:szCs w:val="24"/>
        </w:rPr>
        <w:t xml:space="preserve"> personality traits (Costa &amp; McCrae, 1992), which are openness, conscientiousness, extraversion, agreeablene</w:t>
      </w:r>
      <w:r>
        <w:rPr>
          <w:rFonts w:ascii="Times New Roman" w:eastAsia="Times New Roman" w:hAnsi="Times New Roman" w:cs="Times New Roman"/>
          <w:sz w:val="24"/>
          <w:szCs w:val="24"/>
        </w:rPr>
        <w:t xml:space="preserve">ss, and neuroticism. These factors have been used to understand the relationship between personality and various academic behaviors. Respondents rate each item on a five-point scale from </w:t>
      </w:r>
      <w:r>
        <w:rPr>
          <w:rFonts w:ascii="Times New Roman" w:eastAsia="Times New Roman" w:hAnsi="Times New Roman" w:cs="Times New Roman"/>
          <w:i/>
          <w:sz w:val="24"/>
          <w:szCs w:val="24"/>
        </w:rPr>
        <w:t>strongly disagree</w:t>
      </w:r>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strongly agree</w:t>
      </w:r>
      <w:r>
        <w:rPr>
          <w:rFonts w:ascii="Times New Roman" w:eastAsia="Times New Roman" w:hAnsi="Times New Roman" w:cs="Times New Roman"/>
          <w:sz w:val="24"/>
          <w:szCs w:val="24"/>
        </w:rPr>
        <w:t>. This scale has been used extensi</w:t>
      </w:r>
      <w:r>
        <w:rPr>
          <w:rFonts w:ascii="Times New Roman" w:eastAsia="Times New Roman" w:hAnsi="Times New Roman" w:cs="Times New Roman"/>
          <w:sz w:val="24"/>
          <w:szCs w:val="24"/>
        </w:rPr>
        <w:t>vely in psychology research and has demonstrated good internal consistency, test–retest reliability, and validity (</w:t>
      </w:r>
      <w:hyperlink r:id="rId9" w:anchor="bib11">
        <w:r>
          <w:rPr>
            <w:rFonts w:ascii="Times New Roman" w:eastAsia="Times New Roman" w:hAnsi="Times New Roman" w:cs="Times New Roman"/>
            <w:sz w:val="24"/>
            <w:szCs w:val="24"/>
          </w:rPr>
          <w:t>Costa &amp; McCrae, 1992</w:t>
        </w:r>
      </w:hyperlink>
      <w:r>
        <w:rPr>
          <w:rFonts w:ascii="Times New Roman" w:eastAsia="Times New Roman" w:hAnsi="Times New Roman" w:cs="Times New Roman"/>
          <w:sz w:val="24"/>
          <w:szCs w:val="24"/>
        </w:rPr>
        <w:t>). In our sample, the Cr</w:t>
      </w:r>
      <w:r>
        <w:rPr>
          <w:rFonts w:ascii="Times New Roman" w:eastAsia="Times New Roman" w:hAnsi="Times New Roman" w:cs="Times New Roman"/>
          <w:sz w:val="24"/>
          <w:szCs w:val="24"/>
        </w:rPr>
        <w:t xml:space="preserve">onbach’s alpha for the total score and each subscale (openness to experiences, 0.5321; conscientiousness, 0.6019; extraversion, 0.7566; agreeableness, 0.3169; emotional stability, 0.7241) was </w:t>
      </w:r>
      <w:r>
        <w:rPr>
          <w:rFonts w:ascii="Times New Roman" w:eastAsia="Times New Roman" w:hAnsi="Times New Roman" w:cs="Times New Roman"/>
          <w:b/>
          <w:sz w:val="24"/>
          <w:szCs w:val="24"/>
        </w:rPr>
        <w:t>excellent/poor</w:t>
      </w:r>
      <w:r>
        <w:rPr>
          <w:rFonts w:ascii="Times New Roman" w:eastAsia="Times New Roman" w:hAnsi="Times New Roman" w:cs="Times New Roman"/>
          <w:sz w:val="24"/>
          <w:szCs w:val="24"/>
        </w:rPr>
        <w:t>.</w:t>
      </w:r>
    </w:p>
    <w:p w14:paraId="22A1328F" w14:textId="77777777" w:rsidR="00A43925" w:rsidRDefault="005C153E">
      <w:pPr>
        <w:rPr>
          <w:rFonts w:ascii="Times New Roman" w:eastAsia="Times New Roman" w:hAnsi="Times New Roman" w:cs="Times New Roman"/>
          <w:sz w:val="24"/>
          <w:szCs w:val="24"/>
        </w:rPr>
      </w:pPr>
      <w:r>
        <w:rPr>
          <w:rFonts w:ascii="Times New Roman" w:eastAsia="Times New Roman" w:hAnsi="Times New Roman" w:cs="Times New Roman"/>
          <w:i/>
          <w:sz w:val="24"/>
          <w:szCs w:val="24"/>
        </w:rPr>
        <w:t>Stress:</w:t>
      </w:r>
      <w:r>
        <w:rPr>
          <w:rFonts w:ascii="Times New Roman" w:eastAsia="Times New Roman" w:hAnsi="Times New Roman" w:cs="Times New Roman"/>
          <w:sz w:val="24"/>
          <w:szCs w:val="24"/>
        </w:rPr>
        <w:t xml:space="preserve"> The Perceived Stress Scale–4 (</w:t>
      </w:r>
      <w:r>
        <w:rPr>
          <w:rFonts w:ascii="Times New Roman" w:eastAsia="Times New Roman" w:hAnsi="Times New Roman" w:cs="Times New Roman"/>
          <w:b/>
          <w:sz w:val="24"/>
          <w:szCs w:val="24"/>
        </w:rPr>
        <w:t>PSS4</w:t>
      </w:r>
      <w:r>
        <w:rPr>
          <w:rFonts w:ascii="Times New Roman" w:eastAsia="Times New Roman" w:hAnsi="Times New Roman" w:cs="Times New Roman"/>
          <w:sz w:val="24"/>
          <w:szCs w:val="24"/>
        </w:rPr>
        <w:t>) is an abbreviated, 4-item Likert format scale designed to measure the degree to which situations in one’s life are appraised as stressful (Cohen et al., 1983). The PSS is a validated, publicly available, and widely used</w:t>
      </w:r>
      <w:r>
        <w:rPr>
          <w:rFonts w:ascii="Times New Roman" w:eastAsia="Times New Roman" w:hAnsi="Times New Roman" w:cs="Times New Roman"/>
          <w:sz w:val="24"/>
          <w:szCs w:val="24"/>
        </w:rPr>
        <w:t xml:space="preserve"> psychological instrument for measuring stress. Each item asks the participant to appraise his or her feelings and thoughts using a 5-point Likert scale (0 =</w:t>
      </w:r>
      <w:r>
        <w:rPr>
          <w:rFonts w:ascii="Times New Roman" w:eastAsia="Times New Roman" w:hAnsi="Times New Roman" w:cs="Times New Roman"/>
          <w:i/>
          <w:sz w:val="24"/>
          <w:szCs w:val="24"/>
        </w:rPr>
        <w:t> never</w:t>
      </w:r>
      <w:r>
        <w:rPr>
          <w:rFonts w:ascii="Times New Roman" w:eastAsia="Times New Roman" w:hAnsi="Times New Roman" w:cs="Times New Roman"/>
          <w:sz w:val="24"/>
          <w:szCs w:val="24"/>
        </w:rPr>
        <w:t>, 4 = </w:t>
      </w:r>
      <w:r>
        <w:rPr>
          <w:rFonts w:ascii="Times New Roman" w:eastAsia="Times New Roman" w:hAnsi="Times New Roman" w:cs="Times New Roman"/>
          <w:i/>
          <w:sz w:val="24"/>
          <w:szCs w:val="24"/>
        </w:rPr>
        <w:t>very often</w:t>
      </w:r>
      <w:r>
        <w:rPr>
          <w:rFonts w:ascii="Times New Roman" w:eastAsia="Times New Roman" w:hAnsi="Times New Roman" w:cs="Times New Roman"/>
          <w:sz w:val="24"/>
          <w:szCs w:val="24"/>
        </w:rPr>
        <w:t>). The Cronbach’s alpha for our sample was 0.8707.</w:t>
      </w:r>
    </w:p>
    <w:p w14:paraId="22A13290" w14:textId="77777777" w:rsidR="00A43925" w:rsidRDefault="005C153E">
      <w:pPr>
        <w:spacing w:before="200" w:after="1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Distress:</w:t>
      </w:r>
      <w:r>
        <w:rPr>
          <w:rFonts w:ascii="Times New Roman" w:eastAsia="Times New Roman" w:hAnsi="Times New Roman" w:cs="Times New Roman"/>
          <w:sz w:val="24"/>
          <w:szCs w:val="24"/>
        </w:rPr>
        <w:t xml:space="preserve"> Depression, Anxi</w:t>
      </w:r>
      <w:r>
        <w:rPr>
          <w:rFonts w:ascii="Times New Roman" w:eastAsia="Times New Roman" w:hAnsi="Times New Roman" w:cs="Times New Roman"/>
          <w:sz w:val="24"/>
          <w:szCs w:val="24"/>
        </w:rPr>
        <w:t>ety, and Stress Scales-21 (</w:t>
      </w:r>
      <w:r>
        <w:rPr>
          <w:rFonts w:ascii="Times New Roman" w:eastAsia="Times New Roman" w:hAnsi="Times New Roman" w:cs="Times New Roman"/>
          <w:b/>
          <w:sz w:val="24"/>
          <w:szCs w:val="24"/>
        </w:rPr>
        <w:t>DASS-21</w:t>
      </w:r>
      <w:r>
        <w:rPr>
          <w:rFonts w:ascii="Times New Roman" w:eastAsia="Times New Roman" w:hAnsi="Times New Roman" w:cs="Times New Roman"/>
          <w:sz w:val="24"/>
          <w:szCs w:val="24"/>
        </w:rPr>
        <w:t xml:space="preserve">; Lovibond &amp; Lovibond, </w:t>
      </w:r>
      <w:hyperlink r:id="rId10" w:anchor="CR26">
        <w:r>
          <w:rPr>
            <w:rFonts w:ascii="Times New Roman" w:eastAsia="Times New Roman" w:hAnsi="Times New Roman" w:cs="Times New Roman"/>
            <w:sz w:val="24"/>
            <w:szCs w:val="24"/>
          </w:rPr>
          <w:t>1995</w:t>
        </w:r>
      </w:hyperlink>
      <w:r>
        <w:rPr>
          <w:rFonts w:ascii="Times New Roman" w:eastAsia="Times New Roman" w:hAnsi="Times New Roman" w:cs="Times New Roman"/>
          <w:sz w:val="24"/>
          <w:szCs w:val="24"/>
        </w:rPr>
        <w:t>): an abbreviated, 21-item, Likert-style scale to assess levels of distress on three subscales: depression</w:t>
      </w:r>
      <w:r>
        <w:rPr>
          <w:rFonts w:ascii="Times New Roman" w:eastAsia="Times New Roman" w:hAnsi="Times New Roman" w:cs="Times New Roman"/>
          <w:sz w:val="24"/>
          <w:szCs w:val="24"/>
        </w:rPr>
        <w:t>, anxiety, and stress, based on how one felt over the past week. The DASS-21 has been used in prior studies assessing the benefits of mindfulness in undergraduate students (Gallego et al., 2014). It consists of 21 items with seven items per subscale, score</w:t>
      </w:r>
      <w:r>
        <w:rPr>
          <w:rFonts w:ascii="Times New Roman" w:eastAsia="Times New Roman" w:hAnsi="Times New Roman" w:cs="Times New Roman"/>
          <w:sz w:val="24"/>
          <w:szCs w:val="24"/>
        </w:rPr>
        <w:t>d on a four-point scale ranging from 0 = </w:t>
      </w:r>
      <w:r>
        <w:rPr>
          <w:rFonts w:ascii="Times New Roman" w:eastAsia="Times New Roman" w:hAnsi="Times New Roman" w:cs="Times New Roman"/>
          <w:i/>
          <w:sz w:val="24"/>
          <w:szCs w:val="24"/>
        </w:rPr>
        <w:t>did not apply to me at all</w:t>
      </w:r>
      <w:r>
        <w:rPr>
          <w:rFonts w:ascii="Times New Roman" w:eastAsia="Times New Roman" w:hAnsi="Times New Roman" w:cs="Times New Roman"/>
          <w:sz w:val="24"/>
          <w:szCs w:val="24"/>
        </w:rPr>
        <w:t xml:space="preserve"> to 3 = </w:t>
      </w:r>
      <w:r>
        <w:rPr>
          <w:rFonts w:ascii="Times New Roman" w:eastAsia="Times New Roman" w:hAnsi="Times New Roman" w:cs="Times New Roman"/>
          <w:i/>
          <w:sz w:val="24"/>
          <w:szCs w:val="24"/>
        </w:rPr>
        <w:t>applied to me very much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or most of the time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 total score sums all items.  In our sample, Cronbach's alpha for the total score and each subscale (overall Cronbach’s α = 0.9274; d</w:t>
      </w:r>
      <w:r>
        <w:rPr>
          <w:rFonts w:ascii="Times New Roman" w:eastAsia="Times New Roman" w:hAnsi="Times New Roman" w:cs="Times New Roman"/>
          <w:sz w:val="24"/>
          <w:szCs w:val="24"/>
        </w:rPr>
        <w:t xml:space="preserve">epression, 0.9153; anxiety, 0.79, stress, 0.8132).Higher scores indicate higher levels of distress. </w:t>
      </w:r>
    </w:p>
    <w:p w14:paraId="22A13291" w14:textId="77777777" w:rsidR="00A43925" w:rsidRDefault="005C153E">
      <w:pPr>
        <w:pBdr>
          <w:top w:val="none" w:sz="0" w:space="0" w:color="000000"/>
          <w:left w:val="none" w:sz="0" w:space="0" w:color="000000"/>
          <w:bottom w:val="none" w:sz="0" w:space="0" w:color="000000"/>
          <w:right w:val="none" w:sz="0" w:space="0" w:color="000000"/>
          <w:between w:val="none" w:sz="0" w:space="0" w:color="000000"/>
        </w:pBdr>
        <w:spacing w:before="20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Resilience (coping):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Connor–Davidson Resilience Scale (</w:t>
      </w:r>
      <w:r>
        <w:rPr>
          <w:rFonts w:ascii="Times New Roman" w:eastAsia="Times New Roman" w:hAnsi="Times New Roman" w:cs="Times New Roman"/>
          <w:b/>
          <w:sz w:val="24"/>
          <w:szCs w:val="24"/>
        </w:rPr>
        <w:t>CD-RISC</w:t>
      </w:r>
      <w:r>
        <w:rPr>
          <w:rFonts w:ascii="Times New Roman" w:eastAsia="Times New Roman" w:hAnsi="Times New Roman" w:cs="Times New Roman"/>
          <w:sz w:val="24"/>
          <w:szCs w:val="24"/>
        </w:rPr>
        <w:t>; </w:t>
      </w:r>
      <w:hyperlink r:id="rId11" w:anchor="bib9">
        <w:r>
          <w:rPr>
            <w:rFonts w:ascii="Times New Roman" w:eastAsia="Times New Roman" w:hAnsi="Times New Roman" w:cs="Times New Roman"/>
            <w:sz w:val="24"/>
            <w:szCs w:val="24"/>
          </w:rPr>
          <w:t>Connor &amp; Davidson, 2003</w:t>
        </w:r>
      </w:hyperlink>
      <w:r>
        <w:rPr>
          <w:rFonts w:ascii="Times New Roman" w:eastAsia="Times New Roman" w:hAnsi="Times New Roman" w:cs="Times New Roman"/>
          <w:sz w:val="24"/>
          <w:szCs w:val="24"/>
        </w:rPr>
        <w:t>): The CD-RISC is a 25-item scale that measures the ability to cope with stress and adversity. Items include: “I am able to adapt when chan</w:t>
      </w:r>
      <w:r>
        <w:rPr>
          <w:rFonts w:ascii="Times New Roman" w:eastAsia="Times New Roman" w:hAnsi="Times New Roman" w:cs="Times New Roman"/>
          <w:sz w:val="24"/>
          <w:szCs w:val="24"/>
        </w:rPr>
        <w:t>ges occur,” “I tend to bounce back after illness, injury, or other hardships,” and “I am able to handle unpleasant or painful feelings like sadness, fear, and anger.” Respondents rate items on a scale from 0 (</w:t>
      </w:r>
      <w:r>
        <w:rPr>
          <w:rFonts w:ascii="Times New Roman" w:eastAsia="Times New Roman" w:hAnsi="Times New Roman" w:cs="Times New Roman"/>
          <w:i/>
          <w:sz w:val="24"/>
          <w:szCs w:val="24"/>
        </w:rPr>
        <w:t>not true at all</w:t>
      </w:r>
      <w:r>
        <w:rPr>
          <w:rFonts w:ascii="Times New Roman" w:eastAsia="Times New Roman" w:hAnsi="Times New Roman" w:cs="Times New Roman"/>
          <w:sz w:val="24"/>
          <w:szCs w:val="24"/>
        </w:rPr>
        <w:t>) to 4 (</w:t>
      </w:r>
      <w:r>
        <w:rPr>
          <w:rFonts w:ascii="Times New Roman" w:eastAsia="Times New Roman" w:hAnsi="Times New Roman" w:cs="Times New Roman"/>
          <w:i/>
          <w:sz w:val="24"/>
          <w:szCs w:val="24"/>
        </w:rPr>
        <w:t>true nearly all the time</w:t>
      </w:r>
      <w:r>
        <w:rPr>
          <w:rFonts w:ascii="Times New Roman" w:eastAsia="Times New Roman" w:hAnsi="Times New Roman" w:cs="Times New Roman"/>
          <w:sz w:val="24"/>
          <w:szCs w:val="24"/>
        </w:rPr>
        <w:t>). A preliminary study of the psychometric properties of the CD-RISC in general population and patient samples showed it to have adequate internal consistency, test-retest reliability, and convergent and divergent validity (</w:t>
      </w:r>
      <w:hyperlink r:id="rId12" w:anchor="bib9">
        <w:r>
          <w:rPr>
            <w:rFonts w:ascii="Times New Roman" w:eastAsia="Times New Roman" w:hAnsi="Times New Roman" w:cs="Times New Roman"/>
            <w:sz w:val="24"/>
            <w:szCs w:val="24"/>
          </w:rPr>
          <w:t>Connor &amp; Davidson, 2003</w:t>
        </w:r>
      </w:hyperlink>
      <w:r>
        <w:rPr>
          <w:rFonts w:ascii="Times New Roman" w:eastAsia="Times New Roman" w:hAnsi="Times New Roman" w:cs="Times New Roman"/>
          <w:sz w:val="24"/>
          <w:szCs w:val="24"/>
        </w:rPr>
        <w:t>). In the current sample that held true as well with the Cronbach’s α = 0.9273. This measure has been used in studies that assess resilience across the lifespan (Campbel</w:t>
      </w:r>
      <w:r>
        <w:rPr>
          <w:rFonts w:ascii="Times New Roman" w:eastAsia="Times New Roman" w:hAnsi="Times New Roman" w:cs="Times New Roman"/>
          <w:sz w:val="24"/>
          <w:szCs w:val="24"/>
        </w:rPr>
        <w:t xml:space="preserve">l-Sills et al., 2006). </w:t>
      </w:r>
    </w:p>
    <w:p w14:paraId="22A13292" w14:textId="77777777" w:rsidR="00A43925" w:rsidRDefault="005C153E">
      <w:pPr>
        <w:pBdr>
          <w:top w:val="none" w:sz="0" w:space="0" w:color="000000"/>
          <w:left w:val="none" w:sz="0" w:space="0" w:color="000000"/>
          <w:bottom w:val="none" w:sz="0" w:space="0" w:color="000000"/>
          <w:right w:val="none" w:sz="0" w:space="0" w:color="000000"/>
          <w:between w:val="none" w:sz="0" w:space="0" w:color="000000"/>
        </w:pBdr>
        <w:spacing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Self-esteem:</w:t>
      </w:r>
      <w:r>
        <w:rPr>
          <w:rFonts w:ascii="Times New Roman" w:eastAsia="Times New Roman" w:hAnsi="Times New Roman" w:cs="Times New Roman"/>
          <w:sz w:val="24"/>
          <w:szCs w:val="24"/>
        </w:rPr>
        <w:t xml:space="preserve"> The Rosenberg (1965) self-esteem scale (</w:t>
      </w:r>
      <w:r>
        <w:rPr>
          <w:rFonts w:ascii="Times New Roman" w:eastAsia="Times New Roman" w:hAnsi="Times New Roman" w:cs="Times New Roman"/>
          <w:b/>
          <w:sz w:val="24"/>
          <w:szCs w:val="24"/>
        </w:rPr>
        <w:t>RSES</w:t>
      </w:r>
      <w:r>
        <w:rPr>
          <w:rFonts w:ascii="Times New Roman" w:eastAsia="Times New Roman" w:hAnsi="Times New Roman" w:cs="Times New Roman"/>
          <w:sz w:val="24"/>
          <w:szCs w:val="24"/>
        </w:rPr>
        <w:t>), is a self-esteem measure widely used in social-science research, with a scale of 0 (</w:t>
      </w:r>
      <w:r>
        <w:rPr>
          <w:rFonts w:ascii="Times New Roman" w:eastAsia="Times New Roman" w:hAnsi="Times New Roman" w:cs="Times New Roman"/>
          <w:i/>
          <w:sz w:val="24"/>
          <w:szCs w:val="24"/>
        </w:rPr>
        <w:t>low</w:t>
      </w:r>
      <w:r>
        <w:rPr>
          <w:rFonts w:ascii="Times New Roman" w:eastAsia="Times New Roman" w:hAnsi="Times New Roman" w:cs="Times New Roman"/>
          <w:sz w:val="24"/>
          <w:szCs w:val="24"/>
        </w:rPr>
        <w:t>) to 30 (</w:t>
      </w:r>
      <w:r>
        <w:rPr>
          <w:rFonts w:ascii="Times New Roman" w:eastAsia="Times New Roman" w:hAnsi="Times New Roman" w:cs="Times New Roman"/>
          <w:i/>
          <w:sz w:val="24"/>
          <w:szCs w:val="24"/>
        </w:rPr>
        <w:t>high</w:t>
      </w:r>
      <w:r>
        <w:rPr>
          <w:rFonts w:ascii="Times New Roman" w:eastAsia="Times New Roman" w:hAnsi="Times New Roman" w:cs="Times New Roman"/>
          <w:sz w:val="24"/>
          <w:szCs w:val="24"/>
        </w:rPr>
        <w:t>). It is a ten-item Likert-type scale with items answered on a four-poin</w:t>
      </w:r>
      <w:r>
        <w:rPr>
          <w:rFonts w:ascii="Times New Roman" w:eastAsia="Times New Roman" w:hAnsi="Times New Roman" w:cs="Times New Roman"/>
          <w:sz w:val="24"/>
          <w:szCs w:val="24"/>
        </w:rPr>
        <w:t>t scale—from strongly agree to strongly disagree. It has been used extensively in research and has demonstrated good internal consistency, test–retest reliability, and validity. In the sample, Cronbach's α = 0.9181.</w:t>
      </w:r>
    </w:p>
    <w:p w14:paraId="22A13293" w14:textId="77777777" w:rsidR="00A43925" w:rsidRDefault="005C153E">
      <w:pPr>
        <w:spacing w:before="2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Mindfulness:</w:t>
      </w:r>
      <w:r>
        <w:rPr>
          <w:rFonts w:ascii="Times New Roman" w:eastAsia="Times New Roman" w:hAnsi="Times New Roman" w:cs="Times New Roman"/>
          <w:sz w:val="24"/>
          <w:szCs w:val="24"/>
        </w:rPr>
        <w:t xml:space="preserve"> Improvement in mindfulness </w:t>
      </w:r>
      <w:r>
        <w:rPr>
          <w:rFonts w:ascii="Times New Roman" w:eastAsia="Times New Roman" w:hAnsi="Times New Roman" w:cs="Times New Roman"/>
          <w:sz w:val="24"/>
          <w:szCs w:val="24"/>
        </w:rPr>
        <w:t xml:space="preserve">has been associated with better health outcomes in both medicine and psychology, but mindfulness can be problematic to measure, because practicing mindfulness meditation often leads people to become more aware of how easily the mind can become distracted. </w:t>
      </w: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MINDSENS</w:t>
      </w:r>
      <w:r>
        <w:rPr>
          <w:rFonts w:ascii="Times New Roman" w:eastAsia="Times New Roman" w:hAnsi="Times New Roman" w:cs="Times New Roman"/>
          <w:sz w:val="24"/>
          <w:szCs w:val="24"/>
        </w:rPr>
        <w:t xml:space="preserve"> is a composite index consisting of selected items from two other mindfulness questionnaires (</w:t>
      </w:r>
      <w:r>
        <w:rPr>
          <w:rFonts w:ascii="Times New Roman" w:eastAsia="Times New Roman" w:hAnsi="Times New Roman" w:cs="Times New Roman"/>
          <w:b/>
          <w:sz w:val="24"/>
          <w:szCs w:val="24"/>
        </w:rPr>
        <w:t>The Five Facet Mindfulness Questionnaire and Experiences Questionnaire</w:t>
      </w:r>
      <w:r>
        <w:rPr>
          <w:rFonts w:ascii="Times New Roman" w:eastAsia="Times New Roman" w:hAnsi="Times New Roman" w:cs="Times New Roman"/>
          <w:sz w:val="24"/>
          <w:szCs w:val="24"/>
        </w:rPr>
        <w:t>) that showed the strongest response to practice. The MINDSENS index was able to</w:t>
      </w:r>
      <w:r>
        <w:rPr>
          <w:rFonts w:ascii="Times New Roman" w:eastAsia="Times New Roman" w:hAnsi="Times New Roman" w:cs="Times New Roman"/>
          <w:sz w:val="24"/>
          <w:szCs w:val="24"/>
        </w:rPr>
        <w:t xml:space="preserve"> correctly discriminate daily meditators from non-meditators in 82.3% of cases (Soler et al., 2014). Decentering, a specific component of mindfulness related to learning how to separate from one’s own thoughts and emotions, will be assessed with the </w:t>
      </w:r>
      <w:r>
        <w:rPr>
          <w:rFonts w:ascii="Times New Roman" w:eastAsia="Times New Roman" w:hAnsi="Times New Roman" w:cs="Times New Roman"/>
          <w:b/>
          <w:sz w:val="24"/>
          <w:szCs w:val="24"/>
        </w:rPr>
        <w:t>Experi</w:t>
      </w:r>
      <w:r>
        <w:rPr>
          <w:rFonts w:ascii="Times New Roman" w:eastAsia="Times New Roman" w:hAnsi="Times New Roman" w:cs="Times New Roman"/>
          <w:b/>
          <w:sz w:val="24"/>
          <w:szCs w:val="24"/>
        </w:rPr>
        <w:t>ences Questionnaire</w:t>
      </w:r>
      <w:r>
        <w:rPr>
          <w:rFonts w:ascii="Times New Roman" w:eastAsia="Times New Roman" w:hAnsi="Times New Roman" w:cs="Times New Roman"/>
          <w:sz w:val="24"/>
          <w:szCs w:val="24"/>
        </w:rPr>
        <w:t xml:space="preserve"> (Fresco 2007).</w:t>
      </w:r>
    </w:p>
    <w:p w14:paraId="22A13294" w14:textId="77777777" w:rsidR="00A43925" w:rsidRDefault="005C153E">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length of the FFMQ, this measure has been abbreviated to 10 questions (Nos 1, 19, 20, 21, 24, 26, 29, 31, 33, 36), the ones required to calculate the MINDSENS Index. </w:t>
      </w:r>
    </w:p>
    <w:p w14:paraId="22A13295" w14:textId="77777777" w:rsidR="00A43925" w:rsidRDefault="005C153E">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sample demonstrated </w:t>
      </w:r>
      <w:r>
        <w:rPr>
          <w:rFonts w:ascii="Times New Roman" w:eastAsia="Times New Roman" w:hAnsi="Times New Roman" w:cs="Times New Roman"/>
          <w:b/>
          <w:sz w:val="24"/>
          <w:szCs w:val="24"/>
        </w:rPr>
        <w:t>good/bad</w:t>
      </w:r>
      <w:r>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ternal consistency with a Cronbach’s α = 0.8129. Higher scores indicate increased mindfulness.</w:t>
      </w:r>
    </w:p>
    <w:p w14:paraId="22A13296" w14:textId="77777777" w:rsidR="00A43925" w:rsidRDefault="005C15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Interoceptive self-awareness: </w:t>
      </w:r>
      <w:proofErr w:type="spellStart"/>
      <w:r>
        <w:rPr>
          <w:rFonts w:ascii="Times New Roman" w:eastAsia="Times New Roman" w:hAnsi="Times New Roman" w:cs="Times New Roman"/>
          <w:sz w:val="24"/>
          <w:szCs w:val="24"/>
        </w:rPr>
        <w:t>Interoception</w:t>
      </w:r>
      <w:proofErr w:type="spellEnd"/>
      <w:r>
        <w:rPr>
          <w:rFonts w:ascii="Times New Roman" w:eastAsia="Times New Roman" w:hAnsi="Times New Roman" w:cs="Times New Roman"/>
          <w:sz w:val="24"/>
          <w:szCs w:val="24"/>
        </w:rPr>
        <w:t xml:space="preserve"> refers to the signaling and perception of internal bodily sensations, which we will assess using the validated Multid</w:t>
      </w:r>
      <w:r>
        <w:rPr>
          <w:rFonts w:ascii="Times New Roman" w:eastAsia="Times New Roman" w:hAnsi="Times New Roman" w:cs="Times New Roman"/>
          <w:sz w:val="24"/>
          <w:szCs w:val="24"/>
        </w:rPr>
        <w:t>imensional Assessment of Interoceptive Awareness (MAIA) (</w:t>
      </w:r>
      <w:proofErr w:type="spellStart"/>
      <w:r>
        <w:rPr>
          <w:rFonts w:ascii="Times New Roman" w:eastAsia="Times New Roman" w:hAnsi="Times New Roman" w:cs="Times New Roman"/>
          <w:sz w:val="24"/>
          <w:szCs w:val="24"/>
        </w:rPr>
        <w:t>Mehling</w:t>
      </w:r>
      <w:proofErr w:type="spellEnd"/>
      <w:r>
        <w:rPr>
          <w:rFonts w:ascii="Times New Roman" w:eastAsia="Times New Roman" w:hAnsi="Times New Roman" w:cs="Times New Roman"/>
          <w:sz w:val="24"/>
          <w:szCs w:val="24"/>
        </w:rPr>
        <w:t xml:space="preserve"> et. al., 2009 and 2012). The MAIA is a relatively new scale, with good validity and reliability in studies to date (</w:t>
      </w:r>
      <w:proofErr w:type="spellStart"/>
      <w:r>
        <w:rPr>
          <w:rFonts w:ascii="Times New Roman" w:eastAsia="Times New Roman" w:hAnsi="Times New Roman" w:cs="Times New Roman"/>
          <w:sz w:val="24"/>
          <w:szCs w:val="24"/>
        </w:rPr>
        <w:t>Mehling</w:t>
      </w:r>
      <w:proofErr w:type="spellEnd"/>
      <w:r>
        <w:rPr>
          <w:rFonts w:ascii="Times New Roman" w:eastAsia="Times New Roman" w:hAnsi="Times New Roman" w:cs="Times New Roman"/>
          <w:sz w:val="24"/>
          <w:szCs w:val="24"/>
        </w:rPr>
        <w:t xml:space="preserve"> et. al., 2009 and 2012; </w:t>
      </w:r>
      <w:proofErr w:type="spellStart"/>
      <w:r>
        <w:rPr>
          <w:rFonts w:ascii="Times New Roman" w:eastAsia="Times New Roman" w:hAnsi="Times New Roman" w:cs="Times New Roman"/>
          <w:sz w:val="24"/>
          <w:szCs w:val="24"/>
        </w:rPr>
        <w:t>Bornemann</w:t>
      </w:r>
      <w:proofErr w:type="spellEnd"/>
      <w:r>
        <w:rPr>
          <w:rFonts w:ascii="Times New Roman" w:eastAsia="Times New Roman" w:hAnsi="Times New Roman" w:cs="Times New Roman"/>
          <w:sz w:val="24"/>
          <w:szCs w:val="24"/>
        </w:rPr>
        <w:t xml:space="preserve"> et. Al., 2014). In our sample, th</w:t>
      </w:r>
      <w:r>
        <w:rPr>
          <w:rFonts w:ascii="Times New Roman" w:eastAsia="Times New Roman" w:hAnsi="Times New Roman" w:cs="Times New Roman"/>
          <w:sz w:val="24"/>
          <w:szCs w:val="24"/>
        </w:rPr>
        <w:t xml:space="preserve">e Cronbach’s alpha for each subscale (Noticing, 0.7194; Not Distracting, 0.6096; Not Worrying, 0.5125; Attention Regulation, 0.8727; Emotional Awareness, 0.8719; </w:t>
      </w:r>
      <w:proofErr w:type="spellStart"/>
      <w:r>
        <w:rPr>
          <w:rFonts w:ascii="Times New Roman" w:eastAsia="Times New Roman" w:hAnsi="Times New Roman" w:cs="Times New Roman"/>
          <w:sz w:val="24"/>
          <w:szCs w:val="24"/>
        </w:rPr>
        <w:t>Self Regulation</w:t>
      </w:r>
      <w:proofErr w:type="spellEnd"/>
      <w:r>
        <w:rPr>
          <w:rFonts w:ascii="Times New Roman" w:eastAsia="Times New Roman" w:hAnsi="Times New Roman" w:cs="Times New Roman"/>
          <w:sz w:val="24"/>
          <w:szCs w:val="24"/>
        </w:rPr>
        <w:t xml:space="preserve">, 0.8026; Body Listening, 0.8304; Trusting, 0.8889) was </w:t>
      </w:r>
      <w:r>
        <w:rPr>
          <w:rFonts w:ascii="Times New Roman" w:eastAsia="Times New Roman" w:hAnsi="Times New Roman" w:cs="Times New Roman"/>
          <w:b/>
          <w:sz w:val="24"/>
          <w:szCs w:val="24"/>
        </w:rPr>
        <w:t>excellent/poor.</w:t>
      </w:r>
    </w:p>
    <w:p w14:paraId="22A13297" w14:textId="77777777" w:rsidR="00A43925" w:rsidRDefault="005C153E">
      <w:pPr>
        <w:spacing w:before="200" w:after="1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Emotion regulation:</w:t>
      </w:r>
      <w:r>
        <w:rPr>
          <w:rFonts w:ascii="Times New Roman" w:eastAsia="Times New Roman" w:hAnsi="Times New Roman" w:cs="Times New Roman"/>
          <w:sz w:val="24"/>
          <w:szCs w:val="24"/>
        </w:rPr>
        <w:t xml:space="preserve"> Emotion Regulation Questionnaire (</w:t>
      </w:r>
      <w:r>
        <w:rPr>
          <w:rFonts w:ascii="Times New Roman" w:eastAsia="Times New Roman" w:hAnsi="Times New Roman" w:cs="Times New Roman"/>
          <w:b/>
          <w:sz w:val="24"/>
          <w:szCs w:val="24"/>
        </w:rPr>
        <w:t>ERQ</w:t>
      </w:r>
      <w:r>
        <w:rPr>
          <w:rFonts w:ascii="Times New Roman" w:eastAsia="Times New Roman" w:hAnsi="Times New Roman" w:cs="Times New Roman"/>
          <w:sz w:val="24"/>
          <w:szCs w:val="24"/>
        </w:rPr>
        <w:t xml:space="preserve">) (Gross &amp; John, 2003). The ERQ assesses two specific emotion regulation strategies, </w:t>
      </w:r>
      <w:proofErr w:type="gramStart"/>
      <w:r>
        <w:rPr>
          <w:rFonts w:ascii="Times New Roman" w:eastAsia="Times New Roman" w:hAnsi="Times New Roman" w:cs="Times New Roman"/>
          <w:sz w:val="24"/>
          <w:szCs w:val="24"/>
        </w:rPr>
        <w:t>suppression</w:t>
      </w:r>
      <w:proofErr w:type="gramEnd"/>
      <w:r>
        <w:rPr>
          <w:rFonts w:ascii="Times New Roman" w:eastAsia="Times New Roman" w:hAnsi="Times New Roman" w:cs="Times New Roman"/>
          <w:sz w:val="24"/>
          <w:szCs w:val="24"/>
        </w:rPr>
        <w:t xml:space="preserve"> and reappraisal. The ERQ comprises 10 items (5 for suppression and 5 for reappraisal) rated from 1 (</w:t>
      </w:r>
      <w:r>
        <w:rPr>
          <w:rFonts w:ascii="Times New Roman" w:eastAsia="Times New Roman" w:hAnsi="Times New Roman" w:cs="Times New Roman"/>
          <w:i/>
          <w:sz w:val="24"/>
          <w:szCs w:val="24"/>
        </w:rPr>
        <w:t>ne</w:t>
      </w:r>
      <w:r>
        <w:rPr>
          <w:rFonts w:ascii="Times New Roman" w:eastAsia="Times New Roman" w:hAnsi="Times New Roman" w:cs="Times New Roman"/>
          <w:i/>
          <w:sz w:val="24"/>
          <w:szCs w:val="24"/>
        </w:rPr>
        <w:t>ver do this</w:t>
      </w:r>
      <w:r>
        <w:rPr>
          <w:rFonts w:ascii="Times New Roman" w:eastAsia="Times New Roman" w:hAnsi="Times New Roman" w:cs="Times New Roman"/>
          <w:sz w:val="24"/>
          <w:szCs w:val="24"/>
        </w:rPr>
        <w:t>) to 7 (</w:t>
      </w:r>
      <w:r>
        <w:rPr>
          <w:rFonts w:ascii="Times New Roman" w:eastAsia="Times New Roman" w:hAnsi="Times New Roman" w:cs="Times New Roman"/>
          <w:i/>
          <w:sz w:val="24"/>
          <w:szCs w:val="24"/>
        </w:rPr>
        <w:t>always do this</w:t>
      </w:r>
      <w:r>
        <w:rPr>
          <w:rFonts w:ascii="Times New Roman" w:eastAsia="Times New Roman" w:hAnsi="Times New Roman" w:cs="Times New Roman"/>
          <w:sz w:val="24"/>
          <w:szCs w:val="24"/>
        </w:rPr>
        <w:t>). The ERQ has demonstrated strong psychometric properties in both (</w:t>
      </w:r>
      <w:proofErr w:type="spellStart"/>
      <w:r>
        <w:rPr>
          <w:rFonts w:ascii="Times New Roman" w:eastAsia="Times New Roman" w:hAnsi="Times New Roman" w:cs="Times New Roman"/>
          <w:sz w:val="24"/>
          <w:szCs w:val="24"/>
        </w:rPr>
        <w:t>Spaapen</w:t>
      </w:r>
      <w:proofErr w:type="spellEnd"/>
      <w:r>
        <w:rPr>
          <w:rFonts w:ascii="Times New Roman" w:eastAsia="Times New Roman" w:hAnsi="Times New Roman" w:cs="Times New Roman"/>
          <w:sz w:val="24"/>
          <w:szCs w:val="24"/>
        </w:rPr>
        <w:t xml:space="preserve"> et al., 2014) and our current sample (Cronbach’s α  for cognitive reappraisal = 0.89, and for expressive suppression = 0.7943).</w:t>
      </w:r>
    </w:p>
    <w:p w14:paraId="22A13298" w14:textId="77777777" w:rsidR="00A43925" w:rsidRDefault="005C153E">
      <w:pPr>
        <w:spacing w:before="200" w:after="1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sz w:val="24"/>
          <w:szCs w:val="24"/>
        </w:rPr>
        <w:t>Sleep: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highlight w:val="white"/>
        </w:rPr>
        <w:t>Sleep qualit</w:t>
      </w:r>
      <w:r>
        <w:rPr>
          <w:rFonts w:ascii="Times New Roman" w:eastAsia="Times New Roman" w:hAnsi="Times New Roman" w:cs="Times New Roman"/>
          <w:color w:val="333333"/>
          <w:sz w:val="24"/>
          <w:szCs w:val="24"/>
          <w:highlight w:val="white"/>
        </w:rPr>
        <w:t xml:space="preserve">y will be assessed using the </w:t>
      </w:r>
      <w:proofErr w:type="spellStart"/>
      <w:r>
        <w:rPr>
          <w:rFonts w:ascii="Times New Roman" w:eastAsia="Times New Roman" w:hAnsi="Times New Roman" w:cs="Times New Roman"/>
          <w:color w:val="222222"/>
          <w:sz w:val="24"/>
          <w:szCs w:val="24"/>
          <w:highlight w:val="white"/>
        </w:rPr>
        <w:t>The</w:t>
      </w:r>
      <w:proofErr w:type="spellEnd"/>
      <w:r>
        <w:rPr>
          <w:rFonts w:ascii="Times New Roman" w:eastAsia="Times New Roman" w:hAnsi="Times New Roman" w:cs="Times New Roman"/>
          <w:color w:val="222222"/>
          <w:sz w:val="24"/>
          <w:szCs w:val="24"/>
          <w:highlight w:val="white"/>
        </w:rPr>
        <w:t xml:space="preserve"> Pittsburgh Sleep Quality Index</w:t>
      </w:r>
      <w:r>
        <w:rPr>
          <w:rFonts w:ascii="Times New Roman" w:eastAsia="Times New Roman" w:hAnsi="Times New Roman" w:cs="Times New Roman"/>
          <w:b/>
          <w:color w:val="333333"/>
          <w:sz w:val="24"/>
          <w:szCs w:val="24"/>
          <w:highlight w:val="white"/>
        </w:rPr>
        <w:t xml:space="preserve"> (PSQI) (</w:t>
      </w:r>
      <w:proofErr w:type="spellStart"/>
      <w:r>
        <w:rPr>
          <w:rFonts w:ascii="Times New Roman" w:eastAsia="Times New Roman" w:hAnsi="Times New Roman" w:cs="Times New Roman"/>
          <w:color w:val="222222"/>
          <w:sz w:val="24"/>
          <w:szCs w:val="24"/>
          <w:highlight w:val="white"/>
        </w:rPr>
        <w:t>Buysse</w:t>
      </w:r>
      <w:proofErr w:type="spellEnd"/>
      <w:r>
        <w:rPr>
          <w:rFonts w:ascii="Times New Roman" w:eastAsia="Times New Roman" w:hAnsi="Times New Roman" w:cs="Times New Roman"/>
          <w:color w:val="222222"/>
          <w:sz w:val="24"/>
          <w:szCs w:val="24"/>
          <w:highlight w:val="white"/>
        </w:rPr>
        <w:t xml:space="preserve"> et al, 1989), a commonly used, validated and reliable measure of sleep quality. Higher scores indicate worse sleep dysfunction. The Cronbach’s α in the current sample was 0.5174</w:t>
      </w:r>
      <w:r>
        <w:rPr>
          <w:rFonts w:ascii="Times New Roman" w:eastAsia="Times New Roman" w:hAnsi="Times New Roman" w:cs="Times New Roman"/>
          <w:color w:val="222222"/>
          <w:sz w:val="24"/>
          <w:szCs w:val="24"/>
          <w:highlight w:val="white"/>
        </w:rPr>
        <w:t xml:space="preserve">. </w:t>
      </w:r>
    </w:p>
    <w:p w14:paraId="22A13299" w14:textId="77777777" w:rsidR="00A43925" w:rsidRDefault="005C153E">
      <w:pPr>
        <w:spacing w:before="200" w:after="1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sz w:val="24"/>
          <w:szCs w:val="24"/>
        </w:rPr>
        <w:t>Self-Regulation of Eating:</w:t>
      </w:r>
      <w:r>
        <w:rPr>
          <w:rFonts w:ascii="Times New Roman" w:eastAsia="Times New Roman" w:hAnsi="Times New Roman" w:cs="Times New Roman"/>
          <w:sz w:val="24"/>
          <w:szCs w:val="24"/>
        </w:rPr>
        <w:t> The Self-Regulation of Eating Behavior Questionnaire (SREBQ) is a short, Likert format questionnaire comprising of two dichotomous screener questions, one directional question to bring tempting foods to mind, and five Likert-f</w:t>
      </w:r>
      <w:r>
        <w:rPr>
          <w:rFonts w:ascii="Times New Roman" w:eastAsia="Times New Roman" w:hAnsi="Times New Roman" w:cs="Times New Roman"/>
          <w:sz w:val="24"/>
          <w:szCs w:val="24"/>
        </w:rPr>
        <w:t xml:space="preserve">ormat items assessing respondents’ self-regulation of eating. The five Likert-format items span a five-point scale from </w:t>
      </w:r>
      <w:r>
        <w:rPr>
          <w:rFonts w:ascii="Times New Roman" w:eastAsia="Times New Roman" w:hAnsi="Times New Roman" w:cs="Times New Roman"/>
          <w:i/>
          <w:sz w:val="24"/>
          <w:szCs w:val="24"/>
        </w:rPr>
        <w:t>Never</w:t>
      </w:r>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Always</w:t>
      </w:r>
      <w:r>
        <w:rPr>
          <w:rFonts w:ascii="Times New Roman" w:eastAsia="Times New Roman" w:hAnsi="Times New Roman" w:cs="Times New Roman"/>
          <w:sz w:val="24"/>
          <w:szCs w:val="24"/>
        </w:rPr>
        <w:t>. The SREBQ has been shown to be reliable and valid (</w:t>
      </w:r>
      <w:proofErr w:type="spellStart"/>
      <w:r>
        <w:rPr>
          <w:rFonts w:ascii="Times New Roman" w:eastAsia="Times New Roman" w:hAnsi="Times New Roman" w:cs="Times New Roman"/>
          <w:sz w:val="24"/>
          <w:szCs w:val="24"/>
        </w:rPr>
        <w:t>Kliemann</w:t>
      </w:r>
      <w:proofErr w:type="spellEnd"/>
      <w:r>
        <w:rPr>
          <w:rFonts w:ascii="Times New Roman" w:eastAsia="Times New Roman" w:hAnsi="Times New Roman" w:cs="Times New Roman"/>
          <w:sz w:val="24"/>
          <w:szCs w:val="24"/>
        </w:rPr>
        <w:t xml:space="preserve"> et al., 2016). In the current sample, </w:t>
      </w:r>
      <w:r>
        <w:rPr>
          <w:rFonts w:ascii="Times New Roman" w:eastAsia="Times New Roman" w:hAnsi="Times New Roman" w:cs="Times New Roman"/>
          <w:color w:val="222222"/>
          <w:sz w:val="24"/>
          <w:szCs w:val="24"/>
          <w:highlight w:val="white"/>
        </w:rPr>
        <w:t>Cronbach’s α was 0.77</w:t>
      </w:r>
      <w:r>
        <w:rPr>
          <w:rFonts w:ascii="Times New Roman" w:eastAsia="Times New Roman" w:hAnsi="Times New Roman" w:cs="Times New Roman"/>
          <w:color w:val="222222"/>
          <w:sz w:val="24"/>
          <w:szCs w:val="24"/>
          <w:highlight w:val="white"/>
        </w:rPr>
        <w:t>85.</w:t>
      </w:r>
    </w:p>
    <w:p w14:paraId="22A1329A" w14:textId="77777777" w:rsidR="00A43925" w:rsidRDefault="005C153E">
      <w:pPr>
        <w:spacing w:before="200" w:after="1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color w:val="222222"/>
          <w:sz w:val="24"/>
          <w:szCs w:val="24"/>
          <w:highlight w:val="white"/>
        </w:rPr>
        <w:t>Motivation Survey:</w:t>
      </w:r>
      <w:r>
        <w:rPr>
          <w:rFonts w:ascii="Times New Roman" w:eastAsia="Times New Roman" w:hAnsi="Times New Roman" w:cs="Times New Roman"/>
          <w:color w:val="222222"/>
          <w:sz w:val="24"/>
          <w:szCs w:val="24"/>
          <w:highlight w:val="white"/>
        </w:rPr>
        <w:t xml:space="preserve"> Before the intervention took place, participants were asked to fill out an optional survey regarding their motivation to complete the study (Table __). For the first </w:t>
      </w:r>
    </w:p>
    <w:p w14:paraId="22A1329B" w14:textId="77777777" w:rsidR="00A43925" w:rsidRDefault="005C153E">
      <w:pPr>
        <w:spacing w:before="200"/>
        <w:rPr>
          <w:rFonts w:ascii="Times New Roman" w:eastAsia="Times New Roman" w:hAnsi="Times New Roman" w:cs="Times New Roman"/>
          <w:b/>
          <w:sz w:val="24"/>
          <w:szCs w:val="24"/>
        </w:rPr>
      </w:pPr>
      <w:r>
        <w:rPr>
          <w:rFonts w:ascii="Times New Roman" w:eastAsia="Times New Roman" w:hAnsi="Times New Roman" w:cs="Times New Roman"/>
          <w:i/>
          <w:sz w:val="24"/>
          <w:szCs w:val="24"/>
        </w:rPr>
        <w:t>Student Adherence:</w:t>
      </w:r>
      <w:r>
        <w:rPr>
          <w:rFonts w:ascii="Times New Roman" w:eastAsia="Times New Roman" w:hAnsi="Times New Roman" w:cs="Times New Roman"/>
          <w:sz w:val="24"/>
          <w:szCs w:val="24"/>
        </w:rPr>
        <w:t xml:space="preserve"> Adherence is defined as the degree to which an intervention is exactly followed (Segal et al., 2002) Adherence was assessed utilizing a combination of factors: debriefings between the researchers and participants, self-report surveys that were distributed</w:t>
      </w:r>
      <w:r>
        <w:rPr>
          <w:rFonts w:ascii="Times New Roman" w:eastAsia="Times New Roman" w:hAnsi="Times New Roman" w:cs="Times New Roman"/>
          <w:sz w:val="24"/>
          <w:szCs w:val="24"/>
        </w:rPr>
        <w:t xml:space="preserve"> electronically every two days of the intervention, and the reported minutes per week from the Muse and 10% Happier app, and the Satisfaction Survey. The ranking system went as follows (1) - poor; less than 100 total minutes, (2) - okay; between 100-150 mi</w:t>
      </w:r>
      <w:r>
        <w:rPr>
          <w:rFonts w:ascii="Times New Roman" w:eastAsia="Times New Roman" w:hAnsi="Times New Roman" w:cs="Times New Roman"/>
          <w:sz w:val="24"/>
          <w:szCs w:val="24"/>
        </w:rPr>
        <w:t>nutes, (3) - good; between 150-225 minutes, (4) - great; between 225-300 minutes, (5) excellent; above 300 total minutes.</w:t>
      </w:r>
    </w:p>
    <w:p w14:paraId="22A1329C" w14:textId="77777777" w:rsidR="00A43925" w:rsidRDefault="005C153E">
      <w:pPr>
        <w:spacing w:before="20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rPr>
        <w:t>Experience Score:</w:t>
      </w:r>
      <w:r>
        <w:rPr>
          <w:rFonts w:ascii="Times New Roman" w:eastAsia="Times New Roman" w:hAnsi="Times New Roman" w:cs="Times New Roman"/>
          <w:sz w:val="24"/>
          <w:szCs w:val="24"/>
        </w:rPr>
        <w:t xml:space="preserve"> Participants were given an experience score upon completion of the study. The methodology of assigning the score was</w:t>
      </w:r>
      <w:r>
        <w:rPr>
          <w:rFonts w:ascii="Times New Roman" w:eastAsia="Times New Roman" w:hAnsi="Times New Roman" w:cs="Times New Roman"/>
          <w:sz w:val="24"/>
          <w:szCs w:val="24"/>
        </w:rPr>
        <w:t xml:space="preserve"> as follows: (0) - was not beneficial whatsoever, (1) - satisfactory/small benefit, (2) - good/multiple aspects of life improved slightly,p85658960tywefc (3) - great/multiple aspects of live improved, (4) - life-changing/dramatic improvement in lifestyle. </w:t>
      </w:r>
      <w:r>
        <w:rPr>
          <w:rFonts w:ascii="Times New Roman" w:eastAsia="Times New Roman" w:hAnsi="Times New Roman" w:cs="Times New Roman"/>
          <w:sz w:val="24"/>
          <w:szCs w:val="24"/>
        </w:rPr>
        <w:t>Scores were based on debriefings between the researchers and participants and the Satisfaction Follow Up questionnaire.</w:t>
      </w:r>
    </w:p>
    <w:p w14:paraId="22A1329D" w14:textId="77777777" w:rsidR="00A43925" w:rsidRDefault="00A43925">
      <w:pPr>
        <w:rPr>
          <w:rFonts w:ascii="Times New Roman" w:eastAsia="Times New Roman" w:hAnsi="Times New Roman" w:cs="Times New Roman"/>
          <w:sz w:val="24"/>
          <w:szCs w:val="24"/>
          <w:highlight w:val="white"/>
        </w:rPr>
      </w:pPr>
    </w:p>
    <w:p w14:paraId="22A1329E" w14:textId="77777777" w:rsidR="00A43925" w:rsidRDefault="00A43925">
      <w:pPr>
        <w:rPr>
          <w:rFonts w:ascii="Times New Roman" w:eastAsia="Times New Roman" w:hAnsi="Times New Roman" w:cs="Times New Roman"/>
          <w:b/>
          <w:sz w:val="24"/>
          <w:szCs w:val="24"/>
          <w:highlight w:val="white"/>
        </w:rPr>
      </w:pPr>
    </w:p>
    <w:p w14:paraId="22A1329F" w14:textId="77777777" w:rsidR="00A43925" w:rsidRDefault="005C153E">
      <w:pPr>
        <w:spacing w:after="200"/>
        <w:rPr>
          <w:rFonts w:ascii="Times New Roman" w:eastAsia="Times New Roman" w:hAnsi="Times New Roman" w:cs="Times New Roman"/>
          <w:b/>
          <w:sz w:val="24"/>
          <w:szCs w:val="24"/>
          <w:highlight w:val="white"/>
        </w:rPr>
      </w:pPr>
      <w:sdt>
        <w:sdtPr>
          <w:tag w:val="goog_rdk_39"/>
          <w:id w:val="2137519722"/>
        </w:sdtPr>
        <w:sdtEndPr/>
        <w:sdtContent>
          <w:commentRangeStart w:id="40"/>
        </w:sdtContent>
      </w:sdt>
      <w:r>
        <w:rPr>
          <w:rFonts w:ascii="Times New Roman" w:eastAsia="Times New Roman" w:hAnsi="Times New Roman" w:cs="Times New Roman"/>
          <w:b/>
          <w:sz w:val="24"/>
          <w:szCs w:val="24"/>
          <w:highlight w:val="white"/>
        </w:rPr>
        <w:t>3. Results</w:t>
      </w:r>
      <w:commentRangeEnd w:id="40"/>
      <w:r>
        <w:commentReference w:id="40"/>
      </w:r>
    </w:p>
    <w:p w14:paraId="22A132A0" w14:textId="77777777" w:rsidR="00A43925" w:rsidRDefault="00A43925">
      <w:pPr>
        <w:rPr>
          <w:rFonts w:ascii="Times New Roman" w:eastAsia="Times New Roman" w:hAnsi="Times New Roman" w:cs="Times New Roman"/>
          <w:b/>
          <w:sz w:val="24"/>
          <w:szCs w:val="24"/>
          <w:highlight w:val="white"/>
        </w:rPr>
      </w:pPr>
    </w:p>
    <w:p w14:paraId="22A132A1" w14:textId="77777777" w:rsidR="00A43925" w:rsidRDefault="00A43925">
      <w:pPr>
        <w:rPr>
          <w:rFonts w:ascii="Times New Roman" w:eastAsia="Times New Roman" w:hAnsi="Times New Roman" w:cs="Times New Roman"/>
          <w:b/>
          <w:sz w:val="24"/>
          <w:szCs w:val="24"/>
          <w:highlight w:val="white"/>
        </w:rPr>
      </w:pPr>
    </w:p>
    <w:p w14:paraId="22A132A2" w14:textId="77777777" w:rsidR="00A43925" w:rsidRDefault="00A43925">
      <w:pPr>
        <w:rPr>
          <w:rFonts w:ascii="Times New Roman" w:eastAsia="Times New Roman" w:hAnsi="Times New Roman" w:cs="Times New Roman"/>
          <w:b/>
          <w:sz w:val="24"/>
          <w:szCs w:val="24"/>
          <w:highlight w:val="white"/>
        </w:rPr>
      </w:pPr>
    </w:p>
    <w:p w14:paraId="22A132A3" w14:textId="77777777" w:rsidR="00A43925" w:rsidRDefault="00A43925">
      <w:pPr>
        <w:rPr>
          <w:rFonts w:ascii="Times New Roman" w:eastAsia="Times New Roman" w:hAnsi="Times New Roman" w:cs="Times New Roman"/>
          <w:b/>
          <w:sz w:val="24"/>
          <w:szCs w:val="24"/>
          <w:highlight w:val="white"/>
        </w:rPr>
      </w:pPr>
    </w:p>
    <w:p w14:paraId="22A132A4" w14:textId="77777777" w:rsidR="00A43925" w:rsidRDefault="00A43925">
      <w:pPr>
        <w:rPr>
          <w:rFonts w:ascii="Times New Roman" w:eastAsia="Times New Roman" w:hAnsi="Times New Roman" w:cs="Times New Roman"/>
          <w:b/>
          <w:sz w:val="24"/>
          <w:szCs w:val="24"/>
          <w:highlight w:val="white"/>
        </w:rPr>
      </w:pPr>
    </w:p>
    <w:p w14:paraId="22A132A5" w14:textId="77777777" w:rsidR="00A43925" w:rsidRDefault="00A43925">
      <w:pPr>
        <w:rPr>
          <w:rFonts w:ascii="Times New Roman" w:eastAsia="Times New Roman" w:hAnsi="Times New Roman" w:cs="Times New Roman"/>
          <w:b/>
          <w:sz w:val="24"/>
          <w:szCs w:val="24"/>
          <w:highlight w:val="white"/>
        </w:rPr>
      </w:pPr>
    </w:p>
    <w:p w14:paraId="22A132A6" w14:textId="77777777" w:rsidR="00A43925" w:rsidRDefault="00A43925">
      <w:pPr>
        <w:rPr>
          <w:rFonts w:ascii="Times New Roman" w:eastAsia="Times New Roman" w:hAnsi="Times New Roman" w:cs="Times New Roman"/>
          <w:b/>
          <w:sz w:val="24"/>
          <w:szCs w:val="24"/>
          <w:highlight w:val="white"/>
        </w:rPr>
      </w:pPr>
    </w:p>
    <w:p w14:paraId="22A132A7" w14:textId="77777777" w:rsidR="00A43925" w:rsidRDefault="00A43925">
      <w:pPr>
        <w:rPr>
          <w:rFonts w:ascii="Times New Roman" w:eastAsia="Times New Roman" w:hAnsi="Times New Roman" w:cs="Times New Roman"/>
          <w:b/>
          <w:sz w:val="24"/>
          <w:szCs w:val="24"/>
          <w:highlight w:val="white"/>
        </w:rPr>
      </w:pPr>
    </w:p>
    <w:p w14:paraId="22A132A8" w14:textId="77777777" w:rsidR="00A43925" w:rsidRDefault="005C153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References</w:t>
      </w:r>
    </w:p>
    <w:p w14:paraId="22A132A9" w14:textId="77777777" w:rsidR="00A43925" w:rsidRDefault="00A43925">
      <w:pPr>
        <w:rPr>
          <w:rFonts w:ascii="Times New Roman" w:eastAsia="Times New Roman" w:hAnsi="Times New Roman" w:cs="Times New Roman"/>
          <w:sz w:val="24"/>
          <w:szCs w:val="24"/>
          <w:highlight w:val="white"/>
        </w:rPr>
      </w:pPr>
    </w:p>
    <w:p w14:paraId="22A132AA" w14:textId="77777777" w:rsidR="00A43925" w:rsidRDefault="005C153E">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American College Health Association. (2019).</w:t>
      </w:r>
      <w:r>
        <w:rPr>
          <w:rFonts w:ascii="Times New Roman" w:eastAsia="Times New Roman" w:hAnsi="Times New Roman" w:cs="Times New Roman"/>
          <w:sz w:val="24"/>
          <w:szCs w:val="24"/>
        </w:rPr>
        <w:t xml:space="preserve"> Undergraduate Reference Group Executive </w:t>
      </w:r>
    </w:p>
    <w:p w14:paraId="22A132AB" w14:textId="77777777" w:rsidR="00A43925" w:rsidRDefault="005C153E">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Summary, Spring 2019 [PDF]. Retrieved from https://acha.org</w:t>
      </w:r>
    </w:p>
    <w:p w14:paraId="22A132AC" w14:textId="77777777" w:rsidR="00A43925" w:rsidRDefault="00A43925">
      <w:pPr>
        <w:ind w:firstLine="720"/>
        <w:jc w:val="both"/>
        <w:rPr>
          <w:rFonts w:ascii="Times New Roman" w:eastAsia="Times New Roman" w:hAnsi="Times New Roman" w:cs="Times New Roman"/>
          <w:sz w:val="24"/>
          <w:szCs w:val="24"/>
          <w:highlight w:val="white"/>
        </w:rPr>
      </w:pPr>
    </w:p>
    <w:p w14:paraId="22A132AD" w14:textId="77777777" w:rsidR="00A43925" w:rsidRDefault="005C153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Beiter</w:t>
      </w:r>
      <w:proofErr w:type="spellEnd"/>
      <w:r>
        <w:rPr>
          <w:rFonts w:ascii="Times New Roman" w:eastAsia="Times New Roman" w:hAnsi="Times New Roman" w:cs="Times New Roman"/>
          <w:sz w:val="24"/>
          <w:szCs w:val="24"/>
          <w:highlight w:val="white"/>
        </w:rPr>
        <w:t xml:space="preserve">, R., Nash, R., </w:t>
      </w:r>
      <w:proofErr w:type="spellStart"/>
      <w:r>
        <w:rPr>
          <w:rFonts w:ascii="Times New Roman" w:eastAsia="Times New Roman" w:hAnsi="Times New Roman" w:cs="Times New Roman"/>
          <w:sz w:val="24"/>
          <w:szCs w:val="24"/>
          <w:highlight w:val="white"/>
        </w:rPr>
        <w:t>Mccrady</w:t>
      </w:r>
      <w:proofErr w:type="spellEnd"/>
      <w:r>
        <w:rPr>
          <w:rFonts w:ascii="Times New Roman" w:eastAsia="Times New Roman" w:hAnsi="Times New Roman" w:cs="Times New Roman"/>
          <w:sz w:val="24"/>
          <w:szCs w:val="24"/>
          <w:highlight w:val="white"/>
        </w:rPr>
        <w:t xml:space="preserve">, M., Rhoades, D., </w:t>
      </w:r>
      <w:proofErr w:type="spellStart"/>
      <w:r>
        <w:rPr>
          <w:rFonts w:ascii="Times New Roman" w:eastAsia="Times New Roman" w:hAnsi="Times New Roman" w:cs="Times New Roman"/>
          <w:sz w:val="24"/>
          <w:szCs w:val="24"/>
          <w:highlight w:val="white"/>
        </w:rPr>
        <w:t>Linscomb</w:t>
      </w:r>
      <w:proofErr w:type="spellEnd"/>
      <w:r>
        <w:rPr>
          <w:rFonts w:ascii="Times New Roman" w:eastAsia="Times New Roman" w:hAnsi="Times New Roman" w:cs="Times New Roman"/>
          <w:sz w:val="24"/>
          <w:szCs w:val="24"/>
          <w:highlight w:val="white"/>
        </w:rPr>
        <w:t xml:space="preserve">, M., </w:t>
      </w:r>
      <w:proofErr w:type="spellStart"/>
      <w:r>
        <w:rPr>
          <w:rFonts w:ascii="Times New Roman" w:eastAsia="Times New Roman" w:hAnsi="Times New Roman" w:cs="Times New Roman"/>
          <w:sz w:val="24"/>
          <w:szCs w:val="24"/>
          <w:highlight w:val="white"/>
        </w:rPr>
        <w:t>Clarahan</w:t>
      </w:r>
      <w:proofErr w:type="spellEnd"/>
      <w:r>
        <w:rPr>
          <w:rFonts w:ascii="Times New Roman" w:eastAsia="Times New Roman" w:hAnsi="Times New Roman" w:cs="Times New Roman"/>
          <w:sz w:val="24"/>
          <w:szCs w:val="24"/>
          <w:highlight w:val="white"/>
        </w:rPr>
        <w:t xml:space="preserve">, M., &amp; </w:t>
      </w:r>
      <w:proofErr w:type="spellStart"/>
      <w:r>
        <w:rPr>
          <w:rFonts w:ascii="Times New Roman" w:eastAsia="Times New Roman" w:hAnsi="Times New Roman" w:cs="Times New Roman"/>
          <w:sz w:val="24"/>
          <w:szCs w:val="24"/>
          <w:highlight w:val="white"/>
        </w:rPr>
        <w:t>Sammut</w:t>
      </w:r>
      <w:proofErr w:type="spellEnd"/>
      <w:r>
        <w:rPr>
          <w:rFonts w:ascii="Times New Roman" w:eastAsia="Times New Roman" w:hAnsi="Times New Roman" w:cs="Times New Roman"/>
          <w:sz w:val="24"/>
          <w:szCs w:val="24"/>
          <w:highlight w:val="white"/>
        </w:rPr>
        <w:t>, S.</w:t>
      </w:r>
    </w:p>
    <w:p w14:paraId="22A132AE"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(2015). The prevalence and correlates of depression, anxiety, an</w:t>
      </w:r>
      <w:r>
        <w:rPr>
          <w:rFonts w:ascii="Times New Roman" w:eastAsia="Times New Roman" w:hAnsi="Times New Roman" w:cs="Times New Roman"/>
          <w:sz w:val="24"/>
          <w:szCs w:val="24"/>
          <w:highlight w:val="white"/>
        </w:rPr>
        <w:t xml:space="preserve">d stress in a sample of </w:t>
      </w:r>
    </w:p>
    <w:p w14:paraId="22A132AF" w14:textId="77777777" w:rsidR="00A43925" w:rsidRDefault="005C153E">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college students. </w:t>
      </w:r>
      <w:r>
        <w:rPr>
          <w:rFonts w:ascii="Times New Roman" w:eastAsia="Times New Roman" w:hAnsi="Times New Roman" w:cs="Times New Roman"/>
          <w:i/>
          <w:sz w:val="24"/>
          <w:szCs w:val="24"/>
          <w:highlight w:val="white"/>
        </w:rPr>
        <w:t>Journal of Affective Disorders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173</w:t>
      </w:r>
      <w:r>
        <w:rPr>
          <w:rFonts w:ascii="Times New Roman" w:eastAsia="Times New Roman" w:hAnsi="Times New Roman" w:cs="Times New Roman"/>
          <w:sz w:val="24"/>
          <w:szCs w:val="24"/>
          <w:highlight w:val="white"/>
        </w:rPr>
        <w:t>, 90–96.</w:t>
      </w:r>
    </w:p>
    <w:p w14:paraId="22A132B0" w14:textId="77777777" w:rsidR="00A43925" w:rsidRDefault="00A43925">
      <w:pPr>
        <w:ind w:left="720"/>
        <w:jc w:val="both"/>
        <w:rPr>
          <w:rFonts w:ascii="Times New Roman" w:eastAsia="Times New Roman" w:hAnsi="Times New Roman" w:cs="Times New Roman"/>
          <w:sz w:val="24"/>
          <w:szCs w:val="24"/>
          <w:highlight w:val="white"/>
        </w:rPr>
      </w:pPr>
    </w:p>
    <w:p w14:paraId="22A132B1" w14:textId="77777777" w:rsidR="00A43925" w:rsidRDefault="005C153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Bhayee</w:t>
      </w:r>
      <w:proofErr w:type="spellEnd"/>
      <w:r>
        <w:rPr>
          <w:rFonts w:ascii="Times New Roman" w:eastAsia="Times New Roman" w:hAnsi="Times New Roman" w:cs="Times New Roman"/>
          <w:sz w:val="24"/>
          <w:szCs w:val="24"/>
          <w:highlight w:val="white"/>
        </w:rPr>
        <w:t xml:space="preserve">, S., Tomaszewski, P., Lee, D. H., Moffat, G., Pino, L., Moreno, S., &amp; </w:t>
      </w:r>
      <w:proofErr w:type="spellStart"/>
      <w:r>
        <w:rPr>
          <w:rFonts w:ascii="Times New Roman" w:eastAsia="Times New Roman" w:hAnsi="Times New Roman" w:cs="Times New Roman"/>
          <w:sz w:val="24"/>
          <w:szCs w:val="24"/>
          <w:highlight w:val="white"/>
        </w:rPr>
        <w:t>Farb</w:t>
      </w:r>
      <w:proofErr w:type="spellEnd"/>
      <w:r>
        <w:rPr>
          <w:rFonts w:ascii="Times New Roman" w:eastAsia="Times New Roman" w:hAnsi="Times New Roman" w:cs="Times New Roman"/>
          <w:sz w:val="24"/>
          <w:szCs w:val="24"/>
          <w:highlight w:val="white"/>
        </w:rPr>
        <w:t xml:space="preserve">, N. A. S. </w:t>
      </w:r>
    </w:p>
    <w:p w14:paraId="22A132B2"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(2016). Attentional and affective consequences of technology supported mind</w:t>
      </w:r>
      <w:r>
        <w:rPr>
          <w:rFonts w:ascii="Times New Roman" w:eastAsia="Times New Roman" w:hAnsi="Times New Roman" w:cs="Times New Roman"/>
          <w:sz w:val="24"/>
          <w:szCs w:val="24"/>
          <w:highlight w:val="white"/>
        </w:rPr>
        <w:t xml:space="preserve">fulness </w:t>
      </w:r>
    </w:p>
    <w:p w14:paraId="22A132B3"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training: A randomised, active control, efficacy trial. </w:t>
      </w:r>
      <w:r>
        <w:rPr>
          <w:rFonts w:ascii="Times New Roman" w:eastAsia="Times New Roman" w:hAnsi="Times New Roman" w:cs="Times New Roman"/>
          <w:i/>
          <w:sz w:val="24"/>
          <w:szCs w:val="24"/>
          <w:highlight w:val="white"/>
        </w:rPr>
        <w:t>BMC Psychology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w:t>
      </w:r>
      <w:r>
        <w:rPr>
          <w:rFonts w:ascii="Times New Roman" w:eastAsia="Times New Roman" w:hAnsi="Times New Roman" w:cs="Times New Roman"/>
          <w:sz w:val="24"/>
          <w:szCs w:val="24"/>
          <w:highlight w:val="white"/>
        </w:rPr>
        <w:t>(1), 60.</w:t>
      </w:r>
    </w:p>
    <w:p w14:paraId="22A132B4" w14:textId="77777777" w:rsidR="00A43925" w:rsidRDefault="00A43925">
      <w:pPr>
        <w:ind w:firstLine="720"/>
        <w:jc w:val="both"/>
        <w:rPr>
          <w:rFonts w:ascii="Times New Roman" w:eastAsia="Times New Roman" w:hAnsi="Times New Roman" w:cs="Times New Roman"/>
          <w:sz w:val="24"/>
          <w:szCs w:val="24"/>
          <w:highlight w:val="white"/>
        </w:rPr>
      </w:pPr>
    </w:p>
    <w:p w14:paraId="22A132B5" w14:textId="77777777" w:rsidR="00A43925" w:rsidRDefault="005C153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Bishop SR, Lau M, Shapiro S, Carlson L, Anderson ND, Carmody J, Segal ZV, Abbey S, </w:t>
      </w:r>
    </w:p>
    <w:p w14:paraId="22A132B6" w14:textId="77777777" w:rsidR="00A43925" w:rsidRDefault="005C153E">
      <w:pPr>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Speca</w:t>
      </w:r>
      <w:proofErr w:type="spellEnd"/>
      <w:r>
        <w:rPr>
          <w:rFonts w:ascii="Times New Roman" w:eastAsia="Times New Roman" w:hAnsi="Times New Roman" w:cs="Times New Roman"/>
          <w:sz w:val="24"/>
          <w:szCs w:val="24"/>
          <w:highlight w:val="white"/>
        </w:rPr>
        <w:t xml:space="preserve"> M, </w:t>
      </w:r>
      <w:proofErr w:type="spellStart"/>
      <w:r>
        <w:rPr>
          <w:rFonts w:ascii="Times New Roman" w:eastAsia="Times New Roman" w:hAnsi="Times New Roman" w:cs="Times New Roman"/>
          <w:sz w:val="24"/>
          <w:szCs w:val="24"/>
          <w:highlight w:val="white"/>
        </w:rPr>
        <w:t>Velting</w:t>
      </w:r>
      <w:proofErr w:type="spellEnd"/>
      <w:r>
        <w:rPr>
          <w:rFonts w:ascii="Times New Roman" w:eastAsia="Times New Roman" w:hAnsi="Times New Roman" w:cs="Times New Roman"/>
          <w:sz w:val="24"/>
          <w:szCs w:val="24"/>
          <w:highlight w:val="white"/>
        </w:rPr>
        <w:t xml:space="preserve"> D and </w:t>
      </w:r>
      <w:proofErr w:type="spellStart"/>
      <w:r>
        <w:rPr>
          <w:rFonts w:ascii="Times New Roman" w:eastAsia="Times New Roman" w:hAnsi="Times New Roman" w:cs="Times New Roman"/>
          <w:sz w:val="24"/>
          <w:szCs w:val="24"/>
          <w:highlight w:val="white"/>
        </w:rPr>
        <w:t>Devins</w:t>
      </w:r>
      <w:proofErr w:type="spellEnd"/>
      <w:r>
        <w:rPr>
          <w:rFonts w:ascii="Times New Roman" w:eastAsia="Times New Roman" w:hAnsi="Times New Roman" w:cs="Times New Roman"/>
          <w:sz w:val="24"/>
          <w:szCs w:val="24"/>
          <w:highlight w:val="white"/>
        </w:rPr>
        <w:t xml:space="preserve"> G. Mindfulness: A Proposed Operational Definition. </w:t>
      </w:r>
    </w:p>
    <w:p w14:paraId="22A132B7"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Clinical Psychology: Science and Practice.</w:t>
      </w:r>
      <w:r>
        <w:rPr>
          <w:rFonts w:ascii="Times New Roman" w:eastAsia="Times New Roman" w:hAnsi="Times New Roman" w:cs="Times New Roman"/>
          <w:sz w:val="24"/>
          <w:szCs w:val="24"/>
          <w:highlight w:val="white"/>
        </w:rPr>
        <w:t>2004;11:230-241</w:t>
      </w:r>
    </w:p>
    <w:p w14:paraId="22A132B8" w14:textId="77777777" w:rsidR="00A43925" w:rsidRDefault="00A43925">
      <w:pPr>
        <w:jc w:val="both"/>
        <w:rPr>
          <w:rFonts w:ascii="Times New Roman" w:eastAsia="Times New Roman" w:hAnsi="Times New Roman" w:cs="Times New Roman"/>
          <w:sz w:val="24"/>
          <w:szCs w:val="24"/>
          <w:highlight w:val="white"/>
        </w:rPr>
      </w:pPr>
    </w:p>
    <w:p w14:paraId="22A132B9" w14:textId="77777777" w:rsidR="00A43925" w:rsidRDefault="005C153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Black, D. S., &amp; </w:t>
      </w:r>
      <w:proofErr w:type="spellStart"/>
      <w:r>
        <w:rPr>
          <w:rFonts w:ascii="Times New Roman" w:eastAsia="Times New Roman" w:hAnsi="Times New Roman" w:cs="Times New Roman"/>
          <w:sz w:val="24"/>
          <w:szCs w:val="24"/>
          <w:highlight w:val="white"/>
        </w:rPr>
        <w:t>Slavich</w:t>
      </w:r>
      <w:proofErr w:type="spellEnd"/>
      <w:r>
        <w:rPr>
          <w:rFonts w:ascii="Times New Roman" w:eastAsia="Times New Roman" w:hAnsi="Times New Roman" w:cs="Times New Roman"/>
          <w:sz w:val="24"/>
          <w:szCs w:val="24"/>
          <w:highlight w:val="white"/>
        </w:rPr>
        <w:t xml:space="preserve">, G. M. (2016). Mindfulness meditation and the immune system: a </w:t>
      </w:r>
    </w:p>
    <w:p w14:paraId="22A132BA" w14:textId="77777777" w:rsidR="00A43925" w:rsidRDefault="005C153E">
      <w:pPr>
        <w:ind w:firstLine="720"/>
        <w:jc w:val="both"/>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systematic review of randomized controlled trials. </w:t>
      </w:r>
      <w:r>
        <w:rPr>
          <w:rFonts w:ascii="Times New Roman" w:eastAsia="Times New Roman" w:hAnsi="Times New Roman" w:cs="Times New Roman"/>
          <w:i/>
          <w:sz w:val="24"/>
          <w:szCs w:val="24"/>
          <w:highlight w:val="white"/>
        </w:rPr>
        <w:t xml:space="preserve">Annals of the New York Academy of </w:t>
      </w:r>
    </w:p>
    <w:p w14:paraId="22A132BB" w14:textId="77777777" w:rsidR="00A43925" w:rsidRDefault="005C153E">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1373</w:t>
      </w:r>
      <w:r>
        <w:rPr>
          <w:rFonts w:ascii="Times New Roman" w:eastAsia="Times New Roman" w:hAnsi="Times New Roman" w:cs="Times New Roman"/>
          <w:sz w:val="24"/>
          <w:szCs w:val="24"/>
          <w:highlight w:val="white"/>
        </w:rPr>
        <w:t xml:space="preserve">(1), 13–24. </w:t>
      </w:r>
    </w:p>
    <w:p w14:paraId="22A132BC" w14:textId="77777777" w:rsidR="00A43925" w:rsidRDefault="00A43925">
      <w:pPr>
        <w:ind w:left="720"/>
        <w:jc w:val="both"/>
        <w:rPr>
          <w:rFonts w:ascii="Times New Roman" w:eastAsia="Times New Roman" w:hAnsi="Times New Roman" w:cs="Times New Roman"/>
          <w:sz w:val="24"/>
          <w:szCs w:val="24"/>
          <w:highlight w:val="white"/>
        </w:rPr>
      </w:pPr>
    </w:p>
    <w:p w14:paraId="22A132BD" w14:textId="77777777" w:rsidR="00A43925" w:rsidRDefault="005C153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Bueno, V. F., </w:t>
      </w:r>
      <w:proofErr w:type="spellStart"/>
      <w:r>
        <w:rPr>
          <w:rFonts w:ascii="Times New Roman" w:eastAsia="Times New Roman" w:hAnsi="Times New Roman" w:cs="Times New Roman"/>
          <w:sz w:val="24"/>
          <w:szCs w:val="24"/>
          <w:highlight w:val="white"/>
        </w:rPr>
        <w:t>Kozasa</w:t>
      </w:r>
      <w:proofErr w:type="spellEnd"/>
      <w:r>
        <w:rPr>
          <w:rFonts w:ascii="Times New Roman" w:eastAsia="Times New Roman" w:hAnsi="Times New Roman" w:cs="Times New Roman"/>
          <w:sz w:val="24"/>
          <w:szCs w:val="24"/>
          <w:highlight w:val="white"/>
        </w:rPr>
        <w:t>, E. H., da Silva, M. A., Alves, T</w:t>
      </w:r>
      <w:r>
        <w:rPr>
          <w:rFonts w:ascii="Times New Roman" w:eastAsia="Times New Roman" w:hAnsi="Times New Roman" w:cs="Times New Roman"/>
          <w:sz w:val="24"/>
          <w:szCs w:val="24"/>
          <w:highlight w:val="white"/>
        </w:rPr>
        <w:t xml:space="preserve">. M., </w:t>
      </w:r>
      <w:proofErr w:type="spellStart"/>
      <w:r>
        <w:rPr>
          <w:rFonts w:ascii="Times New Roman" w:eastAsia="Times New Roman" w:hAnsi="Times New Roman" w:cs="Times New Roman"/>
          <w:sz w:val="24"/>
          <w:szCs w:val="24"/>
          <w:highlight w:val="white"/>
        </w:rPr>
        <w:t>Louzã</w:t>
      </w:r>
      <w:proofErr w:type="spellEnd"/>
      <w:r>
        <w:rPr>
          <w:rFonts w:ascii="Times New Roman" w:eastAsia="Times New Roman" w:hAnsi="Times New Roman" w:cs="Times New Roman"/>
          <w:sz w:val="24"/>
          <w:szCs w:val="24"/>
          <w:highlight w:val="white"/>
        </w:rPr>
        <w:t xml:space="preserve">, M. R., &amp; </w:t>
      </w:r>
      <w:proofErr w:type="spellStart"/>
      <w:r>
        <w:rPr>
          <w:rFonts w:ascii="Times New Roman" w:eastAsia="Times New Roman" w:hAnsi="Times New Roman" w:cs="Times New Roman"/>
          <w:sz w:val="24"/>
          <w:szCs w:val="24"/>
          <w:highlight w:val="white"/>
        </w:rPr>
        <w:t>Pompéia</w:t>
      </w:r>
      <w:proofErr w:type="spellEnd"/>
      <w:r>
        <w:rPr>
          <w:rFonts w:ascii="Times New Roman" w:eastAsia="Times New Roman" w:hAnsi="Times New Roman" w:cs="Times New Roman"/>
          <w:sz w:val="24"/>
          <w:szCs w:val="24"/>
          <w:highlight w:val="white"/>
        </w:rPr>
        <w:t xml:space="preserve">, S. </w:t>
      </w:r>
    </w:p>
    <w:p w14:paraId="22A132BE"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(2015). Mindfulness meditation improves mood, quality of life, and attention in adults </w:t>
      </w:r>
    </w:p>
    <w:p w14:paraId="22A132BF"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with attention deficit hyperactivity disorder. </w:t>
      </w:r>
      <w:r>
        <w:rPr>
          <w:rFonts w:ascii="Times New Roman" w:eastAsia="Times New Roman" w:hAnsi="Times New Roman" w:cs="Times New Roman"/>
          <w:i/>
          <w:sz w:val="24"/>
          <w:szCs w:val="24"/>
          <w:highlight w:val="white"/>
        </w:rPr>
        <w:t>BioMed Research International, 2015</w:t>
      </w:r>
      <w:r>
        <w:rPr>
          <w:rFonts w:ascii="Times New Roman" w:eastAsia="Times New Roman" w:hAnsi="Times New Roman" w:cs="Times New Roman"/>
          <w:sz w:val="24"/>
          <w:szCs w:val="24"/>
          <w:highlight w:val="white"/>
        </w:rPr>
        <w:t>.</w:t>
      </w:r>
    </w:p>
    <w:p w14:paraId="22A132C0" w14:textId="77777777" w:rsidR="00A43925" w:rsidRDefault="00A43925">
      <w:pPr>
        <w:jc w:val="both"/>
        <w:rPr>
          <w:rFonts w:ascii="Times New Roman" w:eastAsia="Times New Roman" w:hAnsi="Times New Roman" w:cs="Times New Roman"/>
          <w:sz w:val="24"/>
          <w:szCs w:val="24"/>
          <w:highlight w:val="white"/>
        </w:rPr>
      </w:pPr>
    </w:p>
    <w:p w14:paraId="22A132C1" w14:textId="77777777" w:rsidR="00A43925" w:rsidRDefault="005C153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Burns, J. L., Lee, R. M., &amp; Brown, L. J. (2011).</w:t>
      </w:r>
      <w:r>
        <w:rPr>
          <w:rFonts w:ascii="Times New Roman" w:eastAsia="Times New Roman" w:hAnsi="Times New Roman" w:cs="Times New Roman"/>
          <w:sz w:val="24"/>
          <w:szCs w:val="24"/>
          <w:highlight w:val="white"/>
        </w:rPr>
        <w:t xml:space="preserve"> The effect of meditation on self-reported </w:t>
      </w:r>
    </w:p>
    <w:p w14:paraId="22A132C2"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measures of stress, anxiety, depression, and perfectionism in a college population. </w:t>
      </w:r>
    </w:p>
    <w:p w14:paraId="22A132C3"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Journal of College Student Psychotherapy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25</w:t>
      </w:r>
      <w:r>
        <w:rPr>
          <w:rFonts w:ascii="Times New Roman" w:eastAsia="Times New Roman" w:hAnsi="Times New Roman" w:cs="Times New Roman"/>
          <w:sz w:val="24"/>
          <w:szCs w:val="24"/>
          <w:highlight w:val="white"/>
        </w:rPr>
        <w:t>(2), 132–144.</w:t>
      </w:r>
    </w:p>
    <w:p w14:paraId="22A132C4" w14:textId="77777777" w:rsidR="00A43925" w:rsidRDefault="00A43925">
      <w:pPr>
        <w:ind w:left="720"/>
        <w:rPr>
          <w:rFonts w:ascii="Times New Roman" w:eastAsia="Times New Roman" w:hAnsi="Times New Roman" w:cs="Times New Roman"/>
          <w:sz w:val="24"/>
          <w:szCs w:val="24"/>
        </w:rPr>
      </w:pPr>
    </w:p>
    <w:p w14:paraId="22A132C5" w14:textId="77777777" w:rsidR="00A43925" w:rsidRDefault="005C153E">
      <w:pPr>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Demarzo</w:t>
      </w:r>
      <w:proofErr w:type="spellEnd"/>
      <w:r>
        <w:rPr>
          <w:rFonts w:ascii="Times New Roman" w:eastAsia="Times New Roman" w:hAnsi="Times New Roman" w:cs="Times New Roman"/>
          <w:color w:val="222222"/>
          <w:sz w:val="24"/>
          <w:szCs w:val="24"/>
          <w:highlight w:val="white"/>
        </w:rPr>
        <w:t>, M., Montero-Marin, J., Puebla-</w:t>
      </w:r>
      <w:proofErr w:type="spellStart"/>
      <w:r>
        <w:rPr>
          <w:rFonts w:ascii="Times New Roman" w:eastAsia="Times New Roman" w:hAnsi="Times New Roman" w:cs="Times New Roman"/>
          <w:color w:val="222222"/>
          <w:sz w:val="24"/>
          <w:szCs w:val="24"/>
          <w:highlight w:val="white"/>
        </w:rPr>
        <w:t>Guedea</w:t>
      </w:r>
      <w:proofErr w:type="spellEnd"/>
      <w:r>
        <w:rPr>
          <w:rFonts w:ascii="Times New Roman" w:eastAsia="Times New Roman" w:hAnsi="Times New Roman" w:cs="Times New Roman"/>
          <w:color w:val="222222"/>
          <w:sz w:val="24"/>
          <w:szCs w:val="24"/>
          <w:highlight w:val="white"/>
        </w:rPr>
        <w:t xml:space="preserve">, M., Navarro-Gil, M., </w:t>
      </w:r>
      <w:r>
        <w:rPr>
          <w:rFonts w:ascii="Times New Roman" w:eastAsia="Times New Roman" w:hAnsi="Times New Roman" w:cs="Times New Roman"/>
          <w:color w:val="222222"/>
          <w:sz w:val="24"/>
          <w:szCs w:val="24"/>
          <w:highlight w:val="white"/>
        </w:rPr>
        <w:t>Herrera-</w:t>
      </w:r>
      <w:proofErr w:type="spellStart"/>
      <w:r>
        <w:rPr>
          <w:rFonts w:ascii="Times New Roman" w:eastAsia="Times New Roman" w:hAnsi="Times New Roman" w:cs="Times New Roman"/>
          <w:color w:val="222222"/>
          <w:sz w:val="24"/>
          <w:szCs w:val="24"/>
          <w:highlight w:val="white"/>
        </w:rPr>
        <w:t>Mercadal</w:t>
      </w:r>
      <w:proofErr w:type="spellEnd"/>
      <w:r>
        <w:rPr>
          <w:rFonts w:ascii="Times New Roman" w:eastAsia="Times New Roman" w:hAnsi="Times New Roman" w:cs="Times New Roman"/>
          <w:color w:val="222222"/>
          <w:sz w:val="24"/>
          <w:szCs w:val="24"/>
          <w:highlight w:val="white"/>
        </w:rPr>
        <w:t xml:space="preserve">, P., </w:t>
      </w:r>
    </w:p>
    <w:p w14:paraId="22A132C6" w14:textId="77777777" w:rsidR="00A43925" w:rsidRDefault="005C153E">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Moreno-González, S., ... &amp; Garcia-</w:t>
      </w:r>
      <w:proofErr w:type="spellStart"/>
      <w:r>
        <w:rPr>
          <w:rFonts w:ascii="Times New Roman" w:eastAsia="Times New Roman" w:hAnsi="Times New Roman" w:cs="Times New Roman"/>
          <w:color w:val="222222"/>
          <w:sz w:val="24"/>
          <w:szCs w:val="24"/>
          <w:highlight w:val="white"/>
        </w:rPr>
        <w:t>Campayo</w:t>
      </w:r>
      <w:proofErr w:type="spellEnd"/>
      <w:r>
        <w:rPr>
          <w:rFonts w:ascii="Times New Roman" w:eastAsia="Times New Roman" w:hAnsi="Times New Roman" w:cs="Times New Roman"/>
          <w:color w:val="222222"/>
          <w:sz w:val="24"/>
          <w:szCs w:val="24"/>
          <w:highlight w:val="white"/>
        </w:rPr>
        <w:t xml:space="preserve">, J. (2017). Efficacy of 8-and 4-session mindfulness-based interventions in a non-clinical population: A controlled study. </w:t>
      </w:r>
      <w:r>
        <w:rPr>
          <w:rFonts w:ascii="Times New Roman" w:eastAsia="Times New Roman" w:hAnsi="Times New Roman" w:cs="Times New Roman"/>
          <w:i/>
          <w:color w:val="222222"/>
          <w:sz w:val="24"/>
          <w:szCs w:val="24"/>
          <w:highlight w:val="white"/>
        </w:rPr>
        <w:t>Frontiers in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 1343.</w:t>
      </w:r>
    </w:p>
    <w:p w14:paraId="22A132C7" w14:textId="77777777" w:rsidR="00A43925" w:rsidRDefault="00A43925">
      <w:pPr>
        <w:ind w:left="720"/>
        <w:rPr>
          <w:rFonts w:ascii="Times New Roman" w:eastAsia="Times New Roman" w:hAnsi="Times New Roman" w:cs="Times New Roman"/>
          <w:color w:val="222222"/>
          <w:sz w:val="24"/>
          <w:szCs w:val="24"/>
          <w:highlight w:val="white"/>
        </w:rPr>
      </w:pPr>
    </w:p>
    <w:p w14:paraId="22A132C8" w14:textId="77777777" w:rsidR="00A43925" w:rsidRDefault="005C153E">
      <w:pPr>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Desantis</w:t>
      </w:r>
      <w:proofErr w:type="spellEnd"/>
      <w:r>
        <w:rPr>
          <w:rFonts w:ascii="Times New Roman" w:eastAsia="Times New Roman" w:hAnsi="Times New Roman" w:cs="Times New Roman"/>
          <w:color w:val="222222"/>
          <w:sz w:val="24"/>
          <w:szCs w:val="24"/>
          <w:highlight w:val="white"/>
        </w:rPr>
        <w:t xml:space="preserve">, A. S., </w:t>
      </w:r>
      <w:proofErr w:type="spellStart"/>
      <w:r>
        <w:rPr>
          <w:rFonts w:ascii="Times New Roman" w:eastAsia="Times New Roman" w:hAnsi="Times New Roman" w:cs="Times New Roman"/>
          <w:color w:val="222222"/>
          <w:sz w:val="24"/>
          <w:szCs w:val="24"/>
          <w:highlight w:val="white"/>
        </w:rPr>
        <w:t>Kuzawa</w:t>
      </w:r>
      <w:proofErr w:type="spellEnd"/>
      <w:r>
        <w:rPr>
          <w:rFonts w:ascii="Times New Roman" w:eastAsia="Times New Roman" w:hAnsi="Times New Roman" w:cs="Times New Roman"/>
          <w:color w:val="222222"/>
          <w:sz w:val="24"/>
          <w:szCs w:val="24"/>
          <w:highlight w:val="white"/>
        </w:rPr>
        <w:t xml:space="preserve">, C. W., &amp; Adam, E. K. (2015). Developmental origins of flatter </w:t>
      </w:r>
    </w:p>
    <w:p w14:paraId="22A132C9" w14:textId="77777777" w:rsidR="00A43925" w:rsidRDefault="005C153E">
      <w:pPr>
        <w:ind w:firstLine="720"/>
        <w:rPr>
          <w:rFonts w:ascii="Times New Roman" w:eastAsia="Times New Roman" w:hAnsi="Times New Roman" w:cs="Times New Roman"/>
          <w:i/>
          <w:color w:val="222222"/>
          <w:sz w:val="24"/>
          <w:szCs w:val="24"/>
          <w:highlight w:val="white"/>
        </w:rPr>
      </w:pPr>
      <w:r>
        <w:rPr>
          <w:rFonts w:ascii="Times New Roman" w:eastAsia="Times New Roman" w:hAnsi="Times New Roman" w:cs="Times New Roman"/>
          <w:color w:val="222222"/>
          <w:sz w:val="24"/>
          <w:szCs w:val="24"/>
          <w:highlight w:val="white"/>
        </w:rPr>
        <w:t xml:space="preserve">cortisol rhythms: Socioeconomic status and adult cortisol activity. </w:t>
      </w:r>
      <w:r>
        <w:rPr>
          <w:rFonts w:ascii="Times New Roman" w:eastAsia="Times New Roman" w:hAnsi="Times New Roman" w:cs="Times New Roman"/>
          <w:i/>
          <w:color w:val="222222"/>
          <w:sz w:val="24"/>
          <w:szCs w:val="24"/>
          <w:highlight w:val="white"/>
        </w:rPr>
        <w:t xml:space="preserve">American Journal of </w:t>
      </w:r>
    </w:p>
    <w:p w14:paraId="22A132CA" w14:textId="77777777" w:rsidR="00A43925" w:rsidRDefault="005C153E">
      <w:pPr>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color w:val="222222"/>
          <w:sz w:val="24"/>
          <w:szCs w:val="24"/>
          <w:highlight w:val="white"/>
        </w:rPr>
        <w:lastRenderedPageBreak/>
        <w:t>Human Biology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27</w:t>
      </w:r>
      <w:r>
        <w:rPr>
          <w:rFonts w:ascii="Times New Roman" w:eastAsia="Times New Roman" w:hAnsi="Times New Roman" w:cs="Times New Roman"/>
          <w:color w:val="222222"/>
          <w:sz w:val="24"/>
          <w:szCs w:val="24"/>
          <w:highlight w:val="white"/>
        </w:rPr>
        <w:t>(4), 458–467.</w:t>
      </w:r>
    </w:p>
    <w:p w14:paraId="22A132CB" w14:textId="77777777" w:rsidR="00A43925" w:rsidRDefault="00A43925">
      <w:pPr>
        <w:ind w:firstLine="720"/>
        <w:rPr>
          <w:rFonts w:ascii="Times New Roman" w:eastAsia="Times New Roman" w:hAnsi="Times New Roman" w:cs="Times New Roman"/>
          <w:color w:val="222222"/>
          <w:sz w:val="24"/>
          <w:szCs w:val="24"/>
          <w:highlight w:val="white"/>
        </w:rPr>
      </w:pPr>
    </w:p>
    <w:p w14:paraId="22A132CC" w14:textId="77777777" w:rsidR="00A43925" w:rsidRDefault="005C153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Epel</w:t>
      </w:r>
      <w:proofErr w:type="spellEnd"/>
      <w:r>
        <w:rPr>
          <w:rFonts w:ascii="Times New Roman" w:eastAsia="Times New Roman" w:hAnsi="Times New Roman" w:cs="Times New Roman"/>
          <w:sz w:val="24"/>
          <w:szCs w:val="24"/>
        </w:rPr>
        <w:t xml:space="preserve">, E. S., Blackburn, E. H., Lin, J., </w:t>
      </w:r>
      <w:proofErr w:type="spellStart"/>
      <w:r>
        <w:rPr>
          <w:rFonts w:ascii="Times New Roman" w:eastAsia="Times New Roman" w:hAnsi="Times New Roman" w:cs="Times New Roman"/>
          <w:sz w:val="24"/>
          <w:szCs w:val="24"/>
        </w:rPr>
        <w:t>Dhabhar</w:t>
      </w:r>
      <w:proofErr w:type="spellEnd"/>
      <w:r>
        <w:rPr>
          <w:rFonts w:ascii="Times New Roman" w:eastAsia="Times New Roman" w:hAnsi="Times New Roman" w:cs="Times New Roman"/>
          <w:sz w:val="24"/>
          <w:szCs w:val="24"/>
        </w:rPr>
        <w:t xml:space="preserve">, F. S., Adler, N. E., Morrow, J. D., &amp; Cawthon, </w:t>
      </w:r>
    </w:p>
    <w:p w14:paraId="22A132CD"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M. (2004). Accelerated telomere shortening in response to life stress. Proceedings </w:t>
      </w:r>
    </w:p>
    <w:p w14:paraId="22A132CE"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National Academy of Sciences of the United States of America, </w:t>
      </w:r>
      <w:r>
        <w:rPr>
          <w:rFonts w:ascii="Times New Roman" w:eastAsia="Times New Roman" w:hAnsi="Times New Roman" w:cs="Times New Roman"/>
          <w:i/>
          <w:sz w:val="24"/>
          <w:szCs w:val="24"/>
        </w:rPr>
        <w:t>101</w:t>
      </w:r>
      <w:r>
        <w:rPr>
          <w:rFonts w:ascii="Times New Roman" w:eastAsia="Times New Roman" w:hAnsi="Times New Roman" w:cs="Times New Roman"/>
          <w:sz w:val="24"/>
          <w:szCs w:val="24"/>
        </w:rPr>
        <w:t xml:space="preserve">(49), </w:t>
      </w:r>
    </w:p>
    <w:p w14:paraId="22A132CF"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17312-17315.</w:t>
      </w:r>
    </w:p>
    <w:p w14:paraId="22A132D0" w14:textId="77777777" w:rsidR="00A43925" w:rsidRDefault="00A43925">
      <w:pPr>
        <w:ind w:left="720"/>
        <w:jc w:val="both"/>
        <w:rPr>
          <w:rFonts w:ascii="Times New Roman" w:eastAsia="Times New Roman" w:hAnsi="Times New Roman" w:cs="Times New Roman"/>
          <w:sz w:val="24"/>
          <w:szCs w:val="24"/>
        </w:rPr>
      </w:pPr>
    </w:p>
    <w:p w14:paraId="22A132D1" w14:textId="77777777" w:rsidR="00A43925" w:rsidRDefault="005C153E">
      <w:pPr>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Faravelli</w:t>
      </w:r>
      <w:proofErr w:type="spellEnd"/>
      <w:r>
        <w:rPr>
          <w:rFonts w:ascii="Times New Roman" w:eastAsia="Times New Roman" w:hAnsi="Times New Roman" w:cs="Times New Roman"/>
          <w:sz w:val="24"/>
          <w:szCs w:val="24"/>
        </w:rPr>
        <w:t xml:space="preserve">, C. (2012). Childhood stressful events, HPA axis and anxiety disorders. </w:t>
      </w:r>
      <w:r>
        <w:rPr>
          <w:rFonts w:ascii="Times New Roman" w:eastAsia="Times New Roman" w:hAnsi="Times New Roman" w:cs="Times New Roman"/>
          <w:i/>
          <w:sz w:val="24"/>
          <w:szCs w:val="24"/>
        </w:rPr>
        <w:t xml:space="preserve">World </w:t>
      </w:r>
    </w:p>
    <w:p w14:paraId="22A132D2"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Journal of Psychiatry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(1), 13.</w:t>
      </w:r>
    </w:p>
    <w:p w14:paraId="22A132D3" w14:textId="77777777" w:rsidR="00A43925" w:rsidRDefault="00A43925">
      <w:pPr>
        <w:ind w:firstLine="720"/>
        <w:jc w:val="both"/>
        <w:rPr>
          <w:rFonts w:ascii="Times New Roman" w:eastAsia="Times New Roman" w:hAnsi="Times New Roman" w:cs="Times New Roman"/>
          <w:sz w:val="24"/>
          <w:szCs w:val="24"/>
        </w:rPr>
      </w:pPr>
    </w:p>
    <w:p w14:paraId="22A132D4" w14:textId="77777777" w:rsidR="00A43925" w:rsidRDefault="005C153E">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Hofmann, S. G., Sawyer, A. T., Witt, A. A., &amp; Oh, D. (2010). The effect of mindfulness-based </w:t>
      </w:r>
    </w:p>
    <w:p w14:paraId="22A132D5" w14:textId="77777777" w:rsidR="00A43925" w:rsidRDefault="005C153E">
      <w:pPr>
        <w:ind w:firstLine="720"/>
        <w:jc w:val="both"/>
        <w:rPr>
          <w:rFonts w:ascii="Times New Roman" w:eastAsia="Times New Roman" w:hAnsi="Times New Roman" w:cs="Times New Roman"/>
          <w:i/>
          <w:color w:val="222222"/>
          <w:sz w:val="24"/>
          <w:szCs w:val="24"/>
          <w:highlight w:val="white"/>
        </w:rPr>
      </w:pPr>
      <w:r>
        <w:rPr>
          <w:rFonts w:ascii="Times New Roman" w:eastAsia="Times New Roman" w:hAnsi="Times New Roman" w:cs="Times New Roman"/>
          <w:color w:val="222222"/>
          <w:sz w:val="24"/>
          <w:szCs w:val="24"/>
          <w:highlight w:val="white"/>
        </w:rPr>
        <w:t>therapy on anxiety and depression: A me</w:t>
      </w:r>
      <w:r>
        <w:rPr>
          <w:rFonts w:ascii="Times New Roman" w:eastAsia="Times New Roman" w:hAnsi="Times New Roman" w:cs="Times New Roman"/>
          <w:color w:val="222222"/>
          <w:sz w:val="24"/>
          <w:szCs w:val="24"/>
          <w:highlight w:val="white"/>
        </w:rPr>
        <w:t xml:space="preserve">ta-analytic review. </w:t>
      </w:r>
      <w:r>
        <w:rPr>
          <w:rFonts w:ascii="Times New Roman" w:eastAsia="Times New Roman" w:hAnsi="Times New Roman" w:cs="Times New Roman"/>
          <w:i/>
          <w:color w:val="222222"/>
          <w:sz w:val="24"/>
          <w:szCs w:val="24"/>
          <w:highlight w:val="white"/>
        </w:rPr>
        <w:t xml:space="preserve">Journal of Consulting and </w:t>
      </w:r>
    </w:p>
    <w:p w14:paraId="22A132D6"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i/>
          <w:color w:val="222222"/>
          <w:sz w:val="24"/>
          <w:szCs w:val="24"/>
          <w:highlight w:val="white"/>
        </w:rPr>
        <w:t>Clinical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78</w:t>
      </w:r>
      <w:r>
        <w:rPr>
          <w:rFonts w:ascii="Times New Roman" w:eastAsia="Times New Roman" w:hAnsi="Times New Roman" w:cs="Times New Roman"/>
          <w:color w:val="222222"/>
          <w:sz w:val="24"/>
          <w:szCs w:val="24"/>
          <w:highlight w:val="white"/>
        </w:rPr>
        <w:t>(2), 169.</w:t>
      </w:r>
    </w:p>
    <w:p w14:paraId="22A132D7" w14:textId="77777777" w:rsidR="00A43925" w:rsidRDefault="00A43925">
      <w:pPr>
        <w:ind w:left="720"/>
        <w:jc w:val="both"/>
        <w:rPr>
          <w:rFonts w:ascii="Times New Roman" w:eastAsia="Times New Roman" w:hAnsi="Times New Roman" w:cs="Times New Roman"/>
          <w:sz w:val="24"/>
          <w:szCs w:val="24"/>
          <w:highlight w:val="white"/>
        </w:rPr>
      </w:pPr>
    </w:p>
    <w:p w14:paraId="22A132D8" w14:textId="77777777" w:rsidR="00A43925" w:rsidRDefault="005C153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Hoge, E., Bui, E., Marques, L., Metcalf, C., Morris, L., </w:t>
      </w:r>
      <w:proofErr w:type="spellStart"/>
      <w:r>
        <w:rPr>
          <w:rFonts w:ascii="Times New Roman" w:eastAsia="Times New Roman" w:hAnsi="Times New Roman" w:cs="Times New Roman"/>
          <w:sz w:val="24"/>
          <w:szCs w:val="24"/>
          <w:highlight w:val="white"/>
        </w:rPr>
        <w:t>Robinaugh</w:t>
      </w:r>
      <w:proofErr w:type="spellEnd"/>
      <w:r>
        <w:rPr>
          <w:rFonts w:ascii="Times New Roman" w:eastAsia="Times New Roman" w:hAnsi="Times New Roman" w:cs="Times New Roman"/>
          <w:sz w:val="24"/>
          <w:szCs w:val="24"/>
          <w:highlight w:val="white"/>
        </w:rPr>
        <w:t xml:space="preserve">, D., … Simon, N. (2014). </w:t>
      </w:r>
    </w:p>
    <w:p w14:paraId="22A132D9"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Randomized controlled trial of mindfulness meditation for generalized anxiety </w:t>
      </w:r>
    </w:p>
    <w:p w14:paraId="22A132DA"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disorder: Effects on anxiety and stress reactivity. </w:t>
      </w:r>
      <w:r>
        <w:rPr>
          <w:rFonts w:ascii="Times New Roman" w:eastAsia="Times New Roman" w:hAnsi="Times New Roman" w:cs="Times New Roman"/>
          <w:i/>
          <w:sz w:val="24"/>
          <w:szCs w:val="24"/>
          <w:highlight w:val="white"/>
        </w:rPr>
        <w:t>The Journal of Clinical Psychiat</w:t>
      </w:r>
      <w:r>
        <w:rPr>
          <w:rFonts w:ascii="Times New Roman" w:eastAsia="Times New Roman" w:hAnsi="Times New Roman" w:cs="Times New Roman"/>
          <w:i/>
          <w:sz w:val="24"/>
          <w:szCs w:val="24"/>
          <w:highlight w:val="white"/>
        </w:rPr>
        <w:t>ry</w:t>
      </w:r>
      <w:r>
        <w:rPr>
          <w:rFonts w:ascii="Times New Roman" w:eastAsia="Times New Roman" w:hAnsi="Times New Roman" w:cs="Times New Roman"/>
          <w:sz w:val="24"/>
          <w:szCs w:val="24"/>
          <w:highlight w:val="white"/>
        </w:rPr>
        <w:t xml:space="preserve">, </w:t>
      </w:r>
    </w:p>
    <w:p w14:paraId="22A132DB"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74</w:t>
      </w:r>
      <w:r>
        <w:rPr>
          <w:rFonts w:ascii="Times New Roman" w:eastAsia="Times New Roman" w:hAnsi="Times New Roman" w:cs="Times New Roman"/>
          <w:sz w:val="24"/>
          <w:szCs w:val="24"/>
          <w:highlight w:val="white"/>
        </w:rPr>
        <w:t>(8), 786–792.</w:t>
      </w:r>
    </w:p>
    <w:p w14:paraId="22A132DC" w14:textId="77777777" w:rsidR="00A43925" w:rsidRDefault="00A43925">
      <w:pPr>
        <w:jc w:val="both"/>
        <w:rPr>
          <w:rFonts w:ascii="Times New Roman" w:eastAsia="Times New Roman" w:hAnsi="Times New Roman" w:cs="Times New Roman"/>
          <w:sz w:val="24"/>
          <w:szCs w:val="24"/>
          <w:highlight w:val="white"/>
        </w:rPr>
      </w:pPr>
    </w:p>
    <w:p w14:paraId="22A132DD" w14:textId="77777777" w:rsidR="00A43925" w:rsidRDefault="005C153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Jain, S., Shapiro, S. L., </w:t>
      </w:r>
      <w:proofErr w:type="spellStart"/>
      <w:r>
        <w:rPr>
          <w:rFonts w:ascii="Times New Roman" w:eastAsia="Times New Roman" w:hAnsi="Times New Roman" w:cs="Times New Roman"/>
          <w:sz w:val="24"/>
          <w:szCs w:val="24"/>
          <w:highlight w:val="white"/>
        </w:rPr>
        <w:t>Swanick</w:t>
      </w:r>
      <w:proofErr w:type="spellEnd"/>
      <w:r>
        <w:rPr>
          <w:rFonts w:ascii="Times New Roman" w:eastAsia="Times New Roman" w:hAnsi="Times New Roman" w:cs="Times New Roman"/>
          <w:sz w:val="24"/>
          <w:szCs w:val="24"/>
          <w:highlight w:val="white"/>
        </w:rPr>
        <w:t xml:space="preserve">, S., </w:t>
      </w:r>
      <w:proofErr w:type="spellStart"/>
      <w:r>
        <w:rPr>
          <w:rFonts w:ascii="Times New Roman" w:eastAsia="Times New Roman" w:hAnsi="Times New Roman" w:cs="Times New Roman"/>
          <w:sz w:val="24"/>
          <w:szCs w:val="24"/>
          <w:highlight w:val="white"/>
        </w:rPr>
        <w:t>Roesch</w:t>
      </w:r>
      <w:proofErr w:type="spellEnd"/>
      <w:r>
        <w:rPr>
          <w:rFonts w:ascii="Times New Roman" w:eastAsia="Times New Roman" w:hAnsi="Times New Roman" w:cs="Times New Roman"/>
          <w:sz w:val="24"/>
          <w:szCs w:val="24"/>
          <w:highlight w:val="white"/>
        </w:rPr>
        <w:t xml:space="preserve">, S. C., Mills, P. J., Bell, I., &amp; Schwartz, G. E. R. </w:t>
      </w:r>
    </w:p>
    <w:p w14:paraId="22A132DE"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(2007). A randomized controlled trial of mindfulness meditation versus relaxation </w:t>
      </w:r>
    </w:p>
    <w:p w14:paraId="22A132DF" w14:textId="77777777" w:rsidR="00A43925" w:rsidRDefault="005C153E">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training: Effects on distress, positive states of m</w:t>
      </w:r>
      <w:r>
        <w:rPr>
          <w:rFonts w:ascii="Times New Roman" w:eastAsia="Times New Roman" w:hAnsi="Times New Roman" w:cs="Times New Roman"/>
          <w:sz w:val="24"/>
          <w:szCs w:val="24"/>
          <w:highlight w:val="white"/>
        </w:rPr>
        <w:t xml:space="preserve">ind, rumination, and distraction. </w:t>
      </w:r>
      <w:r>
        <w:rPr>
          <w:rFonts w:ascii="Times New Roman" w:eastAsia="Times New Roman" w:hAnsi="Times New Roman" w:cs="Times New Roman"/>
          <w:i/>
          <w:sz w:val="24"/>
          <w:szCs w:val="24"/>
          <w:highlight w:val="white"/>
        </w:rPr>
        <w:t>Annals of Behavioral Medicine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33</w:t>
      </w:r>
      <w:r>
        <w:rPr>
          <w:rFonts w:ascii="Times New Roman" w:eastAsia="Times New Roman" w:hAnsi="Times New Roman" w:cs="Times New Roman"/>
          <w:sz w:val="24"/>
          <w:szCs w:val="24"/>
          <w:highlight w:val="white"/>
        </w:rPr>
        <w:t xml:space="preserve">(1), 11–21. </w:t>
      </w:r>
    </w:p>
    <w:p w14:paraId="22A132E0" w14:textId="77777777" w:rsidR="00A43925" w:rsidRDefault="00A43925">
      <w:pPr>
        <w:ind w:left="720"/>
        <w:jc w:val="both"/>
        <w:rPr>
          <w:rFonts w:ascii="Times New Roman" w:eastAsia="Times New Roman" w:hAnsi="Times New Roman" w:cs="Times New Roman"/>
          <w:sz w:val="24"/>
          <w:szCs w:val="24"/>
        </w:rPr>
      </w:pPr>
    </w:p>
    <w:p w14:paraId="22A132E1" w14:textId="77777777" w:rsidR="00A43925" w:rsidRDefault="005C153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Kabat-Zinn, J., </w:t>
      </w:r>
      <w:proofErr w:type="spellStart"/>
      <w:r>
        <w:rPr>
          <w:rFonts w:ascii="Times New Roman" w:eastAsia="Times New Roman" w:hAnsi="Times New Roman" w:cs="Times New Roman"/>
          <w:sz w:val="24"/>
          <w:szCs w:val="24"/>
          <w:highlight w:val="white"/>
        </w:rPr>
        <w:t>Lipworth</w:t>
      </w:r>
      <w:proofErr w:type="spellEnd"/>
      <w:r>
        <w:rPr>
          <w:rFonts w:ascii="Times New Roman" w:eastAsia="Times New Roman" w:hAnsi="Times New Roman" w:cs="Times New Roman"/>
          <w:sz w:val="24"/>
          <w:szCs w:val="24"/>
          <w:highlight w:val="white"/>
        </w:rPr>
        <w:t xml:space="preserve">, L., &amp; Burney, R. (1985). The clinical use of mindfulness meditation </w:t>
      </w:r>
    </w:p>
    <w:p w14:paraId="22A132E2"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the self-regulation of chronic pain. </w:t>
      </w:r>
      <w:r>
        <w:rPr>
          <w:rFonts w:ascii="Times New Roman" w:eastAsia="Times New Roman" w:hAnsi="Times New Roman" w:cs="Times New Roman"/>
          <w:i/>
          <w:sz w:val="24"/>
          <w:szCs w:val="24"/>
          <w:highlight w:val="white"/>
        </w:rPr>
        <w:t>Journal of Behavioral Medicine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w:t>
      </w:r>
      <w:r>
        <w:rPr>
          <w:rFonts w:ascii="Times New Roman" w:eastAsia="Times New Roman" w:hAnsi="Times New Roman" w:cs="Times New Roman"/>
          <w:sz w:val="24"/>
          <w:szCs w:val="24"/>
          <w:highlight w:val="white"/>
        </w:rPr>
        <w:t>(2), 1</w:t>
      </w:r>
      <w:r>
        <w:rPr>
          <w:rFonts w:ascii="Times New Roman" w:eastAsia="Times New Roman" w:hAnsi="Times New Roman" w:cs="Times New Roman"/>
          <w:sz w:val="24"/>
          <w:szCs w:val="24"/>
          <w:highlight w:val="white"/>
        </w:rPr>
        <w:t>63–190.</w:t>
      </w:r>
    </w:p>
    <w:p w14:paraId="22A132E3" w14:textId="77777777" w:rsidR="00A43925" w:rsidRDefault="00A43925">
      <w:pPr>
        <w:ind w:left="720"/>
        <w:jc w:val="both"/>
        <w:rPr>
          <w:rFonts w:ascii="Times New Roman" w:eastAsia="Times New Roman" w:hAnsi="Times New Roman" w:cs="Times New Roman"/>
          <w:sz w:val="24"/>
          <w:szCs w:val="24"/>
          <w:highlight w:val="white"/>
        </w:rPr>
      </w:pPr>
    </w:p>
    <w:p w14:paraId="22A132E4" w14:textId="77777777" w:rsidR="00A43925" w:rsidRDefault="005C153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Kang, Y. S., Choi, S. Y., &amp; Ryu, E. (2009). The effectiveness of a stress coping program based </w:t>
      </w:r>
    </w:p>
    <w:p w14:paraId="22A132E5"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 mindfulness meditation on the stress, anxiety, and depression experienced by </w:t>
      </w:r>
    </w:p>
    <w:p w14:paraId="22A132E6"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nursing students in Korea. </w:t>
      </w:r>
      <w:r>
        <w:rPr>
          <w:rFonts w:ascii="Times New Roman" w:eastAsia="Times New Roman" w:hAnsi="Times New Roman" w:cs="Times New Roman"/>
          <w:i/>
          <w:sz w:val="24"/>
          <w:szCs w:val="24"/>
          <w:highlight w:val="white"/>
        </w:rPr>
        <w:t>Nurse Education Today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29</w:t>
      </w:r>
      <w:r>
        <w:rPr>
          <w:rFonts w:ascii="Times New Roman" w:eastAsia="Times New Roman" w:hAnsi="Times New Roman" w:cs="Times New Roman"/>
          <w:sz w:val="24"/>
          <w:szCs w:val="24"/>
          <w:highlight w:val="white"/>
        </w:rPr>
        <w:t>(5), 538–543.</w:t>
      </w:r>
    </w:p>
    <w:p w14:paraId="22A132E7" w14:textId="77777777" w:rsidR="00A43925" w:rsidRDefault="00A43925">
      <w:pPr>
        <w:ind w:left="720"/>
        <w:jc w:val="both"/>
        <w:rPr>
          <w:rFonts w:ascii="Times New Roman" w:eastAsia="Times New Roman" w:hAnsi="Times New Roman" w:cs="Times New Roman"/>
          <w:sz w:val="24"/>
          <w:szCs w:val="24"/>
          <w:highlight w:val="white"/>
        </w:rPr>
      </w:pPr>
    </w:p>
    <w:p w14:paraId="22A132E8" w14:textId="77777777" w:rsidR="00A43925" w:rsidRDefault="005C153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Kir</w:t>
      </w:r>
      <w:r>
        <w:rPr>
          <w:rFonts w:ascii="Times New Roman" w:eastAsia="Times New Roman" w:hAnsi="Times New Roman" w:cs="Times New Roman"/>
          <w:sz w:val="24"/>
          <w:szCs w:val="24"/>
          <w:highlight w:val="white"/>
        </w:rPr>
        <w:t>schbaum</w:t>
      </w:r>
      <w:proofErr w:type="spellEnd"/>
      <w:r>
        <w:rPr>
          <w:rFonts w:ascii="Times New Roman" w:eastAsia="Times New Roman" w:hAnsi="Times New Roman" w:cs="Times New Roman"/>
          <w:sz w:val="24"/>
          <w:szCs w:val="24"/>
          <w:highlight w:val="white"/>
        </w:rPr>
        <w:t xml:space="preserve">, C., &amp; </w:t>
      </w:r>
      <w:proofErr w:type="spellStart"/>
      <w:r>
        <w:rPr>
          <w:rFonts w:ascii="Times New Roman" w:eastAsia="Times New Roman" w:hAnsi="Times New Roman" w:cs="Times New Roman"/>
          <w:sz w:val="24"/>
          <w:szCs w:val="24"/>
          <w:highlight w:val="white"/>
        </w:rPr>
        <w:t>Hellhammer</w:t>
      </w:r>
      <w:proofErr w:type="spellEnd"/>
      <w:r>
        <w:rPr>
          <w:rFonts w:ascii="Times New Roman" w:eastAsia="Times New Roman" w:hAnsi="Times New Roman" w:cs="Times New Roman"/>
          <w:sz w:val="24"/>
          <w:szCs w:val="24"/>
          <w:highlight w:val="white"/>
        </w:rPr>
        <w:t>, D. H. (1989). Salivary cortisol in psychobiological research:</w:t>
      </w:r>
    </w:p>
    <w:p w14:paraId="22A132E9"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 overview. </w:t>
      </w:r>
      <w:proofErr w:type="spellStart"/>
      <w:r>
        <w:rPr>
          <w:rFonts w:ascii="Times New Roman" w:eastAsia="Times New Roman" w:hAnsi="Times New Roman" w:cs="Times New Roman"/>
          <w:i/>
          <w:sz w:val="24"/>
          <w:szCs w:val="24"/>
          <w:highlight w:val="white"/>
        </w:rPr>
        <w:t>Neuropsychobiology</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22</w:t>
      </w:r>
      <w:r>
        <w:rPr>
          <w:rFonts w:ascii="Times New Roman" w:eastAsia="Times New Roman" w:hAnsi="Times New Roman" w:cs="Times New Roman"/>
          <w:sz w:val="24"/>
          <w:szCs w:val="24"/>
          <w:highlight w:val="white"/>
        </w:rPr>
        <w:t>(3), 150–169.</w:t>
      </w:r>
    </w:p>
    <w:p w14:paraId="22A132EA" w14:textId="77777777" w:rsidR="00A43925" w:rsidRDefault="00A43925">
      <w:pPr>
        <w:jc w:val="both"/>
        <w:rPr>
          <w:rFonts w:ascii="Times New Roman" w:eastAsia="Times New Roman" w:hAnsi="Times New Roman" w:cs="Times New Roman"/>
          <w:sz w:val="24"/>
          <w:szCs w:val="24"/>
          <w:highlight w:val="white"/>
        </w:rPr>
      </w:pPr>
    </w:p>
    <w:p w14:paraId="22A132EB" w14:textId="77777777" w:rsidR="00A43925" w:rsidRDefault="005C153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Lupien</w:t>
      </w:r>
      <w:proofErr w:type="spellEnd"/>
      <w:r>
        <w:rPr>
          <w:rFonts w:ascii="Times New Roman" w:eastAsia="Times New Roman" w:hAnsi="Times New Roman" w:cs="Times New Roman"/>
          <w:sz w:val="24"/>
          <w:szCs w:val="24"/>
          <w:highlight w:val="white"/>
        </w:rPr>
        <w:t xml:space="preserve">, S. J., </w:t>
      </w:r>
      <w:proofErr w:type="spellStart"/>
      <w:r>
        <w:rPr>
          <w:rFonts w:ascii="Times New Roman" w:eastAsia="Times New Roman" w:hAnsi="Times New Roman" w:cs="Times New Roman"/>
          <w:sz w:val="24"/>
          <w:szCs w:val="24"/>
          <w:highlight w:val="white"/>
        </w:rPr>
        <w:t>Maheu</w:t>
      </w:r>
      <w:proofErr w:type="spellEnd"/>
      <w:r>
        <w:rPr>
          <w:rFonts w:ascii="Times New Roman" w:eastAsia="Times New Roman" w:hAnsi="Times New Roman" w:cs="Times New Roman"/>
          <w:sz w:val="24"/>
          <w:szCs w:val="24"/>
          <w:highlight w:val="white"/>
        </w:rPr>
        <w:t xml:space="preserve">, F., Tu, M., </w:t>
      </w:r>
      <w:proofErr w:type="spellStart"/>
      <w:r>
        <w:rPr>
          <w:rFonts w:ascii="Times New Roman" w:eastAsia="Times New Roman" w:hAnsi="Times New Roman" w:cs="Times New Roman"/>
          <w:sz w:val="24"/>
          <w:szCs w:val="24"/>
          <w:highlight w:val="white"/>
        </w:rPr>
        <w:t>Fiocco</w:t>
      </w:r>
      <w:proofErr w:type="spellEnd"/>
      <w:r>
        <w:rPr>
          <w:rFonts w:ascii="Times New Roman" w:eastAsia="Times New Roman" w:hAnsi="Times New Roman" w:cs="Times New Roman"/>
          <w:sz w:val="24"/>
          <w:szCs w:val="24"/>
          <w:highlight w:val="white"/>
        </w:rPr>
        <w:t xml:space="preserve">, A., &amp; </w:t>
      </w:r>
      <w:proofErr w:type="spellStart"/>
      <w:r>
        <w:rPr>
          <w:rFonts w:ascii="Times New Roman" w:eastAsia="Times New Roman" w:hAnsi="Times New Roman" w:cs="Times New Roman"/>
          <w:sz w:val="24"/>
          <w:szCs w:val="24"/>
          <w:highlight w:val="white"/>
        </w:rPr>
        <w:t>Schramek</w:t>
      </w:r>
      <w:proofErr w:type="spellEnd"/>
      <w:r>
        <w:rPr>
          <w:rFonts w:ascii="Times New Roman" w:eastAsia="Times New Roman" w:hAnsi="Times New Roman" w:cs="Times New Roman"/>
          <w:sz w:val="24"/>
          <w:szCs w:val="24"/>
          <w:highlight w:val="white"/>
        </w:rPr>
        <w:t xml:space="preserve">, T. E. (2007). The effects of stress </w:t>
      </w:r>
    </w:p>
    <w:p w14:paraId="22A132EC"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stress hormones on human cognition: Implications for the field of brain and</w:t>
      </w:r>
    </w:p>
    <w:p w14:paraId="22A132ED"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cognition. </w:t>
      </w:r>
      <w:r>
        <w:rPr>
          <w:rFonts w:ascii="Times New Roman" w:eastAsia="Times New Roman" w:hAnsi="Times New Roman" w:cs="Times New Roman"/>
          <w:i/>
          <w:sz w:val="24"/>
          <w:szCs w:val="24"/>
          <w:highlight w:val="white"/>
        </w:rPr>
        <w:t>Brain and cognition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65</w:t>
      </w:r>
      <w:r>
        <w:rPr>
          <w:rFonts w:ascii="Times New Roman" w:eastAsia="Times New Roman" w:hAnsi="Times New Roman" w:cs="Times New Roman"/>
          <w:sz w:val="24"/>
          <w:szCs w:val="24"/>
          <w:highlight w:val="white"/>
        </w:rPr>
        <w:t>(3), 209-237.</w:t>
      </w:r>
    </w:p>
    <w:p w14:paraId="22A132EE" w14:textId="77777777" w:rsidR="00A43925" w:rsidRDefault="00A43925">
      <w:pPr>
        <w:jc w:val="both"/>
        <w:rPr>
          <w:rFonts w:ascii="Times New Roman" w:eastAsia="Times New Roman" w:hAnsi="Times New Roman" w:cs="Times New Roman"/>
          <w:sz w:val="24"/>
          <w:szCs w:val="24"/>
        </w:rPr>
      </w:pPr>
    </w:p>
    <w:p w14:paraId="22A132EF" w14:textId="77777777" w:rsidR="00A43925" w:rsidRDefault="005C153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Lupien</w:t>
      </w:r>
      <w:proofErr w:type="spellEnd"/>
      <w:r>
        <w:rPr>
          <w:rFonts w:ascii="Times New Roman" w:eastAsia="Times New Roman" w:hAnsi="Times New Roman" w:cs="Times New Roman"/>
          <w:sz w:val="24"/>
          <w:szCs w:val="24"/>
          <w:highlight w:val="white"/>
        </w:rPr>
        <w:t xml:space="preserve">, S. J., McEwen, B. S., Gunnar, M. R., &amp; Heim, C. (2009). Effects of stress throughout </w:t>
      </w:r>
    </w:p>
    <w:p w14:paraId="22A132F0"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lifespan on the brain, </w:t>
      </w:r>
      <w:proofErr w:type="spellStart"/>
      <w:r>
        <w:rPr>
          <w:rFonts w:ascii="Times New Roman" w:eastAsia="Times New Roman" w:hAnsi="Times New Roman" w:cs="Times New Roman"/>
          <w:sz w:val="24"/>
          <w:szCs w:val="24"/>
          <w:highlight w:val="white"/>
        </w:rPr>
        <w:t>behaviour</w:t>
      </w:r>
      <w:proofErr w:type="spellEnd"/>
      <w:r>
        <w:rPr>
          <w:rFonts w:ascii="Times New Roman" w:eastAsia="Times New Roman" w:hAnsi="Times New Roman" w:cs="Times New Roman"/>
          <w:sz w:val="24"/>
          <w:szCs w:val="24"/>
          <w:highlight w:val="white"/>
        </w:rPr>
        <w:t xml:space="preserve"> and cognition. </w:t>
      </w:r>
      <w:r>
        <w:rPr>
          <w:rFonts w:ascii="Times New Roman" w:eastAsia="Times New Roman" w:hAnsi="Times New Roman" w:cs="Times New Roman"/>
          <w:i/>
          <w:sz w:val="24"/>
          <w:szCs w:val="24"/>
          <w:highlight w:val="white"/>
        </w:rPr>
        <w:t>Nature reviews. Neuroscience</w:t>
      </w:r>
      <w:r>
        <w:rPr>
          <w:rFonts w:ascii="Times New Roman" w:eastAsia="Times New Roman" w:hAnsi="Times New Roman" w:cs="Times New Roman"/>
          <w:sz w:val="24"/>
          <w:szCs w:val="24"/>
          <w:highlight w:val="white"/>
        </w:rPr>
        <w:t>,</w:t>
      </w:r>
    </w:p>
    <w:p w14:paraId="22A132F1"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lastRenderedPageBreak/>
        <w:t>10</w:t>
      </w:r>
      <w:r>
        <w:rPr>
          <w:rFonts w:ascii="Times New Roman" w:eastAsia="Times New Roman" w:hAnsi="Times New Roman" w:cs="Times New Roman"/>
          <w:sz w:val="24"/>
          <w:szCs w:val="24"/>
          <w:highlight w:val="white"/>
        </w:rPr>
        <w:t>(6), 434.</w:t>
      </w:r>
    </w:p>
    <w:p w14:paraId="22A132F2" w14:textId="77777777" w:rsidR="00A43925" w:rsidRDefault="00A43925">
      <w:pPr>
        <w:ind w:firstLine="720"/>
        <w:jc w:val="both"/>
        <w:rPr>
          <w:rFonts w:ascii="Times New Roman" w:eastAsia="Times New Roman" w:hAnsi="Times New Roman" w:cs="Times New Roman"/>
          <w:sz w:val="24"/>
          <w:szCs w:val="24"/>
          <w:highlight w:val="white"/>
        </w:rPr>
      </w:pPr>
    </w:p>
    <w:p w14:paraId="22A132F3" w14:textId="77777777" w:rsidR="00A43925" w:rsidRDefault="005C153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Mackenzie, C. S., Poulin, P. A., &amp; Seidman-Carlson, R. (2006). A br</w:t>
      </w:r>
      <w:r>
        <w:rPr>
          <w:rFonts w:ascii="Times New Roman" w:eastAsia="Times New Roman" w:hAnsi="Times New Roman" w:cs="Times New Roman"/>
          <w:sz w:val="24"/>
          <w:szCs w:val="24"/>
          <w:highlight w:val="white"/>
        </w:rPr>
        <w:t>ief mindfulness-based</w:t>
      </w:r>
    </w:p>
    <w:p w14:paraId="22A132F4"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stress reduction intervention for nurses and nurse aides. </w:t>
      </w:r>
      <w:r>
        <w:rPr>
          <w:rFonts w:ascii="Times New Roman" w:eastAsia="Times New Roman" w:hAnsi="Times New Roman" w:cs="Times New Roman"/>
          <w:i/>
          <w:sz w:val="24"/>
          <w:szCs w:val="24"/>
          <w:highlight w:val="white"/>
        </w:rPr>
        <w:t>Applied Nursing Research</w:t>
      </w:r>
      <w:r>
        <w:rPr>
          <w:rFonts w:ascii="Times New Roman" w:eastAsia="Times New Roman" w:hAnsi="Times New Roman" w:cs="Times New Roman"/>
          <w:sz w:val="24"/>
          <w:szCs w:val="24"/>
          <w:highlight w:val="white"/>
        </w:rPr>
        <w:t xml:space="preserve">, </w:t>
      </w:r>
    </w:p>
    <w:p w14:paraId="22A132F5"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19</w:t>
      </w:r>
      <w:r>
        <w:rPr>
          <w:rFonts w:ascii="Times New Roman" w:eastAsia="Times New Roman" w:hAnsi="Times New Roman" w:cs="Times New Roman"/>
          <w:sz w:val="24"/>
          <w:szCs w:val="24"/>
          <w:highlight w:val="white"/>
        </w:rPr>
        <w:t xml:space="preserve">(2), 105–109. </w:t>
      </w:r>
    </w:p>
    <w:p w14:paraId="22A132F6" w14:textId="77777777" w:rsidR="00A43925" w:rsidRDefault="00A43925">
      <w:pPr>
        <w:jc w:val="both"/>
        <w:rPr>
          <w:rFonts w:ascii="Times New Roman" w:eastAsia="Times New Roman" w:hAnsi="Times New Roman" w:cs="Times New Roman"/>
          <w:sz w:val="24"/>
          <w:szCs w:val="24"/>
          <w:highlight w:val="white"/>
        </w:rPr>
      </w:pPr>
    </w:p>
    <w:p w14:paraId="22A132F7" w14:textId="77777777" w:rsidR="00A43925" w:rsidRDefault="005C15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Mahmoud, J. S. R., Staten, R. T., Hall, L. A., &amp; Lennie, T. A. (2012). The relationship among</w:t>
      </w:r>
    </w:p>
    <w:p w14:paraId="22A132F8"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young adult college students’ depress</w:t>
      </w:r>
      <w:r>
        <w:rPr>
          <w:rFonts w:ascii="Times New Roman" w:eastAsia="Times New Roman" w:hAnsi="Times New Roman" w:cs="Times New Roman"/>
          <w:sz w:val="24"/>
          <w:szCs w:val="24"/>
        </w:rPr>
        <w:t>ion, anxiety, stress, demographics, life</w:t>
      </w:r>
    </w:p>
    <w:p w14:paraId="22A132F9"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satisfaction, and coping styles. </w:t>
      </w:r>
      <w:r>
        <w:rPr>
          <w:rFonts w:ascii="Times New Roman" w:eastAsia="Times New Roman" w:hAnsi="Times New Roman" w:cs="Times New Roman"/>
          <w:i/>
          <w:sz w:val="24"/>
          <w:szCs w:val="24"/>
        </w:rPr>
        <w:t>Issues in mental health nursing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(3), 149-156.</w:t>
      </w:r>
    </w:p>
    <w:p w14:paraId="22A132FA" w14:textId="77777777" w:rsidR="00A43925" w:rsidRDefault="00A43925">
      <w:pPr>
        <w:ind w:firstLine="720"/>
        <w:jc w:val="both"/>
        <w:rPr>
          <w:rFonts w:ascii="Times New Roman" w:eastAsia="Times New Roman" w:hAnsi="Times New Roman" w:cs="Times New Roman"/>
          <w:sz w:val="24"/>
          <w:szCs w:val="24"/>
        </w:rPr>
      </w:pPr>
    </w:p>
    <w:p w14:paraId="22A132FB" w14:textId="77777777" w:rsidR="00A43925" w:rsidRDefault="005C15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Malarkey, W. B., </w:t>
      </w:r>
      <w:proofErr w:type="spellStart"/>
      <w:r>
        <w:rPr>
          <w:rFonts w:ascii="Times New Roman" w:eastAsia="Times New Roman" w:hAnsi="Times New Roman" w:cs="Times New Roman"/>
          <w:sz w:val="24"/>
          <w:szCs w:val="24"/>
        </w:rPr>
        <w:t>Jarjoura</w:t>
      </w:r>
      <w:proofErr w:type="spellEnd"/>
      <w:r>
        <w:rPr>
          <w:rFonts w:ascii="Times New Roman" w:eastAsia="Times New Roman" w:hAnsi="Times New Roman" w:cs="Times New Roman"/>
          <w:sz w:val="24"/>
          <w:szCs w:val="24"/>
        </w:rPr>
        <w:t xml:space="preserve">, D., &amp; Klatt, M. (2013). Workplace based mindfulness practice and </w:t>
      </w:r>
    </w:p>
    <w:p w14:paraId="22A132FC"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inflammation: A randomized trial. </w:t>
      </w:r>
      <w:r>
        <w:rPr>
          <w:rFonts w:ascii="Times New Roman" w:eastAsia="Times New Roman" w:hAnsi="Times New Roman" w:cs="Times New Roman"/>
          <w:i/>
          <w:sz w:val="24"/>
          <w:szCs w:val="24"/>
        </w:rPr>
        <w:t>Brain</w:t>
      </w:r>
      <w:r>
        <w:rPr>
          <w:rFonts w:ascii="Times New Roman" w:eastAsia="Times New Roman" w:hAnsi="Times New Roman" w:cs="Times New Roman"/>
          <w:i/>
          <w:sz w:val="24"/>
          <w:szCs w:val="24"/>
        </w:rPr>
        <w:t>, Behavior, and Immunity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(1), 145–154.</w:t>
      </w:r>
    </w:p>
    <w:p w14:paraId="22A132FD" w14:textId="77777777" w:rsidR="00A43925" w:rsidRDefault="00A43925">
      <w:pPr>
        <w:jc w:val="both"/>
        <w:rPr>
          <w:rFonts w:ascii="Times New Roman" w:eastAsia="Times New Roman" w:hAnsi="Times New Roman" w:cs="Times New Roman"/>
          <w:sz w:val="24"/>
          <w:szCs w:val="24"/>
        </w:rPr>
      </w:pPr>
    </w:p>
    <w:p w14:paraId="22A132FE" w14:textId="77777777" w:rsidR="00A43925" w:rsidRDefault="005C15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McDade, T. W., </w:t>
      </w:r>
      <w:proofErr w:type="spellStart"/>
      <w:r>
        <w:rPr>
          <w:rFonts w:ascii="Times New Roman" w:eastAsia="Times New Roman" w:hAnsi="Times New Roman" w:cs="Times New Roman"/>
          <w:sz w:val="24"/>
          <w:szCs w:val="24"/>
        </w:rPr>
        <w:t>Hawkley</w:t>
      </w:r>
      <w:proofErr w:type="spellEnd"/>
      <w:r>
        <w:rPr>
          <w:rFonts w:ascii="Times New Roman" w:eastAsia="Times New Roman" w:hAnsi="Times New Roman" w:cs="Times New Roman"/>
          <w:sz w:val="24"/>
          <w:szCs w:val="24"/>
        </w:rPr>
        <w:t xml:space="preserve">, L. C., &amp; Cacioppo, J. T. (2006). Psychosocial and behavioral </w:t>
      </w:r>
    </w:p>
    <w:p w14:paraId="22A132FF"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predictors of inflammation in middle-aged and older adults: The Chicago health, aging, </w:t>
      </w:r>
    </w:p>
    <w:p w14:paraId="22A13300" w14:textId="77777777" w:rsidR="00A43925" w:rsidRDefault="005C153E">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social relations study. </w:t>
      </w:r>
      <w:r>
        <w:rPr>
          <w:rFonts w:ascii="Times New Roman" w:eastAsia="Times New Roman" w:hAnsi="Times New Roman" w:cs="Times New Roman"/>
          <w:i/>
          <w:sz w:val="24"/>
          <w:szCs w:val="24"/>
        </w:rPr>
        <w:t>Psychosomat</w:t>
      </w:r>
      <w:r>
        <w:rPr>
          <w:rFonts w:ascii="Times New Roman" w:eastAsia="Times New Roman" w:hAnsi="Times New Roman" w:cs="Times New Roman"/>
          <w:i/>
          <w:sz w:val="24"/>
          <w:szCs w:val="24"/>
        </w:rPr>
        <w:t>ic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68</w:t>
      </w:r>
      <w:r>
        <w:rPr>
          <w:rFonts w:ascii="Times New Roman" w:eastAsia="Times New Roman" w:hAnsi="Times New Roman" w:cs="Times New Roman"/>
          <w:sz w:val="24"/>
          <w:szCs w:val="24"/>
        </w:rPr>
        <w:t xml:space="preserve">(3), 376–381. </w:t>
      </w:r>
    </w:p>
    <w:p w14:paraId="22A13301" w14:textId="77777777" w:rsidR="00A43925" w:rsidRDefault="00A43925">
      <w:pPr>
        <w:ind w:firstLine="720"/>
        <w:jc w:val="both"/>
        <w:rPr>
          <w:rFonts w:ascii="Times New Roman" w:eastAsia="Times New Roman" w:hAnsi="Times New Roman" w:cs="Times New Roman"/>
          <w:sz w:val="24"/>
          <w:szCs w:val="24"/>
        </w:rPr>
      </w:pPr>
    </w:p>
    <w:p w14:paraId="22A13302" w14:textId="77777777" w:rsidR="00A43925" w:rsidRDefault="005C153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Miller, J. J., Fletcher, K., &amp; Kabat-Zinn, J. (1995). Three-year follow-up and clinical </w:t>
      </w:r>
    </w:p>
    <w:p w14:paraId="22A13303" w14:textId="77777777" w:rsidR="00A43925" w:rsidRDefault="005C153E">
      <w:pPr>
        <w:ind w:firstLine="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implications of a mindfulness meditation-based stress reduction intervention in the </w:t>
      </w:r>
    </w:p>
    <w:p w14:paraId="22A13304" w14:textId="77777777" w:rsidR="00A43925" w:rsidRDefault="005C153E">
      <w:pPr>
        <w:ind w:firstLine="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treatment of anxiety disorders. </w:t>
      </w:r>
      <w:r>
        <w:rPr>
          <w:rFonts w:ascii="Times New Roman" w:eastAsia="Times New Roman" w:hAnsi="Times New Roman" w:cs="Times New Roman"/>
          <w:i/>
          <w:color w:val="333333"/>
          <w:sz w:val="24"/>
          <w:szCs w:val="24"/>
          <w:highlight w:val="white"/>
        </w:rPr>
        <w:t>General Hospital Psychiatry</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i/>
          <w:color w:val="333333"/>
          <w:sz w:val="24"/>
          <w:szCs w:val="24"/>
          <w:highlight w:val="white"/>
        </w:rPr>
        <w:t>17</w:t>
      </w:r>
      <w:r>
        <w:rPr>
          <w:rFonts w:ascii="Times New Roman" w:eastAsia="Times New Roman" w:hAnsi="Times New Roman" w:cs="Times New Roman"/>
          <w:color w:val="333333"/>
          <w:sz w:val="24"/>
          <w:szCs w:val="24"/>
          <w:highlight w:val="white"/>
        </w:rPr>
        <w:t>, 192-200.</w:t>
      </w:r>
    </w:p>
    <w:p w14:paraId="22A13305" w14:textId="77777777" w:rsidR="00A43925" w:rsidRDefault="00A43925">
      <w:pPr>
        <w:ind w:firstLine="720"/>
        <w:jc w:val="both"/>
        <w:rPr>
          <w:rFonts w:ascii="Times New Roman" w:eastAsia="Times New Roman" w:hAnsi="Times New Roman" w:cs="Times New Roman"/>
          <w:color w:val="333333"/>
          <w:sz w:val="24"/>
          <w:szCs w:val="24"/>
          <w:highlight w:val="white"/>
        </w:rPr>
      </w:pPr>
    </w:p>
    <w:p w14:paraId="22A13306" w14:textId="77777777" w:rsidR="00A43925" w:rsidRDefault="005C153E">
      <w:pPr>
        <w:jc w:val="both"/>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Morone</w:t>
      </w:r>
      <w:proofErr w:type="spellEnd"/>
      <w:r>
        <w:rPr>
          <w:rFonts w:ascii="Times New Roman" w:eastAsia="Times New Roman" w:hAnsi="Times New Roman" w:cs="Times New Roman"/>
          <w:color w:val="333333"/>
          <w:sz w:val="24"/>
          <w:szCs w:val="24"/>
          <w:highlight w:val="white"/>
        </w:rPr>
        <w:t xml:space="preserve">, N. E., Greco, C. M., &amp; Weiner, D. K. (2008). Mindfulness meditation for the </w:t>
      </w:r>
    </w:p>
    <w:p w14:paraId="22A13307" w14:textId="77777777" w:rsidR="00A43925" w:rsidRDefault="005C153E">
      <w:pPr>
        <w:ind w:firstLine="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treatment of chronic low back pain in older adults: A randomized controlled pilot </w:t>
      </w:r>
    </w:p>
    <w:p w14:paraId="22A13308" w14:textId="77777777" w:rsidR="00A43925" w:rsidRDefault="005C153E">
      <w:pPr>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study. </w:t>
      </w:r>
      <w:r>
        <w:rPr>
          <w:rFonts w:ascii="Times New Roman" w:eastAsia="Times New Roman" w:hAnsi="Times New Roman" w:cs="Times New Roman"/>
          <w:i/>
          <w:color w:val="333333"/>
          <w:sz w:val="24"/>
          <w:szCs w:val="24"/>
          <w:highlight w:val="white"/>
        </w:rPr>
        <w:t>Pain</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i/>
          <w:color w:val="333333"/>
          <w:sz w:val="24"/>
          <w:szCs w:val="24"/>
          <w:highlight w:val="white"/>
        </w:rPr>
        <w:t>134</w:t>
      </w:r>
      <w:r>
        <w:rPr>
          <w:rFonts w:ascii="Times New Roman" w:eastAsia="Times New Roman" w:hAnsi="Times New Roman" w:cs="Times New Roman"/>
          <w:color w:val="333333"/>
          <w:sz w:val="24"/>
          <w:szCs w:val="24"/>
          <w:highlight w:val="white"/>
        </w:rPr>
        <w:t>(3), 310–319.</w:t>
      </w:r>
    </w:p>
    <w:p w14:paraId="22A13309" w14:textId="77777777" w:rsidR="00A43925" w:rsidRDefault="00A43925">
      <w:pPr>
        <w:ind w:firstLine="720"/>
        <w:jc w:val="both"/>
        <w:rPr>
          <w:rFonts w:ascii="Times New Roman" w:eastAsia="Times New Roman" w:hAnsi="Times New Roman" w:cs="Times New Roman"/>
          <w:color w:val="333333"/>
          <w:sz w:val="24"/>
          <w:szCs w:val="24"/>
          <w:highlight w:val="white"/>
        </w:rPr>
      </w:pPr>
    </w:p>
    <w:p w14:paraId="22A1330A" w14:textId="77777777" w:rsidR="00A43925" w:rsidRDefault="005C153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Pospos</w:t>
      </w:r>
      <w:proofErr w:type="spellEnd"/>
      <w:r>
        <w:rPr>
          <w:rFonts w:ascii="Times New Roman" w:eastAsia="Times New Roman" w:hAnsi="Times New Roman" w:cs="Times New Roman"/>
          <w:sz w:val="24"/>
          <w:szCs w:val="24"/>
        </w:rPr>
        <w:t>, S., Young, I.T., Downs, N. et al. (2018). Web-bas</w:t>
      </w:r>
      <w:r>
        <w:rPr>
          <w:rFonts w:ascii="Times New Roman" w:eastAsia="Times New Roman" w:hAnsi="Times New Roman" w:cs="Times New Roman"/>
          <w:sz w:val="24"/>
          <w:szCs w:val="24"/>
        </w:rPr>
        <w:t xml:space="preserve">ed tools and mobile applications to </w:t>
      </w:r>
    </w:p>
    <w:p w14:paraId="22A1330B"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mitigate burnout, depression, and suicidality among healthcare students and </w:t>
      </w:r>
    </w:p>
    <w:p w14:paraId="22A1330C" w14:textId="77777777" w:rsidR="00A43925" w:rsidRDefault="005C153E">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professionals: a systematic review. </w:t>
      </w:r>
      <w:r>
        <w:rPr>
          <w:rFonts w:ascii="Times New Roman" w:eastAsia="Times New Roman" w:hAnsi="Times New Roman" w:cs="Times New Roman"/>
          <w:i/>
          <w:sz w:val="24"/>
          <w:szCs w:val="24"/>
        </w:rPr>
        <w:t>Academic Psychiatry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 109-120.</w:t>
      </w:r>
    </w:p>
    <w:p w14:paraId="22A1330D" w14:textId="77777777" w:rsidR="00A43925" w:rsidRDefault="00A43925">
      <w:pPr>
        <w:ind w:firstLine="720"/>
        <w:rPr>
          <w:rFonts w:ascii="Times New Roman" w:eastAsia="Times New Roman" w:hAnsi="Times New Roman" w:cs="Times New Roman"/>
        </w:rPr>
      </w:pPr>
    </w:p>
    <w:p w14:paraId="22A1330E" w14:textId="77777777" w:rsidR="00A43925" w:rsidRDefault="005C15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Rosenzweig, S., Greeson, J. M., </w:t>
      </w:r>
      <w:proofErr w:type="spellStart"/>
      <w:r>
        <w:rPr>
          <w:rFonts w:ascii="Times New Roman" w:eastAsia="Times New Roman" w:hAnsi="Times New Roman" w:cs="Times New Roman"/>
          <w:sz w:val="24"/>
          <w:szCs w:val="24"/>
        </w:rPr>
        <w:t>Reibel</w:t>
      </w:r>
      <w:proofErr w:type="spellEnd"/>
      <w:r>
        <w:rPr>
          <w:rFonts w:ascii="Times New Roman" w:eastAsia="Times New Roman" w:hAnsi="Times New Roman" w:cs="Times New Roman"/>
          <w:sz w:val="24"/>
          <w:szCs w:val="24"/>
        </w:rPr>
        <w:t xml:space="preserve">, D. K., Green, J. S., </w:t>
      </w:r>
      <w:proofErr w:type="spellStart"/>
      <w:r>
        <w:rPr>
          <w:rFonts w:ascii="Times New Roman" w:eastAsia="Times New Roman" w:hAnsi="Times New Roman" w:cs="Times New Roman"/>
          <w:sz w:val="24"/>
          <w:szCs w:val="24"/>
        </w:rPr>
        <w:t>Jasser</w:t>
      </w:r>
      <w:proofErr w:type="spellEnd"/>
      <w:r>
        <w:rPr>
          <w:rFonts w:ascii="Times New Roman" w:eastAsia="Times New Roman" w:hAnsi="Times New Roman" w:cs="Times New Roman"/>
          <w:sz w:val="24"/>
          <w:szCs w:val="24"/>
        </w:rPr>
        <w:t>, S.</w:t>
      </w:r>
      <w:r>
        <w:rPr>
          <w:rFonts w:ascii="Times New Roman" w:eastAsia="Times New Roman" w:hAnsi="Times New Roman" w:cs="Times New Roman"/>
          <w:sz w:val="24"/>
          <w:szCs w:val="24"/>
        </w:rPr>
        <w:t xml:space="preserve"> A., &amp; Beasley, D.</w:t>
      </w:r>
    </w:p>
    <w:p w14:paraId="22A1330F"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(2010). Mindfulness-based stress reduction for chronic pain conditions: Variation in </w:t>
      </w:r>
    </w:p>
    <w:p w14:paraId="22A13310" w14:textId="77777777" w:rsidR="00A43925" w:rsidRDefault="005C153E">
      <w:pPr>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treatment outcomes and role of home meditation practice. </w:t>
      </w:r>
      <w:r>
        <w:rPr>
          <w:rFonts w:ascii="Times New Roman" w:eastAsia="Times New Roman" w:hAnsi="Times New Roman" w:cs="Times New Roman"/>
          <w:i/>
          <w:sz w:val="24"/>
          <w:szCs w:val="24"/>
        </w:rPr>
        <w:t xml:space="preserve">Journal of </w:t>
      </w:r>
      <w:proofErr w:type="spellStart"/>
      <w:r>
        <w:rPr>
          <w:rFonts w:ascii="Times New Roman" w:eastAsia="Times New Roman" w:hAnsi="Times New Roman" w:cs="Times New Roman"/>
          <w:i/>
          <w:sz w:val="24"/>
          <w:szCs w:val="24"/>
        </w:rPr>
        <w:t>Psychomatic</w:t>
      </w:r>
      <w:proofErr w:type="spellEnd"/>
      <w:r>
        <w:rPr>
          <w:rFonts w:ascii="Times New Roman" w:eastAsia="Times New Roman" w:hAnsi="Times New Roman" w:cs="Times New Roman"/>
          <w:i/>
          <w:sz w:val="24"/>
          <w:szCs w:val="24"/>
        </w:rPr>
        <w:t xml:space="preserve"> </w:t>
      </w:r>
    </w:p>
    <w:p w14:paraId="22A13311" w14:textId="77777777" w:rsidR="00A43925" w:rsidRDefault="005C153E">
      <w:pPr>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68</w:t>
      </w:r>
      <w:r>
        <w:rPr>
          <w:rFonts w:ascii="Times New Roman" w:eastAsia="Times New Roman" w:hAnsi="Times New Roman" w:cs="Times New Roman"/>
          <w:sz w:val="24"/>
          <w:szCs w:val="24"/>
        </w:rPr>
        <w:t>(1), 29–36.</w:t>
      </w:r>
    </w:p>
    <w:p w14:paraId="22A13312" w14:textId="77777777" w:rsidR="00A43925" w:rsidRDefault="00A43925">
      <w:pPr>
        <w:jc w:val="both"/>
        <w:rPr>
          <w:rFonts w:ascii="Times New Roman" w:eastAsia="Times New Roman" w:hAnsi="Times New Roman" w:cs="Times New Roman"/>
          <w:sz w:val="24"/>
          <w:szCs w:val="24"/>
          <w:highlight w:val="white"/>
        </w:rPr>
      </w:pPr>
    </w:p>
    <w:p w14:paraId="22A13313" w14:textId="77777777" w:rsidR="00A43925" w:rsidRDefault="005C153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Schlarb</w:t>
      </w:r>
      <w:proofErr w:type="spellEnd"/>
      <w:r>
        <w:rPr>
          <w:rFonts w:ascii="Times New Roman" w:eastAsia="Times New Roman" w:hAnsi="Times New Roman" w:cs="Times New Roman"/>
          <w:sz w:val="24"/>
          <w:szCs w:val="24"/>
          <w:highlight w:val="white"/>
        </w:rPr>
        <w:t xml:space="preserve">, A. A., Friedrich, A., &amp; </w:t>
      </w:r>
      <w:proofErr w:type="spellStart"/>
      <w:r>
        <w:rPr>
          <w:rFonts w:ascii="Times New Roman" w:eastAsia="Times New Roman" w:hAnsi="Times New Roman" w:cs="Times New Roman"/>
          <w:sz w:val="24"/>
          <w:szCs w:val="24"/>
          <w:highlight w:val="white"/>
        </w:rPr>
        <w:t>Claßen</w:t>
      </w:r>
      <w:proofErr w:type="spellEnd"/>
      <w:r>
        <w:rPr>
          <w:rFonts w:ascii="Times New Roman" w:eastAsia="Times New Roman" w:hAnsi="Times New Roman" w:cs="Times New Roman"/>
          <w:sz w:val="24"/>
          <w:szCs w:val="24"/>
          <w:highlight w:val="white"/>
        </w:rPr>
        <w:t xml:space="preserve">, M. (2017). Sleep problems in university students - An </w:t>
      </w:r>
    </w:p>
    <w:p w14:paraId="22A13314"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intervention. </w:t>
      </w:r>
      <w:r>
        <w:rPr>
          <w:rFonts w:ascii="Times New Roman" w:eastAsia="Times New Roman" w:hAnsi="Times New Roman" w:cs="Times New Roman"/>
          <w:i/>
          <w:sz w:val="24"/>
          <w:szCs w:val="24"/>
          <w:highlight w:val="white"/>
        </w:rPr>
        <w:t>Neuropsychiatric Disease and Treatment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13</w:t>
      </w:r>
      <w:r>
        <w:rPr>
          <w:rFonts w:ascii="Times New Roman" w:eastAsia="Times New Roman" w:hAnsi="Times New Roman" w:cs="Times New Roman"/>
          <w:sz w:val="24"/>
          <w:szCs w:val="24"/>
          <w:highlight w:val="white"/>
        </w:rPr>
        <w:t xml:space="preserve">, 1989–2001. </w:t>
      </w:r>
    </w:p>
    <w:p w14:paraId="22A13315" w14:textId="77777777" w:rsidR="00A43925" w:rsidRDefault="00A43925">
      <w:pPr>
        <w:ind w:firstLine="720"/>
        <w:jc w:val="both"/>
        <w:rPr>
          <w:rFonts w:ascii="Times New Roman" w:eastAsia="Times New Roman" w:hAnsi="Times New Roman" w:cs="Times New Roman"/>
          <w:sz w:val="24"/>
          <w:szCs w:val="24"/>
          <w:highlight w:val="white"/>
        </w:rPr>
      </w:pPr>
    </w:p>
    <w:p w14:paraId="22A13316" w14:textId="77777777" w:rsidR="00A43925" w:rsidRDefault="005C153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Schreiner, I., &amp; Malcolm, J. P. (2008). The benefits of mindfulness meditation: Changes i</w:t>
      </w:r>
      <w:r>
        <w:rPr>
          <w:rFonts w:ascii="Times New Roman" w:eastAsia="Times New Roman" w:hAnsi="Times New Roman" w:cs="Times New Roman"/>
          <w:sz w:val="24"/>
          <w:szCs w:val="24"/>
          <w:highlight w:val="white"/>
        </w:rPr>
        <w:t xml:space="preserve">n </w:t>
      </w:r>
    </w:p>
    <w:p w14:paraId="22A13317"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emotional states of depression, anxiety, and stress. </w:t>
      </w:r>
      <w:proofErr w:type="spellStart"/>
      <w:r>
        <w:rPr>
          <w:rFonts w:ascii="Times New Roman" w:eastAsia="Times New Roman" w:hAnsi="Times New Roman" w:cs="Times New Roman"/>
          <w:i/>
          <w:sz w:val="24"/>
          <w:szCs w:val="24"/>
          <w:highlight w:val="white"/>
        </w:rPr>
        <w:t>Behaviour</w:t>
      </w:r>
      <w:proofErr w:type="spellEnd"/>
      <w:r>
        <w:rPr>
          <w:rFonts w:ascii="Times New Roman" w:eastAsia="Times New Roman" w:hAnsi="Times New Roman" w:cs="Times New Roman"/>
          <w:i/>
          <w:sz w:val="24"/>
          <w:szCs w:val="24"/>
          <w:highlight w:val="white"/>
        </w:rPr>
        <w:t xml:space="preserve"> Change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25</w:t>
      </w:r>
      <w:r>
        <w:rPr>
          <w:rFonts w:ascii="Times New Roman" w:eastAsia="Times New Roman" w:hAnsi="Times New Roman" w:cs="Times New Roman"/>
          <w:sz w:val="24"/>
          <w:szCs w:val="24"/>
          <w:highlight w:val="white"/>
        </w:rPr>
        <w:t>(3), 156–168.</w:t>
      </w:r>
    </w:p>
    <w:p w14:paraId="22A13318" w14:textId="77777777" w:rsidR="00A43925" w:rsidRDefault="00A43925">
      <w:pPr>
        <w:ind w:left="720"/>
        <w:rPr>
          <w:rFonts w:ascii="Times New Roman" w:eastAsia="Times New Roman" w:hAnsi="Times New Roman" w:cs="Times New Roman"/>
          <w:color w:val="222222"/>
          <w:sz w:val="24"/>
          <w:szCs w:val="24"/>
          <w:highlight w:val="white"/>
        </w:rPr>
      </w:pPr>
    </w:p>
    <w:p w14:paraId="22A13319" w14:textId="77777777" w:rsidR="00A43925" w:rsidRDefault="005C153E">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Segal, Z.V., Teasdale, J.D., Williams, J.M. </w:t>
      </w:r>
      <w:proofErr w:type="spellStart"/>
      <w:r>
        <w:rPr>
          <w:rFonts w:ascii="Times New Roman" w:eastAsia="Times New Roman" w:hAnsi="Times New Roman" w:cs="Times New Roman"/>
          <w:color w:val="222222"/>
          <w:sz w:val="24"/>
          <w:szCs w:val="24"/>
          <w:highlight w:val="white"/>
        </w:rPr>
        <w:t>Gemar</w:t>
      </w:r>
      <w:proofErr w:type="spellEnd"/>
      <w:r>
        <w:rPr>
          <w:rFonts w:ascii="Times New Roman" w:eastAsia="Times New Roman" w:hAnsi="Times New Roman" w:cs="Times New Roman"/>
          <w:color w:val="222222"/>
          <w:sz w:val="24"/>
          <w:szCs w:val="24"/>
          <w:highlight w:val="white"/>
        </w:rPr>
        <w:t xml:space="preserve">, M.C., 2002. The mindfulness-based </w:t>
      </w:r>
    </w:p>
    <w:p w14:paraId="22A1331A" w14:textId="77777777" w:rsidR="00A43925" w:rsidRDefault="005C153E">
      <w:pPr>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cognitive therapy adherence scale: interrater reliability, adherence to protoco</w:t>
      </w:r>
      <w:r>
        <w:rPr>
          <w:rFonts w:ascii="Times New Roman" w:eastAsia="Times New Roman" w:hAnsi="Times New Roman" w:cs="Times New Roman"/>
          <w:color w:val="222222"/>
          <w:sz w:val="24"/>
          <w:szCs w:val="24"/>
          <w:highlight w:val="white"/>
        </w:rPr>
        <w:t xml:space="preserve">l and </w:t>
      </w:r>
    </w:p>
    <w:p w14:paraId="22A1331B" w14:textId="77777777" w:rsidR="00A43925" w:rsidRDefault="005C153E">
      <w:pPr>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treatment distinctiveness. Clinical Psychol. Psychotherapy, </w:t>
      </w:r>
      <w:r>
        <w:rPr>
          <w:rFonts w:ascii="Times New Roman" w:eastAsia="Times New Roman" w:hAnsi="Times New Roman" w:cs="Times New Roman"/>
          <w:i/>
          <w:color w:val="222222"/>
          <w:sz w:val="24"/>
          <w:szCs w:val="24"/>
          <w:highlight w:val="white"/>
        </w:rPr>
        <w:t>9</w:t>
      </w:r>
      <w:r>
        <w:rPr>
          <w:rFonts w:ascii="Times New Roman" w:eastAsia="Times New Roman" w:hAnsi="Times New Roman" w:cs="Times New Roman"/>
          <w:color w:val="222222"/>
          <w:sz w:val="24"/>
          <w:szCs w:val="24"/>
          <w:highlight w:val="white"/>
        </w:rPr>
        <w:t>, 131-138.</w:t>
      </w:r>
    </w:p>
    <w:p w14:paraId="22A1331C" w14:textId="77777777" w:rsidR="00A43925" w:rsidRDefault="00A43925">
      <w:pPr>
        <w:ind w:left="720"/>
        <w:rPr>
          <w:rFonts w:ascii="Times New Roman" w:eastAsia="Times New Roman" w:hAnsi="Times New Roman" w:cs="Times New Roman"/>
          <w:color w:val="222222"/>
          <w:sz w:val="24"/>
          <w:szCs w:val="24"/>
          <w:highlight w:val="white"/>
        </w:rPr>
      </w:pPr>
    </w:p>
    <w:p w14:paraId="22A1331D" w14:textId="77777777" w:rsidR="00A43925" w:rsidRDefault="005C153E">
      <w:pPr>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Segawa</w:t>
      </w:r>
      <w:proofErr w:type="spellEnd"/>
      <w:r>
        <w:rPr>
          <w:rFonts w:ascii="Times New Roman" w:eastAsia="Times New Roman" w:hAnsi="Times New Roman" w:cs="Times New Roman"/>
          <w:color w:val="222222"/>
          <w:sz w:val="24"/>
          <w:szCs w:val="24"/>
          <w:highlight w:val="white"/>
        </w:rPr>
        <w:t xml:space="preserve">, J. A., (2019). Hands-on undergraduate experiences using low-cost </w:t>
      </w:r>
    </w:p>
    <w:p w14:paraId="22A1331E" w14:textId="77777777" w:rsidR="00A43925" w:rsidRDefault="005C153E">
      <w:pPr>
        <w:ind w:firstLine="720"/>
        <w:rPr>
          <w:rFonts w:ascii="Times New Roman" w:eastAsia="Times New Roman" w:hAnsi="Times New Roman" w:cs="Times New Roman"/>
          <w:i/>
          <w:color w:val="222222"/>
          <w:sz w:val="24"/>
          <w:szCs w:val="24"/>
          <w:highlight w:val="white"/>
        </w:rPr>
      </w:pPr>
      <w:r>
        <w:rPr>
          <w:rFonts w:ascii="Times New Roman" w:eastAsia="Times New Roman" w:hAnsi="Times New Roman" w:cs="Times New Roman"/>
          <w:color w:val="222222"/>
          <w:sz w:val="24"/>
          <w:szCs w:val="24"/>
          <w:highlight w:val="white"/>
        </w:rPr>
        <w:t xml:space="preserve">electroencephalography (EEG) devices. </w:t>
      </w:r>
      <w:r>
        <w:rPr>
          <w:rFonts w:ascii="Times New Roman" w:eastAsia="Times New Roman" w:hAnsi="Times New Roman" w:cs="Times New Roman"/>
          <w:i/>
          <w:color w:val="222222"/>
          <w:sz w:val="24"/>
          <w:szCs w:val="24"/>
          <w:highlight w:val="white"/>
        </w:rPr>
        <w:t xml:space="preserve">Journal of Undergraduate Neuroscience </w:t>
      </w:r>
    </w:p>
    <w:p w14:paraId="22A1331F" w14:textId="77777777" w:rsidR="00A43925" w:rsidRDefault="005C153E">
      <w:pPr>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color w:val="222222"/>
          <w:sz w:val="24"/>
          <w:szCs w:val="24"/>
          <w:highlight w:val="white"/>
        </w:rPr>
        <w:t>Education, 17</w:t>
      </w:r>
      <w:r>
        <w:rPr>
          <w:rFonts w:ascii="Times New Roman" w:eastAsia="Times New Roman" w:hAnsi="Times New Roman" w:cs="Times New Roman"/>
          <w:color w:val="222222"/>
          <w:sz w:val="24"/>
          <w:szCs w:val="24"/>
          <w:highlight w:val="white"/>
        </w:rPr>
        <w:t>(2), A119.</w:t>
      </w:r>
    </w:p>
    <w:p w14:paraId="22A13320" w14:textId="77777777" w:rsidR="00A43925" w:rsidRDefault="00A43925">
      <w:pPr>
        <w:rPr>
          <w:rFonts w:ascii="Times New Roman" w:eastAsia="Times New Roman" w:hAnsi="Times New Roman" w:cs="Times New Roman"/>
          <w:color w:val="222222"/>
          <w:sz w:val="24"/>
          <w:szCs w:val="24"/>
          <w:highlight w:val="white"/>
        </w:rPr>
      </w:pPr>
    </w:p>
    <w:p w14:paraId="22A13321" w14:textId="77777777" w:rsidR="00A43925" w:rsidRDefault="005C153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Spijkerman</w:t>
      </w:r>
      <w:proofErr w:type="spellEnd"/>
      <w:r>
        <w:rPr>
          <w:rFonts w:ascii="Times New Roman" w:eastAsia="Times New Roman" w:hAnsi="Times New Roman" w:cs="Times New Roman"/>
          <w:sz w:val="24"/>
          <w:szCs w:val="24"/>
          <w:highlight w:val="white"/>
        </w:rPr>
        <w:t xml:space="preserve">, M. P. J., Pots, W. T. M., &amp; </w:t>
      </w:r>
      <w:proofErr w:type="spellStart"/>
      <w:r>
        <w:rPr>
          <w:rFonts w:ascii="Times New Roman" w:eastAsia="Times New Roman" w:hAnsi="Times New Roman" w:cs="Times New Roman"/>
          <w:sz w:val="24"/>
          <w:szCs w:val="24"/>
          <w:highlight w:val="white"/>
        </w:rPr>
        <w:t>Bohlmeijer</w:t>
      </w:r>
      <w:proofErr w:type="spellEnd"/>
      <w:r>
        <w:rPr>
          <w:rFonts w:ascii="Times New Roman" w:eastAsia="Times New Roman" w:hAnsi="Times New Roman" w:cs="Times New Roman"/>
          <w:sz w:val="24"/>
          <w:szCs w:val="24"/>
          <w:highlight w:val="white"/>
        </w:rPr>
        <w:t xml:space="preserve">, E. T. (2016). Effectiveness of online </w:t>
      </w:r>
    </w:p>
    <w:p w14:paraId="22A13322" w14:textId="77777777" w:rsidR="00A43925" w:rsidRDefault="005C153E">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mindfulness-based interventions in improving mental health: A review and meta-analysis of randomised controlled trials. </w:t>
      </w:r>
      <w:r>
        <w:rPr>
          <w:rFonts w:ascii="Times New Roman" w:eastAsia="Times New Roman" w:hAnsi="Times New Roman" w:cs="Times New Roman"/>
          <w:i/>
          <w:sz w:val="24"/>
          <w:szCs w:val="24"/>
          <w:highlight w:val="white"/>
        </w:rPr>
        <w:t xml:space="preserve">Clinical psychology </w:t>
      </w:r>
      <w:r>
        <w:rPr>
          <w:rFonts w:ascii="Times New Roman" w:eastAsia="Times New Roman" w:hAnsi="Times New Roman" w:cs="Times New Roman"/>
          <w:i/>
          <w:sz w:val="24"/>
          <w:szCs w:val="24"/>
          <w:highlight w:val="white"/>
        </w:rPr>
        <w:t>review</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45</w:t>
      </w:r>
      <w:r>
        <w:rPr>
          <w:rFonts w:ascii="Times New Roman" w:eastAsia="Times New Roman" w:hAnsi="Times New Roman" w:cs="Times New Roman"/>
          <w:sz w:val="24"/>
          <w:szCs w:val="24"/>
          <w:highlight w:val="white"/>
        </w:rPr>
        <w:t>, 102-114.</w:t>
      </w:r>
    </w:p>
    <w:p w14:paraId="22A13323" w14:textId="77777777" w:rsidR="00A43925" w:rsidRDefault="00A43925">
      <w:pPr>
        <w:ind w:firstLine="720"/>
        <w:jc w:val="both"/>
        <w:rPr>
          <w:rFonts w:ascii="Times New Roman" w:eastAsia="Times New Roman" w:hAnsi="Times New Roman" w:cs="Times New Roman"/>
          <w:sz w:val="24"/>
          <w:szCs w:val="24"/>
          <w:highlight w:val="white"/>
        </w:rPr>
      </w:pPr>
    </w:p>
    <w:p w14:paraId="22A13324" w14:textId="77777777" w:rsidR="00A43925" w:rsidRDefault="005C153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Trockel</w:t>
      </w:r>
      <w:proofErr w:type="spellEnd"/>
      <w:r>
        <w:rPr>
          <w:rFonts w:ascii="Times New Roman" w:eastAsia="Times New Roman" w:hAnsi="Times New Roman" w:cs="Times New Roman"/>
          <w:sz w:val="24"/>
          <w:szCs w:val="24"/>
          <w:highlight w:val="white"/>
        </w:rPr>
        <w:t xml:space="preserve">, M. T., Barnes, M. D., &amp; </w:t>
      </w:r>
      <w:proofErr w:type="spellStart"/>
      <w:r>
        <w:rPr>
          <w:rFonts w:ascii="Times New Roman" w:eastAsia="Times New Roman" w:hAnsi="Times New Roman" w:cs="Times New Roman"/>
          <w:sz w:val="24"/>
          <w:szCs w:val="24"/>
          <w:highlight w:val="white"/>
        </w:rPr>
        <w:t>Egget</w:t>
      </w:r>
      <w:proofErr w:type="spellEnd"/>
      <w:r>
        <w:rPr>
          <w:rFonts w:ascii="Times New Roman" w:eastAsia="Times New Roman" w:hAnsi="Times New Roman" w:cs="Times New Roman"/>
          <w:sz w:val="24"/>
          <w:szCs w:val="24"/>
          <w:highlight w:val="white"/>
        </w:rPr>
        <w:t xml:space="preserve">, D. L. (2000). Health-related variables and academic </w:t>
      </w:r>
    </w:p>
    <w:p w14:paraId="22A13325"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performance among first-year college students: Implications for sleep and other </w:t>
      </w:r>
    </w:p>
    <w:p w14:paraId="22A13326" w14:textId="77777777" w:rsidR="00A43925" w:rsidRDefault="005C153E">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behaviors. </w:t>
      </w:r>
      <w:r>
        <w:rPr>
          <w:rFonts w:ascii="Times New Roman" w:eastAsia="Times New Roman" w:hAnsi="Times New Roman" w:cs="Times New Roman"/>
          <w:i/>
          <w:sz w:val="24"/>
          <w:szCs w:val="24"/>
          <w:highlight w:val="white"/>
        </w:rPr>
        <w:t>Journal of the American College Health Association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49</w:t>
      </w:r>
      <w:r>
        <w:rPr>
          <w:rFonts w:ascii="Times New Roman" w:eastAsia="Times New Roman" w:hAnsi="Times New Roman" w:cs="Times New Roman"/>
          <w:sz w:val="24"/>
          <w:szCs w:val="24"/>
          <w:highlight w:val="white"/>
        </w:rPr>
        <w:t xml:space="preserve">(3), 125–131. </w:t>
      </w:r>
    </w:p>
    <w:p w14:paraId="22A13327" w14:textId="77777777" w:rsidR="00A43925" w:rsidRDefault="00A43925">
      <w:pPr>
        <w:ind w:left="720"/>
        <w:jc w:val="both"/>
        <w:rPr>
          <w:rFonts w:ascii="Times New Roman" w:eastAsia="Times New Roman" w:hAnsi="Times New Roman" w:cs="Times New Roman"/>
          <w:sz w:val="24"/>
          <w:szCs w:val="24"/>
          <w:highlight w:val="white"/>
        </w:rPr>
      </w:pPr>
    </w:p>
    <w:p w14:paraId="22A13328" w14:textId="77777777" w:rsidR="00A43925" w:rsidRDefault="005C153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Turakitwanakan</w:t>
      </w:r>
      <w:proofErr w:type="spellEnd"/>
      <w:r>
        <w:rPr>
          <w:rFonts w:ascii="Times New Roman" w:eastAsia="Times New Roman" w:hAnsi="Times New Roman" w:cs="Times New Roman"/>
          <w:sz w:val="24"/>
          <w:szCs w:val="24"/>
          <w:highlight w:val="white"/>
        </w:rPr>
        <w:t xml:space="preserve">, W., </w:t>
      </w:r>
      <w:proofErr w:type="spellStart"/>
      <w:r>
        <w:rPr>
          <w:rFonts w:ascii="Times New Roman" w:eastAsia="Times New Roman" w:hAnsi="Times New Roman" w:cs="Times New Roman"/>
          <w:sz w:val="24"/>
          <w:szCs w:val="24"/>
          <w:highlight w:val="white"/>
        </w:rPr>
        <w:t>Mekseepralard</w:t>
      </w:r>
      <w:proofErr w:type="spellEnd"/>
      <w:r>
        <w:rPr>
          <w:rFonts w:ascii="Times New Roman" w:eastAsia="Times New Roman" w:hAnsi="Times New Roman" w:cs="Times New Roman"/>
          <w:sz w:val="24"/>
          <w:szCs w:val="24"/>
          <w:highlight w:val="white"/>
        </w:rPr>
        <w:t xml:space="preserve">, C., &amp; </w:t>
      </w:r>
      <w:proofErr w:type="spellStart"/>
      <w:r>
        <w:rPr>
          <w:rFonts w:ascii="Times New Roman" w:eastAsia="Times New Roman" w:hAnsi="Times New Roman" w:cs="Times New Roman"/>
          <w:sz w:val="24"/>
          <w:szCs w:val="24"/>
          <w:highlight w:val="white"/>
        </w:rPr>
        <w:t>Busarakumtragul</w:t>
      </w:r>
      <w:proofErr w:type="spellEnd"/>
      <w:r>
        <w:rPr>
          <w:rFonts w:ascii="Times New Roman" w:eastAsia="Times New Roman" w:hAnsi="Times New Roman" w:cs="Times New Roman"/>
          <w:sz w:val="24"/>
          <w:szCs w:val="24"/>
          <w:highlight w:val="white"/>
        </w:rPr>
        <w:t xml:space="preserve">, P. (2013). Effects of </w:t>
      </w:r>
    </w:p>
    <w:p w14:paraId="22A13329" w14:textId="77777777" w:rsidR="00A43925" w:rsidRDefault="005C153E">
      <w:pPr>
        <w:ind w:firstLine="720"/>
        <w:jc w:val="both"/>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mindfulness meditation on serum cortisol of medical students. </w:t>
      </w:r>
      <w:r>
        <w:rPr>
          <w:rFonts w:ascii="Times New Roman" w:eastAsia="Times New Roman" w:hAnsi="Times New Roman" w:cs="Times New Roman"/>
          <w:i/>
          <w:sz w:val="24"/>
          <w:szCs w:val="24"/>
          <w:highlight w:val="white"/>
        </w:rPr>
        <w:t xml:space="preserve">Journal of the Medical </w:t>
      </w:r>
    </w:p>
    <w:p w14:paraId="22A1332A"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Association of Thai</w:t>
      </w:r>
      <w:r>
        <w:rPr>
          <w:rFonts w:ascii="Times New Roman" w:eastAsia="Times New Roman" w:hAnsi="Times New Roman" w:cs="Times New Roman"/>
          <w:i/>
          <w:sz w:val="24"/>
          <w:szCs w:val="24"/>
          <w:highlight w:val="white"/>
        </w:rPr>
        <w:t>land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96</w:t>
      </w:r>
      <w:r>
        <w:rPr>
          <w:rFonts w:ascii="Times New Roman" w:eastAsia="Times New Roman" w:hAnsi="Times New Roman" w:cs="Times New Roman"/>
          <w:sz w:val="24"/>
          <w:szCs w:val="24"/>
          <w:highlight w:val="white"/>
        </w:rPr>
        <w:t>(SUPPL.1).</w:t>
      </w:r>
    </w:p>
    <w:p w14:paraId="22A1332B" w14:textId="77777777" w:rsidR="00A43925" w:rsidRDefault="00A43925">
      <w:pPr>
        <w:ind w:left="720"/>
        <w:jc w:val="both"/>
        <w:rPr>
          <w:rFonts w:ascii="Times New Roman" w:eastAsia="Times New Roman" w:hAnsi="Times New Roman" w:cs="Times New Roman"/>
          <w:sz w:val="24"/>
          <w:szCs w:val="24"/>
          <w:highlight w:val="white"/>
        </w:rPr>
      </w:pPr>
    </w:p>
    <w:p w14:paraId="22A1332C" w14:textId="77777777" w:rsidR="00A43925" w:rsidRDefault="005C153E">
      <w:pPr>
        <w:rPr>
          <w:rFonts w:ascii="Times New Roman" w:eastAsia="Times New Roman" w:hAnsi="Times New Roman" w:cs="Times New Roman"/>
          <w:sz w:val="24"/>
          <w:szCs w:val="24"/>
        </w:rPr>
      </w:pPr>
      <w:r>
        <w:rPr>
          <w:rFonts w:ascii="Times New Roman" w:eastAsia="Times New Roman" w:hAnsi="Times New Roman" w:cs="Times New Roman"/>
          <w:sz w:val="24"/>
          <w:szCs w:val="24"/>
        </w:rPr>
        <w:t>U.S Department of Education. (2019). Digest of Education Statistics: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Fast Facts- Distance </w:t>
      </w:r>
    </w:p>
    <w:p w14:paraId="22A1332D" w14:textId="77777777" w:rsidR="00A43925" w:rsidRDefault="005C153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Retrieved August 13, 2020, from h</w:t>
      </w:r>
      <w:hyperlink r:id="rId13">
        <w:r>
          <w:rPr>
            <w:rFonts w:ascii="Times New Roman" w:eastAsia="Times New Roman" w:hAnsi="Times New Roman" w:cs="Times New Roman"/>
            <w:color w:val="1155CC"/>
            <w:sz w:val="24"/>
            <w:szCs w:val="24"/>
            <w:u w:val="single"/>
          </w:rPr>
          <w:t>ttp://nces.ed.gov/fastfacts/display</w:t>
        </w:r>
        <w:r>
          <w:rPr>
            <w:rFonts w:ascii="Times New Roman" w:eastAsia="Times New Roman" w:hAnsi="Times New Roman" w:cs="Times New Roman"/>
            <w:color w:val="1155CC"/>
            <w:sz w:val="24"/>
            <w:szCs w:val="24"/>
            <w:u w:val="single"/>
          </w:rPr>
          <w:t>.asp?id=80</w:t>
        </w:r>
      </w:hyperlink>
    </w:p>
    <w:p w14:paraId="22A1332E" w14:textId="77777777" w:rsidR="00A43925" w:rsidRDefault="00A43925">
      <w:pPr>
        <w:jc w:val="both"/>
        <w:rPr>
          <w:rFonts w:ascii="Times New Roman" w:eastAsia="Times New Roman" w:hAnsi="Times New Roman" w:cs="Times New Roman"/>
          <w:sz w:val="24"/>
          <w:szCs w:val="24"/>
          <w:highlight w:val="white"/>
        </w:rPr>
      </w:pPr>
    </w:p>
    <w:p w14:paraId="22A1332F" w14:textId="77777777" w:rsidR="00A43925" w:rsidRDefault="005C153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Wright, K. P., Drake, A. L., Frey, D. J., </w:t>
      </w:r>
      <w:proofErr w:type="spellStart"/>
      <w:r>
        <w:rPr>
          <w:rFonts w:ascii="Times New Roman" w:eastAsia="Times New Roman" w:hAnsi="Times New Roman" w:cs="Times New Roman"/>
          <w:sz w:val="24"/>
          <w:szCs w:val="24"/>
          <w:highlight w:val="white"/>
        </w:rPr>
        <w:t>Fleshner</w:t>
      </w:r>
      <w:proofErr w:type="spellEnd"/>
      <w:r>
        <w:rPr>
          <w:rFonts w:ascii="Times New Roman" w:eastAsia="Times New Roman" w:hAnsi="Times New Roman" w:cs="Times New Roman"/>
          <w:sz w:val="24"/>
          <w:szCs w:val="24"/>
          <w:highlight w:val="white"/>
        </w:rPr>
        <w:t xml:space="preserve">, M., </w:t>
      </w:r>
      <w:proofErr w:type="spellStart"/>
      <w:r>
        <w:rPr>
          <w:rFonts w:ascii="Times New Roman" w:eastAsia="Times New Roman" w:hAnsi="Times New Roman" w:cs="Times New Roman"/>
          <w:sz w:val="24"/>
          <w:szCs w:val="24"/>
          <w:highlight w:val="white"/>
        </w:rPr>
        <w:t>Desouza</w:t>
      </w:r>
      <w:proofErr w:type="spellEnd"/>
      <w:r>
        <w:rPr>
          <w:rFonts w:ascii="Times New Roman" w:eastAsia="Times New Roman" w:hAnsi="Times New Roman" w:cs="Times New Roman"/>
          <w:sz w:val="24"/>
          <w:szCs w:val="24"/>
          <w:highlight w:val="white"/>
        </w:rPr>
        <w:t xml:space="preserve">, C. A., </w:t>
      </w:r>
      <w:proofErr w:type="spellStart"/>
      <w:r>
        <w:rPr>
          <w:rFonts w:ascii="Times New Roman" w:eastAsia="Times New Roman" w:hAnsi="Times New Roman" w:cs="Times New Roman"/>
          <w:sz w:val="24"/>
          <w:szCs w:val="24"/>
          <w:highlight w:val="white"/>
        </w:rPr>
        <w:t>Gronfier</w:t>
      </w:r>
      <w:proofErr w:type="spellEnd"/>
      <w:r>
        <w:rPr>
          <w:rFonts w:ascii="Times New Roman" w:eastAsia="Times New Roman" w:hAnsi="Times New Roman" w:cs="Times New Roman"/>
          <w:sz w:val="24"/>
          <w:szCs w:val="24"/>
          <w:highlight w:val="white"/>
        </w:rPr>
        <w:t xml:space="preserve">, C., &amp; </w:t>
      </w:r>
      <w:proofErr w:type="spellStart"/>
      <w:r>
        <w:rPr>
          <w:rFonts w:ascii="Times New Roman" w:eastAsia="Times New Roman" w:hAnsi="Times New Roman" w:cs="Times New Roman"/>
          <w:sz w:val="24"/>
          <w:szCs w:val="24"/>
          <w:highlight w:val="white"/>
        </w:rPr>
        <w:t>Czeisler</w:t>
      </w:r>
      <w:proofErr w:type="spellEnd"/>
      <w:r>
        <w:rPr>
          <w:rFonts w:ascii="Times New Roman" w:eastAsia="Times New Roman" w:hAnsi="Times New Roman" w:cs="Times New Roman"/>
          <w:sz w:val="24"/>
          <w:szCs w:val="24"/>
          <w:highlight w:val="white"/>
        </w:rPr>
        <w:t>,</w:t>
      </w:r>
    </w:p>
    <w:p w14:paraId="22A13330" w14:textId="77777777" w:rsidR="00A43925" w:rsidRDefault="005C15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 A. (2015). Influence of sleep deprivation and circadian misalignment on cortisol, </w:t>
      </w:r>
    </w:p>
    <w:p w14:paraId="22A13331" w14:textId="77777777" w:rsidR="00A43925" w:rsidRDefault="005C153E">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inflammatory markers, and cytokine balance. </w:t>
      </w:r>
      <w:r>
        <w:rPr>
          <w:rFonts w:ascii="Times New Roman" w:eastAsia="Times New Roman" w:hAnsi="Times New Roman" w:cs="Times New Roman"/>
          <w:i/>
          <w:sz w:val="24"/>
          <w:szCs w:val="24"/>
          <w:highlight w:val="white"/>
        </w:rPr>
        <w:t>Brain, Behavior,</w:t>
      </w:r>
      <w:r>
        <w:rPr>
          <w:rFonts w:ascii="Times New Roman" w:eastAsia="Times New Roman" w:hAnsi="Times New Roman" w:cs="Times New Roman"/>
          <w:i/>
          <w:sz w:val="24"/>
          <w:szCs w:val="24"/>
          <w:highlight w:val="white"/>
        </w:rPr>
        <w:t xml:space="preserve"> and Immunity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47</w:t>
      </w:r>
      <w:r>
        <w:rPr>
          <w:rFonts w:ascii="Times New Roman" w:eastAsia="Times New Roman" w:hAnsi="Times New Roman" w:cs="Times New Roman"/>
          <w:sz w:val="24"/>
          <w:szCs w:val="24"/>
          <w:highlight w:val="white"/>
        </w:rPr>
        <w:t>, 24–34.</w:t>
      </w:r>
    </w:p>
    <w:p w14:paraId="22A13332" w14:textId="77777777" w:rsidR="00A43925" w:rsidRDefault="00A43925">
      <w:pPr>
        <w:rPr>
          <w:rFonts w:ascii="Times New Roman" w:eastAsia="Times New Roman" w:hAnsi="Times New Roman" w:cs="Times New Roman"/>
          <w:sz w:val="24"/>
          <w:szCs w:val="24"/>
          <w:highlight w:val="white"/>
        </w:rPr>
      </w:pPr>
    </w:p>
    <w:p w14:paraId="22A13333" w14:textId="77777777" w:rsidR="00A43925" w:rsidRDefault="005C153E">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Yamada, K., &amp; Victor, T. L. (2012). The impact of mindful awareness practices on college </w:t>
      </w:r>
    </w:p>
    <w:p w14:paraId="22A13334" w14:textId="77777777" w:rsidR="00A43925" w:rsidRDefault="005C153E">
      <w:pPr>
        <w:ind w:left="720"/>
        <w:rPr>
          <w:rFonts w:ascii="Times New Roman" w:eastAsia="Times New Roman" w:hAnsi="Times New Roman" w:cs="Times New Roman"/>
          <w:b/>
          <w:sz w:val="24"/>
          <w:szCs w:val="24"/>
        </w:rPr>
      </w:pPr>
      <w:r>
        <w:rPr>
          <w:rFonts w:ascii="Times New Roman" w:eastAsia="Times New Roman" w:hAnsi="Times New Roman" w:cs="Times New Roman"/>
          <w:color w:val="222222"/>
          <w:sz w:val="24"/>
          <w:szCs w:val="24"/>
          <w:highlight w:val="white"/>
        </w:rPr>
        <w:t xml:space="preserve">student health, well-being, and capacity for learning: A pilot study. </w:t>
      </w:r>
      <w:r>
        <w:rPr>
          <w:rFonts w:ascii="Times New Roman" w:eastAsia="Times New Roman" w:hAnsi="Times New Roman" w:cs="Times New Roman"/>
          <w:i/>
          <w:color w:val="222222"/>
          <w:sz w:val="24"/>
          <w:szCs w:val="24"/>
          <w:highlight w:val="white"/>
        </w:rPr>
        <w:t>Psychology Learning &amp; Teaching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(2), 139-145.</w:t>
      </w:r>
    </w:p>
    <w:p w14:paraId="22A13335" w14:textId="77777777" w:rsidR="00A43925" w:rsidRDefault="00A43925">
      <w:pPr>
        <w:rPr>
          <w:rFonts w:ascii="Times New Roman" w:eastAsia="Times New Roman" w:hAnsi="Times New Roman" w:cs="Times New Roman"/>
          <w:b/>
          <w:sz w:val="24"/>
          <w:szCs w:val="24"/>
        </w:rPr>
      </w:pPr>
    </w:p>
    <w:p w14:paraId="22A13336" w14:textId="77777777" w:rsidR="00A43925" w:rsidRDefault="00A43925">
      <w:pPr>
        <w:rPr>
          <w:rFonts w:ascii="Times New Roman" w:eastAsia="Times New Roman" w:hAnsi="Times New Roman" w:cs="Times New Roman"/>
          <w:b/>
          <w:sz w:val="24"/>
          <w:szCs w:val="24"/>
        </w:rPr>
      </w:pPr>
    </w:p>
    <w:p w14:paraId="22A13337" w14:textId="77777777" w:rsidR="00A43925" w:rsidRDefault="005C153E">
      <w:pPr>
        <w:pStyle w:val="Heading1"/>
        <w:shd w:val="clear" w:color="auto" w:fill="FFFFFF"/>
        <w:spacing w:before="300" w:after="240"/>
        <w:rPr>
          <w:rFonts w:ascii="Trebuchet MS" w:eastAsia="Trebuchet MS" w:hAnsi="Trebuchet MS" w:cs="Trebuchet MS"/>
          <w:color w:val="1B3051"/>
        </w:rPr>
      </w:pPr>
      <w:r>
        <w:rPr>
          <w:rFonts w:ascii="Times New Roman" w:eastAsia="Times New Roman" w:hAnsi="Times New Roman" w:cs="Times New Roman"/>
          <w:b/>
          <w:sz w:val="24"/>
          <w:szCs w:val="24"/>
        </w:rPr>
        <w:t>Table 1</w:t>
      </w:r>
      <w:r>
        <w:rPr>
          <w:rFonts w:ascii="Times New Roman" w:eastAsia="Times New Roman" w:hAnsi="Times New Roman" w:cs="Times New Roman"/>
          <w:b/>
          <w:color w:val="222222"/>
          <w:sz w:val="24"/>
          <w:szCs w:val="24"/>
          <w:highlight w:val="white"/>
        </w:rPr>
        <w:t>. Overview of the variables’ instruments and sources</w:t>
      </w:r>
    </w:p>
    <w:tbl>
      <w:tblPr>
        <w:tblStyle w:val="a"/>
        <w:tblW w:w="11740" w:type="dxa"/>
        <w:tblLayout w:type="fixed"/>
        <w:tblLook w:val="0400" w:firstRow="0" w:lastRow="0" w:firstColumn="0" w:lastColumn="0" w:noHBand="0" w:noVBand="1"/>
      </w:tblPr>
      <w:tblGrid>
        <w:gridCol w:w="1506"/>
        <w:gridCol w:w="1917"/>
        <w:gridCol w:w="1887"/>
        <w:gridCol w:w="1718"/>
        <w:gridCol w:w="1295"/>
        <w:gridCol w:w="1127"/>
        <w:gridCol w:w="1518"/>
        <w:gridCol w:w="772"/>
      </w:tblGrid>
      <w:tr w:rsidR="00A43925" w14:paraId="22A13340" w14:textId="77777777">
        <w:trPr>
          <w:trHeight w:val="525"/>
        </w:trPr>
        <w:tc>
          <w:tcPr>
            <w:tcW w:w="1506" w:type="dxa"/>
            <w:tcBorders>
              <w:top w:val="nil"/>
              <w:left w:val="nil"/>
              <w:bottom w:val="single" w:sz="6" w:space="0" w:color="000000"/>
              <w:right w:val="nil"/>
            </w:tcBorders>
            <w:shd w:val="clear" w:color="auto" w:fill="auto"/>
            <w:vAlign w:val="bottom"/>
          </w:tcPr>
          <w:p w14:paraId="22A13338" w14:textId="77777777" w:rsidR="00A43925" w:rsidRDefault="005C153E">
            <w:pPr>
              <w:spacing w:line="240" w:lineRule="auto"/>
              <w:rPr>
                <w:b/>
                <w:sz w:val="20"/>
                <w:szCs w:val="20"/>
              </w:rPr>
            </w:pPr>
            <w:proofErr w:type="spellStart"/>
            <w:r>
              <w:rPr>
                <w:b/>
                <w:sz w:val="20"/>
                <w:szCs w:val="20"/>
              </w:rPr>
              <w:t>utcome</w:t>
            </w:r>
            <w:proofErr w:type="spellEnd"/>
          </w:p>
        </w:tc>
        <w:tc>
          <w:tcPr>
            <w:tcW w:w="1917" w:type="dxa"/>
            <w:tcBorders>
              <w:top w:val="nil"/>
              <w:left w:val="nil"/>
              <w:bottom w:val="single" w:sz="6" w:space="0" w:color="000000"/>
              <w:right w:val="nil"/>
            </w:tcBorders>
            <w:shd w:val="clear" w:color="auto" w:fill="auto"/>
            <w:vAlign w:val="bottom"/>
          </w:tcPr>
          <w:p w14:paraId="22A13339" w14:textId="77777777" w:rsidR="00A43925" w:rsidRDefault="005C153E">
            <w:pPr>
              <w:spacing w:line="240" w:lineRule="auto"/>
              <w:rPr>
                <w:b/>
                <w:sz w:val="20"/>
                <w:szCs w:val="20"/>
              </w:rPr>
            </w:pPr>
            <w:r>
              <w:rPr>
                <w:b/>
                <w:sz w:val="20"/>
                <w:szCs w:val="20"/>
              </w:rPr>
              <w:t>Variable name</w:t>
            </w:r>
          </w:p>
        </w:tc>
        <w:tc>
          <w:tcPr>
            <w:tcW w:w="1887" w:type="dxa"/>
            <w:tcBorders>
              <w:top w:val="nil"/>
              <w:left w:val="nil"/>
              <w:bottom w:val="single" w:sz="6" w:space="0" w:color="000000"/>
              <w:right w:val="nil"/>
            </w:tcBorders>
            <w:shd w:val="clear" w:color="auto" w:fill="auto"/>
            <w:vAlign w:val="bottom"/>
          </w:tcPr>
          <w:p w14:paraId="22A1333A" w14:textId="77777777" w:rsidR="00A43925" w:rsidRDefault="005C153E">
            <w:pPr>
              <w:spacing w:line="240" w:lineRule="auto"/>
              <w:rPr>
                <w:b/>
                <w:sz w:val="20"/>
                <w:szCs w:val="20"/>
              </w:rPr>
            </w:pPr>
            <w:r>
              <w:rPr>
                <w:b/>
                <w:sz w:val="20"/>
                <w:szCs w:val="20"/>
              </w:rPr>
              <w:t>Instrument Name</w:t>
            </w:r>
          </w:p>
        </w:tc>
        <w:tc>
          <w:tcPr>
            <w:tcW w:w="1718" w:type="dxa"/>
            <w:tcBorders>
              <w:top w:val="nil"/>
              <w:left w:val="nil"/>
              <w:bottom w:val="single" w:sz="6" w:space="0" w:color="000000"/>
              <w:right w:val="nil"/>
            </w:tcBorders>
            <w:shd w:val="clear" w:color="auto" w:fill="auto"/>
            <w:vAlign w:val="bottom"/>
          </w:tcPr>
          <w:p w14:paraId="22A1333B" w14:textId="77777777" w:rsidR="00A43925" w:rsidRDefault="005C153E">
            <w:pPr>
              <w:spacing w:line="240" w:lineRule="auto"/>
              <w:rPr>
                <w:b/>
                <w:sz w:val="20"/>
                <w:szCs w:val="20"/>
              </w:rPr>
            </w:pPr>
            <w:r>
              <w:rPr>
                <w:b/>
                <w:sz w:val="20"/>
                <w:szCs w:val="20"/>
              </w:rPr>
              <w:t>Abbrev.</w:t>
            </w:r>
          </w:p>
        </w:tc>
        <w:tc>
          <w:tcPr>
            <w:tcW w:w="1295" w:type="dxa"/>
            <w:tcBorders>
              <w:top w:val="nil"/>
              <w:left w:val="nil"/>
              <w:bottom w:val="single" w:sz="6" w:space="0" w:color="000000"/>
              <w:right w:val="nil"/>
            </w:tcBorders>
            <w:shd w:val="clear" w:color="auto" w:fill="auto"/>
            <w:vAlign w:val="bottom"/>
          </w:tcPr>
          <w:p w14:paraId="22A1333C" w14:textId="77777777" w:rsidR="00A43925" w:rsidRDefault="005C153E">
            <w:pPr>
              <w:spacing w:line="240" w:lineRule="auto"/>
              <w:rPr>
                <w:b/>
                <w:sz w:val="20"/>
                <w:szCs w:val="20"/>
              </w:rPr>
            </w:pPr>
            <w:r>
              <w:rPr>
                <w:b/>
                <w:sz w:val="20"/>
                <w:szCs w:val="20"/>
              </w:rPr>
              <w:t>Subscales</w:t>
            </w:r>
          </w:p>
        </w:tc>
        <w:tc>
          <w:tcPr>
            <w:tcW w:w="1127" w:type="dxa"/>
            <w:tcBorders>
              <w:top w:val="nil"/>
              <w:left w:val="nil"/>
              <w:bottom w:val="single" w:sz="6" w:space="0" w:color="000000"/>
              <w:right w:val="nil"/>
            </w:tcBorders>
            <w:shd w:val="clear" w:color="auto" w:fill="auto"/>
            <w:vAlign w:val="bottom"/>
          </w:tcPr>
          <w:p w14:paraId="22A1333D" w14:textId="77777777" w:rsidR="00A43925" w:rsidRDefault="005C153E">
            <w:pPr>
              <w:spacing w:line="240" w:lineRule="auto"/>
              <w:rPr>
                <w:b/>
                <w:sz w:val="20"/>
                <w:szCs w:val="20"/>
              </w:rPr>
            </w:pPr>
            <w:r>
              <w:rPr>
                <w:b/>
                <w:sz w:val="20"/>
                <w:szCs w:val="20"/>
              </w:rPr>
              <w:t>Time of measurement</w:t>
            </w:r>
          </w:p>
        </w:tc>
        <w:tc>
          <w:tcPr>
            <w:tcW w:w="1518" w:type="dxa"/>
            <w:tcBorders>
              <w:top w:val="nil"/>
              <w:left w:val="nil"/>
              <w:bottom w:val="single" w:sz="6" w:space="0" w:color="000000"/>
              <w:right w:val="nil"/>
            </w:tcBorders>
            <w:shd w:val="clear" w:color="auto" w:fill="auto"/>
            <w:vAlign w:val="bottom"/>
          </w:tcPr>
          <w:p w14:paraId="22A1333E" w14:textId="77777777" w:rsidR="00A43925" w:rsidRDefault="005C153E">
            <w:pPr>
              <w:spacing w:line="240" w:lineRule="auto"/>
              <w:rPr>
                <w:b/>
                <w:sz w:val="20"/>
                <w:szCs w:val="20"/>
              </w:rPr>
            </w:pPr>
            <w:r>
              <w:rPr>
                <w:b/>
                <w:sz w:val="20"/>
                <w:szCs w:val="20"/>
              </w:rPr>
              <w:t>Variable type</w:t>
            </w:r>
          </w:p>
        </w:tc>
        <w:tc>
          <w:tcPr>
            <w:tcW w:w="772" w:type="dxa"/>
            <w:tcBorders>
              <w:top w:val="nil"/>
              <w:left w:val="nil"/>
              <w:bottom w:val="single" w:sz="6" w:space="0" w:color="000000"/>
              <w:right w:val="nil"/>
            </w:tcBorders>
            <w:shd w:val="clear" w:color="auto" w:fill="auto"/>
            <w:vAlign w:val="bottom"/>
          </w:tcPr>
          <w:p w14:paraId="22A1333F" w14:textId="77777777" w:rsidR="00A43925" w:rsidRDefault="005C153E">
            <w:pPr>
              <w:spacing w:line="240" w:lineRule="auto"/>
              <w:rPr>
                <w:b/>
                <w:sz w:val="20"/>
                <w:szCs w:val="20"/>
              </w:rPr>
            </w:pPr>
            <w:r>
              <w:rPr>
                <w:b/>
                <w:sz w:val="20"/>
                <w:szCs w:val="20"/>
              </w:rPr>
              <w:t>Study</w:t>
            </w:r>
          </w:p>
        </w:tc>
      </w:tr>
      <w:tr w:rsidR="00A43925" w14:paraId="22A13349" w14:textId="77777777">
        <w:trPr>
          <w:trHeight w:val="270"/>
        </w:trPr>
        <w:tc>
          <w:tcPr>
            <w:tcW w:w="1506" w:type="dxa"/>
            <w:tcBorders>
              <w:top w:val="nil"/>
              <w:left w:val="nil"/>
              <w:bottom w:val="nil"/>
              <w:right w:val="nil"/>
            </w:tcBorders>
            <w:shd w:val="clear" w:color="auto" w:fill="auto"/>
            <w:vAlign w:val="bottom"/>
          </w:tcPr>
          <w:p w14:paraId="22A13341" w14:textId="77777777" w:rsidR="00A43925" w:rsidRDefault="005C153E">
            <w:pPr>
              <w:spacing w:line="240" w:lineRule="auto"/>
              <w:rPr>
                <w:sz w:val="20"/>
                <w:szCs w:val="20"/>
              </w:rPr>
            </w:pPr>
            <w:r>
              <w:rPr>
                <w:sz w:val="20"/>
                <w:szCs w:val="20"/>
              </w:rPr>
              <w:t xml:space="preserve">Primary Mental Health </w:t>
            </w:r>
          </w:p>
        </w:tc>
        <w:tc>
          <w:tcPr>
            <w:tcW w:w="1917" w:type="dxa"/>
            <w:tcBorders>
              <w:top w:val="nil"/>
              <w:left w:val="nil"/>
              <w:bottom w:val="nil"/>
              <w:right w:val="nil"/>
            </w:tcBorders>
            <w:shd w:val="clear" w:color="auto" w:fill="auto"/>
            <w:vAlign w:val="bottom"/>
          </w:tcPr>
          <w:p w14:paraId="22A13342" w14:textId="77777777" w:rsidR="00A43925" w:rsidRDefault="005C153E">
            <w:pPr>
              <w:spacing w:line="240" w:lineRule="auto"/>
              <w:rPr>
                <w:sz w:val="20"/>
                <w:szCs w:val="20"/>
              </w:rPr>
            </w:pPr>
            <w:r>
              <w:rPr>
                <w:sz w:val="20"/>
                <w:szCs w:val="20"/>
              </w:rPr>
              <w:t>Distress</w:t>
            </w:r>
          </w:p>
        </w:tc>
        <w:tc>
          <w:tcPr>
            <w:tcW w:w="1887" w:type="dxa"/>
            <w:tcBorders>
              <w:top w:val="nil"/>
              <w:left w:val="nil"/>
              <w:bottom w:val="nil"/>
              <w:right w:val="nil"/>
            </w:tcBorders>
            <w:shd w:val="clear" w:color="auto" w:fill="auto"/>
            <w:vAlign w:val="bottom"/>
          </w:tcPr>
          <w:p w14:paraId="22A13343" w14:textId="77777777" w:rsidR="00A43925" w:rsidRDefault="005C153E">
            <w:pPr>
              <w:spacing w:line="240" w:lineRule="auto"/>
              <w:rPr>
                <w:sz w:val="20"/>
                <w:szCs w:val="20"/>
              </w:rPr>
            </w:pPr>
            <w:r>
              <w:rPr>
                <w:sz w:val="20"/>
                <w:szCs w:val="20"/>
              </w:rPr>
              <w:t>Depression, Anxiety, and Stress Scales-21</w:t>
            </w:r>
          </w:p>
        </w:tc>
        <w:tc>
          <w:tcPr>
            <w:tcW w:w="1718" w:type="dxa"/>
            <w:tcBorders>
              <w:top w:val="nil"/>
              <w:left w:val="nil"/>
              <w:bottom w:val="nil"/>
              <w:right w:val="nil"/>
            </w:tcBorders>
            <w:shd w:val="clear" w:color="auto" w:fill="auto"/>
            <w:vAlign w:val="bottom"/>
          </w:tcPr>
          <w:p w14:paraId="22A13344" w14:textId="77777777" w:rsidR="00A43925" w:rsidRDefault="005C153E">
            <w:pPr>
              <w:spacing w:line="240" w:lineRule="auto"/>
              <w:rPr>
                <w:sz w:val="20"/>
                <w:szCs w:val="20"/>
              </w:rPr>
            </w:pPr>
            <w:r>
              <w:rPr>
                <w:sz w:val="20"/>
                <w:szCs w:val="20"/>
              </w:rPr>
              <w:t>DASS-21</w:t>
            </w:r>
          </w:p>
        </w:tc>
        <w:tc>
          <w:tcPr>
            <w:tcW w:w="1295" w:type="dxa"/>
            <w:tcBorders>
              <w:top w:val="nil"/>
              <w:left w:val="nil"/>
              <w:bottom w:val="nil"/>
              <w:right w:val="nil"/>
            </w:tcBorders>
            <w:shd w:val="clear" w:color="auto" w:fill="auto"/>
            <w:vAlign w:val="bottom"/>
          </w:tcPr>
          <w:p w14:paraId="22A13345" w14:textId="77777777" w:rsidR="00A43925" w:rsidRDefault="00A43925">
            <w:pPr>
              <w:spacing w:line="240" w:lineRule="auto"/>
              <w:rPr>
                <w:sz w:val="20"/>
                <w:szCs w:val="20"/>
              </w:rPr>
            </w:pPr>
          </w:p>
        </w:tc>
        <w:tc>
          <w:tcPr>
            <w:tcW w:w="1127" w:type="dxa"/>
            <w:tcBorders>
              <w:top w:val="nil"/>
              <w:left w:val="nil"/>
              <w:bottom w:val="nil"/>
              <w:right w:val="nil"/>
            </w:tcBorders>
            <w:shd w:val="clear" w:color="auto" w:fill="auto"/>
            <w:vAlign w:val="bottom"/>
          </w:tcPr>
          <w:p w14:paraId="22A13346"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47"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348" w14:textId="77777777" w:rsidR="00A43925" w:rsidRDefault="005C153E">
            <w:pPr>
              <w:spacing w:line="240" w:lineRule="auto"/>
              <w:rPr>
                <w:b/>
                <w:sz w:val="20"/>
                <w:szCs w:val="20"/>
              </w:rPr>
            </w:pPr>
            <w:r>
              <w:rPr>
                <w:b/>
                <w:sz w:val="20"/>
                <w:szCs w:val="20"/>
              </w:rPr>
              <w:t>EEG</w:t>
            </w:r>
          </w:p>
        </w:tc>
      </w:tr>
      <w:tr w:rsidR="00A43925" w14:paraId="22A13352" w14:textId="77777777">
        <w:trPr>
          <w:trHeight w:val="255"/>
        </w:trPr>
        <w:tc>
          <w:tcPr>
            <w:tcW w:w="1506" w:type="dxa"/>
            <w:tcBorders>
              <w:top w:val="nil"/>
              <w:left w:val="nil"/>
              <w:bottom w:val="nil"/>
              <w:right w:val="nil"/>
            </w:tcBorders>
            <w:shd w:val="clear" w:color="auto" w:fill="auto"/>
            <w:vAlign w:val="bottom"/>
          </w:tcPr>
          <w:p w14:paraId="22A1334A" w14:textId="77777777" w:rsidR="00A43925" w:rsidRDefault="00A43925">
            <w:pPr>
              <w:spacing w:line="240" w:lineRule="auto"/>
              <w:rPr>
                <w:b/>
                <w:sz w:val="20"/>
                <w:szCs w:val="20"/>
              </w:rPr>
            </w:pPr>
          </w:p>
        </w:tc>
        <w:tc>
          <w:tcPr>
            <w:tcW w:w="1917" w:type="dxa"/>
            <w:tcBorders>
              <w:top w:val="nil"/>
              <w:left w:val="nil"/>
              <w:bottom w:val="nil"/>
              <w:right w:val="nil"/>
            </w:tcBorders>
            <w:shd w:val="clear" w:color="auto" w:fill="auto"/>
            <w:vAlign w:val="bottom"/>
          </w:tcPr>
          <w:p w14:paraId="22A1334B" w14:textId="77777777" w:rsidR="00A43925" w:rsidRDefault="005C153E">
            <w:pPr>
              <w:spacing w:line="240" w:lineRule="auto"/>
              <w:rPr>
                <w:sz w:val="20"/>
                <w:szCs w:val="20"/>
              </w:rPr>
            </w:pPr>
            <w:r>
              <w:rPr>
                <w:sz w:val="20"/>
                <w:szCs w:val="20"/>
              </w:rPr>
              <w:t>Anxiety</w:t>
            </w:r>
          </w:p>
        </w:tc>
        <w:tc>
          <w:tcPr>
            <w:tcW w:w="1887" w:type="dxa"/>
            <w:tcBorders>
              <w:top w:val="nil"/>
              <w:left w:val="nil"/>
              <w:bottom w:val="nil"/>
              <w:right w:val="nil"/>
            </w:tcBorders>
            <w:shd w:val="clear" w:color="auto" w:fill="auto"/>
            <w:vAlign w:val="bottom"/>
          </w:tcPr>
          <w:p w14:paraId="22A1334C" w14:textId="77777777" w:rsidR="00A43925" w:rsidRDefault="005C153E">
            <w:pPr>
              <w:spacing w:line="240" w:lineRule="auto"/>
              <w:rPr>
                <w:sz w:val="20"/>
                <w:szCs w:val="20"/>
              </w:rPr>
            </w:pPr>
            <w:r>
              <w:rPr>
                <w:sz w:val="20"/>
                <w:szCs w:val="20"/>
              </w:rPr>
              <w:t>Depression, Anxiety, and Stress Scales-21</w:t>
            </w:r>
          </w:p>
        </w:tc>
        <w:tc>
          <w:tcPr>
            <w:tcW w:w="1718" w:type="dxa"/>
            <w:tcBorders>
              <w:top w:val="nil"/>
              <w:left w:val="nil"/>
              <w:bottom w:val="nil"/>
              <w:right w:val="nil"/>
            </w:tcBorders>
            <w:shd w:val="clear" w:color="auto" w:fill="auto"/>
            <w:vAlign w:val="bottom"/>
          </w:tcPr>
          <w:p w14:paraId="22A1334D" w14:textId="77777777" w:rsidR="00A43925" w:rsidRDefault="005C153E">
            <w:pPr>
              <w:spacing w:line="240" w:lineRule="auto"/>
              <w:rPr>
                <w:sz w:val="20"/>
                <w:szCs w:val="20"/>
              </w:rPr>
            </w:pPr>
            <w:r>
              <w:rPr>
                <w:sz w:val="20"/>
                <w:szCs w:val="20"/>
              </w:rPr>
              <w:t>DASS-21</w:t>
            </w:r>
          </w:p>
        </w:tc>
        <w:tc>
          <w:tcPr>
            <w:tcW w:w="1295" w:type="dxa"/>
            <w:tcBorders>
              <w:top w:val="nil"/>
              <w:left w:val="nil"/>
              <w:bottom w:val="nil"/>
              <w:right w:val="nil"/>
            </w:tcBorders>
            <w:shd w:val="clear" w:color="auto" w:fill="auto"/>
            <w:vAlign w:val="bottom"/>
          </w:tcPr>
          <w:p w14:paraId="22A1334E" w14:textId="77777777" w:rsidR="00A43925" w:rsidRDefault="005C153E">
            <w:pPr>
              <w:spacing w:line="240" w:lineRule="auto"/>
              <w:rPr>
                <w:sz w:val="20"/>
                <w:szCs w:val="20"/>
              </w:rPr>
            </w:pPr>
            <w:r>
              <w:rPr>
                <w:sz w:val="20"/>
                <w:szCs w:val="20"/>
              </w:rPr>
              <w:t>Anxiety</w:t>
            </w:r>
          </w:p>
        </w:tc>
        <w:tc>
          <w:tcPr>
            <w:tcW w:w="1127" w:type="dxa"/>
            <w:tcBorders>
              <w:top w:val="nil"/>
              <w:left w:val="nil"/>
              <w:bottom w:val="nil"/>
              <w:right w:val="nil"/>
            </w:tcBorders>
            <w:shd w:val="clear" w:color="auto" w:fill="auto"/>
            <w:vAlign w:val="bottom"/>
          </w:tcPr>
          <w:p w14:paraId="22A1334F"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50"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351" w14:textId="77777777" w:rsidR="00A43925" w:rsidRDefault="005C153E">
            <w:pPr>
              <w:spacing w:line="240" w:lineRule="auto"/>
              <w:rPr>
                <w:sz w:val="20"/>
                <w:szCs w:val="20"/>
              </w:rPr>
            </w:pPr>
            <w:r>
              <w:rPr>
                <w:sz w:val="20"/>
                <w:szCs w:val="20"/>
              </w:rPr>
              <w:t>Main</w:t>
            </w:r>
          </w:p>
        </w:tc>
      </w:tr>
      <w:tr w:rsidR="00A43925" w14:paraId="22A1335B" w14:textId="77777777">
        <w:trPr>
          <w:trHeight w:val="255"/>
        </w:trPr>
        <w:tc>
          <w:tcPr>
            <w:tcW w:w="1506" w:type="dxa"/>
            <w:tcBorders>
              <w:top w:val="nil"/>
              <w:left w:val="nil"/>
              <w:bottom w:val="nil"/>
              <w:right w:val="nil"/>
            </w:tcBorders>
            <w:shd w:val="clear" w:color="auto" w:fill="auto"/>
            <w:vAlign w:val="bottom"/>
          </w:tcPr>
          <w:p w14:paraId="22A13353"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354" w14:textId="77777777" w:rsidR="00A43925" w:rsidRDefault="005C153E">
            <w:pPr>
              <w:spacing w:line="240" w:lineRule="auto"/>
              <w:rPr>
                <w:sz w:val="20"/>
                <w:szCs w:val="20"/>
              </w:rPr>
            </w:pPr>
            <w:r>
              <w:rPr>
                <w:sz w:val="20"/>
                <w:szCs w:val="20"/>
              </w:rPr>
              <w:t>Stress (perceived)</w:t>
            </w:r>
          </w:p>
        </w:tc>
        <w:tc>
          <w:tcPr>
            <w:tcW w:w="1887" w:type="dxa"/>
            <w:tcBorders>
              <w:top w:val="nil"/>
              <w:left w:val="nil"/>
              <w:bottom w:val="nil"/>
              <w:right w:val="nil"/>
            </w:tcBorders>
            <w:shd w:val="clear" w:color="auto" w:fill="auto"/>
            <w:vAlign w:val="bottom"/>
          </w:tcPr>
          <w:p w14:paraId="22A13355" w14:textId="77777777" w:rsidR="00A43925" w:rsidRDefault="005C153E">
            <w:pPr>
              <w:spacing w:line="240" w:lineRule="auto"/>
              <w:rPr>
                <w:sz w:val="20"/>
                <w:szCs w:val="20"/>
              </w:rPr>
            </w:pPr>
            <w:r>
              <w:rPr>
                <w:sz w:val="20"/>
                <w:szCs w:val="20"/>
              </w:rPr>
              <w:t>Depression, Anxiety, and Stress Scales-21</w:t>
            </w:r>
          </w:p>
        </w:tc>
        <w:tc>
          <w:tcPr>
            <w:tcW w:w="1718" w:type="dxa"/>
            <w:tcBorders>
              <w:top w:val="nil"/>
              <w:left w:val="nil"/>
              <w:bottom w:val="nil"/>
              <w:right w:val="nil"/>
            </w:tcBorders>
            <w:shd w:val="clear" w:color="auto" w:fill="auto"/>
            <w:vAlign w:val="bottom"/>
          </w:tcPr>
          <w:p w14:paraId="22A13356" w14:textId="77777777" w:rsidR="00A43925" w:rsidRDefault="005C153E">
            <w:pPr>
              <w:spacing w:line="240" w:lineRule="auto"/>
              <w:rPr>
                <w:sz w:val="20"/>
                <w:szCs w:val="20"/>
              </w:rPr>
            </w:pPr>
            <w:r>
              <w:rPr>
                <w:sz w:val="20"/>
                <w:szCs w:val="20"/>
              </w:rPr>
              <w:t>DASS-21</w:t>
            </w:r>
          </w:p>
        </w:tc>
        <w:tc>
          <w:tcPr>
            <w:tcW w:w="1295" w:type="dxa"/>
            <w:tcBorders>
              <w:top w:val="nil"/>
              <w:left w:val="nil"/>
              <w:bottom w:val="nil"/>
              <w:right w:val="nil"/>
            </w:tcBorders>
            <w:shd w:val="clear" w:color="auto" w:fill="auto"/>
            <w:vAlign w:val="bottom"/>
          </w:tcPr>
          <w:p w14:paraId="22A13357" w14:textId="77777777" w:rsidR="00A43925" w:rsidRDefault="005C153E">
            <w:pPr>
              <w:spacing w:line="240" w:lineRule="auto"/>
              <w:rPr>
                <w:sz w:val="20"/>
                <w:szCs w:val="20"/>
              </w:rPr>
            </w:pPr>
            <w:r>
              <w:rPr>
                <w:sz w:val="20"/>
                <w:szCs w:val="20"/>
              </w:rPr>
              <w:t>Stress (perceived)</w:t>
            </w:r>
          </w:p>
        </w:tc>
        <w:tc>
          <w:tcPr>
            <w:tcW w:w="1127" w:type="dxa"/>
            <w:tcBorders>
              <w:top w:val="nil"/>
              <w:left w:val="nil"/>
              <w:bottom w:val="nil"/>
              <w:right w:val="nil"/>
            </w:tcBorders>
            <w:shd w:val="clear" w:color="auto" w:fill="auto"/>
            <w:vAlign w:val="bottom"/>
          </w:tcPr>
          <w:p w14:paraId="22A13358"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59"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35A" w14:textId="77777777" w:rsidR="00A43925" w:rsidRDefault="005C153E">
            <w:pPr>
              <w:spacing w:line="240" w:lineRule="auto"/>
              <w:rPr>
                <w:sz w:val="20"/>
                <w:szCs w:val="20"/>
              </w:rPr>
            </w:pPr>
            <w:r>
              <w:rPr>
                <w:sz w:val="20"/>
                <w:szCs w:val="20"/>
              </w:rPr>
              <w:t>Main</w:t>
            </w:r>
          </w:p>
        </w:tc>
      </w:tr>
      <w:tr w:rsidR="00A43925" w14:paraId="22A13364" w14:textId="77777777">
        <w:trPr>
          <w:trHeight w:val="255"/>
        </w:trPr>
        <w:tc>
          <w:tcPr>
            <w:tcW w:w="1506" w:type="dxa"/>
            <w:tcBorders>
              <w:top w:val="nil"/>
              <w:left w:val="nil"/>
              <w:bottom w:val="nil"/>
              <w:right w:val="nil"/>
            </w:tcBorders>
            <w:shd w:val="clear" w:color="auto" w:fill="auto"/>
            <w:vAlign w:val="bottom"/>
          </w:tcPr>
          <w:p w14:paraId="22A1335C"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35D" w14:textId="77777777" w:rsidR="00A43925" w:rsidRDefault="005C153E">
            <w:pPr>
              <w:spacing w:line="240" w:lineRule="auto"/>
              <w:rPr>
                <w:sz w:val="20"/>
                <w:szCs w:val="20"/>
              </w:rPr>
            </w:pPr>
            <w:r>
              <w:rPr>
                <w:sz w:val="20"/>
                <w:szCs w:val="20"/>
              </w:rPr>
              <w:t>Depressive symptoms</w:t>
            </w:r>
          </w:p>
        </w:tc>
        <w:tc>
          <w:tcPr>
            <w:tcW w:w="1887" w:type="dxa"/>
            <w:tcBorders>
              <w:top w:val="nil"/>
              <w:left w:val="nil"/>
              <w:bottom w:val="nil"/>
              <w:right w:val="nil"/>
            </w:tcBorders>
            <w:shd w:val="clear" w:color="auto" w:fill="auto"/>
            <w:vAlign w:val="bottom"/>
          </w:tcPr>
          <w:p w14:paraId="22A1335E" w14:textId="77777777" w:rsidR="00A43925" w:rsidRDefault="005C153E">
            <w:pPr>
              <w:spacing w:line="240" w:lineRule="auto"/>
              <w:rPr>
                <w:sz w:val="20"/>
                <w:szCs w:val="20"/>
              </w:rPr>
            </w:pPr>
            <w:r>
              <w:rPr>
                <w:sz w:val="20"/>
                <w:szCs w:val="20"/>
              </w:rPr>
              <w:t>Depression, Anxiety, and Stress Scales-21</w:t>
            </w:r>
          </w:p>
        </w:tc>
        <w:tc>
          <w:tcPr>
            <w:tcW w:w="1718" w:type="dxa"/>
            <w:tcBorders>
              <w:top w:val="nil"/>
              <w:left w:val="nil"/>
              <w:bottom w:val="nil"/>
              <w:right w:val="nil"/>
            </w:tcBorders>
            <w:shd w:val="clear" w:color="auto" w:fill="auto"/>
            <w:vAlign w:val="bottom"/>
          </w:tcPr>
          <w:p w14:paraId="22A1335F" w14:textId="77777777" w:rsidR="00A43925" w:rsidRDefault="005C153E">
            <w:pPr>
              <w:spacing w:line="240" w:lineRule="auto"/>
              <w:rPr>
                <w:sz w:val="20"/>
                <w:szCs w:val="20"/>
              </w:rPr>
            </w:pPr>
            <w:r>
              <w:rPr>
                <w:sz w:val="20"/>
                <w:szCs w:val="20"/>
              </w:rPr>
              <w:t>DASS-21</w:t>
            </w:r>
          </w:p>
        </w:tc>
        <w:tc>
          <w:tcPr>
            <w:tcW w:w="1295" w:type="dxa"/>
            <w:tcBorders>
              <w:top w:val="nil"/>
              <w:left w:val="nil"/>
              <w:bottom w:val="nil"/>
              <w:right w:val="nil"/>
            </w:tcBorders>
            <w:shd w:val="clear" w:color="auto" w:fill="auto"/>
            <w:vAlign w:val="bottom"/>
          </w:tcPr>
          <w:p w14:paraId="22A13360" w14:textId="77777777" w:rsidR="00A43925" w:rsidRDefault="005C153E">
            <w:pPr>
              <w:spacing w:line="240" w:lineRule="auto"/>
              <w:rPr>
                <w:sz w:val="20"/>
                <w:szCs w:val="20"/>
              </w:rPr>
            </w:pPr>
            <w:r>
              <w:rPr>
                <w:sz w:val="20"/>
                <w:szCs w:val="20"/>
              </w:rPr>
              <w:t>Depressive symptoms</w:t>
            </w:r>
          </w:p>
        </w:tc>
        <w:tc>
          <w:tcPr>
            <w:tcW w:w="1127" w:type="dxa"/>
            <w:tcBorders>
              <w:top w:val="nil"/>
              <w:left w:val="nil"/>
              <w:bottom w:val="nil"/>
              <w:right w:val="nil"/>
            </w:tcBorders>
            <w:shd w:val="clear" w:color="auto" w:fill="auto"/>
            <w:vAlign w:val="bottom"/>
          </w:tcPr>
          <w:p w14:paraId="22A13361"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62"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363" w14:textId="77777777" w:rsidR="00A43925" w:rsidRDefault="005C153E">
            <w:pPr>
              <w:spacing w:line="240" w:lineRule="auto"/>
              <w:rPr>
                <w:sz w:val="20"/>
                <w:szCs w:val="20"/>
              </w:rPr>
            </w:pPr>
            <w:r>
              <w:rPr>
                <w:sz w:val="20"/>
                <w:szCs w:val="20"/>
              </w:rPr>
              <w:t>Main</w:t>
            </w:r>
          </w:p>
        </w:tc>
      </w:tr>
      <w:tr w:rsidR="00A43925" w14:paraId="22A1336D" w14:textId="77777777">
        <w:trPr>
          <w:trHeight w:val="510"/>
        </w:trPr>
        <w:tc>
          <w:tcPr>
            <w:tcW w:w="1506" w:type="dxa"/>
            <w:tcBorders>
              <w:top w:val="nil"/>
              <w:left w:val="nil"/>
              <w:bottom w:val="nil"/>
              <w:right w:val="nil"/>
            </w:tcBorders>
            <w:shd w:val="clear" w:color="auto" w:fill="auto"/>
            <w:vAlign w:val="bottom"/>
          </w:tcPr>
          <w:p w14:paraId="22A13365" w14:textId="77777777" w:rsidR="00A43925" w:rsidRDefault="005C153E">
            <w:pPr>
              <w:spacing w:line="240" w:lineRule="auto"/>
              <w:rPr>
                <w:sz w:val="20"/>
                <w:szCs w:val="20"/>
              </w:rPr>
            </w:pPr>
            <w:r>
              <w:rPr>
                <w:sz w:val="20"/>
                <w:szCs w:val="20"/>
              </w:rPr>
              <w:t>Secondary Mental Health Outcomes</w:t>
            </w:r>
          </w:p>
        </w:tc>
        <w:tc>
          <w:tcPr>
            <w:tcW w:w="1917" w:type="dxa"/>
            <w:tcBorders>
              <w:top w:val="nil"/>
              <w:left w:val="nil"/>
              <w:bottom w:val="nil"/>
              <w:right w:val="nil"/>
            </w:tcBorders>
            <w:shd w:val="clear" w:color="auto" w:fill="auto"/>
            <w:vAlign w:val="bottom"/>
          </w:tcPr>
          <w:p w14:paraId="22A13366" w14:textId="77777777" w:rsidR="00A43925" w:rsidRDefault="005C153E">
            <w:pPr>
              <w:spacing w:line="240" w:lineRule="auto"/>
              <w:rPr>
                <w:sz w:val="20"/>
                <w:szCs w:val="20"/>
              </w:rPr>
            </w:pPr>
            <w:r>
              <w:rPr>
                <w:sz w:val="20"/>
                <w:szCs w:val="20"/>
              </w:rPr>
              <w:t>Perceived Stress</w:t>
            </w:r>
          </w:p>
        </w:tc>
        <w:tc>
          <w:tcPr>
            <w:tcW w:w="1887" w:type="dxa"/>
            <w:tcBorders>
              <w:top w:val="nil"/>
              <w:left w:val="nil"/>
              <w:bottom w:val="nil"/>
              <w:right w:val="nil"/>
            </w:tcBorders>
            <w:shd w:val="clear" w:color="auto" w:fill="auto"/>
            <w:vAlign w:val="bottom"/>
          </w:tcPr>
          <w:p w14:paraId="22A13367" w14:textId="77777777" w:rsidR="00A43925" w:rsidRDefault="005C153E">
            <w:pPr>
              <w:spacing w:line="240" w:lineRule="auto"/>
              <w:rPr>
                <w:sz w:val="20"/>
                <w:szCs w:val="20"/>
              </w:rPr>
            </w:pPr>
            <w:r>
              <w:rPr>
                <w:sz w:val="20"/>
                <w:szCs w:val="20"/>
              </w:rPr>
              <w:t xml:space="preserve">Perceived Stress Scale-4 </w:t>
            </w:r>
          </w:p>
        </w:tc>
        <w:tc>
          <w:tcPr>
            <w:tcW w:w="1718" w:type="dxa"/>
            <w:tcBorders>
              <w:top w:val="nil"/>
              <w:left w:val="nil"/>
              <w:bottom w:val="nil"/>
              <w:right w:val="nil"/>
            </w:tcBorders>
            <w:shd w:val="clear" w:color="auto" w:fill="auto"/>
            <w:vAlign w:val="bottom"/>
          </w:tcPr>
          <w:p w14:paraId="22A13368" w14:textId="77777777" w:rsidR="00A43925" w:rsidRDefault="005C153E">
            <w:pPr>
              <w:spacing w:line="240" w:lineRule="auto"/>
              <w:rPr>
                <w:sz w:val="20"/>
                <w:szCs w:val="20"/>
              </w:rPr>
            </w:pPr>
            <w:r>
              <w:rPr>
                <w:sz w:val="20"/>
                <w:szCs w:val="20"/>
              </w:rPr>
              <w:t>PSS4</w:t>
            </w:r>
          </w:p>
        </w:tc>
        <w:tc>
          <w:tcPr>
            <w:tcW w:w="1295" w:type="dxa"/>
            <w:tcBorders>
              <w:top w:val="nil"/>
              <w:left w:val="nil"/>
              <w:bottom w:val="nil"/>
              <w:right w:val="nil"/>
            </w:tcBorders>
            <w:shd w:val="clear" w:color="auto" w:fill="auto"/>
            <w:vAlign w:val="bottom"/>
          </w:tcPr>
          <w:p w14:paraId="22A13369" w14:textId="77777777" w:rsidR="00A43925" w:rsidRDefault="00A43925">
            <w:pPr>
              <w:spacing w:line="240" w:lineRule="auto"/>
              <w:rPr>
                <w:sz w:val="20"/>
                <w:szCs w:val="20"/>
              </w:rPr>
            </w:pPr>
          </w:p>
        </w:tc>
        <w:tc>
          <w:tcPr>
            <w:tcW w:w="1127" w:type="dxa"/>
            <w:tcBorders>
              <w:top w:val="nil"/>
              <w:left w:val="nil"/>
              <w:bottom w:val="nil"/>
              <w:right w:val="nil"/>
            </w:tcBorders>
            <w:shd w:val="clear" w:color="auto" w:fill="auto"/>
            <w:vAlign w:val="bottom"/>
          </w:tcPr>
          <w:p w14:paraId="22A1336A"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6B"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36C" w14:textId="77777777" w:rsidR="00A43925" w:rsidRDefault="005C153E">
            <w:pPr>
              <w:spacing w:line="240" w:lineRule="auto"/>
              <w:rPr>
                <w:sz w:val="20"/>
                <w:szCs w:val="20"/>
              </w:rPr>
            </w:pPr>
            <w:r>
              <w:rPr>
                <w:sz w:val="20"/>
                <w:szCs w:val="20"/>
              </w:rPr>
              <w:t>Main</w:t>
            </w:r>
          </w:p>
        </w:tc>
      </w:tr>
      <w:tr w:rsidR="00A43925" w14:paraId="22A13376" w14:textId="77777777">
        <w:trPr>
          <w:trHeight w:val="255"/>
        </w:trPr>
        <w:tc>
          <w:tcPr>
            <w:tcW w:w="1506" w:type="dxa"/>
            <w:tcBorders>
              <w:top w:val="nil"/>
              <w:left w:val="nil"/>
              <w:bottom w:val="nil"/>
              <w:right w:val="nil"/>
            </w:tcBorders>
            <w:shd w:val="clear" w:color="auto" w:fill="auto"/>
            <w:vAlign w:val="bottom"/>
          </w:tcPr>
          <w:p w14:paraId="22A1336E"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36F" w14:textId="77777777" w:rsidR="00A43925" w:rsidRDefault="005C153E">
            <w:pPr>
              <w:spacing w:line="240" w:lineRule="auto"/>
              <w:rPr>
                <w:sz w:val="20"/>
                <w:szCs w:val="20"/>
              </w:rPr>
            </w:pPr>
            <w:r>
              <w:rPr>
                <w:sz w:val="20"/>
                <w:szCs w:val="20"/>
              </w:rPr>
              <w:t>Resilience</w:t>
            </w:r>
          </w:p>
        </w:tc>
        <w:tc>
          <w:tcPr>
            <w:tcW w:w="1887" w:type="dxa"/>
            <w:tcBorders>
              <w:top w:val="nil"/>
              <w:left w:val="nil"/>
              <w:bottom w:val="nil"/>
              <w:right w:val="nil"/>
            </w:tcBorders>
            <w:shd w:val="clear" w:color="auto" w:fill="auto"/>
            <w:vAlign w:val="bottom"/>
          </w:tcPr>
          <w:p w14:paraId="22A13370" w14:textId="77777777" w:rsidR="00A43925" w:rsidRDefault="005C153E">
            <w:pPr>
              <w:spacing w:line="240" w:lineRule="auto"/>
              <w:rPr>
                <w:sz w:val="20"/>
                <w:szCs w:val="20"/>
              </w:rPr>
            </w:pPr>
            <w:r>
              <w:rPr>
                <w:sz w:val="20"/>
                <w:szCs w:val="20"/>
              </w:rPr>
              <w:t>Connor-Davidson Resilience Scale</w:t>
            </w:r>
          </w:p>
        </w:tc>
        <w:tc>
          <w:tcPr>
            <w:tcW w:w="1718" w:type="dxa"/>
            <w:tcBorders>
              <w:top w:val="nil"/>
              <w:left w:val="nil"/>
              <w:bottom w:val="nil"/>
              <w:right w:val="nil"/>
            </w:tcBorders>
            <w:shd w:val="clear" w:color="auto" w:fill="auto"/>
            <w:vAlign w:val="bottom"/>
          </w:tcPr>
          <w:p w14:paraId="22A13371" w14:textId="77777777" w:rsidR="00A43925" w:rsidRDefault="005C153E">
            <w:pPr>
              <w:spacing w:line="240" w:lineRule="auto"/>
              <w:rPr>
                <w:sz w:val="20"/>
                <w:szCs w:val="20"/>
              </w:rPr>
            </w:pPr>
            <w:r>
              <w:rPr>
                <w:sz w:val="20"/>
                <w:szCs w:val="20"/>
              </w:rPr>
              <w:t>CD-RISC</w:t>
            </w:r>
          </w:p>
        </w:tc>
        <w:tc>
          <w:tcPr>
            <w:tcW w:w="1295" w:type="dxa"/>
            <w:tcBorders>
              <w:top w:val="nil"/>
              <w:left w:val="nil"/>
              <w:bottom w:val="nil"/>
              <w:right w:val="nil"/>
            </w:tcBorders>
            <w:shd w:val="clear" w:color="auto" w:fill="auto"/>
            <w:vAlign w:val="bottom"/>
          </w:tcPr>
          <w:p w14:paraId="22A13372" w14:textId="77777777" w:rsidR="00A43925" w:rsidRDefault="00A43925">
            <w:pPr>
              <w:spacing w:line="240" w:lineRule="auto"/>
              <w:rPr>
                <w:sz w:val="20"/>
                <w:szCs w:val="20"/>
              </w:rPr>
            </w:pPr>
          </w:p>
        </w:tc>
        <w:tc>
          <w:tcPr>
            <w:tcW w:w="1127" w:type="dxa"/>
            <w:tcBorders>
              <w:top w:val="nil"/>
              <w:left w:val="nil"/>
              <w:bottom w:val="nil"/>
              <w:right w:val="nil"/>
            </w:tcBorders>
            <w:shd w:val="clear" w:color="auto" w:fill="auto"/>
            <w:vAlign w:val="bottom"/>
          </w:tcPr>
          <w:p w14:paraId="22A13373"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74"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375" w14:textId="77777777" w:rsidR="00A43925" w:rsidRDefault="005C153E">
            <w:pPr>
              <w:spacing w:line="240" w:lineRule="auto"/>
              <w:rPr>
                <w:sz w:val="20"/>
                <w:szCs w:val="20"/>
              </w:rPr>
            </w:pPr>
            <w:r>
              <w:rPr>
                <w:sz w:val="20"/>
                <w:szCs w:val="20"/>
              </w:rPr>
              <w:t>Main</w:t>
            </w:r>
          </w:p>
        </w:tc>
      </w:tr>
      <w:tr w:rsidR="00A43925" w14:paraId="22A1337F" w14:textId="77777777">
        <w:trPr>
          <w:trHeight w:val="1020"/>
        </w:trPr>
        <w:tc>
          <w:tcPr>
            <w:tcW w:w="1506" w:type="dxa"/>
            <w:tcBorders>
              <w:top w:val="nil"/>
              <w:left w:val="nil"/>
              <w:bottom w:val="nil"/>
              <w:right w:val="nil"/>
            </w:tcBorders>
            <w:shd w:val="clear" w:color="auto" w:fill="auto"/>
            <w:vAlign w:val="bottom"/>
          </w:tcPr>
          <w:p w14:paraId="22A13377" w14:textId="77777777" w:rsidR="00A43925" w:rsidRDefault="005C153E">
            <w:pPr>
              <w:spacing w:line="240" w:lineRule="auto"/>
              <w:rPr>
                <w:sz w:val="20"/>
                <w:szCs w:val="20"/>
              </w:rPr>
            </w:pPr>
            <w:r>
              <w:rPr>
                <w:sz w:val="20"/>
                <w:szCs w:val="20"/>
              </w:rPr>
              <w:t>Physiological Outcomes</w:t>
            </w:r>
          </w:p>
        </w:tc>
        <w:tc>
          <w:tcPr>
            <w:tcW w:w="1917" w:type="dxa"/>
            <w:tcBorders>
              <w:top w:val="nil"/>
              <w:left w:val="nil"/>
              <w:bottom w:val="nil"/>
              <w:right w:val="nil"/>
            </w:tcBorders>
            <w:shd w:val="clear" w:color="auto" w:fill="auto"/>
            <w:vAlign w:val="bottom"/>
          </w:tcPr>
          <w:p w14:paraId="22A13378" w14:textId="77777777" w:rsidR="00A43925" w:rsidRDefault="005C153E">
            <w:pPr>
              <w:spacing w:line="240" w:lineRule="auto"/>
              <w:rPr>
                <w:sz w:val="20"/>
                <w:szCs w:val="20"/>
              </w:rPr>
            </w:pPr>
            <w:r>
              <w:rPr>
                <w:sz w:val="20"/>
                <w:szCs w:val="20"/>
              </w:rPr>
              <w:t>Physiological stress</w:t>
            </w:r>
          </w:p>
        </w:tc>
        <w:tc>
          <w:tcPr>
            <w:tcW w:w="1887" w:type="dxa"/>
            <w:tcBorders>
              <w:top w:val="nil"/>
              <w:left w:val="nil"/>
              <w:bottom w:val="nil"/>
              <w:right w:val="nil"/>
            </w:tcBorders>
            <w:shd w:val="clear" w:color="auto" w:fill="auto"/>
            <w:vAlign w:val="bottom"/>
          </w:tcPr>
          <w:p w14:paraId="22A13379" w14:textId="77777777" w:rsidR="00A43925" w:rsidRDefault="005C153E">
            <w:pPr>
              <w:spacing w:line="240" w:lineRule="auto"/>
              <w:rPr>
                <w:sz w:val="20"/>
                <w:szCs w:val="20"/>
              </w:rPr>
            </w:pPr>
            <w:r>
              <w:rPr>
                <w:sz w:val="20"/>
                <w:szCs w:val="20"/>
              </w:rPr>
              <w:t>Cortisol (salivary)</w:t>
            </w:r>
          </w:p>
        </w:tc>
        <w:tc>
          <w:tcPr>
            <w:tcW w:w="1718" w:type="dxa"/>
            <w:tcBorders>
              <w:top w:val="nil"/>
              <w:left w:val="nil"/>
              <w:bottom w:val="nil"/>
              <w:right w:val="nil"/>
            </w:tcBorders>
            <w:shd w:val="clear" w:color="auto" w:fill="auto"/>
            <w:vAlign w:val="bottom"/>
          </w:tcPr>
          <w:p w14:paraId="22A1337A" w14:textId="77777777" w:rsidR="00A43925" w:rsidRDefault="005C153E">
            <w:pPr>
              <w:spacing w:line="240" w:lineRule="auto"/>
              <w:rPr>
                <w:sz w:val="20"/>
                <w:szCs w:val="20"/>
              </w:rPr>
            </w:pPr>
            <w:r>
              <w:rPr>
                <w:sz w:val="20"/>
                <w:szCs w:val="20"/>
              </w:rPr>
              <w:t>Cortisol</w:t>
            </w:r>
          </w:p>
        </w:tc>
        <w:tc>
          <w:tcPr>
            <w:tcW w:w="1295" w:type="dxa"/>
            <w:tcBorders>
              <w:top w:val="nil"/>
              <w:left w:val="nil"/>
              <w:bottom w:val="nil"/>
              <w:right w:val="nil"/>
            </w:tcBorders>
            <w:shd w:val="clear" w:color="auto" w:fill="auto"/>
            <w:vAlign w:val="bottom"/>
          </w:tcPr>
          <w:p w14:paraId="22A1337B" w14:textId="77777777" w:rsidR="00A43925" w:rsidRDefault="00A43925">
            <w:pPr>
              <w:spacing w:line="240" w:lineRule="auto"/>
              <w:rPr>
                <w:sz w:val="20"/>
                <w:szCs w:val="20"/>
              </w:rPr>
            </w:pPr>
          </w:p>
        </w:tc>
        <w:tc>
          <w:tcPr>
            <w:tcW w:w="1127" w:type="dxa"/>
            <w:tcBorders>
              <w:top w:val="nil"/>
              <w:left w:val="nil"/>
              <w:bottom w:val="nil"/>
              <w:right w:val="nil"/>
            </w:tcBorders>
            <w:shd w:val="clear" w:color="auto" w:fill="auto"/>
            <w:vAlign w:val="bottom"/>
          </w:tcPr>
          <w:p w14:paraId="22A1337C" w14:textId="77777777" w:rsidR="00A43925" w:rsidRDefault="005C153E">
            <w:pPr>
              <w:spacing w:line="240" w:lineRule="auto"/>
              <w:rPr>
                <w:sz w:val="20"/>
                <w:szCs w:val="20"/>
              </w:rPr>
            </w:pPr>
            <w:r>
              <w:rPr>
                <w:sz w:val="20"/>
                <w:szCs w:val="20"/>
              </w:rPr>
              <w:t>T1 waking, T1 30 min, T1 pm, T2 waking, T2 30 min, T2  pm</w:t>
            </w:r>
          </w:p>
        </w:tc>
        <w:tc>
          <w:tcPr>
            <w:tcW w:w="1518" w:type="dxa"/>
            <w:tcBorders>
              <w:top w:val="nil"/>
              <w:left w:val="nil"/>
              <w:bottom w:val="nil"/>
              <w:right w:val="nil"/>
            </w:tcBorders>
            <w:shd w:val="clear" w:color="auto" w:fill="auto"/>
            <w:vAlign w:val="bottom"/>
          </w:tcPr>
          <w:p w14:paraId="22A1337D"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37E" w14:textId="77777777" w:rsidR="00A43925" w:rsidRDefault="005C153E">
            <w:pPr>
              <w:spacing w:line="240" w:lineRule="auto"/>
              <w:rPr>
                <w:sz w:val="20"/>
                <w:szCs w:val="20"/>
              </w:rPr>
            </w:pPr>
            <w:r>
              <w:rPr>
                <w:sz w:val="20"/>
                <w:szCs w:val="20"/>
              </w:rPr>
              <w:t>Main</w:t>
            </w:r>
          </w:p>
        </w:tc>
      </w:tr>
      <w:tr w:rsidR="00A43925" w14:paraId="22A13388" w14:textId="77777777">
        <w:trPr>
          <w:trHeight w:val="255"/>
        </w:trPr>
        <w:tc>
          <w:tcPr>
            <w:tcW w:w="1506" w:type="dxa"/>
            <w:tcBorders>
              <w:top w:val="nil"/>
              <w:left w:val="nil"/>
              <w:bottom w:val="nil"/>
              <w:right w:val="nil"/>
            </w:tcBorders>
            <w:shd w:val="clear" w:color="auto" w:fill="auto"/>
            <w:vAlign w:val="bottom"/>
          </w:tcPr>
          <w:p w14:paraId="22A13380"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381" w14:textId="77777777" w:rsidR="00A43925" w:rsidRDefault="005C153E">
            <w:pPr>
              <w:spacing w:line="240" w:lineRule="auto"/>
              <w:rPr>
                <w:sz w:val="20"/>
                <w:szCs w:val="20"/>
              </w:rPr>
            </w:pPr>
            <w:r>
              <w:rPr>
                <w:sz w:val="20"/>
                <w:szCs w:val="20"/>
              </w:rPr>
              <w:t>Inflammation</w:t>
            </w:r>
          </w:p>
        </w:tc>
        <w:tc>
          <w:tcPr>
            <w:tcW w:w="1887" w:type="dxa"/>
            <w:tcBorders>
              <w:top w:val="nil"/>
              <w:left w:val="nil"/>
              <w:bottom w:val="nil"/>
              <w:right w:val="nil"/>
            </w:tcBorders>
            <w:shd w:val="clear" w:color="auto" w:fill="auto"/>
            <w:vAlign w:val="bottom"/>
          </w:tcPr>
          <w:p w14:paraId="22A13382" w14:textId="77777777" w:rsidR="00A43925" w:rsidRDefault="005C153E">
            <w:pPr>
              <w:spacing w:line="240" w:lineRule="auto"/>
              <w:rPr>
                <w:sz w:val="20"/>
                <w:szCs w:val="20"/>
              </w:rPr>
            </w:pPr>
            <w:r>
              <w:rPr>
                <w:sz w:val="20"/>
                <w:szCs w:val="20"/>
              </w:rPr>
              <w:t>C-reactive protein (salivary)</w:t>
            </w:r>
          </w:p>
        </w:tc>
        <w:tc>
          <w:tcPr>
            <w:tcW w:w="1718" w:type="dxa"/>
            <w:tcBorders>
              <w:top w:val="nil"/>
              <w:left w:val="nil"/>
              <w:bottom w:val="nil"/>
              <w:right w:val="nil"/>
            </w:tcBorders>
            <w:shd w:val="clear" w:color="auto" w:fill="auto"/>
            <w:vAlign w:val="bottom"/>
          </w:tcPr>
          <w:p w14:paraId="22A13383" w14:textId="77777777" w:rsidR="00A43925" w:rsidRDefault="005C153E">
            <w:pPr>
              <w:spacing w:line="240" w:lineRule="auto"/>
              <w:rPr>
                <w:sz w:val="20"/>
                <w:szCs w:val="20"/>
              </w:rPr>
            </w:pPr>
            <w:r>
              <w:rPr>
                <w:sz w:val="20"/>
                <w:szCs w:val="20"/>
              </w:rPr>
              <w:t>CRP</w:t>
            </w:r>
          </w:p>
        </w:tc>
        <w:tc>
          <w:tcPr>
            <w:tcW w:w="1295" w:type="dxa"/>
            <w:tcBorders>
              <w:top w:val="nil"/>
              <w:left w:val="nil"/>
              <w:bottom w:val="nil"/>
              <w:right w:val="nil"/>
            </w:tcBorders>
            <w:shd w:val="clear" w:color="auto" w:fill="auto"/>
            <w:vAlign w:val="bottom"/>
          </w:tcPr>
          <w:p w14:paraId="22A13384" w14:textId="77777777" w:rsidR="00A43925" w:rsidRDefault="00A43925">
            <w:pPr>
              <w:spacing w:line="240" w:lineRule="auto"/>
              <w:rPr>
                <w:sz w:val="20"/>
                <w:szCs w:val="20"/>
              </w:rPr>
            </w:pPr>
          </w:p>
        </w:tc>
        <w:tc>
          <w:tcPr>
            <w:tcW w:w="1127" w:type="dxa"/>
            <w:tcBorders>
              <w:top w:val="nil"/>
              <w:left w:val="nil"/>
              <w:bottom w:val="nil"/>
              <w:right w:val="nil"/>
            </w:tcBorders>
            <w:shd w:val="clear" w:color="auto" w:fill="auto"/>
            <w:vAlign w:val="bottom"/>
          </w:tcPr>
          <w:p w14:paraId="22A13385"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86"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387" w14:textId="77777777" w:rsidR="00A43925" w:rsidRDefault="005C153E">
            <w:pPr>
              <w:spacing w:line="240" w:lineRule="auto"/>
              <w:rPr>
                <w:sz w:val="20"/>
                <w:szCs w:val="20"/>
              </w:rPr>
            </w:pPr>
            <w:r>
              <w:rPr>
                <w:sz w:val="20"/>
                <w:szCs w:val="20"/>
              </w:rPr>
              <w:t>Main</w:t>
            </w:r>
          </w:p>
        </w:tc>
      </w:tr>
      <w:tr w:rsidR="00A43925" w14:paraId="22A13391" w14:textId="77777777">
        <w:trPr>
          <w:trHeight w:val="255"/>
        </w:trPr>
        <w:tc>
          <w:tcPr>
            <w:tcW w:w="1506" w:type="dxa"/>
            <w:tcBorders>
              <w:top w:val="nil"/>
              <w:left w:val="nil"/>
              <w:bottom w:val="nil"/>
              <w:right w:val="nil"/>
            </w:tcBorders>
            <w:shd w:val="clear" w:color="auto" w:fill="auto"/>
            <w:vAlign w:val="bottom"/>
          </w:tcPr>
          <w:p w14:paraId="22A13389" w14:textId="77777777" w:rsidR="00A43925" w:rsidRDefault="005C153E">
            <w:pPr>
              <w:spacing w:line="240" w:lineRule="auto"/>
              <w:rPr>
                <w:sz w:val="20"/>
                <w:szCs w:val="20"/>
              </w:rPr>
            </w:pPr>
            <w:r>
              <w:rPr>
                <w:sz w:val="20"/>
                <w:szCs w:val="20"/>
              </w:rPr>
              <w:t>Health Behaviors</w:t>
            </w:r>
          </w:p>
        </w:tc>
        <w:tc>
          <w:tcPr>
            <w:tcW w:w="1917" w:type="dxa"/>
            <w:tcBorders>
              <w:top w:val="nil"/>
              <w:left w:val="nil"/>
              <w:bottom w:val="nil"/>
              <w:right w:val="nil"/>
            </w:tcBorders>
            <w:shd w:val="clear" w:color="auto" w:fill="auto"/>
            <w:vAlign w:val="bottom"/>
          </w:tcPr>
          <w:p w14:paraId="22A1338A" w14:textId="77777777" w:rsidR="00A43925" w:rsidRDefault="005C153E">
            <w:pPr>
              <w:spacing w:line="240" w:lineRule="auto"/>
              <w:rPr>
                <w:sz w:val="20"/>
                <w:szCs w:val="20"/>
              </w:rPr>
            </w:pPr>
            <w:r>
              <w:rPr>
                <w:sz w:val="20"/>
                <w:szCs w:val="20"/>
              </w:rPr>
              <w:t>Sleep</w:t>
            </w:r>
          </w:p>
        </w:tc>
        <w:tc>
          <w:tcPr>
            <w:tcW w:w="1887" w:type="dxa"/>
            <w:tcBorders>
              <w:top w:val="nil"/>
              <w:left w:val="nil"/>
              <w:bottom w:val="nil"/>
              <w:right w:val="nil"/>
            </w:tcBorders>
            <w:shd w:val="clear" w:color="auto" w:fill="auto"/>
            <w:vAlign w:val="bottom"/>
          </w:tcPr>
          <w:p w14:paraId="22A1338B" w14:textId="77777777" w:rsidR="00A43925" w:rsidRDefault="005C153E">
            <w:pPr>
              <w:spacing w:line="240" w:lineRule="auto"/>
              <w:rPr>
                <w:sz w:val="20"/>
                <w:szCs w:val="20"/>
              </w:rPr>
            </w:pPr>
            <w:r>
              <w:rPr>
                <w:sz w:val="20"/>
                <w:szCs w:val="20"/>
              </w:rPr>
              <w:t>Pittsburgh Sleep Quality Index</w:t>
            </w:r>
          </w:p>
        </w:tc>
        <w:tc>
          <w:tcPr>
            <w:tcW w:w="1718" w:type="dxa"/>
            <w:tcBorders>
              <w:top w:val="nil"/>
              <w:left w:val="nil"/>
              <w:bottom w:val="nil"/>
              <w:right w:val="nil"/>
            </w:tcBorders>
            <w:shd w:val="clear" w:color="auto" w:fill="auto"/>
            <w:vAlign w:val="bottom"/>
          </w:tcPr>
          <w:p w14:paraId="22A1338C" w14:textId="77777777" w:rsidR="00A43925" w:rsidRDefault="005C153E">
            <w:pPr>
              <w:spacing w:line="240" w:lineRule="auto"/>
              <w:rPr>
                <w:sz w:val="20"/>
                <w:szCs w:val="20"/>
              </w:rPr>
            </w:pPr>
            <w:r>
              <w:rPr>
                <w:sz w:val="20"/>
                <w:szCs w:val="20"/>
              </w:rPr>
              <w:t>PSQI</w:t>
            </w:r>
          </w:p>
        </w:tc>
        <w:tc>
          <w:tcPr>
            <w:tcW w:w="1295" w:type="dxa"/>
            <w:tcBorders>
              <w:top w:val="nil"/>
              <w:left w:val="nil"/>
              <w:bottom w:val="nil"/>
              <w:right w:val="nil"/>
            </w:tcBorders>
            <w:shd w:val="clear" w:color="auto" w:fill="auto"/>
            <w:vAlign w:val="bottom"/>
          </w:tcPr>
          <w:p w14:paraId="22A1338D" w14:textId="77777777" w:rsidR="00A43925" w:rsidRDefault="00A43925">
            <w:pPr>
              <w:spacing w:line="240" w:lineRule="auto"/>
              <w:rPr>
                <w:sz w:val="20"/>
                <w:szCs w:val="20"/>
              </w:rPr>
            </w:pPr>
          </w:p>
        </w:tc>
        <w:tc>
          <w:tcPr>
            <w:tcW w:w="1127" w:type="dxa"/>
            <w:tcBorders>
              <w:top w:val="nil"/>
              <w:left w:val="nil"/>
              <w:bottom w:val="nil"/>
              <w:right w:val="nil"/>
            </w:tcBorders>
            <w:shd w:val="clear" w:color="auto" w:fill="auto"/>
            <w:vAlign w:val="bottom"/>
          </w:tcPr>
          <w:p w14:paraId="22A1338E"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8F"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390" w14:textId="77777777" w:rsidR="00A43925" w:rsidRDefault="005C153E">
            <w:pPr>
              <w:spacing w:line="240" w:lineRule="auto"/>
              <w:rPr>
                <w:sz w:val="20"/>
                <w:szCs w:val="20"/>
              </w:rPr>
            </w:pPr>
            <w:r>
              <w:rPr>
                <w:sz w:val="20"/>
                <w:szCs w:val="20"/>
              </w:rPr>
              <w:t>Main</w:t>
            </w:r>
          </w:p>
        </w:tc>
      </w:tr>
      <w:tr w:rsidR="00A43925" w14:paraId="22A1339A" w14:textId="77777777">
        <w:trPr>
          <w:trHeight w:val="510"/>
        </w:trPr>
        <w:tc>
          <w:tcPr>
            <w:tcW w:w="1506" w:type="dxa"/>
            <w:tcBorders>
              <w:top w:val="nil"/>
              <w:left w:val="nil"/>
              <w:bottom w:val="nil"/>
              <w:right w:val="nil"/>
            </w:tcBorders>
            <w:shd w:val="clear" w:color="auto" w:fill="auto"/>
            <w:vAlign w:val="bottom"/>
          </w:tcPr>
          <w:p w14:paraId="22A13392"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393" w14:textId="77777777" w:rsidR="00A43925" w:rsidRDefault="005C153E">
            <w:pPr>
              <w:spacing w:line="240" w:lineRule="auto"/>
              <w:rPr>
                <w:sz w:val="20"/>
                <w:szCs w:val="20"/>
              </w:rPr>
            </w:pPr>
            <w:r>
              <w:rPr>
                <w:sz w:val="20"/>
                <w:szCs w:val="20"/>
              </w:rPr>
              <w:t>Eating behavior</w:t>
            </w:r>
          </w:p>
        </w:tc>
        <w:tc>
          <w:tcPr>
            <w:tcW w:w="1887" w:type="dxa"/>
            <w:tcBorders>
              <w:top w:val="nil"/>
              <w:left w:val="nil"/>
              <w:bottom w:val="nil"/>
              <w:right w:val="nil"/>
            </w:tcBorders>
            <w:shd w:val="clear" w:color="auto" w:fill="auto"/>
            <w:vAlign w:val="bottom"/>
          </w:tcPr>
          <w:p w14:paraId="22A13394" w14:textId="77777777" w:rsidR="00A43925" w:rsidRDefault="005C153E">
            <w:pPr>
              <w:spacing w:line="240" w:lineRule="auto"/>
              <w:rPr>
                <w:sz w:val="20"/>
                <w:szCs w:val="20"/>
              </w:rPr>
            </w:pPr>
            <w:r>
              <w:rPr>
                <w:sz w:val="20"/>
                <w:szCs w:val="20"/>
              </w:rPr>
              <w:t>Self-Regulation of Eating Behavior Questionnaire</w:t>
            </w:r>
          </w:p>
        </w:tc>
        <w:tc>
          <w:tcPr>
            <w:tcW w:w="1718" w:type="dxa"/>
            <w:tcBorders>
              <w:top w:val="nil"/>
              <w:left w:val="nil"/>
              <w:bottom w:val="nil"/>
              <w:right w:val="nil"/>
            </w:tcBorders>
            <w:shd w:val="clear" w:color="auto" w:fill="auto"/>
            <w:vAlign w:val="bottom"/>
          </w:tcPr>
          <w:p w14:paraId="22A13395" w14:textId="77777777" w:rsidR="00A43925" w:rsidRDefault="005C153E">
            <w:pPr>
              <w:spacing w:line="240" w:lineRule="auto"/>
              <w:rPr>
                <w:sz w:val="20"/>
                <w:szCs w:val="20"/>
              </w:rPr>
            </w:pPr>
            <w:r>
              <w:rPr>
                <w:sz w:val="20"/>
                <w:szCs w:val="20"/>
              </w:rPr>
              <w:t>SREBQ</w:t>
            </w:r>
          </w:p>
        </w:tc>
        <w:tc>
          <w:tcPr>
            <w:tcW w:w="1295" w:type="dxa"/>
            <w:tcBorders>
              <w:top w:val="nil"/>
              <w:left w:val="nil"/>
              <w:bottom w:val="nil"/>
              <w:right w:val="nil"/>
            </w:tcBorders>
            <w:shd w:val="clear" w:color="auto" w:fill="auto"/>
            <w:vAlign w:val="bottom"/>
          </w:tcPr>
          <w:p w14:paraId="22A13396" w14:textId="77777777" w:rsidR="00A43925" w:rsidRDefault="00A43925">
            <w:pPr>
              <w:spacing w:line="240" w:lineRule="auto"/>
              <w:rPr>
                <w:sz w:val="20"/>
                <w:szCs w:val="20"/>
              </w:rPr>
            </w:pPr>
          </w:p>
        </w:tc>
        <w:tc>
          <w:tcPr>
            <w:tcW w:w="1127" w:type="dxa"/>
            <w:tcBorders>
              <w:top w:val="nil"/>
              <w:left w:val="nil"/>
              <w:bottom w:val="nil"/>
              <w:right w:val="nil"/>
            </w:tcBorders>
            <w:shd w:val="clear" w:color="auto" w:fill="auto"/>
            <w:vAlign w:val="bottom"/>
          </w:tcPr>
          <w:p w14:paraId="22A13397"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98"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399" w14:textId="77777777" w:rsidR="00A43925" w:rsidRDefault="005C153E">
            <w:pPr>
              <w:spacing w:line="240" w:lineRule="auto"/>
              <w:rPr>
                <w:sz w:val="20"/>
                <w:szCs w:val="20"/>
              </w:rPr>
            </w:pPr>
            <w:r>
              <w:rPr>
                <w:sz w:val="20"/>
                <w:szCs w:val="20"/>
              </w:rPr>
              <w:t>Main</w:t>
            </w:r>
          </w:p>
        </w:tc>
      </w:tr>
      <w:tr w:rsidR="00A43925" w14:paraId="22A133A3" w14:textId="77777777">
        <w:trPr>
          <w:trHeight w:val="510"/>
        </w:trPr>
        <w:tc>
          <w:tcPr>
            <w:tcW w:w="1506" w:type="dxa"/>
            <w:tcBorders>
              <w:top w:val="nil"/>
              <w:left w:val="nil"/>
              <w:bottom w:val="nil"/>
              <w:right w:val="nil"/>
            </w:tcBorders>
            <w:shd w:val="clear" w:color="auto" w:fill="auto"/>
            <w:vAlign w:val="bottom"/>
          </w:tcPr>
          <w:p w14:paraId="22A1339B" w14:textId="77777777" w:rsidR="00A43925" w:rsidRDefault="005C153E">
            <w:pPr>
              <w:spacing w:line="240" w:lineRule="auto"/>
              <w:rPr>
                <w:sz w:val="20"/>
                <w:szCs w:val="20"/>
              </w:rPr>
            </w:pPr>
            <w:r>
              <w:rPr>
                <w:sz w:val="20"/>
                <w:szCs w:val="20"/>
              </w:rPr>
              <w:t>Target Mechanisms</w:t>
            </w:r>
          </w:p>
        </w:tc>
        <w:tc>
          <w:tcPr>
            <w:tcW w:w="1917" w:type="dxa"/>
            <w:tcBorders>
              <w:top w:val="nil"/>
              <w:left w:val="nil"/>
              <w:bottom w:val="nil"/>
              <w:right w:val="nil"/>
            </w:tcBorders>
            <w:shd w:val="clear" w:color="auto" w:fill="auto"/>
            <w:vAlign w:val="bottom"/>
          </w:tcPr>
          <w:p w14:paraId="22A1339C" w14:textId="77777777" w:rsidR="00A43925" w:rsidRDefault="005C153E">
            <w:pPr>
              <w:spacing w:line="240" w:lineRule="auto"/>
              <w:rPr>
                <w:sz w:val="20"/>
                <w:szCs w:val="20"/>
              </w:rPr>
            </w:pPr>
            <w:r>
              <w:rPr>
                <w:sz w:val="20"/>
                <w:szCs w:val="20"/>
              </w:rPr>
              <w:t>Mindfulness</w:t>
            </w:r>
          </w:p>
        </w:tc>
        <w:tc>
          <w:tcPr>
            <w:tcW w:w="1887" w:type="dxa"/>
            <w:tcBorders>
              <w:top w:val="nil"/>
              <w:left w:val="nil"/>
              <w:bottom w:val="nil"/>
              <w:right w:val="nil"/>
            </w:tcBorders>
            <w:shd w:val="clear" w:color="auto" w:fill="auto"/>
            <w:vAlign w:val="bottom"/>
          </w:tcPr>
          <w:p w14:paraId="22A1339D" w14:textId="77777777" w:rsidR="00A43925" w:rsidRDefault="005C153E">
            <w:pPr>
              <w:spacing w:line="240" w:lineRule="auto"/>
              <w:rPr>
                <w:sz w:val="20"/>
                <w:szCs w:val="20"/>
              </w:rPr>
            </w:pPr>
            <w:r>
              <w:rPr>
                <w:sz w:val="20"/>
                <w:szCs w:val="20"/>
              </w:rPr>
              <w:t xml:space="preserve">MINDSENS </w:t>
            </w:r>
            <w:proofErr w:type="spellStart"/>
            <w:r>
              <w:rPr>
                <w:sz w:val="20"/>
                <w:szCs w:val="20"/>
              </w:rPr>
              <w:t>Composit</w:t>
            </w:r>
            <w:proofErr w:type="spellEnd"/>
            <w:r>
              <w:rPr>
                <w:sz w:val="20"/>
                <w:szCs w:val="20"/>
              </w:rPr>
              <w:t xml:space="preserve"> Index (FFMQ + EQ)</w:t>
            </w:r>
          </w:p>
        </w:tc>
        <w:tc>
          <w:tcPr>
            <w:tcW w:w="1718" w:type="dxa"/>
            <w:tcBorders>
              <w:top w:val="nil"/>
              <w:left w:val="nil"/>
              <w:bottom w:val="nil"/>
              <w:right w:val="nil"/>
            </w:tcBorders>
            <w:shd w:val="clear" w:color="auto" w:fill="auto"/>
            <w:vAlign w:val="bottom"/>
          </w:tcPr>
          <w:p w14:paraId="22A1339E" w14:textId="77777777" w:rsidR="00A43925" w:rsidRDefault="00A43925">
            <w:pPr>
              <w:spacing w:line="240" w:lineRule="auto"/>
              <w:rPr>
                <w:sz w:val="20"/>
                <w:szCs w:val="20"/>
              </w:rPr>
            </w:pPr>
          </w:p>
        </w:tc>
        <w:tc>
          <w:tcPr>
            <w:tcW w:w="1295" w:type="dxa"/>
            <w:tcBorders>
              <w:top w:val="nil"/>
              <w:left w:val="nil"/>
              <w:bottom w:val="nil"/>
              <w:right w:val="nil"/>
            </w:tcBorders>
            <w:shd w:val="clear" w:color="auto" w:fill="auto"/>
            <w:vAlign w:val="bottom"/>
          </w:tcPr>
          <w:p w14:paraId="22A1339F" w14:textId="77777777" w:rsidR="00A43925" w:rsidRDefault="00A43925">
            <w:pPr>
              <w:spacing w:line="240" w:lineRule="auto"/>
              <w:rPr>
                <w:rFonts w:ascii="Times New Roman" w:eastAsia="Times New Roman" w:hAnsi="Times New Roman" w:cs="Times New Roman"/>
                <w:sz w:val="20"/>
                <w:szCs w:val="20"/>
              </w:rPr>
            </w:pPr>
          </w:p>
        </w:tc>
        <w:tc>
          <w:tcPr>
            <w:tcW w:w="1127" w:type="dxa"/>
            <w:tcBorders>
              <w:top w:val="nil"/>
              <w:left w:val="nil"/>
              <w:bottom w:val="nil"/>
              <w:right w:val="nil"/>
            </w:tcBorders>
            <w:shd w:val="clear" w:color="auto" w:fill="auto"/>
            <w:vAlign w:val="bottom"/>
          </w:tcPr>
          <w:p w14:paraId="22A133A0"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A1" w14:textId="77777777" w:rsidR="00A43925" w:rsidRDefault="005C153E">
            <w:pPr>
              <w:spacing w:line="240" w:lineRule="auto"/>
              <w:rPr>
                <w:sz w:val="20"/>
                <w:szCs w:val="20"/>
              </w:rPr>
            </w:pPr>
            <w:r>
              <w:rPr>
                <w:sz w:val="20"/>
                <w:szCs w:val="20"/>
              </w:rPr>
              <w:t>Outcome, moderator</w:t>
            </w:r>
          </w:p>
        </w:tc>
        <w:tc>
          <w:tcPr>
            <w:tcW w:w="772" w:type="dxa"/>
            <w:tcBorders>
              <w:top w:val="nil"/>
              <w:left w:val="nil"/>
              <w:bottom w:val="nil"/>
              <w:right w:val="nil"/>
            </w:tcBorders>
            <w:shd w:val="clear" w:color="auto" w:fill="auto"/>
            <w:vAlign w:val="bottom"/>
          </w:tcPr>
          <w:p w14:paraId="22A133A2" w14:textId="77777777" w:rsidR="00A43925" w:rsidRDefault="005C153E">
            <w:pPr>
              <w:spacing w:line="240" w:lineRule="auto"/>
              <w:rPr>
                <w:sz w:val="20"/>
                <w:szCs w:val="20"/>
              </w:rPr>
            </w:pPr>
            <w:r>
              <w:rPr>
                <w:sz w:val="20"/>
                <w:szCs w:val="20"/>
              </w:rPr>
              <w:t>Main</w:t>
            </w:r>
          </w:p>
        </w:tc>
      </w:tr>
      <w:tr w:rsidR="00A43925" w14:paraId="22A133AC" w14:textId="77777777">
        <w:trPr>
          <w:trHeight w:val="510"/>
        </w:trPr>
        <w:tc>
          <w:tcPr>
            <w:tcW w:w="1506" w:type="dxa"/>
            <w:tcBorders>
              <w:top w:val="nil"/>
              <w:left w:val="nil"/>
              <w:bottom w:val="nil"/>
              <w:right w:val="nil"/>
            </w:tcBorders>
            <w:shd w:val="clear" w:color="auto" w:fill="auto"/>
            <w:vAlign w:val="bottom"/>
          </w:tcPr>
          <w:p w14:paraId="22A133A4"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3A5" w14:textId="77777777" w:rsidR="00A43925" w:rsidRDefault="005C153E">
            <w:pPr>
              <w:spacing w:line="240" w:lineRule="auto"/>
              <w:rPr>
                <w:sz w:val="20"/>
                <w:szCs w:val="20"/>
              </w:rPr>
            </w:pPr>
            <w:proofErr w:type="spellStart"/>
            <w:r>
              <w:rPr>
                <w:sz w:val="20"/>
                <w:szCs w:val="20"/>
              </w:rPr>
              <w:t>Interoception</w:t>
            </w:r>
            <w:proofErr w:type="spellEnd"/>
          </w:p>
        </w:tc>
        <w:tc>
          <w:tcPr>
            <w:tcW w:w="1887" w:type="dxa"/>
            <w:tcBorders>
              <w:top w:val="nil"/>
              <w:left w:val="nil"/>
              <w:bottom w:val="nil"/>
              <w:right w:val="nil"/>
            </w:tcBorders>
            <w:shd w:val="clear" w:color="auto" w:fill="auto"/>
            <w:vAlign w:val="bottom"/>
          </w:tcPr>
          <w:p w14:paraId="22A133A6" w14:textId="77777777" w:rsidR="00A43925" w:rsidRDefault="005C153E">
            <w:pPr>
              <w:spacing w:line="240" w:lineRule="auto"/>
              <w:rPr>
                <w:sz w:val="20"/>
                <w:szCs w:val="20"/>
              </w:rPr>
            </w:pPr>
            <w:r>
              <w:rPr>
                <w:sz w:val="20"/>
                <w:szCs w:val="20"/>
              </w:rPr>
              <w:t>Multidimensional Assessment of Interoceptive Awareness</w:t>
            </w:r>
          </w:p>
        </w:tc>
        <w:tc>
          <w:tcPr>
            <w:tcW w:w="1718" w:type="dxa"/>
            <w:tcBorders>
              <w:top w:val="nil"/>
              <w:left w:val="nil"/>
              <w:bottom w:val="nil"/>
              <w:right w:val="nil"/>
            </w:tcBorders>
            <w:shd w:val="clear" w:color="auto" w:fill="auto"/>
            <w:vAlign w:val="bottom"/>
          </w:tcPr>
          <w:p w14:paraId="22A133A7" w14:textId="77777777" w:rsidR="00A43925" w:rsidRDefault="005C153E">
            <w:pPr>
              <w:spacing w:line="240" w:lineRule="auto"/>
              <w:rPr>
                <w:sz w:val="20"/>
                <w:szCs w:val="20"/>
              </w:rPr>
            </w:pPr>
            <w:r>
              <w:rPr>
                <w:sz w:val="20"/>
                <w:szCs w:val="20"/>
              </w:rPr>
              <w:t>MAIA</w:t>
            </w:r>
          </w:p>
        </w:tc>
        <w:tc>
          <w:tcPr>
            <w:tcW w:w="1295" w:type="dxa"/>
            <w:tcBorders>
              <w:top w:val="nil"/>
              <w:left w:val="nil"/>
              <w:bottom w:val="nil"/>
              <w:right w:val="nil"/>
            </w:tcBorders>
            <w:shd w:val="clear" w:color="auto" w:fill="auto"/>
            <w:vAlign w:val="bottom"/>
          </w:tcPr>
          <w:p w14:paraId="22A133A8" w14:textId="77777777" w:rsidR="00A43925" w:rsidRDefault="00A43925">
            <w:pPr>
              <w:spacing w:line="240" w:lineRule="auto"/>
              <w:rPr>
                <w:sz w:val="20"/>
                <w:szCs w:val="20"/>
              </w:rPr>
            </w:pPr>
          </w:p>
        </w:tc>
        <w:tc>
          <w:tcPr>
            <w:tcW w:w="1127" w:type="dxa"/>
            <w:tcBorders>
              <w:top w:val="nil"/>
              <w:left w:val="nil"/>
              <w:bottom w:val="nil"/>
              <w:right w:val="nil"/>
            </w:tcBorders>
            <w:shd w:val="clear" w:color="auto" w:fill="auto"/>
            <w:vAlign w:val="bottom"/>
          </w:tcPr>
          <w:p w14:paraId="22A133A9"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AA" w14:textId="77777777" w:rsidR="00A43925" w:rsidRDefault="005C153E">
            <w:pPr>
              <w:spacing w:line="240" w:lineRule="auto"/>
              <w:rPr>
                <w:sz w:val="20"/>
                <w:szCs w:val="20"/>
              </w:rPr>
            </w:pPr>
            <w:r>
              <w:rPr>
                <w:sz w:val="20"/>
                <w:szCs w:val="20"/>
              </w:rPr>
              <w:t>Outcome, moderator</w:t>
            </w:r>
          </w:p>
        </w:tc>
        <w:tc>
          <w:tcPr>
            <w:tcW w:w="772" w:type="dxa"/>
            <w:tcBorders>
              <w:top w:val="nil"/>
              <w:left w:val="nil"/>
              <w:bottom w:val="nil"/>
              <w:right w:val="nil"/>
            </w:tcBorders>
            <w:shd w:val="clear" w:color="auto" w:fill="auto"/>
            <w:vAlign w:val="bottom"/>
          </w:tcPr>
          <w:p w14:paraId="22A133AB" w14:textId="77777777" w:rsidR="00A43925" w:rsidRDefault="005C153E">
            <w:pPr>
              <w:spacing w:line="240" w:lineRule="auto"/>
              <w:rPr>
                <w:sz w:val="20"/>
                <w:szCs w:val="20"/>
              </w:rPr>
            </w:pPr>
            <w:r>
              <w:rPr>
                <w:sz w:val="20"/>
                <w:szCs w:val="20"/>
              </w:rPr>
              <w:t>Main</w:t>
            </w:r>
          </w:p>
        </w:tc>
      </w:tr>
      <w:tr w:rsidR="00A43925" w14:paraId="22A133B5" w14:textId="77777777">
        <w:trPr>
          <w:trHeight w:val="510"/>
        </w:trPr>
        <w:tc>
          <w:tcPr>
            <w:tcW w:w="1506" w:type="dxa"/>
            <w:tcBorders>
              <w:top w:val="nil"/>
              <w:left w:val="nil"/>
              <w:bottom w:val="nil"/>
              <w:right w:val="nil"/>
            </w:tcBorders>
            <w:shd w:val="clear" w:color="auto" w:fill="auto"/>
            <w:vAlign w:val="bottom"/>
          </w:tcPr>
          <w:p w14:paraId="22A133AD"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3AE" w14:textId="77777777" w:rsidR="00A43925" w:rsidRDefault="005C153E">
            <w:pPr>
              <w:spacing w:line="240" w:lineRule="auto"/>
              <w:rPr>
                <w:sz w:val="20"/>
                <w:szCs w:val="20"/>
              </w:rPr>
            </w:pPr>
            <w:r>
              <w:rPr>
                <w:sz w:val="20"/>
                <w:szCs w:val="20"/>
              </w:rPr>
              <w:t>Emotion Regulation - Suppression</w:t>
            </w:r>
          </w:p>
        </w:tc>
        <w:tc>
          <w:tcPr>
            <w:tcW w:w="1887" w:type="dxa"/>
            <w:tcBorders>
              <w:top w:val="nil"/>
              <w:left w:val="nil"/>
              <w:bottom w:val="nil"/>
              <w:right w:val="nil"/>
            </w:tcBorders>
            <w:shd w:val="clear" w:color="auto" w:fill="auto"/>
            <w:vAlign w:val="bottom"/>
          </w:tcPr>
          <w:p w14:paraId="22A133AF" w14:textId="77777777" w:rsidR="00A43925" w:rsidRDefault="005C153E">
            <w:pPr>
              <w:spacing w:line="240" w:lineRule="auto"/>
              <w:rPr>
                <w:sz w:val="20"/>
                <w:szCs w:val="20"/>
              </w:rPr>
            </w:pPr>
            <w:r>
              <w:rPr>
                <w:sz w:val="20"/>
                <w:szCs w:val="20"/>
              </w:rPr>
              <w:t>Emotion Regulation Questionnaire</w:t>
            </w:r>
          </w:p>
        </w:tc>
        <w:tc>
          <w:tcPr>
            <w:tcW w:w="1718" w:type="dxa"/>
            <w:tcBorders>
              <w:top w:val="nil"/>
              <w:left w:val="nil"/>
              <w:bottom w:val="nil"/>
              <w:right w:val="nil"/>
            </w:tcBorders>
            <w:shd w:val="clear" w:color="auto" w:fill="auto"/>
            <w:vAlign w:val="bottom"/>
          </w:tcPr>
          <w:p w14:paraId="22A133B0" w14:textId="77777777" w:rsidR="00A43925" w:rsidRDefault="005C153E">
            <w:pPr>
              <w:spacing w:line="240" w:lineRule="auto"/>
              <w:rPr>
                <w:sz w:val="20"/>
                <w:szCs w:val="20"/>
              </w:rPr>
            </w:pPr>
            <w:r>
              <w:rPr>
                <w:sz w:val="20"/>
                <w:szCs w:val="20"/>
              </w:rPr>
              <w:t>ERQ</w:t>
            </w:r>
          </w:p>
        </w:tc>
        <w:tc>
          <w:tcPr>
            <w:tcW w:w="1295" w:type="dxa"/>
            <w:tcBorders>
              <w:top w:val="nil"/>
              <w:left w:val="nil"/>
              <w:bottom w:val="nil"/>
              <w:right w:val="nil"/>
            </w:tcBorders>
            <w:shd w:val="clear" w:color="auto" w:fill="auto"/>
            <w:vAlign w:val="bottom"/>
          </w:tcPr>
          <w:p w14:paraId="22A133B1" w14:textId="77777777" w:rsidR="00A43925" w:rsidRDefault="005C153E">
            <w:pPr>
              <w:spacing w:line="240" w:lineRule="auto"/>
              <w:rPr>
                <w:sz w:val="20"/>
                <w:szCs w:val="20"/>
              </w:rPr>
            </w:pPr>
            <w:r>
              <w:rPr>
                <w:sz w:val="20"/>
                <w:szCs w:val="20"/>
              </w:rPr>
              <w:t>suppression</w:t>
            </w:r>
          </w:p>
        </w:tc>
        <w:tc>
          <w:tcPr>
            <w:tcW w:w="1127" w:type="dxa"/>
            <w:tcBorders>
              <w:top w:val="nil"/>
              <w:left w:val="nil"/>
              <w:bottom w:val="nil"/>
              <w:right w:val="nil"/>
            </w:tcBorders>
            <w:shd w:val="clear" w:color="auto" w:fill="auto"/>
            <w:vAlign w:val="bottom"/>
          </w:tcPr>
          <w:p w14:paraId="22A133B2"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B3" w14:textId="77777777" w:rsidR="00A43925" w:rsidRDefault="005C153E">
            <w:pPr>
              <w:spacing w:line="240" w:lineRule="auto"/>
              <w:rPr>
                <w:sz w:val="20"/>
                <w:szCs w:val="20"/>
              </w:rPr>
            </w:pPr>
            <w:r>
              <w:rPr>
                <w:sz w:val="20"/>
                <w:szCs w:val="20"/>
              </w:rPr>
              <w:t>Outcome, moderator</w:t>
            </w:r>
          </w:p>
        </w:tc>
        <w:tc>
          <w:tcPr>
            <w:tcW w:w="772" w:type="dxa"/>
            <w:tcBorders>
              <w:top w:val="nil"/>
              <w:left w:val="nil"/>
              <w:bottom w:val="nil"/>
              <w:right w:val="nil"/>
            </w:tcBorders>
            <w:shd w:val="clear" w:color="auto" w:fill="auto"/>
            <w:vAlign w:val="bottom"/>
          </w:tcPr>
          <w:p w14:paraId="22A133B4" w14:textId="77777777" w:rsidR="00A43925" w:rsidRDefault="005C153E">
            <w:pPr>
              <w:spacing w:line="240" w:lineRule="auto"/>
              <w:rPr>
                <w:sz w:val="20"/>
                <w:szCs w:val="20"/>
              </w:rPr>
            </w:pPr>
            <w:r>
              <w:rPr>
                <w:sz w:val="20"/>
                <w:szCs w:val="20"/>
              </w:rPr>
              <w:t>Main</w:t>
            </w:r>
          </w:p>
        </w:tc>
      </w:tr>
      <w:tr w:rsidR="00A43925" w14:paraId="22A133BE" w14:textId="77777777">
        <w:trPr>
          <w:trHeight w:val="510"/>
        </w:trPr>
        <w:tc>
          <w:tcPr>
            <w:tcW w:w="1506" w:type="dxa"/>
            <w:tcBorders>
              <w:top w:val="nil"/>
              <w:left w:val="nil"/>
              <w:bottom w:val="nil"/>
              <w:right w:val="nil"/>
            </w:tcBorders>
            <w:shd w:val="clear" w:color="auto" w:fill="auto"/>
            <w:vAlign w:val="bottom"/>
          </w:tcPr>
          <w:p w14:paraId="22A133B6"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3B7" w14:textId="77777777" w:rsidR="00A43925" w:rsidRDefault="005C153E">
            <w:pPr>
              <w:spacing w:line="240" w:lineRule="auto"/>
              <w:rPr>
                <w:sz w:val="20"/>
                <w:szCs w:val="20"/>
              </w:rPr>
            </w:pPr>
            <w:r>
              <w:rPr>
                <w:sz w:val="20"/>
                <w:szCs w:val="20"/>
              </w:rPr>
              <w:t>Emotion Regulation - Reappraisal</w:t>
            </w:r>
          </w:p>
        </w:tc>
        <w:tc>
          <w:tcPr>
            <w:tcW w:w="1887" w:type="dxa"/>
            <w:tcBorders>
              <w:top w:val="nil"/>
              <w:left w:val="nil"/>
              <w:bottom w:val="nil"/>
              <w:right w:val="nil"/>
            </w:tcBorders>
            <w:shd w:val="clear" w:color="auto" w:fill="auto"/>
            <w:vAlign w:val="bottom"/>
          </w:tcPr>
          <w:p w14:paraId="22A133B8" w14:textId="77777777" w:rsidR="00A43925" w:rsidRDefault="005C153E">
            <w:pPr>
              <w:spacing w:line="240" w:lineRule="auto"/>
              <w:rPr>
                <w:sz w:val="20"/>
                <w:szCs w:val="20"/>
              </w:rPr>
            </w:pPr>
            <w:r>
              <w:rPr>
                <w:sz w:val="20"/>
                <w:szCs w:val="20"/>
              </w:rPr>
              <w:t>Emotion Regulation Questionnaire</w:t>
            </w:r>
          </w:p>
        </w:tc>
        <w:tc>
          <w:tcPr>
            <w:tcW w:w="1718" w:type="dxa"/>
            <w:tcBorders>
              <w:top w:val="nil"/>
              <w:left w:val="nil"/>
              <w:bottom w:val="nil"/>
              <w:right w:val="nil"/>
            </w:tcBorders>
            <w:shd w:val="clear" w:color="auto" w:fill="auto"/>
            <w:vAlign w:val="bottom"/>
          </w:tcPr>
          <w:p w14:paraId="22A133B9" w14:textId="77777777" w:rsidR="00A43925" w:rsidRDefault="005C153E">
            <w:pPr>
              <w:spacing w:line="240" w:lineRule="auto"/>
              <w:rPr>
                <w:sz w:val="20"/>
                <w:szCs w:val="20"/>
              </w:rPr>
            </w:pPr>
            <w:r>
              <w:rPr>
                <w:sz w:val="20"/>
                <w:szCs w:val="20"/>
              </w:rPr>
              <w:t>ERQ</w:t>
            </w:r>
          </w:p>
        </w:tc>
        <w:tc>
          <w:tcPr>
            <w:tcW w:w="1295" w:type="dxa"/>
            <w:tcBorders>
              <w:top w:val="nil"/>
              <w:left w:val="nil"/>
              <w:bottom w:val="nil"/>
              <w:right w:val="nil"/>
            </w:tcBorders>
            <w:shd w:val="clear" w:color="auto" w:fill="auto"/>
            <w:vAlign w:val="bottom"/>
          </w:tcPr>
          <w:p w14:paraId="22A133BA" w14:textId="77777777" w:rsidR="00A43925" w:rsidRDefault="005C153E">
            <w:pPr>
              <w:spacing w:line="240" w:lineRule="auto"/>
              <w:rPr>
                <w:sz w:val="20"/>
                <w:szCs w:val="20"/>
              </w:rPr>
            </w:pPr>
            <w:r>
              <w:rPr>
                <w:sz w:val="20"/>
                <w:szCs w:val="20"/>
              </w:rPr>
              <w:t>reappraisal</w:t>
            </w:r>
          </w:p>
        </w:tc>
        <w:tc>
          <w:tcPr>
            <w:tcW w:w="1127" w:type="dxa"/>
            <w:tcBorders>
              <w:top w:val="nil"/>
              <w:left w:val="nil"/>
              <w:bottom w:val="nil"/>
              <w:right w:val="nil"/>
            </w:tcBorders>
            <w:shd w:val="clear" w:color="auto" w:fill="auto"/>
            <w:vAlign w:val="bottom"/>
          </w:tcPr>
          <w:p w14:paraId="22A133BB"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BC" w14:textId="77777777" w:rsidR="00A43925" w:rsidRDefault="005C153E">
            <w:pPr>
              <w:spacing w:line="240" w:lineRule="auto"/>
              <w:rPr>
                <w:sz w:val="20"/>
                <w:szCs w:val="20"/>
              </w:rPr>
            </w:pPr>
            <w:r>
              <w:rPr>
                <w:sz w:val="20"/>
                <w:szCs w:val="20"/>
              </w:rPr>
              <w:t>Outcome, moderator</w:t>
            </w:r>
          </w:p>
        </w:tc>
        <w:tc>
          <w:tcPr>
            <w:tcW w:w="772" w:type="dxa"/>
            <w:tcBorders>
              <w:top w:val="nil"/>
              <w:left w:val="nil"/>
              <w:bottom w:val="nil"/>
              <w:right w:val="nil"/>
            </w:tcBorders>
            <w:shd w:val="clear" w:color="auto" w:fill="auto"/>
            <w:vAlign w:val="bottom"/>
          </w:tcPr>
          <w:p w14:paraId="22A133BD" w14:textId="77777777" w:rsidR="00A43925" w:rsidRDefault="005C153E">
            <w:pPr>
              <w:spacing w:line="240" w:lineRule="auto"/>
              <w:rPr>
                <w:sz w:val="20"/>
                <w:szCs w:val="20"/>
              </w:rPr>
            </w:pPr>
            <w:r>
              <w:rPr>
                <w:sz w:val="20"/>
                <w:szCs w:val="20"/>
              </w:rPr>
              <w:t>Main</w:t>
            </w:r>
          </w:p>
        </w:tc>
      </w:tr>
      <w:tr w:rsidR="00A43925" w14:paraId="22A133C7" w14:textId="77777777">
        <w:trPr>
          <w:trHeight w:val="510"/>
        </w:trPr>
        <w:tc>
          <w:tcPr>
            <w:tcW w:w="1506" w:type="dxa"/>
            <w:tcBorders>
              <w:top w:val="nil"/>
              <w:left w:val="nil"/>
              <w:bottom w:val="nil"/>
              <w:right w:val="nil"/>
            </w:tcBorders>
            <w:shd w:val="clear" w:color="auto" w:fill="auto"/>
            <w:vAlign w:val="bottom"/>
          </w:tcPr>
          <w:p w14:paraId="22A133BF"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3C0" w14:textId="77777777" w:rsidR="00A43925" w:rsidRDefault="005C153E">
            <w:pPr>
              <w:spacing w:line="240" w:lineRule="auto"/>
              <w:rPr>
                <w:sz w:val="20"/>
                <w:szCs w:val="20"/>
              </w:rPr>
            </w:pPr>
            <w:r>
              <w:rPr>
                <w:sz w:val="20"/>
                <w:szCs w:val="20"/>
              </w:rPr>
              <w:t>Decentering</w:t>
            </w:r>
          </w:p>
        </w:tc>
        <w:tc>
          <w:tcPr>
            <w:tcW w:w="1887" w:type="dxa"/>
            <w:tcBorders>
              <w:top w:val="nil"/>
              <w:left w:val="nil"/>
              <w:bottom w:val="nil"/>
              <w:right w:val="nil"/>
            </w:tcBorders>
            <w:shd w:val="clear" w:color="auto" w:fill="auto"/>
            <w:vAlign w:val="bottom"/>
          </w:tcPr>
          <w:p w14:paraId="22A133C1" w14:textId="77777777" w:rsidR="00A43925" w:rsidRDefault="005C153E">
            <w:pPr>
              <w:spacing w:line="240" w:lineRule="auto"/>
              <w:rPr>
                <w:sz w:val="20"/>
                <w:szCs w:val="20"/>
              </w:rPr>
            </w:pPr>
            <w:proofErr w:type="spellStart"/>
            <w:r>
              <w:rPr>
                <w:sz w:val="20"/>
                <w:szCs w:val="20"/>
              </w:rPr>
              <w:t>Expereinces</w:t>
            </w:r>
            <w:proofErr w:type="spellEnd"/>
            <w:r>
              <w:rPr>
                <w:sz w:val="20"/>
                <w:szCs w:val="20"/>
              </w:rPr>
              <w:t xml:space="preserve"> Questionnaire</w:t>
            </w:r>
          </w:p>
        </w:tc>
        <w:tc>
          <w:tcPr>
            <w:tcW w:w="1718" w:type="dxa"/>
            <w:tcBorders>
              <w:top w:val="nil"/>
              <w:left w:val="nil"/>
              <w:bottom w:val="nil"/>
              <w:right w:val="nil"/>
            </w:tcBorders>
            <w:shd w:val="clear" w:color="auto" w:fill="auto"/>
            <w:vAlign w:val="bottom"/>
          </w:tcPr>
          <w:p w14:paraId="22A133C2" w14:textId="77777777" w:rsidR="00A43925" w:rsidRDefault="005C153E">
            <w:pPr>
              <w:spacing w:line="240" w:lineRule="auto"/>
              <w:rPr>
                <w:sz w:val="20"/>
                <w:szCs w:val="20"/>
              </w:rPr>
            </w:pPr>
            <w:r>
              <w:rPr>
                <w:sz w:val="20"/>
                <w:szCs w:val="20"/>
              </w:rPr>
              <w:t>EQ</w:t>
            </w:r>
          </w:p>
        </w:tc>
        <w:tc>
          <w:tcPr>
            <w:tcW w:w="1295" w:type="dxa"/>
            <w:tcBorders>
              <w:top w:val="nil"/>
              <w:left w:val="nil"/>
              <w:bottom w:val="nil"/>
              <w:right w:val="nil"/>
            </w:tcBorders>
            <w:shd w:val="clear" w:color="auto" w:fill="auto"/>
            <w:vAlign w:val="bottom"/>
          </w:tcPr>
          <w:p w14:paraId="22A133C3" w14:textId="77777777" w:rsidR="00A43925" w:rsidRDefault="00A43925">
            <w:pPr>
              <w:spacing w:line="240" w:lineRule="auto"/>
              <w:rPr>
                <w:sz w:val="20"/>
                <w:szCs w:val="20"/>
              </w:rPr>
            </w:pPr>
          </w:p>
        </w:tc>
        <w:tc>
          <w:tcPr>
            <w:tcW w:w="1127" w:type="dxa"/>
            <w:tcBorders>
              <w:top w:val="nil"/>
              <w:left w:val="nil"/>
              <w:bottom w:val="nil"/>
              <w:right w:val="nil"/>
            </w:tcBorders>
            <w:shd w:val="clear" w:color="auto" w:fill="auto"/>
            <w:vAlign w:val="bottom"/>
          </w:tcPr>
          <w:p w14:paraId="22A133C4"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C5" w14:textId="77777777" w:rsidR="00A43925" w:rsidRDefault="005C153E">
            <w:pPr>
              <w:spacing w:line="240" w:lineRule="auto"/>
              <w:rPr>
                <w:sz w:val="20"/>
                <w:szCs w:val="20"/>
              </w:rPr>
            </w:pPr>
            <w:r>
              <w:rPr>
                <w:sz w:val="20"/>
                <w:szCs w:val="20"/>
              </w:rPr>
              <w:t>Outcome, moderator</w:t>
            </w:r>
          </w:p>
        </w:tc>
        <w:tc>
          <w:tcPr>
            <w:tcW w:w="772" w:type="dxa"/>
            <w:tcBorders>
              <w:top w:val="nil"/>
              <w:left w:val="nil"/>
              <w:bottom w:val="nil"/>
              <w:right w:val="nil"/>
            </w:tcBorders>
            <w:shd w:val="clear" w:color="auto" w:fill="auto"/>
            <w:vAlign w:val="bottom"/>
          </w:tcPr>
          <w:p w14:paraId="22A133C6" w14:textId="77777777" w:rsidR="00A43925" w:rsidRDefault="005C153E">
            <w:pPr>
              <w:spacing w:line="240" w:lineRule="auto"/>
              <w:rPr>
                <w:sz w:val="20"/>
                <w:szCs w:val="20"/>
              </w:rPr>
            </w:pPr>
            <w:r>
              <w:rPr>
                <w:sz w:val="20"/>
                <w:szCs w:val="20"/>
              </w:rPr>
              <w:t>Main</w:t>
            </w:r>
          </w:p>
        </w:tc>
      </w:tr>
      <w:tr w:rsidR="00A43925" w14:paraId="22A133D0" w14:textId="77777777">
        <w:trPr>
          <w:trHeight w:val="510"/>
        </w:trPr>
        <w:tc>
          <w:tcPr>
            <w:tcW w:w="1506" w:type="dxa"/>
            <w:tcBorders>
              <w:top w:val="nil"/>
              <w:left w:val="nil"/>
              <w:bottom w:val="nil"/>
              <w:right w:val="nil"/>
            </w:tcBorders>
            <w:shd w:val="clear" w:color="auto" w:fill="auto"/>
            <w:vAlign w:val="bottom"/>
          </w:tcPr>
          <w:p w14:paraId="22A133C8" w14:textId="77777777" w:rsidR="00A43925" w:rsidRDefault="005C153E">
            <w:pPr>
              <w:spacing w:line="240" w:lineRule="auto"/>
              <w:rPr>
                <w:sz w:val="20"/>
                <w:szCs w:val="20"/>
              </w:rPr>
            </w:pPr>
            <w:r>
              <w:rPr>
                <w:sz w:val="20"/>
                <w:szCs w:val="20"/>
              </w:rPr>
              <w:t>Student characteristics</w:t>
            </w:r>
          </w:p>
        </w:tc>
        <w:tc>
          <w:tcPr>
            <w:tcW w:w="1917" w:type="dxa"/>
            <w:tcBorders>
              <w:top w:val="nil"/>
              <w:left w:val="nil"/>
              <w:bottom w:val="nil"/>
              <w:right w:val="nil"/>
            </w:tcBorders>
            <w:shd w:val="clear" w:color="auto" w:fill="auto"/>
            <w:vAlign w:val="bottom"/>
          </w:tcPr>
          <w:p w14:paraId="22A133C9" w14:textId="77777777" w:rsidR="00A43925" w:rsidRDefault="005C153E">
            <w:pPr>
              <w:spacing w:line="240" w:lineRule="auto"/>
              <w:rPr>
                <w:sz w:val="20"/>
                <w:szCs w:val="20"/>
              </w:rPr>
            </w:pPr>
            <w:r>
              <w:rPr>
                <w:sz w:val="20"/>
                <w:szCs w:val="20"/>
              </w:rPr>
              <w:t>Self-esteem</w:t>
            </w:r>
          </w:p>
        </w:tc>
        <w:tc>
          <w:tcPr>
            <w:tcW w:w="1887" w:type="dxa"/>
            <w:tcBorders>
              <w:top w:val="nil"/>
              <w:left w:val="nil"/>
              <w:bottom w:val="nil"/>
              <w:right w:val="nil"/>
            </w:tcBorders>
            <w:shd w:val="clear" w:color="auto" w:fill="auto"/>
            <w:vAlign w:val="bottom"/>
          </w:tcPr>
          <w:p w14:paraId="22A133CA" w14:textId="77777777" w:rsidR="00A43925" w:rsidRDefault="005C153E">
            <w:pPr>
              <w:spacing w:line="240" w:lineRule="auto"/>
              <w:rPr>
                <w:sz w:val="20"/>
                <w:szCs w:val="20"/>
              </w:rPr>
            </w:pPr>
            <w:r>
              <w:rPr>
                <w:sz w:val="20"/>
                <w:szCs w:val="20"/>
              </w:rPr>
              <w:t>Rosenberg (1965) self-esteem scale</w:t>
            </w:r>
          </w:p>
        </w:tc>
        <w:tc>
          <w:tcPr>
            <w:tcW w:w="1718" w:type="dxa"/>
            <w:tcBorders>
              <w:top w:val="nil"/>
              <w:left w:val="nil"/>
              <w:bottom w:val="nil"/>
              <w:right w:val="nil"/>
            </w:tcBorders>
            <w:shd w:val="clear" w:color="auto" w:fill="auto"/>
            <w:vAlign w:val="bottom"/>
          </w:tcPr>
          <w:p w14:paraId="22A133CB" w14:textId="77777777" w:rsidR="00A43925" w:rsidRDefault="005C153E">
            <w:pPr>
              <w:spacing w:line="240" w:lineRule="auto"/>
              <w:rPr>
                <w:sz w:val="20"/>
                <w:szCs w:val="20"/>
              </w:rPr>
            </w:pPr>
            <w:r>
              <w:rPr>
                <w:sz w:val="20"/>
                <w:szCs w:val="20"/>
              </w:rPr>
              <w:t>RSES</w:t>
            </w:r>
          </w:p>
        </w:tc>
        <w:tc>
          <w:tcPr>
            <w:tcW w:w="1295" w:type="dxa"/>
            <w:tcBorders>
              <w:top w:val="nil"/>
              <w:left w:val="nil"/>
              <w:bottom w:val="nil"/>
              <w:right w:val="nil"/>
            </w:tcBorders>
            <w:shd w:val="clear" w:color="auto" w:fill="auto"/>
            <w:vAlign w:val="bottom"/>
          </w:tcPr>
          <w:p w14:paraId="22A133CC" w14:textId="77777777" w:rsidR="00A43925" w:rsidRDefault="00A43925">
            <w:pPr>
              <w:spacing w:line="240" w:lineRule="auto"/>
              <w:rPr>
                <w:sz w:val="20"/>
                <w:szCs w:val="20"/>
              </w:rPr>
            </w:pPr>
          </w:p>
        </w:tc>
        <w:tc>
          <w:tcPr>
            <w:tcW w:w="1127" w:type="dxa"/>
            <w:tcBorders>
              <w:top w:val="nil"/>
              <w:left w:val="nil"/>
              <w:bottom w:val="nil"/>
              <w:right w:val="nil"/>
            </w:tcBorders>
            <w:shd w:val="clear" w:color="auto" w:fill="auto"/>
            <w:vAlign w:val="bottom"/>
          </w:tcPr>
          <w:p w14:paraId="22A133CD"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CE" w14:textId="77777777" w:rsidR="00A43925" w:rsidRDefault="005C153E">
            <w:pPr>
              <w:spacing w:line="240" w:lineRule="auto"/>
              <w:rPr>
                <w:sz w:val="20"/>
                <w:szCs w:val="20"/>
              </w:rPr>
            </w:pPr>
            <w:r>
              <w:rPr>
                <w:sz w:val="20"/>
                <w:szCs w:val="20"/>
              </w:rPr>
              <w:t>Outcome, moderator</w:t>
            </w:r>
          </w:p>
        </w:tc>
        <w:tc>
          <w:tcPr>
            <w:tcW w:w="772" w:type="dxa"/>
            <w:tcBorders>
              <w:top w:val="nil"/>
              <w:left w:val="nil"/>
              <w:bottom w:val="nil"/>
              <w:right w:val="nil"/>
            </w:tcBorders>
            <w:shd w:val="clear" w:color="auto" w:fill="auto"/>
            <w:vAlign w:val="bottom"/>
          </w:tcPr>
          <w:p w14:paraId="22A133CF" w14:textId="77777777" w:rsidR="00A43925" w:rsidRDefault="005C153E">
            <w:pPr>
              <w:spacing w:line="240" w:lineRule="auto"/>
              <w:rPr>
                <w:sz w:val="20"/>
                <w:szCs w:val="20"/>
              </w:rPr>
            </w:pPr>
            <w:r>
              <w:rPr>
                <w:sz w:val="20"/>
                <w:szCs w:val="20"/>
              </w:rPr>
              <w:t>Main</w:t>
            </w:r>
          </w:p>
        </w:tc>
      </w:tr>
      <w:tr w:rsidR="00A43925" w14:paraId="22A133D9" w14:textId="77777777">
        <w:trPr>
          <w:trHeight w:val="510"/>
        </w:trPr>
        <w:tc>
          <w:tcPr>
            <w:tcW w:w="1506" w:type="dxa"/>
            <w:tcBorders>
              <w:top w:val="nil"/>
              <w:left w:val="nil"/>
              <w:bottom w:val="nil"/>
              <w:right w:val="nil"/>
            </w:tcBorders>
            <w:shd w:val="clear" w:color="auto" w:fill="auto"/>
            <w:vAlign w:val="bottom"/>
          </w:tcPr>
          <w:p w14:paraId="22A133D1"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3D2" w14:textId="77777777" w:rsidR="00A43925" w:rsidRDefault="005C153E">
            <w:pPr>
              <w:spacing w:line="240" w:lineRule="auto"/>
              <w:rPr>
                <w:sz w:val="20"/>
                <w:szCs w:val="20"/>
              </w:rPr>
            </w:pPr>
            <w:r>
              <w:rPr>
                <w:sz w:val="20"/>
                <w:szCs w:val="20"/>
              </w:rPr>
              <w:t>Personality</w:t>
            </w:r>
          </w:p>
        </w:tc>
        <w:tc>
          <w:tcPr>
            <w:tcW w:w="1887" w:type="dxa"/>
            <w:tcBorders>
              <w:top w:val="nil"/>
              <w:left w:val="nil"/>
              <w:bottom w:val="nil"/>
              <w:right w:val="nil"/>
            </w:tcBorders>
            <w:shd w:val="clear" w:color="auto" w:fill="auto"/>
            <w:vAlign w:val="bottom"/>
          </w:tcPr>
          <w:p w14:paraId="22A133D3" w14:textId="77777777" w:rsidR="00A43925" w:rsidRDefault="005C153E">
            <w:pPr>
              <w:spacing w:line="240" w:lineRule="auto"/>
              <w:rPr>
                <w:sz w:val="20"/>
                <w:szCs w:val="20"/>
              </w:rPr>
            </w:pPr>
            <w:r>
              <w:rPr>
                <w:sz w:val="20"/>
                <w:szCs w:val="20"/>
              </w:rPr>
              <w:t>Big Five Personality Inventory</w:t>
            </w:r>
          </w:p>
        </w:tc>
        <w:tc>
          <w:tcPr>
            <w:tcW w:w="1718" w:type="dxa"/>
            <w:tcBorders>
              <w:top w:val="nil"/>
              <w:left w:val="nil"/>
              <w:bottom w:val="nil"/>
              <w:right w:val="nil"/>
            </w:tcBorders>
            <w:shd w:val="clear" w:color="auto" w:fill="auto"/>
            <w:vAlign w:val="bottom"/>
          </w:tcPr>
          <w:p w14:paraId="22A133D4" w14:textId="77777777" w:rsidR="00A43925" w:rsidRDefault="00A43925">
            <w:pPr>
              <w:spacing w:line="240" w:lineRule="auto"/>
              <w:rPr>
                <w:sz w:val="20"/>
                <w:szCs w:val="20"/>
              </w:rPr>
            </w:pPr>
          </w:p>
        </w:tc>
        <w:tc>
          <w:tcPr>
            <w:tcW w:w="1295" w:type="dxa"/>
            <w:tcBorders>
              <w:top w:val="nil"/>
              <w:left w:val="nil"/>
              <w:bottom w:val="nil"/>
              <w:right w:val="nil"/>
            </w:tcBorders>
            <w:shd w:val="clear" w:color="auto" w:fill="auto"/>
            <w:vAlign w:val="bottom"/>
          </w:tcPr>
          <w:p w14:paraId="22A133D5" w14:textId="77777777" w:rsidR="00A43925" w:rsidRDefault="00A43925">
            <w:pPr>
              <w:spacing w:line="240" w:lineRule="auto"/>
              <w:rPr>
                <w:rFonts w:ascii="Times New Roman" w:eastAsia="Times New Roman" w:hAnsi="Times New Roman" w:cs="Times New Roman"/>
                <w:sz w:val="20"/>
                <w:szCs w:val="20"/>
              </w:rPr>
            </w:pPr>
          </w:p>
        </w:tc>
        <w:tc>
          <w:tcPr>
            <w:tcW w:w="1127" w:type="dxa"/>
            <w:tcBorders>
              <w:top w:val="nil"/>
              <w:left w:val="nil"/>
              <w:bottom w:val="nil"/>
              <w:right w:val="nil"/>
            </w:tcBorders>
            <w:shd w:val="clear" w:color="auto" w:fill="auto"/>
            <w:vAlign w:val="bottom"/>
          </w:tcPr>
          <w:p w14:paraId="22A133D6"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3D7" w14:textId="77777777" w:rsidR="00A43925" w:rsidRDefault="005C153E">
            <w:pPr>
              <w:spacing w:line="240" w:lineRule="auto"/>
              <w:rPr>
                <w:sz w:val="20"/>
                <w:szCs w:val="20"/>
              </w:rPr>
            </w:pPr>
            <w:r>
              <w:rPr>
                <w:sz w:val="20"/>
                <w:szCs w:val="20"/>
              </w:rPr>
              <w:t>Outcome, moderator</w:t>
            </w:r>
          </w:p>
        </w:tc>
        <w:tc>
          <w:tcPr>
            <w:tcW w:w="772" w:type="dxa"/>
            <w:tcBorders>
              <w:top w:val="nil"/>
              <w:left w:val="nil"/>
              <w:bottom w:val="nil"/>
              <w:right w:val="nil"/>
            </w:tcBorders>
            <w:shd w:val="clear" w:color="auto" w:fill="auto"/>
            <w:vAlign w:val="bottom"/>
          </w:tcPr>
          <w:p w14:paraId="22A133D8" w14:textId="77777777" w:rsidR="00A43925" w:rsidRDefault="005C153E">
            <w:pPr>
              <w:spacing w:line="240" w:lineRule="auto"/>
              <w:rPr>
                <w:sz w:val="20"/>
                <w:szCs w:val="20"/>
              </w:rPr>
            </w:pPr>
            <w:r>
              <w:rPr>
                <w:sz w:val="20"/>
                <w:szCs w:val="20"/>
              </w:rPr>
              <w:t>Main</w:t>
            </w:r>
          </w:p>
        </w:tc>
      </w:tr>
      <w:tr w:rsidR="00A43925" w14:paraId="22A133E2" w14:textId="77777777">
        <w:trPr>
          <w:trHeight w:val="510"/>
        </w:trPr>
        <w:tc>
          <w:tcPr>
            <w:tcW w:w="1506" w:type="dxa"/>
            <w:tcBorders>
              <w:top w:val="nil"/>
              <w:left w:val="nil"/>
              <w:bottom w:val="nil"/>
              <w:right w:val="nil"/>
            </w:tcBorders>
            <w:shd w:val="clear" w:color="auto" w:fill="auto"/>
            <w:vAlign w:val="bottom"/>
          </w:tcPr>
          <w:p w14:paraId="22A133DA"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3DB" w14:textId="77777777" w:rsidR="00A43925" w:rsidRDefault="005C153E">
            <w:pPr>
              <w:spacing w:line="240" w:lineRule="auto"/>
              <w:rPr>
                <w:sz w:val="20"/>
                <w:szCs w:val="20"/>
              </w:rPr>
            </w:pPr>
            <w:r>
              <w:rPr>
                <w:sz w:val="20"/>
                <w:szCs w:val="20"/>
              </w:rPr>
              <w:t>Motivation</w:t>
            </w:r>
          </w:p>
        </w:tc>
        <w:tc>
          <w:tcPr>
            <w:tcW w:w="1887" w:type="dxa"/>
            <w:tcBorders>
              <w:top w:val="nil"/>
              <w:left w:val="nil"/>
              <w:bottom w:val="nil"/>
              <w:right w:val="nil"/>
            </w:tcBorders>
            <w:shd w:val="clear" w:color="auto" w:fill="auto"/>
            <w:vAlign w:val="bottom"/>
          </w:tcPr>
          <w:p w14:paraId="22A133DC" w14:textId="77777777" w:rsidR="00A43925" w:rsidRDefault="005C153E">
            <w:pPr>
              <w:spacing w:line="240" w:lineRule="auto"/>
              <w:rPr>
                <w:sz w:val="20"/>
                <w:szCs w:val="20"/>
              </w:rPr>
            </w:pPr>
            <w:r>
              <w:rPr>
                <w:sz w:val="20"/>
                <w:szCs w:val="20"/>
              </w:rPr>
              <w:t>Developed for this study</w:t>
            </w:r>
          </w:p>
        </w:tc>
        <w:tc>
          <w:tcPr>
            <w:tcW w:w="1718" w:type="dxa"/>
            <w:tcBorders>
              <w:top w:val="nil"/>
              <w:left w:val="nil"/>
              <w:bottom w:val="nil"/>
              <w:right w:val="nil"/>
            </w:tcBorders>
            <w:shd w:val="clear" w:color="auto" w:fill="auto"/>
            <w:vAlign w:val="bottom"/>
          </w:tcPr>
          <w:p w14:paraId="22A133DD" w14:textId="77777777" w:rsidR="00A43925" w:rsidRDefault="00A43925">
            <w:pPr>
              <w:spacing w:line="240" w:lineRule="auto"/>
              <w:rPr>
                <w:sz w:val="20"/>
                <w:szCs w:val="20"/>
              </w:rPr>
            </w:pPr>
          </w:p>
        </w:tc>
        <w:tc>
          <w:tcPr>
            <w:tcW w:w="1295" w:type="dxa"/>
            <w:tcBorders>
              <w:top w:val="nil"/>
              <w:left w:val="nil"/>
              <w:bottom w:val="nil"/>
              <w:right w:val="nil"/>
            </w:tcBorders>
            <w:shd w:val="clear" w:color="auto" w:fill="auto"/>
            <w:vAlign w:val="bottom"/>
          </w:tcPr>
          <w:p w14:paraId="22A133DE" w14:textId="77777777" w:rsidR="00A43925" w:rsidRDefault="00A43925">
            <w:pPr>
              <w:spacing w:line="240" w:lineRule="auto"/>
              <w:rPr>
                <w:rFonts w:ascii="Times New Roman" w:eastAsia="Times New Roman" w:hAnsi="Times New Roman" w:cs="Times New Roman"/>
                <w:sz w:val="20"/>
                <w:szCs w:val="20"/>
              </w:rPr>
            </w:pPr>
          </w:p>
        </w:tc>
        <w:tc>
          <w:tcPr>
            <w:tcW w:w="1127" w:type="dxa"/>
            <w:tcBorders>
              <w:top w:val="nil"/>
              <w:left w:val="nil"/>
              <w:bottom w:val="nil"/>
              <w:right w:val="nil"/>
            </w:tcBorders>
            <w:shd w:val="clear" w:color="auto" w:fill="auto"/>
            <w:vAlign w:val="bottom"/>
          </w:tcPr>
          <w:p w14:paraId="22A133DF" w14:textId="77777777" w:rsidR="00A43925" w:rsidRDefault="005C153E">
            <w:pPr>
              <w:spacing w:line="240" w:lineRule="auto"/>
              <w:rPr>
                <w:sz w:val="20"/>
                <w:szCs w:val="20"/>
              </w:rPr>
            </w:pPr>
            <w:r>
              <w:rPr>
                <w:sz w:val="20"/>
                <w:szCs w:val="20"/>
              </w:rPr>
              <w:t>T1</w:t>
            </w:r>
          </w:p>
        </w:tc>
        <w:tc>
          <w:tcPr>
            <w:tcW w:w="1518" w:type="dxa"/>
            <w:tcBorders>
              <w:top w:val="nil"/>
              <w:left w:val="nil"/>
              <w:bottom w:val="nil"/>
              <w:right w:val="nil"/>
            </w:tcBorders>
            <w:shd w:val="clear" w:color="auto" w:fill="auto"/>
            <w:vAlign w:val="bottom"/>
          </w:tcPr>
          <w:p w14:paraId="22A133E0" w14:textId="77777777" w:rsidR="00A43925" w:rsidRDefault="005C153E">
            <w:pPr>
              <w:spacing w:line="240" w:lineRule="auto"/>
              <w:rPr>
                <w:sz w:val="20"/>
                <w:szCs w:val="20"/>
              </w:rPr>
            </w:pPr>
            <w:r>
              <w:rPr>
                <w:sz w:val="20"/>
                <w:szCs w:val="20"/>
              </w:rPr>
              <w:t>Outcome, moderator</w:t>
            </w:r>
          </w:p>
        </w:tc>
        <w:tc>
          <w:tcPr>
            <w:tcW w:w="772" w:type="dxa"/>
            <w:tcBorders>
              <w:top w:val="nil"/>
              <w:left w:val="nil"/>
              <w:bottom w:val="nil"/>
              <w:right w:val="nil"/>
            </w:tcBorders>
            <w:shd w:val="clear" w:color="auto" w:fill="auto"/>
            <w:vAlign w:val="bottom"/>
          </w:tcPr>
          <w:p w14:paraId="22A133E1" w14:textId="77777777" w:rsidR="00A43925" w:rsidRDefault="005C153E">
            <w:pPr>
              <w:spacing w:line="240" w:lineRule="auto"/>
              <w:rPr>
                <w:sz w:val="20"/>
                <w:szCs w:val="20"/>
              </w:rPr>
            </w:pPr>
            <w:r>
              <w:rPr>
                <w:sz w:val="20"/>
                <w:szCs w:val="20"/>
              </w:rPr>
              <w:t>Main</w:t>
            </w:r>
          </w:p>
        </w:tc>
      </w:tr>
      <w:tr w:rsidR="00A43925" w14:paraId="22A133EB" w14:textId="77777777">
        <w:trPr>
          <w:trHeight w:val="510"/>
        </w:trPr>
        <w:tc>
          <w:tcPr>
            <w:tcW w:w="1506" w:type="dxa"/>
            <w:tcBorders>
              <w:top w:val="nil"/>
              <w:left w:val="nil"/>
              <w:bottom w:val="nil"/>
              <w:right w:val="nil"/>
            </w:tcBorders>
            <w:shd w:val="clear" w:color="auto" w:fill="auto"/>
            <w:vAlign w:val="bottom"/>
          </w:tcPr>
          <w:p w14:paraId="22A133E3" w14:textId="77777777" w:rsidR="00A43925" w:rsidRDefault="005C153E">
            <w:pPr>
              <w:spacing w:line="240" w:lineRule="auto"/>
              <w:rPr>
                <w:sz w:val="20"/>
                <w:szCs w:val="20"/>
              </w:rPr>
            </w:pPr>
            <w:r>
              <w:rPr>
                <w:sz w:val="20"/>
                <w:szCs w:val="20"/>
              </w:rPr>
              <w:t>Demographics</w:t>
            </w:r>
          </w:p>
        </w:tc>
        <w:tc>
          <w:tcPr>
            <w:tcW w:w="1917" w:type="dxa"/>
            <w:tcBorders>
              <w:top w:val="nil"/>
              <w:left w:val="nil"/>
              <w:bottom w:val="nil"/>
              <w:right w:val="nil"/>
            </w:tcBorders>
            <w:shd w:val="clear" w:color="auto" w:fill="auto"/>
            <w:vAlign w:val="bottom"/>
          </w:tcPr>
          <w:p w14:paraId="22A133E4" w14:textId="77777777" w:rsidR="00A43925" w:rsidRDefault="005C153E">
            <w:pPr>
              <w:spacing w:line="240" w:lineRule="auto"/>
              <w:rPr>
                <w:sz w:val="20"/>
                <w:szCs w:val="20"/>
              </w:rPr>
            </w:pPr>
            <w:r>
              <w:rPr>
                <w:sz w:val="20"/>
                <w:szCs w:val="20"/>
              </w:rPr>
              <w:t>Demographics</w:t>
            </w:r>
          </w:p>
        </w:tc>
        <w:tc>
          <w:tcPr>
            <w:tcW w:w="1887" w:type="dxa"/>
            <w:tcBorders>
              <w:top w:val="nil"/>
              <w:left w:val="nil"/>
              <w:bottom w:val="nil"/>
              <w:right w:val="nil"/>
            </w:tcBorders>
            <w:shd w:val="clear" w:color="auto" w:fill="auto"/>
            <w:vAlign w:val="bottom"/>
          </w:tcPr>
          <w:p w14:paraId="22A133E5" w14:textId="77777777" w:rsidR="00A43925" w:rsidRDefault="005C153E">
            <w:pPr>
              <w:spacing w:line="240" w:lineRule="auto"/>
              <w:rPr>
                <w:sz w:val="20"/>
                <w:szCs w:val="20"/>
              </w:rPr>
            </w:pPr>
            <w:r>
              <w:rPr>
                <w:sz w:val="20"/>
                <w:szCs w:val="20"/>
              </w:rPr>
              <w:t>Developed for this study</w:t>
            </w:r>
          </w:p>
        </w:tc>
        <w:tc>
          <w:tcPr>
            <w:tcW w:w="1718" w:type="dxa"/>
            <w:tcBorders>
              <w:top w:val="nil"/>
              <w:left w:val="nil"/>
              <w:bottom w:val="nil"/>
              <w:right w:val="nil"/>
            </w:tcBorders>
            <w:shd w:val="clear" w:color="auto" w:fill="auto"/>
            <w:vAlign w:val="bottom"/>
          </w:tcPr>
          <w:p w14:paraId="22A133E6" w14:textId="77777777" w:rsidR="00A43925" w:rsidRDefault="00A43925">
            <w:pPr>
              <w:spacing w:line="240" w:lineRule="auto"/>
              <w:rPr>
                <w:sz w:val="20"/>
                <w:szCs w:val="20"/>
              </w:rPr>
            </w:pPr>
          </w:p>
        </w:tc>
        <w:tc>
          <w:tcPr>
            <w:tcW w:w="1295" w:type="dxa"/>
            <w:tcBorders>
              <w:top w:val="nil"/>
              <w:left w:val="nil"/>
              <w:bottom w:val="nil"/>
              <w:right w:val="nil"/>
            </w:tcBorders>
            <w:shd w:val="clear" w:color="auto" w:fill="auto"/>
            <w:vAlign w:val="bottom"/>
          </w:tcPr>
          <w:p w14:paraId="22A133E7" w14:textId="77777777" w:rsidR="00A43925" w:rsidRDefault="00A43925">
            <w:pPr>
              <w:spacing w:line="240" w:lineRule="auto"/>
              <w:rPr>
                <w:rFonts w:ascii="Times New Roman" w:eastAsia="Times New Roman" w:hAnsi="Times New Roman" w:cs="Times New Roman"/>
                <w:sz w:val="20"/>
                <w:szCs w:val="20"/>
              </w:rPr>
            </w:pPr>
          </w:p>
        </w:tc>
        <w:tc>
          <w:tcPr>
            <w:tcW w:w="1127" w:type="dxa"/>
            <w:tcBorders>
              <w:top w:val="nil"/>
              <w:left w:val="nil"/>
              <w:bottom w:val="nil"/>
              <w:right w:val="nil"/>
            </w:tcBorders>
            <w:shd w:val="clear" w:color="auto" w:fill="auto"/>
            <w:vAlign w:val="bottom"/>
          </w:tcPr>
          <w:p w14:paraId="22A133E8" w14:textId="77777777" w:rsidR="00A43925" w:rsidRDefault="005C153E">
            <w:pPr>
              <w:spacing w:line="240" w:lineRule="auto"/>
              <w:rPr>
                <w:sz w:val="20"/>
                <w:szCs w:val="20"/>
              </w:rPr>
            </w:pPr>
            <w:r>
              <w:rPr>
                <w:sz w:val="20"/>
                <w:szCs w:val="20"/>
              </w:rPr>
              <w:t>T1</w:t>
            </w:r>
          </w:p>
        </w:tc>
        <w:tc>
          <w:tcPr>
            <w:tcW w:w="1518" w:type="dxa"/>
            <w:tcBorders>
              <w:top w:val="nil"/>
              <w:left w:val="nil"/>
              <w:bottom w:val="nil"/>
              <w:right w:val="nil"/>
            </w:tcBorders>
            <w:shd w:val="clear" w:color="auto" w:fill="auto"/>
            <w:vAlign w:val="bottom"/>
          </w:tcPr>
          <w:p w14:paraId="22A133E9" w14:textId="77777777" w:rsidR="00A43925" w:rsidRDefault="005C153E">
            <w:pPr>
              <w:spacing w:line="240" w:lineRule="auto"/>
              <w:rPr>
                <w:sz w:val="20"/>
                <w:szCs w:val="20"/>
              </w:rPr>
            </w:pPr>
            <w:r>
              <w:rPr>
                <w:sz w:val="20"/>
                <w:szCs w:val="20"/>
              </w:rPr>
              <w:t>Outcome, moderator</w:t>
            </w:r>
          </w:p>
        </w:tc>
        <w:tc>
          <w:tcPr>
            <w:tcW w:w="772" w:type="dxa"/>
            <w:tcBorders>
              <w:top w:val="nil"/>
              <w:left w:val="nil"/>
              <w:bottom w:val="nil"/>
              <w:right w:val="nil"/>
            </w:tcBorders>
            <w:shd w:val="clear" w:color="auto" w:fill="auto"/>
            <w:vAlign w:val="bottom"/>
          </w:tcPr>
          <w:p w14:paraId="22A133EA" w14:textId="77777777" w:rsidR="00A43925" w:rsidRDefault="005C153E">
            <w:pPr>
              <w:spacing w:line="240" w:lineRule="auto"/>
              <w:rPr>
                <w:sz w:val="20"/>
                <w:szCs w:val="20"/>
              </w:rPr>
            </w:pPr>
            <w:r>
              <w:rPr>
                <w:sz w:val="20"/>
                <w:szCs w:val="20"/>
              </w:rPr>
              <w:t>Both</w:t>
            </w:r>
          </w:p>
        </w:tc>
      </w:tr>
      <w:tr w:rsidR="00A43925" w14:paraId="22A133F4" w14:textId="77777777">
        <w:trPr>
          <w:trHeight w:val="510"/>
        </w:trPr>
        <w:tc>
          <w:tcPr>
            <w:tcW w:w="1506" w:type="dxa"/>
            <w:tcBorders>
              <w:top w:val="nil"/>
              <w:left w:val="nil"/>
              <w:bottom w:val="nil"/>
              <w:right w:val="nil"/>
            </w:tcBorders>
            <w:shd w:val="clear" w:color="auto" w:fill="auto"/>
            <w:vAlign w:val="bottom"/>
          </w:tcPr>
          <w:p w14:paraId="22A133EC" w14:textId="77777777" w:rsidR="00A43925" w:rsidRDefault="005C153E">
            <w:pPr>
              <w:spacing w:line="240" w:lineRule="auto"/>
              <w:rPr>
                <w:sz w:val="20"/>
                <w:szCs w:val="20"/>
              </w:rPr>
            </w:pPr>
            <w:r>
              <w:rPr>
                <w:sz w:val="20"/>
                <w:szCs w:val="20"/>
              </w:rPr>
              <w:t>Student experience</w:t>
            </w:r>
          </w:p>
        </w:tc>
        <w:tc>
          <w:tcPr>
            <w:tcW w:w="1917" w:type="dxa"/>
            <w:tcBorders>
              <w:top w:val="nil"/>
              <w:left w:val="nil"/>
              <w:bottom w:val="nil"/>
              <w:right w:val="nil"/>
            </w:tcBorders>
            <w:shd w:val="clear" w:color="auto" w:fill="auto"/>
            <w:vAlign w:val="bottom"/>
          </w:tcPr>
          <w:p w14:paraId="22A133ED" w14:textId="77777777" w:rsidR="00A43925" w:rsidRDefault="005C153E">
            <w:pPr>
              <w:spacing w:line="240" w:lineRule="auto"/>
              <w:rPr>
                <w:sz w:val="20"/>
                <w:szCs w:val="20"/>
              </w:rPr>
            </w:pPr>
            <w:proofErr w:type="spellStart"/>
            <w:r>
              <w:rPr>
                <w:sz w:val="20"/>
                <w:szCs w:val="20"/>
              </w:rPr>
              <w:t>Continueing</w:t>
            </w:r>
            <w:proofErr w:type="spellEnd"/>
            <w:r>
              <w:rPr>
                <w:sz w:val="20"/>
                <w:szCs w:val="20"/>
              </w:rPr>
              <w:t xml:space="preserve"> Meditation</w:t>
            </w:r>
          </w:p>
        </w:tc>
        <w:tc>
          <w:tcPr>
            <w:tcW w:w="1887" w:type="dxa"/>
            <w:tcBorders>
              <w:top w:val="nil"/>
              <w:left w:val="nil"/>
              <w:bottom w:val="nil"/>
              <w:right w:val="nil"/>
            </w:tcBorders>
            <w:shd w:val="clear" w:color="auto" w:fill="auto"/>
            <w:vAlign w:val="bottom"/>
          </w:tcPr>
          <w:p w14:paraId="22A133EE" w14:textId="77777777" w:rsidR="00A43925" w:rsidRDefault="005C153E">
            <w:pPr>
              <w:spacing w:line="240" w:lineRule="auto"/>
              <w:rPr>
                <w:sz w:val="20"/>
                <w:szCs w:val="20"/>
              </w:rPr>
            </w:pPr>
            <w:r>
              <w:rPr>
                <w:sz w:val="20"/>
                <w:szCs w:val="20"/>
              </w:rPr>
              <w:t>Long-term Follow-up Survey</w:t>
            </w:r>
          </w:p>
        </w:tc>
        <w:tc>
          <w:tcPr>
            <w:tcW w:w="1718" w:type="dxa"/>
            <w:tcBorders>
              <w:top w:val="nil"/>
              <w:left w:val="nil"/>
              <w:bottom w:val="nil"/>
              <w:right w:val="nil"/>
            </w:tcBorders>
            <w:shd w:val="clear" w:color="auto" w:fill="auto"/>
            <w:vAlign w:val="bottom"/>
          </w:tcPr>
          <w:p w14:paraId="22A133EF" w14:textId="77777777" w:rsidR="00A43925" w:rsidRDefault="00A43925">
            <w:pPr>
              <w:spacing w:line="240" w:lineRule="auto"/>
              <w:rPr>
                <w:sz w:val="20"/>
                <w:szCs w:val="20"/>
              </w:rPr>
            </w:pPr>
          </w:p>
        </w:tc>
        <w:tc>
          <w:tcPr>
            <w:tcW w:w="1295" w:type="dxa"/>
            <w:tcBorders>
              <w:top w:val="nil"/>
              <w:left w:val="nil"/>
              <w:bottom w:val="nil"/>
              <w:right w:val="nil"/>
            </w:tcBorders>
            <w:shd w:val="clear" w:color="auto" w:fill="auto"/>
            <w:vAlign w:val="bottom"/>
          </w:tcPr>
          <w:p w14:paraId="22A133F0" w14:textId="77777777" w:rsidR="00A43925" w:rsidRDefault="00A43925">
            <w:pPr>
              <w:spacing w:line="240" w:lineRule="auto"/>
              <w:rPr>
                <w:rFonts w:ascii="Times New Roman" w:eastAsia="Times New Roman" w:hAnsi="Times New Roman" w:cs="Times New Roman"/>
                <w:sz w:val="20"/>
                <w:szCs w:val="20"/>
              </w:rPr>
            </w:pPr>
          </w:p>
        </w:tc>
        <w:tc>
          <w:tcPr>
            <w:tcW w:w="1127" w:type="dxa"/>
            <w:tcBorders>
              <w:top w:val="nil"/>
              <w:left w:val="nil"/>
              <w:bottom w:val="nil"/>
              <w:right w:val="nil"/>
            </w:tcBorders>
            <w:shd w:val="clear" w:color="auto" w:fill="auto"/>
            <w:vAlign w:val="bottom"/>
          </w:tcPr>
          <w:p w14:paraId="22A133F1" w14:textId="77777777" w:rsidR="00A43925" w:rsidRDefault="005C153E">
            <w:pPr>
              <w:spacing w:line="240" w:lineRule="auto"/>
              <w:rPr>
                <w:sz w:val="20"/>
                <w:szCs w:val="20"/>
              </w:rPr>
            </w:pPr>
            <w:r>
              <w:rPr>
                <w:sz w:val="20"/>
                <w:szCs w:val="20"/>
              </w:rPr>
              <w:t>F1, F2, F3</w:t>
            </w:r>
          </w:p>
        </w:tc>
        <w:tc>
          <w:tcPr>
            <w:tcW w:w="1518" w:type="dxa"/>
            <w:tcBorders>
              <w:top w:val="nil"/>
              <w:left w:val="nil"/>
              <w:bottom w:val="nil"/>
              <w:right w:val="nil"/>
            </w:tcBorders>
            <w:shd w:val="clear" w:color="auto" w:fill="auto"/>
            <w:vAlign w:val="bottom"/>
          </w:tcPr>
          <w:p w14:paraId="22A133F2"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3F3" w14:textId="77777777" w:rsidR="00A43925" w:rsidRDefault="005C153E">
            <w:pPr>
              <w:spacing w:line="240" w:lineRule="auto"/>
              <w:rPr>
                <w:sz w:val="20"/>
                <w:szCs w:val="20"/>
              </w:rPr>
            </w:pPr>
            <w:r>
              <w:rPr>
                <w:sz w:val="20"/>
                <w:szCs w:val="20"/>
              </w:rPr>
              <w:t>Main</w:t>
            </w:r>
          </w:p>
        </w:tc>
      </w:tr>
      <w:tr w:rsidR="00A43925" w14:paraId="22A133FD" w14:textId="77777777">
        <w:trPr>
          <w:trHeight w:val="255"/>
        </w:trPr>
        <w:tc>
          <w:tcPr>
            <w:tcW w:w="1506" w:type="dxa"/>
            <w:tcBorders>
              <w:top w:val="nil"/>
              <w:left w:val="nil"/>
              <w:bottom w:val="nil"/>
              <w:right w:val="nil"/>
            </w:tcBorders>
            <w:shd w:val="clear" w:color="auto" w:fill="auto"/>
            <w:vAlign w:val="bottom"/>
          </w:tcPr>
          <w:p w14:paraId="22A133F5"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3F6" w14:textId="77777777" w:rsidR="00A43925" w:rsidRDefault="005C153E">
            <w:pPr>
              <w:spacing w:line="240" w:lineRule="auto"/>
              <w:rPr>
                <w:sz w:val="20"/>
                <w:szCs w:val="20"/>
              </w:rPr>
            </w:pPr>
            <w:r>
              <w:rPr>
                <w:sz w:val="20"/>
                <w:szCs w:val="20"/>
              </w:rPr>
              <w:t>Tool Satisfaction</w:t>
            </w:r>
          </w:p>
        </w:tc>
        <w:tc>
          <w:tcPr>
            <w:tcW w:w="1887" w:type="dxa"/>
            <w:tcBorders>
              <w:top w:val="nil"/>
              <w:left w:val="nil"/>
              <w:bottom w:val="nil"/>
              <w:right w:val="nil"/>
            </w:tcBorders>
            <w:shd w:val="clear" w:color="auto" w:fill="auto"/>
            <w:vAlign w:val="bottom"/>
          </w:tcPr>
          <w:p w14:paraId="22A133F7" w14:textId="77777777" w:rsidR="00A43925" w:rsidRDefault="005C153E">
            <w:pPr>
              <w:spacing w:line="240" w:lineRule="auto"/>
              <w:rPr>
                <w:sz w:val="20"/>
                <w:szCs w:val="20"/>
              </w:rPr>
            </w:pPr>
            <w:r>
              <w:rPr>
                <w:sz w:val="20"/>
                <w:szCs w:val="20"/>
              </w:rPr>
              <w:t>Developed for this study</w:t>
            </w:r>
          </w:p>
        </w:tc>
        <w:tc>
          <w:tcPr>
            <w:tcW w:w="1718" w:type="dxa"/>
            <w:tcBorders>
              <w:top w:val="nil"/>
              <w:left w:val="nil"/>
              <w:bottom w:val="nil"/>
              <w:right w:val="nil"/>
            </w:tcBorders>
            <w:shd w:val="clear" w:color="auto" w:fill="auto"/>
            <w:vAlign w:val="bottom"/>
          </w:tcPr>
          <w:p w14:paraId="22A133F8" w14:textId="77777777" w:rsidR="00A43925" w:rsidRDefault="00A43925">
            <w:pPr>
              <w:spacing w:line="240" w:lineRule="auto"/>
              <w:rPr>
                <w:sz w:val="20"/>
                <w:szCs w:val="20"/>
              </w:rPr>
            </w:pPr>
          </w:p>
        </w:tc>
        <w:tc>
          <w:tcPr>
            <w:tcW w:w="1295" w:type="dxa"/>
            <w:tcBorders>
              <w:top w:val="nil"/>
              <w:left w:val="nil"/>
              <w:bottom w:val="nil"/>
              <w:right w:val="nil"/>
            </w:tcBorders>
            <w:shd w:val="clear" w:color="auto" w:fill="auto"/>
            <w:vAlign w:val="bottom"/>
          </w:tcPr>
          <w:p w14:paraId="22A133F9" w14:textId="77777777" w:rsidR="00A43925" w:rsidRDefault="00A43925">
            <w:pPr>
              <w:spacing w:line="240" w:lineRule="auto"/>
              <w:rPr>
                <w:rFonts w:ascii="Times New Roman" w:eastAsia="Times New Roman" w:hAnsi="Times New Roman" w:cs="Times New Roman"/>
                <w:sz w:val="20"/>
                <w:szCs w:val="20"/>
              </w:rPr>
            </w:pPr>
          </w:p>
        </w:tc>
        <w:tc>
          <w:tcPr>
            <w:tcW w:w="1127" w:type="dxa"/>
            <w:tcBorders>
              <w:top w:val="nil"/>
              <w:left w:val="nil"/>
              <w:bottom w:val="nil"/>
              <w:right w:val="nil"/>
            </w:tcBorders>
            <w:shd w:val="clear" w:color="auto" w:fill="auto"/>
            <w:vAlign w:val="bottom"/>
          </w:tcPr>
          <w:p w14:paraId="22A133FA" w14:textId="77777777" w:rsidR="00A43925" w:rsidRDefault="005C153E">
            <w:pPr>
              <w:spacing w:line="240" w:lineRule="auto"/>
              <w:rPr>
                <w:sz w:val="20"/>
                <w:szCs w:val="20"/>
              </w:rPr>
            </w:pPr>
            <w:r>
              <w:rPr>
                <w:sz w:val="20"/>
                <w:szCs w:val="20"/>
              </w:rPr>
              <w:t>T2</w:t>
            </w:r>
          </w:p>
        </w:tc>
        <w:tc>
          <w:tcPr>
            <w:tcW w:w="1518" w:type="dxa"/>
            <w:tcBorders>
              <w:top w:val="nil"/>
              <w:left w:val="nil"/>
              <w:bottom w:val="nil"/>
              <w:right w:val="nil"/>
            </w:tcBorders>
            <w:shd w:val="clear" w:color="auto" w:fill="auto"/>
            <w:vAlign w:val="bottom"/>
          </w:tcPr>
          <w:p w14:paraId="22A133FB"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3FC" w14:textId="77777777" w:rsidR="00A43925" w:rsidRDefault="005C153E">
            <w:pPr>
              <w:spacing w:line="240" w:lineRule="auto"/>
              <w:rPr>
                <w:sz w:val="20"/>
                <w:szCs w:val="20"/>
              </w:rPr>
            </w:pPr>
            <w:r>
              <w:rPr>
                <w:sz w:val="20"/>
                <w:szCs w:val="20"/>
              </w:rPr>
              <w:t>Both</w:t>
            </w:r>
          </w:p>
        </w:tc>
      </w:tr>
      <w:tr w:rsidR="00A43925" w14:paraId="22A13406" w14:textId="77777777">
        <w:trPr>
          <w:trHeight w:val="255"/>
        </w:trPr>
        <w:tc>
          <w:tcPr>
            <w:tcW w:w="1506" w:type="dxa"/>
            <w:tcBorders>
              <w:top w:val="nil"/>
              <w:left w:val="nil"/>
              <w:bottom w:val="nil"/>
              <w:right w:val="nil"/>
            </w:tcBorders>
            <w:shd w:val="clear" w:color="auto" w:fill="auto"/>
            <w:vAlign w:val="bottom"/>
          </w:tcPr>
          <w:p w14:paraId="22A133FE"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3FF" w14:textId="77777777" w:rsidR="00A43925" w:rsidRDefault="005C153E">
            <w:pPr>
              <w:spacing w:line="240" w:lineRule="auto"/>
              <w:rPr>
                <w:sz w:val="20"/>
                <w:szCs w:val="20"/>
              </w:rPr>
            </w:pPr>
            <w:r>
              <w:rPr>
                <w:sz w:val="20"/>
                <w:szCs w:val="20"/>
              </w:rPr>
              <w:t>Adherence</w:t>
            </w:r>
          </w:p>
        </w:tc>
        <w:tc>
          <w:tcPr>
            <w:tcW w:w="1887" w:type="dxa"/>
            <w:tcBorders>
              <w:top w:val="nil"/>
              <w:left w:val="nil"/>
              <w:bottom w:val="nil"/>
              <w:right w:val="nil"/>
            </w:tcBorders>
            <w:shd w:val="clear" w:color="auto" w:fill="auto"/>
            <w:vAlign w:val="bottom"/>
          </w:tcPr>
          <w:p w14:paraId="22A13400" w14:textId="77777777" w:rsidR="00A43925" w:rsidRDefault="005C153E">
            <w:pPr>
              <w:spacing w:line="240" w:lineRule="auto"/>
              <w:rPr>
                <w:sz w:val="20"/>
                <w:szCs w:val="20"/>
              </w:rPr>
            </w:pPr>
            <w:r>
              <w:rPr>
                <w:sz w:val="20"/>
                <w:szCs w:val="20"/>
              </w:rPr>
              <w:t>Developed for this study</w:t>
            </w:r>
          </w:p>
        </w:tc>
        <w:tc>
          <w:tcPr>
            <w:tcW w:w="1718" w:type="dxa"/>
            <w:tcBorders>
              <w:top w:val="nil"/>
              <w:left w:val="nil"/>
              <w:bottom w:val="nil"/>
              <w:right w:val="nil"/>
            </w:tcBorders>
            <w:shd w:val="clear" w:color="auto" w:fill="auto"/>
            <w:vAlign w:val="bottom"/>
          </w:tcPr>
          <w:p w14:paraId="22A13401" w14:textId="77777777" w:rsidR="00A43925" w:rsidRDefault="00A43925">
            <w:pPr>
              <w:spacing w:line="240" w:lineRule="auto"/>
              <w:rPr>
                <w:sz w:val="20"/>
                <w:szCs w:val="20"/>
              </w:rPr>
            </w:pPr>
          </w:p>
        </w:tc>
        <w:tc>
          <w:tcPr>
            <w:tcW w:w="1295" w:type="dxa"/>
            <w:tcBorders>
              <w:top w:val="nil"/>
              <w:left w:val="nil"/>
              <w:bottom w:val="nil"/>
              <w:right w:val="nil"/>
            </w:tcBorders>
            <w:shd w:val="clear" w:color="auto" w:fill="auto"/>
            <w:vAlign w:val="bottom"/>
          </w:tcPr>
          <w:p w14:paraId="22A13402" w14:textId="77777777" w:rsidR="00A43925" w:rsidRDefault="00A43925">
            <w:pPr>
              <w:spacing w:line="240" w:lineRule="auto"/>
              <w:rPr>
                <w:rFonts w:ascii="Times New Roman" w:eastAsia="Times New Roman" w:hAnsi="Times New Roman" w:cs="Times New Roman"/>
                <w:sz w:val="20"/>
                <w:szCs w:val="20"/>
              </w:rPr>
            </w:pPr>
          </w:p>
        </w:tc>
        <w:tc>
          <w:tcPr>
            <w:tcW w:w="1127" w:type="dxa"/>
            <w:tcBorders>
              <w:top w:val="nil"/>
              <w:left w:val="nil"/>
              <w:bottom w:val="nil"/>
              <w:right w:val="nil"/>
            </w:tcBorders>
            <w:shd w:val="clear" w:color="auto" w:fill="auto"/>
            <w:vAlign w:val="bottom"/>
          </w:tcPr>
          <w:p w14:paraId="22A13403" w14:textId="77777777" w:rsidR="00A43925" w:rsidRDefault="005C153E">
            <w:pPr>
              <w:spacing w:line="240" w:lineRule="auto"/>
              <w:rPr>
                <w:sz w:val="20"/>
                <w:szCs w:val="20"/>
              </w:rPr>
            </w:pPr>
            <w:r>
              <w:rPr>
                <w:sz w:val="20"/>
                <w:szCs w:val="20"/>
              </w:rPr>
              <w:t xml:space="preserve">T2, 48 </w:t>
            </w:r>
            <w:proofErr w:type="spellStart"/>
            <w:r>
              <w:rPr>
                <w:sz w:val="20"/>
                <w:szCs w:val="20"/>
              </w:rPr>
              <w:t>hr</w:t>
            </w:r>
            <w:proofErr w:type="spellEnd"/>
            <w:r>
              <w:rPr>
                <w:sz w:val="20"/>
                <w:szCs w:val="20"/>
              </w:rPr>
              <w:t xml:space="preserve"> surveys</w:t>
            </w:r>
          </w:p>
        </w:tc>
        <w:tc>
          <w:tcPr>
            <w:tcW w:w="1518" w:type="dxa"/>
            <w:tcBorders>
              <w:top w:val="nil"/>
              <w:left w:val="nil"/>
              <w:bottom w:val="nil"/>
              <w:right w:val="nil"/>
            </w:tcBorders>
            <w:shd w:val="clear" w:color="auto" w:fill="auto"/>
            <w:vAlign w:val="bottom"/>
          </w:tcPr>
          <w:p w14:paraId="22A13404"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405" w14:textId="77777777" w:rsidR="00A43925" w:rsidRDefault="005C153E">
            <w:pPr>
              <w:spacing w:line="240" w:lineRule="auto"/>
              <w:rPr>
                <w:sz w:val="20"/>
                <w:szCs w:val="20"/>
              </w:rPr>
            </w:pPr>
            <w:r>
              <w:rPr>
                <w:sz w:val="20"/>
                <w:szCs w:val="20"/>
              </w:rPr>
              <w:t>Both</w:t>
            </w:r>
          </w:p>
        </w:tc>
      </w:tr>
      <w:tr w:rsidR="00A43925" w14:paraId="22A1340F" w14:textId="77777777">
        <w:trPr>
          <w:trHeight w:val="510"/>
        </w:trPr>
        <w:tc>
          <w:tcPr>
            <w:tcW w:w="1506" w:type="dxa"/>
            <w:tcBorders>
              <w:top w:val="nil"/>
              <w:left w:val="nil"/>
              <w:bottom w:val="nil"/>
              <w:right w:val="nil"/>
            </w:tcBorders>
            <w:shd w:val="clear" w:color="auto" w:fill="auto"/>
            <w:vAlign w:val="bottom"/>
          </w:tcPr>
          <w:p w14:paraId="22A13407"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408" w14:textId="77777777" w:rsidR="00A43925" w:rsidRDefault="005C153E">
            <w:pPr>
              <w:spacing w:line="240" w:lineRule="auto"/>
              <w:rPr>
                <w:sz w:val="20"/>
                <w:szCs w:val="20"/>
              </w:rPr>
            </w:pPr>
            <w:r>
              <w:rPr>
                <w:sz w:val="20"/>
                <w:szCs w:val="20"/>
              </w:rPr>
              <w:t>Adverse experiences/issues</w:t>
            </w:r>
          </w:p>
        </w:tc>
        <w:tc>
          <w:tcPr>
            <w:tcW w:w="1887" w:type="dxa"/>
            <w:tcBorders>
              <w:top w:val="nil"/>
              <w:left w:val="nil"/>
              <w:bottom w:val="nil"/>
              <w:right w:val="nil"/>
            </w:tcBorders>
            <w:shd w:val="clear" w:color="auto" w:fill="auto"/>
            <w:vAlign w:val="bottom"/>
          </w:tcPr>
          <w:p w14:paraId="22A13409" w14:textId="77777777" w:rsidR="00A43925" w:rsidRDefault="005C153E">
            <w:pPr>
              <w:spacing w:line="240" w:lineRule="auto"/>
              <w:rPr>
                <w:sz w:val="20"/>
                <w:szCs w:val="20"/>
              </w:rPr>
            </w:pPr>
            <w:r>
              <w:rPr>
                <w:sz w:val="20"/>
                <w:szCs w:val="20"/>
              </w:rPr>
              <w:t>Developed for this study</w:t>
            </w:r>
          </w:p>
        </w:tc>
        <w:tc>
          <w:tcPr>
            <w:tcW w:w="1718" w:type="dxa"/>
            <w:tcBorders>
              <w:top w:val="nil"/>
              <w:left w:val="nil"/>
              <w:bottom w:val="nil"/>
              <w:right w:val="nil"/>
            </w:tcBorders>
            <w:shd w:val="clear" w:color="auto" w:fill="auto"/>
            <w:vAlign w:val="bottom"/>
          </w:tcPr>
          <w:p w14:paraId="22A1340A" w14:textId="77777777" w:rsidR="00A43925" w:rsidRDefault="00A43925">
            <w:pPr>
              <w:spacing w:line="240" w:lineRule="auto"/>
              <w:rPr>
                <w:sz w:val="20"/>
                <w:szCs w:val="20"/>
              </w:rPr>
            </w:pPr>
          </w:p>
        </w:tc>
        <w:tc>
          <w:tcPr>
            <w:tcW w:w="1295" w:type="dxa"/>
            <w:tcBorders>
              <w:top w:val="nil"/>
              <w:left w:val="nil"/>
              <w:bottom w:val="nil"/>
              <w:right w:val="nil"/>
            </w:tcBorders>
            <w:shd w:val="clear" w:color="auto" w:fill="auto"/>
            <w:vAlign w:val="bottom"/>
          </w:tcPr>
          <w:p w14:paraId="22A1340B" w14:textId="77777777" w:rsidR="00A43925" w:rsidRDefault="00A43925">
            <w:pPr>
              <w:spacing w:line="240" w:lineRule="auto"/>
              <w:rPr>
                <w:rFonts w:ascii="Times New Roman" w:eastAsia="Times New Roman" w:hAnsi="Times New Roman" w:cs="Times New Roman"/>
                <w:sz w:val="20"/>
                <w:szCs w:val="20"/>
              </w:rPr>
            </w:pPr>
          </w:p>
        </w:tc>
        <w:tc>
          <w:tcPr>
            <w:tcW w:w="1127" w:type="dxa"/>
            <w:tcBorders>
              <w:top w:val="nil"/>
              <w:left w:val="nil"/>
              <w:bottom w:val="nil"/>
              <w:right w:val="nil"/>
            </w:tcBorders>
            <w:shd w:val="clear" w:color="auto" w:fill="auto"/>
            <w:vAlign w:val="bottom"/>
          </w:tcPr>
          <w:p w14:paraId="22A1340C" w14:textId="77777777" w:rsidR="00A43925" w:rsidRDefault="005C153E">
            <w:pPr>
              <w:spacing w:line="240" w:lineRule="auto"/>
              <w:rPr>
                <w:sz w:val="20"/>
                <w:szCs w:val="20"/>
              </w:rPr>
            </w:pPr>
            <w:r>
              <w:rPr>
                <w:sz w:val="20"/>
                <w:szCs w:val="20"/>
              </w:rPr>
              <w:t xml:space="preserve">T2, 48 </w:t>
            </w:r>
            <w:proofErr w:type="spellStart"/>
            <w:r>
              <w:rPr>
                <w:sz w:val="20"/>
                <w:szCs w:val="20"/>
              </w:rPr>
              <w:t>hr</w:t>
            </w:r>
            <w:proofErr w:type="spellEnd"/>
            <w:r>
              <w:rPr>
                <w:sz w:val="20"/>
                <w:szCs w:val="20"/>
              </w:rPr>
              <w:t xml:space="preserve"> surveys</w:t>
            </w:r>
          </w:p>
        </w:tc>
        <w:tc>
          <w:tcPr>
            <w:tcW w:w="1518" w:type="dxa"/>
            <w:tcBorders>
              <w:top w:val="nil"/>
              <w:left w:val="nil"/>
              <w:bottom w:val="nil"/>
              <w:right w:val="nil"/>
            </w:tcBorders>
            <w:shd w:val="clear" w:color="auto" w:fill="auto"/>
            <w:vAlign w:val="bottom"/>
          </w:tcPr>
          <w:p w14:paraId="22A1340D"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40E" w14:textId="77777777" w:rsidR="00A43925" w:rsidRDefault="005C153E">
            <w:pPr>
              <w:spacing w:line="240" w:lineRule="auto"/>
              <w:rPr>
                <w:sz w:val="20"/>
                <w:szCs w:val="20"/>
              </w:rPr>
            </w:pPr>
            <w:r>
              <w:rPr>
                <w:sz w:val="20"/>
                <w:szCs w:val="20"/>
              </w:rPr>
              <w:t>Both</w:t>
            </w:r>
          </w:p>
        </w:tc>
      </w:tr>
      <w:tr w:rsidR="00A43925" w14:paraId="22A13418" w14:textId="77777777">
        <w:trPr>
          <w:trHeight w:val="255"/>
        </w:trPr>
        <w:tc>
          <w:tcPr>
            <w:tcW w:w="1506" w:type="dxa"/>
            <w:tcBorders>
              <w:top w:val="nil"/>
              <w:left w:val="nil"/>
              <w:bottom w:val="nil"/>
              <w:right w:val="nil"/>
            </w:tcBorders>
            <w:shd w:val="clear" w:color="auto" w:fill="auto"/>
            <w:vAlign w:val="bottom"/>
          </w:tcPr>
          <w:p w14:paraId="22A13410"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411" w14:textId="77777777" w:rsidR="00A43925" w:rsidRDefault="005C153E">
            <w:pPr>
              <w:spacing w:line="240" w:lineRule="auto"/>
              <w:rPr>
                <w:sz w:val="20"/>
                <w:szCs w:val="20"/>
              </w:rPr>
            </w:pPr>
            <w:r>
              <w:rPr>
                <w:sz w:val="20"/>
                <w:szCs w:val="20"/>
              </w:rPr>
              <w:t>Post-meditative state</w:t>
            </w:r>
          </w:p>
        </w:tc>
        <w:tc>
          <w:tcPr>
            <w:tcW w:w="1887" w:type="dxa"/>
            <w:tcBorders>
              <w:top w:val="nil"/>
              <w:left w:val="nil"/>
              <w:bottom w:val="nil"/>
              <w:right w:val="nil"/>
            </w:tcBorders>
            <w:shd w:val="clear" w:color="auto" w:fill="auto"/>
            <w:vAlign w:val="bottom"/>
          </w:tcPr>
          <w:p w14:paraId="22A13412" w14:textId="77777777" w:rsidR="00A43925" w:rsidRDefault="005C153E">
            <w:pPr>
              <w:spacing w:line="240" w:lineRule="auto"/>
              <w:rPr>
                <w:sz w:val="20"/>
                <w:szCs w:val="20"/>
              </w:rPr>
            </w:pPr>
            <w:r>
              <w:rPr>
                <w:sz w:val="20"/>
                <w:szCs w:val="20"/>
              </w:rPr>
              <w:t>Developed for this study</w:t>
            </w:r>
          </w:p>
        </w:tc>
        <w:tc>
          <w:tcPr>
            <w:tcW w:w="1718" w:type="dxa"/>
            <w:tcBorders>
              <w:top w:val="nil"/>
              <w:left w:val="nil"/>
              <w:bottom w:val="nil"/>
              <w:right w:val="nil"/>
            </w:tcBorders>
            <w:shd w:val="clear" w:color="auto" w:fill="auto"/>
            <w:vAlign w:val="bottom"/>
          </w:tcPr>
          <w:p w14:paraId="22A13413" w14:textId="77777777" w:rsidR="00A43925" w:rsidRDefault="00A43925">
            <w:pPr>
              <w:spacing w:line="240" w:lineRule="auto"/>
              <w:rPr>
                <w:sz w:val="20"/>
                <w:szCs w:val="20"/>
              </w:rPr>
            </w:pPr>
          </w:p>
        </w:tc>
        <w:tc>
          <w:tcPr>
            <w:tcW w:w="1295" w:type="dxa"/>
            <w:tcBorders>
              <w:top w:val="nil"/>
              <w:left w:val="nil"/>
              <w:bottom w:val="nil"/>
              <w:right w:val="nil"/>
            </w:tcBorders>
            <w:shd w:val="clear" w:color="auto" w:fill="auto"/>
            <w:vAlign w:val="bottom"/>
          </w:tcPr>
          <w:p w14:paraId="22A13414" w14:textId="77777777" w:rsidR="00A43925" w:rsidRDefault="00A43925">
            <w:pPr>
              <w:spacing w:line="240" w:lineRule="auto"/>
              <w:rPr>
                <w:rFonts w:ascii="Times New Roman" w:eastAsia="Times New Roman" w:hAnsi="Times New Roman" w:cs="Times New Roman"/>
                <w:sz w:val="20"/>
                <w:szCs w:val="20"/>
              </w:rPr>
            </w:pPr>
          </w:p>
        </w:tc>
        <w:tc>
          <w:tcPr>
            <w:tcW w:w="1127" w:type="dxa"/>
            <w:tcBorders>
              <w:top w:val="nil"/>
              <w:left w:val="nil"/>
              <w:bottom w:val="nil"/>
              <w:right w:val="nil"/>
            </w:tcBorders>
            <w:shd w:val="clear" w:color="auto" w:fill="auto"/>
            <w:vAlign w:val="bottom"/>
          </w:tcPr>
          <w:p w14:paraId="22A13415" w14:textId="77777777" w:rsidR="00A43925" w:rsidRDefault="005C153E">
            <w:pPr>
              <w:spacing w:line="240" w:lineRule="auto"/>
              <w:rPr>
                <w:sz w:val="20"/>
                <w:szCs w:val="20"/>
              </w:rPr>
            </w:pPr>
            <w:r>
              <w:rPr>
                <w:sz w:val="20"/>
                <w:szCs w:val="20"/>
              </w:rPr>
              <w:t xml:space="preserve"> 48 </w:t>
            </w:r>
            <w:proofErr w:type="spellStart"/>
            <w:r>
              <w:rPr>
                <w:sz w:val="20"/>
                <w:szCs w:val="20"/>
              </w:rPr>
              <w:t>hr</w:t>
            </w:r>
            <w:proofErr w:type="spellEnd"/>
            <w:r>
              <w:rPr>
                <w:sz w:val="20"/>
                <w:szCs w:val="20"/>
              </w:rPr>
              <w:t xml:space="preserve"> surveys</w:t>
            </w:r>
          </w:p>
        </w:tc>
        <w:tc>
          <w:tcPr>
            <w:tcW w:w="1518" w:type="dxa"/>
            <w:tcBorders>
              <w:top w:val="nil"/>
              <w:left w:val="nil"/>
              <w:bottom w:val="nil"/>
              <w:right w:val="nil"/>
            </w:tcBorders>
            <w:shd w:val="clear" w:color="auto" w:fill="auto"/>
            <w:vAlign w:val="bottom"/>
          </w:tcPr>
          <w:p w14:paraId="22A13416"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417" w14:textId="77777777" w:rsidR="00A43925" w:rsidRDefault="005C153E">
            <w:pPr>
              <w:spacing w:line="240" w:lineRule="auto"/>
              <w:rPr>
                <w:sz w:val="20"/>
                <w:szCs w:val="20"/>
              </w:rPr>
            </w:pPr>
            <w:r>
              <w:rPr>
                <w:sz w:val="20"/>
                <w:szCs w:val="20"/>
              </w:rPr>
              <w:t>Main</w:t>
            </w:r>
          </w:p>
        </w:tc>
      </w:tr>
      <w:tr w:rsidR="00A43925" w14:paraId="22A13421" w14:textId="77777777">
        <w:trPr>
          <w:trHeight w:val="255"/>
        </w:trPr>
        <w:tc>
          <w:tcPr>
            <w:tcW w:w="1506" w:type="dxa"/>
            <w:tcBorders>
              <w:top w:val="nil"/>
              <w:left w:val="nil"/>
              <w:bottom w:val="nil"/>
              <w:right w:val="nil"/>
            </w:tcBorders>
            <w:shd w:val="clear" w:color="auto" w:fill="auto"/>
            <w:vAlign w:val="bottom"/>
          </w:tcPr>
          <w:p w14:paraId="22A13419" w14:textId="77777777" w:rsidR="00A43925" w:rsidRDefault="005C153E">
            <w:pPr>
              <w:spacing w:line="240" w:lineRule="auto"/>
              <w:rPr>
                <w:sz w:val="20"/>
                <w:szCs w:val="20"/>
              </w:rPr>
            </w:pPr>
            <w:r>
              <w:rPr>
                <w:sz w:val="20"/>
                <w:szCs w:val="20"/>
              </w:rPr>
              <w:t>EEG outcomes</w:t>
            </w:r>
          </w:p>
        </w:tc>
        <w:tc>
          <w:tcPr>
            <w:tcW w:w="1917" w:type="dxa"/>
            <w:tcBorders>
              <w:top w:val="nil"/>
              <w:left w:val="nil"/>
              <w:bottom w:val="nil"/>
              <w:right w:val="nil"/>
            </w:tcBorders>
            <w:shd w:val="clear" w:color="auto" w:fill="auto"/>
            <w:vAlign w:val="bottom"/>
          </w:tcPr>
          <w:p w14:paraId="22A1341A" w14:textId="77777777" w:rsidR="00A43925" w:rsidRDefault="005C153E">
            <w:pPr>
              <w:spacing w:line="240" w:lineRule="auto"/>
              <w:rPr>
                <w:sz w:val="20"/>
                <w:szCs w:val="20"/>
              </w:rPr>
            </w:pPr>
            <w:r>
              <w:rPr>
                <w:sz w:val="20"/>
                <w:szCs w:val="20"/>
              </w:rPr>
              <w:t>Bird Count</w:t>
            </w:r>
          </w:p>
        </w:tc>
        <w:tc>
          <w:tcPr>
            <w:tcW w:w="1887" w:type="dxa"/>
            <w:tcBorders>
              <w:top w:val="nil"/>
              <w:left w:val="nil"/>
              <w:bottom w:val="nil"/>
              <w:right w:val="nil"/>
            </w:tcBorders>
            <w:shd w:val="clear" w:color="auto" w:fill="auto"/>
            <w:vAlign w:val="bottom"/>
          </w:tcPr>
          <w:p w14:paraId="22A1341B" w14:textId="77777777" w:rsidR="00A43925" w:rsidRDefault="005C153E">
            <w:pPr>
              <w:spacing w:line="240" w:lineRule="auto"/>
              <w:rPr>
                <w:sz w:val="20"/>
                <w:szCs w:val="20"/>
              </w:rPr>
            </w:pPr>
            <w:r>
              <w:rPr>
                <w:sz w:val="20"/>
                <w:szCs w:val="20"/>
              </w:rPr>
              <w:t>From Muse app</w:t>
            </w:r>
          </w:p>
        </w:tc>
        <w:tc>
          <w:tcPr>
            <w:tcW w:w="1718" w:type="dxa"/>
            <w:tcBorders>
              <w:top w:val="nil"/>
              <w:left w:val="nil"/>
              <w:bottom w:val="nil"/>
              <w:right w:val="nil"/>
            </w:tcBorders>
            <w:shd w:val="clear" w:color="auto" w:fill="auto"/>
            <w:vAlign w:val="bottom"/>
          </w:tcPr>
          <w:p w14:paraId="22A1341C" w14:textId="77777777" w:rsidR="00A43925" w:rsidRDefault="00A43925">
            <w:pPr>
              <w:spacing w:line="240" w:lineRule="auto"/>
              <w:rPr>
                <w:sz w:val="20"/>
                <w:szCs w:val="20"/>
              </w:rPr>
            </w:pPr>
          </w:p>
        </w:tc>
        <w:tc>
          <w:tcPr>
            <w:tcW w:w="1295" w:type="dxa"/>
            <w:tcBorders>
              <w:top w:val="nil"/>
              <w:left w:val="nil"/>
              <w:bottom w:val="nil"/>
              <w:right w:val="nil"/>
            </w:tcBorders>
            <w:shd w:val="clear" w:color="auto" w:fill="auto"/>
            <w:vAlign w:val="bottom"/>
          </w:tcPr>
          <w:p w14:paraId="22A1341D" w14:textId="77777777" w:rsidR="00A43925" w:rsidRDefault="00A43925">
            <w:pPr>
              <w:spacing w:line="240" w:lineRule="auto"/>
              <w:rPr>
                <w:rFonts w:ascii="Times New Roman" w:eastAsia="Times New Roman" w:hAnsi="Times New Roman" w:cs="Times New Roman"/>
                <w:sz w:val="20"/>
                <w:szCs w:val="20"/>
              </w:rPr>
            </w:pPr>
          </w:p>
        </w:tc>
        <w:tc>
          <w:tcPr>
            <w:tcW w:w="1127" w:type="dxa"/>
            <w:tcBorders>
              <w:top w:val="nil"/>
              <w:left w:val="nil"/>
              <w:bottom w:val="nil"/>
              <w:right w:val="nil"/>
            </w:tcBorders>
            <w:shd w:val="clear" w:color="auto" w:fill="auto"/>
            <w:vAlign w:val="bottom"/>
          </w:tcPr>
          <w:p w14:paraId="22A1341E"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41F"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420" w14:textId="77777777" w:rsidR="00A43925" w:rsidRDefault="005C153E">
            <w:pPr>
              <w:spacing w:line="240" w:lineRule="auto"/>
              <w:rPr>
                <w:sz w:val="20"/>
                <w:szCs w:val="20"/>
              </w:rPr>
            </w:pPr>
            <w:r>
              <w:rPr>
                <w:sz w:val="20"/>
                <w:szCs w:val="20"/>
              </w:rPr>
              <w:t>EEG</w:t>
            </w:r>
          </w:p>
        </w:tc>
      </w:tr>
      <w:tr w:rsidR="00A43925" w14:paraId="22A1342A" w14:textId="77777777">
        <w:trPr>
          <w:trHeight w:val="255"/>
        </w:trPr>
        <w:tc>
          <w:tcPr>
            <w:tcW w:w="1506" w:type="dxa"/>
            <w:tcBorders>
              <w:top w:val="nil"/>
              <w:left w:val="nil"/>
              <w:bottom w:val="nil"/>
              <w:right w:val="nil"/>
            </w:tcBorders>
            <w:shd w:val="clear" w:color="auto" w:fill="auto"/>
            <w:vAlign w:val="bottom"/>
          </w:tcPr>
          <w:p w14:paraId="22A13422" w14:textId="77777777" w:rsidR="00A43925" w:rsidRDefault="00A43925">
            <w:pPr>
              <w:spacing w:line="240" w:lineRule="auto"/>
              <w:rPr>
                <w:sz w:val="20"/>
                <w:szCs w:val="20"/>
              </w:rPr>
            </w:pPr>
          </w:p>
        </w:tc>
        <w:tc>
          <w:tcPr>
            <w:tcW w:w="1917" w:type="dxa"/>
            <w:tcBorders>
              <w:top w:val="nil"/>
              <w:left w:val="nil"/>
              <w:bottom w:val="nil"/>
              <w:right w:val="nil"/>
            </w:tcBorders>
            <w:shd w:val="clear" w:color="auto" w:fill="auto"/>
            <w:vAlign w:val="bottom"/>
          </w:tcPr>
          <w:p w14:paraId="22A13423" w14:textId="77777777" w:rsidR="00A43925" w:rsidRDefault="005C153E">
            <w:pPr>
              <w:spacing w:line="240" w:lineRule="auto"/>
              <w:rPr>
                <w:sz w:val="20"/>
                <w:szCs w:val="20"/>
              </w:rPr>
            </w:pPr>
            <w:r>
              <w:rPr>
                <w:sz w:val="20"/>
                <w:szCs w:val="20"/>
              </w:rPr>
              <w:t>% Time Calm</w:t>
            </w:r>
          </w:p>
        </w:tc>
        <w:tc>
          <w:tcPr>
            <w:tcW w:w="1887" w:type="dxa"/>
            <w:tcBorders>
              <w:top w:val="nil"/>
              <w:left w:val="nil"/>
              <w:bottom w:val="nil"/>
              <w:right w:val="nil"/>
            </w:tcBorders>
            <w:shd w:val="clear" w:color="auto" w:fill="auto"/>
            <w:vAlign w:val="bottom"/>
          </w:tcPr>
          <w:p w14:paraId="22A13424" w14:textId="77777777" w:rsidR="00A43925" w:rsidRDefault="005C153E">
            <w:pPr>
              <w:spacing w:line="240" w:lineRule="auto"/>
              <w:rPr>
                <w:sz w:val="20"/>
                <w:szCs w:val="20"/>
              </w:rPr>
            </w:pPr>
            <w:r>
              <w:rPr>
                <w:sz w:val="20"/>
                <w:szCs w:val="20"/>
              </w:rPr>
              <w:t>From Muse app</w:t>
            </w:r>
          </w:p>
        </w:tc>
        <w:tc>
          <w:tcPr>
            <w:tcW w:w="1718" w:type="dxa"/>
            <w:tcBorders>
              <w:top w:val="nil"/>
              <w:left w:val="nil"/>
              <w:bottom w:val="nil"/>
              <w:right w:val="nil"/>
            </w:tcBorders>
            <w:shd w:val="clear" w:color="auto" w:fill="auto"/>
            <w:vAlign w:val="bottom"/>
          </w:tcPr>
          <w:p w14:paraId="22A13425" w14:textId="77777777" w:rsidR="00A43925" w:rsidRDefault="00A43925">
            <w:pPr>
              <w:spacing w:line="240" w:lineRule="auto"/>
              <w:rPr>
                <w:sz w:val="20"/>
                <w:szCs w:val="20"/>
              </w:rPr>
            </w:pPr>
          </w:p>
        </w:tc>
        <w:tc>
          <w:tcPr>
            <w:tcW w:w="1295" w:type="dxa"/>
            <w:tcBorders>
              <w:top w:val="nil"/>
              <w:left w:val="nil"/>
              <w:bottom w:val="nil"/>
              <w:right w:val="nil"/>
            </w:tcBorders>
            <w:shd w:val="clear" w:color="auto" w:fill="auto"/>
            <w:vAlign w:val="bottom"/>
          </w:tcPr>
          <w:p w14:paraId="22A13426" w14:textId="77777777" w:rsidR="00A43925" w:rsidRDefault="00A43925">
            <w:pPr>
              <w:spacing w:line="240" w:lineRule="auto"/>
              <w:rPr>
                <w:rFonts w:ascii="Times New Roman" w:eastAsia="Times New Roman" w:hAnsi="Times New Roman" w:cs="Times New Roman"/>
                <w:sz w:val="20"/>
                <w:szCs w:val="20"/>
              </w:rPr>
            </w:pPr>
          </w:p>
        </w:tc>
        <w:tc>
          <w:tcPr>
            <w:tcW w:w="1127" w:type="dxa"/>
            <w:tcBorders>
              <w:top w:val="nil"/>
              <w:left w:val="nil"/>
              <w:bottom w:val="nil"/>
              <w:right w:val="nil"/>
            </w:tcBorders>
            <w:shd w:val="clear" w:color="auto" w:fill="auto"/>
            <w:vAlign w:val="bottom"/>
          </w:tcPr>
          <w:p w14:paraId="22A13427" w14:textId="77777777" w:rsidR="00A43925" w:rsidRDefault="005C153E">
            <w:pPr>
              <w:spacing w:line="240" w:lineRule="auto"/>
              <w:rPr>
                <w:sz w:val="20"/>
                <w:szCs w:val="20"/>
              </w:rPr>
            </w:pPr>
            <w:r>
              <w:rPr>
                <w:sz w:val="20"/>
                <w:szCs w:val="20"/>
              </w:rPr>
              <w:t>T1, T2</w:t>
            </w:r>
          </w:p>
        </w:tc>
        <w:tc>
          <w:tcPr>
            <w:tcW w:w="1518" w:type="dxa"/>
            <w:tcBorders>
              <w:top w:val="nil"/>
              <w:left w:val="nil"/>
              <w:bottom w:val="nil"/>
              <w:right w:val="nil"/>
            </w:tcBorders>
            <w:shd w:val="clear" w:color="auto" w:fill="auto"/>
            <w:vAlign w:val="bottom"/>
          </w:tcPr>
          <w:p w14:paraId="22A13428" w14:textId="77777777" w:rsidR="00A43925" w:rsidRDefault="005C153E">
            <w:pPr>
              <w:spacing w:line="240" w:lineRule="auto"/>
              <w:rPr>
                <w:sz w:val="20"/>
                <w:szCs w:val="20"/>
              </w:rPr>
            </w:pPr>
            <w:r>
              <w:rPr>
                <w:sz w:val="20"/>
                <w:szCs w:val="20"/>
              </w:rPr>
              <w:t>Outcome</w:t>
            </w:r>
          </w:p>
        </w:tc>
        <w:tc>
          <w:tcPr>
            <w:tcW w:w="772" w:type="dxa"/>
            <w:tcBorders>
              <w:top w:val="nil"/>
              <w:left w:val="nil"/>
              <w:bottom w:val="nil"/>
              <w:right w:val="nil"/>
            </w:tcBorders>
            <w:shd w:val="clear" w:color="auto" w:fill="auto"/>
            <w:vAlign w:val="bottom"/>
          </w:tcPr>
          <w:p w14:paraId="22A13429" w14:textId="77777777" w:rsidR="00A43925" w:rsidRDefault="005C153E">
            <w:pPr>
              <w:spacing w:line="240" w:lineRule="auto"/>
              <w:rPr>
                <w:sz w:val="20"/>
                <w:szCs w:val="20"/>
              </w:rPr>
            </w:pPr>
            <w:r>
              <w:rPr>
                <w:sz w:val="20"/>
                <w:szCs w:val="20"/>
              </w:rPr>
              <w:t>EEG</w:t>
            </w:r>
          </w:p>
        </w:tc>
      </w:tr>
    </w:tbl>
    <w:p w14:paraId="22A1342B" w14:textId="77777777" w:rsidR="00A43925" w:rsidRDefault="00A43925">
      <w:pPr>
        <w:rPr>
          <w:rFonts w:ascii="Times New Roman" w:eastAsia="Times New Roman" w:hAnsi="Times New Roman" w:cs="Times New Roman"/>
          <w:b/>
          <w:sz w:val="24"/>
          <w:szCs w:val="24"/>
        </w:rPr>
      </w:pPr>
    </w:p>
    <w:p w14:paraId="22A1342C" w14:textId="77777777" w:rsidR="00A43925" w:rsidRDefault="00A43925">
      <w:pPr>
        <w:rPr>
          <w:rFonts w:ascii="Times New Roman" w:eastAsia="Times New Roman" w:hAnsi="Times New Roman" w:cs="Times New Roman"/>
          <w:b/>
          <w:sz w:val="24"/>
          <w:szCs w:val="24"/>
        </w:rPr>
      </w:pPr>
    </w:p>
    <w:p w14:paraId="22A1342D" w14:textId="77777777" w:rsidR="00A43925" w:rsidRDefault="00A43925">
      <w:pPr>
        <w:rPr>
          <w:rFonts w:ascii="Times New Roman" w:eastAsia="Times New Roman" w:hAnsi="Times New Roman" w:cs="Times New Roman"/>
          <w:b/>
          <w:sz w:val="24"/>
          <w:szCs w:val="24"/>
        </w:rPr>
      </w:pPr>
    </w:p>
    <w:p w14:paraId="22A1342E" w14:textId="77777777" w:rsidR="00A43925" w:rsidRDefault="00A43925">
      <w:pPr>
        <w:rPr>
          <w:rFonts w:ascii="Times New Roman" w:eastAsia="Times New Roman" w:hAnsi="Times New Roman" w:cs="Times New Roman"/>
          <w:b/>
          <w:sz w:val="24"/>
          <w:szCs w:val="24"/>
        </w:rPr>
      </w:pPr>
    </w:p>
    <w:p w14:paraId="22A1342F" w14:textId="77777777" w:rsidR="00A43925" w:rsidRDefault="00A43925">
      <w:pPr>
        <w:rPr>
          <w:rFonts w:ascii="Times New Roman" w:eastAsia="Times New Roman" w:hAnsi="Times New Roman" w:cs="Times New Roman"/>
          <w:b/>
          <w:sz w:val="24"/>
          <w:szCs w:val="24"/>
        </w:rPr>
      </w:pPr>
    </w:p>
    <w:p w14:paraId="22A13430" w14:textId="77777777" w:rsidR="00A43925" w:rsidRDefault="00A43925">
      <w:pPr>
        <w:rPr>
          <w:rFonts w:ascii="Times New Roman" w:eastAsia="Times New Roman" w:hAnsi="Times New Roman" w:cs="Times New Roman"/>
          <w:b/>
          <w:sz w:val="24"/>
          <w:szCs w:val="24"/>
        </w:rPr>
      </w:pPr>
    </w:p>
    <w:p w14:paraId="22A13431" w14:textId="77777777" w:rsidR="00A43925" w:rsidRDefault="00A43925">
      <w:pPr>
        <w:rPr>
          <w:rFonts w:ascii="Times New Roman" w:eastAsia="Times New Roman" w:hAnsi="Times New Roman" w:cs="Times New Roman"/>
          <w:b/>
          <w:sz w:val="24"/>
          <w:szCs w:val="24"/>
        </w:rPr>
      </w:pPr>
    </w:p>
    <w:p w14:paraId="22A13432" w14:textId="77777777" w:rsidR="00A43925" w:rsidRDefault="00A43925">
      <w:pPr>
        <w:rPr>
          <w:rFonts w:ascii="Times New Roman" w:eastAsia="Times New Roman" w:hAnsi="Times New Roman" w:cs="Times New Roman"/>
          <w:b/>
          <w:sz w:val="24"/>
          <w:szCs w:val="24"/>
        </w:rPr>
      </w:pPr>
    </w:p>
    <w:p w14:paraId="22A13433" w14:textId="77777777" w:rsidR="00A43925" w:rsidRDefault="00A43925">
      <w:pPr>
        <w:rPr>
          <w:rFonts w:ascii="Times New Roman" w:eastAsia="Times New Roman" w:hAnsi="Times New Roman" w:cs="Times New Roman"/>
          <w:b/>
          <w:sz w:val="24"/>
          <w:szCs w:val="24"/>
        </w:rPr>
      </w:pPr>
    </w:p>
    <w:p w14:paraId="22A13434" w14:textId="77777777" w:rsidR="00A43925" w:rsidRDefault="00A43925">
      <w:pPr>
        <w:rPr>
          <w:rFonts w:ascii="Times New Roman" w:eastAsia="Times New Roman" w:hAnsi="Times New Roman" w:cs="Times New Roman"/>
          <w:b/>
          <w:sz w:val="24"/>
          <w:szCs w:val="24"/>
        </w:rPr>
      </w:pPr>
    </w:p>
    <w:p w14:paraId="22A13435" w14:textId="77777777" w:rsidR="00A43925" w:rsidRDefault="00A43925">
      <w:pPr>
        <w:rPr>
          <w:rFonts w:ascii="Times New Roman" w:eastAsia="Times New Roman" w:hAnsi="Times New Roman" w:cs="Times New Roman"/>
          <w:b/>
          <w:sz w:val="24"/>
          <w:szCs w:val="24"/>
        </w:rPr>
      </w:pPr>
    </w:p>
    <w:p w14:paraId="22A13436" w14:textId="77777777" w:rsidR="00A43925" w:rsidRDefault="00A43925">
      <w:pPr>
        <w:rPr>
          <w:rFonts w:ascii="Times New Roman" w:eastAsia="Times New Roman" w:hAnsi="Times New Roman" w:cs="Times New Roman"/>
          <w:b/>
          <w:sz w:val="24"/>
          <w:szCs w:val="24"/>
        </w:rPr>
      </w:pPr>
    </w:p>
    <w:p w14:paraId="22A13437" w14:textId="77777777" w:rsidR="00A43925" w:rsidRDefault="00A43925">
      <w:pPr>
        <w:rPr>
          <w:rFonts w:ascii="Times New Roman" w:eastAsia="Times New Roman" w:hAnsi="Times New Roman" w:cs="Times New Roman"/>
          <w:b/>
          <w:sz w:val="24"/>
          <w:szCs w:val="24"/>
        </w:rPr>
      </w:pPr>
    </w:p>
    <w:p w14:paraId="22A13438" w14:textId="77777777" w:rsidR="00A43925" w:rsidRDefault="00A43925">
      <w:pPr>
        <w:rPr>
          <w:rFonts w:ascii="Times New Roman" w:eastAsia="Times New Roman" w:hAnsi="Times New Roman" w:cs="Times New Roman"/>
          <w:b/>
          <w:sz w:val="24"/>
          <w:szCs w:val="24"/>
        </w:rPr>
      </w:pPr>
    </w:p>
    <w:p w14:paraId="22A13439" w14:textId="77777777" w:rsidR="00A43925" w:rsidRDefault="00A43925">
      <w:pPr>
        <w:rPr>
          <w:rFonts w:ascii="Times New Roman" w:eastAsia="Times New Roman" w:hAnsi="Times New Roman" w:cs="Times New Roman"/>
          <w:b/>
          <w:sz w:val="24"/>
          <w:szCs w:val="24"/>
        </w:rPr>
      </w:pPr>
    </w:p>
    <w:sectPr w:rsidR="00A4392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cabchuk, Rebecca" w:date="2020-08-18T12:13:00Z" w:initials="">
    <w:p w14:paraId="22A1343A" w14:textId="77777777" w:rsidR="00A43925" w:rsidRDefault="005C153E">
      <w:pPr>
        <w:widowControl w:val="0"/>
        <w:pBdr>
          <w:top w:val="nil"/>
          <w:left w:val="nil"/>
          <w:bottom w:val="nil"/>
          <w:right w:val="nil"/>
          <w:between w:val="nil"/>
        </w:pBdr>
        <w:spacing w:line="240" w:lineRule="auto"/>
        <w:rPr>
          <w:color w:val="000000"/>
        </w:rPr>
      </w:pPr>
      <w:r>
        <w:rPr>
          <w:color w:val="000000"/>
        </w:rPr>
        <w:t>Spirit #1- descriptive title</w:t>
      </w:r>
    </w:p>
  </w:comment>
  <w:comment w:id="25" w:author="Emily Hennessy" w:date="2020-08-19T16:36:00Z" w:initials="">
    <w:p w14:paraId="22A1343B" w14:textId="77777777" w:rsidR="00A43925" w:rsidRDefault="005C153E">
      <w:pPr>
        <w:widowControl w:val="0"/>
        <w:pBdr>
          <w:top w:val="nil"/>
          <w:left w:val="nil"/>
          <w:bottom w:val="nil"/>
          <w:right w:val="nil"/>
          <w:between w:val="nil"/>
        </w:pBdr>
        <w:spacing w:line="240" w:lineRule="auto"/>
        <w:rPr>
          <w:color w:val="000000"/>
        </w:rPr>
      </w:pPr>
      <w:r>
        <w:rPr>
          <w:color w:val="000000"/>
        </w:rPr>
        <w:t>Not quite sure what this means</w:t>
      </w:r>
    </w:p>
  </w:comment>
  <w:comment w:id="35" w:author="Emily Hennessy" w:date="2020-08-19T16:38:00Z" w:initials="">
    <w:p w14:paraId="22A1343C" w14:textId="77777777" w:rsidR="00A43925" w:rsidRDefault="005C153E">
      <w:pPr>
        <w:widowControl w:val="0"/>
        <w:pBdr>
          <w:top w:val="nil"/>
          <w:left w:val="nil"/>
          <w:bottom w:val="nil"/>
          <w:right w:val="nil"/>
          <w:between w:val="nil"/>
        </w:pBdr>
        <w:spacing w:line="240" w:lineRule="auto"/>
        <w:rPr>
          <w:color w:val="000000"/>
        </w:rPr>
      </w:pPr>
      <w:r>
        <w:rPr>
          <w:color w:val="000000"/>
        </w:rPr>
        <w:t>at all? Or just those that had done so regularly?</w:t>
      </w:r>
    </w:p>
  </w:comment>
  <w:comment w:id="36" w:author="Emily Hennessy" w:date="2020-08-19T16:40:00Z" w:initials="">
    <w:p w14:paraId="22A1343D" w14:textId="77777777" w:rsidR="00A43925" w:rsidRDefault="005C153E">
      <w:pPr>
        <w:widowControl w:val="0"/>
        <w:pBdr>
          <w:top w:val="nil"/>
          <w:left w:val="nil"/>
          <w:bottom w:val="nil"/>
          <w:right w:val="nil"/>
          <w:between w:val="nil"/>
        </w:pBdr>
        <w:spacing w:line="240" w:lineRule="auto"/>
        <w:rPr>
          <w:color w:val="000000"/>
        </w:rPr>
      </w:pPr>
      <w:r>
        <w:rPr>
          <w:color w:val="000000"/>
        </w:rPr>
        <w:t>The basic study design detail should stay - anything about actual numbers completed should be moved to our manuscript file, I think.</w:t>
      </w:r>
    </w:p>
  </w:comment>
  <w:comment w:id="40" w:author="Emily Hennessy" w:date="2020-08-19T16:41:00Z" w:initials="">
    <w:p w14:paraId="22A1343E" w14:textId="77777777" w:rsidR="00A43925" w:rsidRDefault="005C153E">
      <w:pPr>
        <w:widowControl w:val="0"/>
        <w:pBdr>
          <w:top w:val="nil"/>
          <w:left w:val="nil"/>
          <w:bottom w:val="nil"/>
          <w:right w:val="nil"/>
          <w:between w:val="nil"/>
        </w:pBdr>
        <w:spacing w:line="240" w:lineRule="auto"/>
        <w:rPr>
          <w:color w:val="000000"/>
        </w:rPr>
      </w:pPr>
      <w:r>
        <w:rPr>
          <w:color w:val="000000"/>
        </w:rPr>
        <w:t xml:space="preserve">I </w:t>
      </w:r>
      <w:proofErr w:type="gramStart"/>
      <w:r>
        <w:rPr>
          <w:color w:val="000000"/>
        </w:rPr>
        <w:t>don't</w:t>
      </w:r>
      <w:proofErr w:type="gramEnd"/>
      <w:r>
        <w:rPr>
          <w:color w:val="000000"/>
        </w:rPr>
        <w:t xml:space="preserve"> think this belongs in the protocol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A1343A" w15:done="0"/>
  <w15:commentEx w15:paraId="22A1343B" w15:done="0"/>
  <w15:commentEx w15:paraId="22A1343C" w15:done="0"/>
  <w15:commentEx w15:paraId="22A1343D" w15:done="0"/>
  <w15:commentEx w15:paraId="22A134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A1343A" w16cid:durableId="22F3A869"/>
  <w16cid:commentId w16cid:paraId="22A1343B" w16cid:durableId="22F3A868"/>
  <w16cid:commentId w16cid:paraId="22A1343C" w16cid:durableId="22F3A867"/>
  <w16cid:commentId w16cid:paraId="22A1343D" w16cid:durableId="22F3A866"/>
  <w16cid:commentId w16cid:paraId="22A1343E" w16cid:durableId="22F3A8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606F2"/>
    <w:multiLevelType w:val="multilevel"/>
    <w:tmpl w:val="3396863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925"/>
    <w:rsid w:val="005C153E"/>
    <w:rsid w:val="00A43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3262"/>
  <w15:docId w15:val="{A89F9D36-831F-492E-9D59-5F1C37E7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54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48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01201"/>
    <w:rPr>
      <w:b/>
      <w:bCs/>
    </w:rPr>
  </w:style>
  <w:style w:type="character" w:customStyle="1" w:styleId="CommentSubjectChar">
    <w:name w:val="Comment Subject Char"/>
    <w:basedOn w:val="CommentTextChar"/>
    <w:link w:val="CommentSubject"/>
    <w:uiPriority w:val="99"/>
    <w:semiHidden/>
    <w:rsid w:val="00701201"/>
    <w:rPr>
      <w:b/>
      <w:bCs/>
      <w:sz w:val="20"/>
      <w:szCs w:val="20"/>
    </w:rPr>
  </w:style>
  <w:style w:type="paragraph" w:styleId="NormalWeb">
    <w:name w:val="Normal (Web)"/>
    <w:basedOn w:val="Normal"/>
    <w:uiPriority w:val="99"/>
    <w:unhideWhenUsed/>
    <w:rsid w:val="00C508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508D1"/>
    <w:rPr>
      <w:color w:val="0000FF"/>
      <w:u w:val="single"/>
    </w:rPr>
  </w:style>
  <w:style w:type="paragraph" w:styleId="ListParagraph">
    <w:name w:val="List Paragraph"/>
    <w:basedOn w:val="Normal"/>
    <w:uiPriority w:val="34"/>
    <w:qFormat/>
    <w:rsid w:val="00C66B52"/>
    <w:pPr>
      <w:ind w:left="720"/>
      <w:contextualSpacing/>
    </w:p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nces.ed.gov/fastfacts/display.asp?id=8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sciencedirect.com/science/article/pii/S000579670500104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sciencedirect.com/science/article/pii/S000579670500104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article/10.1007/s12671-013-0247-1" TargetMode="External"/><Relationship Id="rId4" Type="http://schemas.openxmlformats.org/officeDocument/2006/relationships/settings" Target="settings.xml"/><Relationship Id="rId9" Type="http://schemas.openxmlformats.org/officeDocument/2006/relationships/hyperlink" Target="http://www.sciencedirect.com/science/article/pii/S000579670500104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QEgv+1yA1mFsb9vXp0lCOooF4Q==">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4737</Words>
  <Characters>27005</Characters>
  <Application>Microsoft Office Word</Application>
  <DocSecurity>0</DocSecurity>
  <Lines>225</Lines>
  <Paragraphs>63</Paragraphs>
  <ScaleCrop>false</ScaleCrop>
  <Company/>
  <LinksUpToDate>false</LinksUpToDate>
  <CharactersWithSpaces>31679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Acabchuk, Rebecca</dc:creator>
  <cp:lastModifiedBy>Luke McGuinness</cp:lastModifiedBy>
  <cp:revision>2</cp:revision>
  <dcterms:created xsi:type="dcterms:W3CDTF">2020-08-18T16:04:00Z</dcterms:created>
  <dcterms:modified xsi:type="dcterms:W3CDTF">2020-08-28T15:00:00Z</dcterms:modified>
</cp:coreProperties>
</file>