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1D17" w14:textId="38E7FB67" w:rsidR="00121C7F" w:rsidRDefault="00121C7F">
      <w:pPr>
        <w:rPr>
          <w:b/>
          <w:bCs/>
        </w:rPr>
      </w:pPr>
      <w:r>
        <w:rPr>
          <w:b/>
          <w:bCs/>
        </w:rPr>
        <w:t>Notes</w:t>
      </w:r>
    </w:p>
    <w:p w14:paraId="11BF4EE5" w14:textId="460D707C" w:rsidR="00121C7F" w:rsidRPr="00121C7F" w:rsidRDefault="00121C7F" w:rsidP="00121C7F">
      <w:pPr>
        <w:pStyle w:val="ListParagraph"/>
        <w:numPr>
          <w:ilvl w:val="0"/>
          <w:numId w:val="4"/>
        </w:numPr>
        <w:rPr>
          <w:b/>
          <w:bCs/>
        </w:rPr>
      </w:pPr>
      <w:r w:rsidRPr="00121C7F">
        <w:rPr>
          <w:b/>
          <w:bCs/>
        </w:rPr>
        <w:t>Corrections are highlighted in blue in the document.</w:t>
      </w:r>
    </w:p>
    <w:p w14:paraId="563DC588" w14:textId="77777777" w:rsidR="00121C7F" w:rsidRDefault="00121C7F">
      <w:pPr>
        <w:rPr>
          <w:b/>
          <w:bCs/>
        </w:rPr>
      </w:pPr>
    </w:p>
    <w:p w14:paraId="751792D8" w14:textId="73426C33" w:rsidR="00FD5349" w:rsidRPr="008D2723" w:rsidRDefault="00FD5349">
      <w:pPr>
        <w:rPr>
          <w:b/>
          <w:bCs/>
        </w:rPr>
      </w:pPr>
      <w:r w:rsidRPr="008D2723">
        <w:rPr>
          <w:b/>
          <w:bCs/>
        </w:rPr>
        <w:t>General correction</w:t>
      </w:r>
      <w:r w:rsidR="008D2723">
        <w:rPr>
          <w:b/>
          <w:bCs/>
        </w:rPr>
        <w:t>s</w:t>
      </w:r>
      <w:r w:rsidR="00F630CA">
        <w:rPr>
          <w:b/>
          <w:bCs/>
        </w:rPr>
        <w:t xml:space="preserve"> (provided in the Word document)</w:t>
      </w:r>
    </w:p>
    <w:tbl>
      <w:tblPr>
        <w:tblStyle w:val="PlainTable1"/>
        <w:tblW w:w="14232" w:type="dxa"/>
        <w:tblInd w:w="-113" w:type="dxa"/>
        <w:tblLook w:val="0000" w:firstRow="0" w:lastRow="0" w:firstColumn="0" w:lastColumn="0" w:noHBand="0" w:noVBand="0"/>
      </w:tblPr>
      <w:tblGrid>
        <w:gridCol w:w="1526"/>
        <w:gridCol w:w="8363"/>
        <w:gridCol w:w="4343"/>
      </w:tblGrid>
      <w:tr w:rsidR="009063B5" w:rsidRPr="002017AC" w14:paraId="540F67CF" w14:textId="77777777" w:rsidTr="00BE2580">
        <w:trPr>
          <w:cnfStyle w:val="000000100000" w:firstRow="0" w:lastRow="0" w:firstColumn="0" w:lastColumn="0" w:oddVBand="0" w:evenVBand="0" w:oddHBand="1" w:evenHBand="0" w:firstRowFirstColumn="0" w:firstRowLastColumn="0" w:lastRowFirstColumn="0" w:lastRowLastColumn="0"/>
          <w:trHeight w:val="1561"/>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05A75114" w14:textId="77777777" w:rsidR="009063B5" w:rsidRPr="002017AC" w:rsidRDefault="009063B5"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Abstract</w:t>
            </w:r>
          </w:p>
        </w:tc>
        <w:tc>
          <w:tcPr>
            <w:tcW w:w="8363" w:type="dxa"/>
          </w:tcPr>
          <w:p w14:paraId="7EDE2E59" w14:textId="77777777" w:rsidR="009063B5" w:rsidRPr="002017AC" w:rsidRDefault="009063B5" w:rsidP="006B2AFD">
            <w:pPr>
              <w:widowControl w:val="0"/>
              <w:tabs>
                <w:tab w:val="left" w:pos="85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1. The rationale is not very clear. What was the existing evidence before the study/thesis? Previous evidence of associations and causal effects? Are there uncertainties?</w:t>
            </w:r>
          </w:p>
        </w:tc>
        <w:tc>
          <w:tcPr>
            <w:cnfStyle w:val="000010000000" w:firstRow="0" w:lastRow="0" w:firstColumn="0" w:lastColumn="0" w:oddVBand="1" w:evenVBand="0" w:oddHBand="0" w:evenHBand="0" w:firstRowFirstColumn="0" w:firstRowLastColumn="0" w:lastRowFirstColumn="0" w:lastRowLastColumn="0"/>
            <w:tcW w:w="4343" w:type="dxa"/>
            <w:vMerge w:val="restart"/>
          </w:tcPr>
          <w:p w14:paraId="24CC0C8C" w14:textId="35557B91" w:rsidR="009063B5" w:rsidRDefault="009063B5" w:rsidP="00272323">
            <w:pPr>
              <w:widowControl w:val="0"/>
              <w:tabs>
                <w:tab w:val="left" w:pos="850"/>
              </w:tabs>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I am somewhat limited in what I can add to the abstract given the 3</w:t>
            </w:r>
            <w:r w:rsidR="00272323">
              <w:rPr>
                <w:rFonts w:ascii="Arial" w:eastAsia="Times New Roman" w:hAnsi="Arial" w:cs="Arial"/>
                <w:color w:val="000000"/>
                <w:sz w:val="20"/>
                <w:szCs w:val="20"/>
              </w:rPr>
              <w:t>5</w:t>
            </w:r>
            <w:r>
              <w:rPr>
                <w:rFonts w:ascii="Arial" w:eastAsia="Times New Roman" w:hAnsi="Arial" w:cs="Arial"/>
                <w:color w:val="000000"/>
                <w:sz w:val="20"/>
                <w:szCs w:val="20"/>
              </w:rPr>
              <w:t>0-word limit. However, I have:</w:t>
            </w:r>
          </w:p>
          <w:p w14:paraId="08E8F6E1" w14:textId="77777777" w:rsidR="009063B5" w:rsidRDefault="009063B5" w:rsidP="00272323">
            <w:pPr>
              <w:widowControl w:val="0"/>
              <w:tabs>
                <w:tab w:val="left" w:pos="850"/>
              </w:tabs>
              <w:autoSpaceDE w:val="0"/>
              <w:autoSpaceDN w:val="0"/>
              <w:adjustRightInd w:val="0"/>
              <w:rPr>
                <w:rFonts w:ascii="Arial" w:eastAsia="Times New Roman" w:hAnsi="Arial" w:cs="Arial"/>
                <w:color w:val="000000"/>
                <w:sz w:val="20"/>
                <w:szCs w:val="20"/>
              </w:rPr>
            </w:pPr>
          </w:p>
          <w:p w14:paraId="0BE810E7" w14:textId="6CF8FC2A" w:rsidR="009A51C6" w:rsidRDefault="009A51C6" w:rsidP="00272323">
            <w:pPr>
              <w:pStyle w:val="ListParagraph"/>
              <w:widowControl w:val="0"/>
              <w:numPr>
                <w:ilvl w:val="0"/>
                <w:numId w:val="4"/>
              </w:numPr>
              <w:tabs>
                <w:tab w:val="left" w:pos="850"/>
              </w:tabs>
              <w:autoSpaceDE w:val="0"/>
              <w:autoSpaceDN w:val="0"/>
              <w:adjustRightInd w:val="0"/>
              <w:ind w:left="107" w:hanging="142"/>
              <w:rPr>
                <w:rFonts w:ascii="Arial" w:eastAsia="Times New Roman" w:hAnsi="Arial" w:cs="Arial"/>
                <w:color w:val="000000"/>
                <w:sz w:val="20"/>
                <w:szCs w:val="20"/>
              </w:rPr>
            </w:pPr>
            <w:r>
              <w:rPr>
                <w:rFonts w:ascii="Arial" w:eastAsia="Times New Roman" w:hAnsi="Arial" w:cs="Arial"/>
                <w:color w:val="000000"/>
                <w:sz w:val="20"/>
                <w:szCs w:val="20"/>
              </w:rPr>
              <w:t>Added text to highlight the existing uncertainty in the literature regarding the effect of lipids on dementia outcomes</w:t>
            </w:r>
          </w:p>
          <w:p w14:paraId="26EEC93A" w14:textId="6B13BA2A" w:rsidR="00D2082E" w:rsidRDefault="00D2082E" w:rsidP="00272323">
            <w:pPr>
              <w:pStyle w:val="ListParagraph"/>
              <w:widowControl w:val="0"/>
              <w:numPr>
                <w:ilvl w:val="0"/>
                <w:numId w:val="4"/>
              </w:numPr>
              <w:tabs>
                <w:tab w:val="left" w:pos="850"/>
              </w:tabs>
              <w:autoSpaceDE w:val="0"/>
              <w:autoSpaceDN w:val="0"/>
              <w:adjustRightInd w:val="0"/>
              <w:ind w:left="107" w:hanging="142"/>
              <w:rPr>
                <w:rFonts w:ascii="Arial" w:eastAsia="Times New Roman" w:hAnsi="Arial" w:cs="Arial"/>
                <w:color w:val="000000"/>
                <w:sz w:val="20"/>
                <w:szCs w:val="20"/>
              </w:rPr>
            </w:pPr>
            <w:r>
              <w:rPr>
                <w:rFonts w:ascii="Arial" w:eastAsia="Times New Roman" w:hAnsi="Arial" w:cs="Arial"/>
                <w:color w:val="000000"/>
                <w:sz w:val="20"/>
                <w:szCs w:val="20"/>
              </w:rPr>
              <w:t>Expanded</w:t>
            </w:r>
            <w:r w:rsidR="00272323">
              <w:rPr>
                <w:rFonts w:ascii="Arial" w:eastAsia="Times New Roman" w:hAnsi="Arial" w:cs="Arial"/>
                <w:color w:val="000000"/>
                <w:sz w:val="20"/>
                <w:szCs w:val="20"/>
              </w:rPr>
              <w:t xml:space="preserve"> the </w:t>
            </w:r>
            <w:r>
              <w:rPr>
                <w:rFonts w:ascii="Arial" w:eastAsia="Times New Roman" w:hAnsi="Arial" w:cs="Arial"/>
                <w:color w:val="000000"/>
                <w:sz w:val="20"/>
                <w:szCs w:val="20"/>
              </w:rPr>
              <w:t>LDL/HDL abbreviations on first use.</w:t>
            </w:r>
          </w:p>
          <w:p w14:paraId="661679C9" w14:textId="6D706538" w:rsidR="009A51C6" w:rsidRDefault="009A51C6" w:rsidP="00272323">
            <w:pPr>
              <w:pStyle w:val="ListParagraph"/>
              <w:widowControl w:val="0"/>
              <w:numPr>
                <w:ilvl w:val="0"/>
                <w:numId w:val="4"/>
              </w:numPr>
              <w:tabs>
                <w:tab w:val="left" w:pos="850"/>
              </w:tabs>
              <w:autoSpaceDE w:val="0"/>
              <w:autoSpaceDN w:val="0"/>
              <w:adjustRightInd w:val="0"/>
              <w:ind w:left="107" w:hanging="142"/>
              <w:rPr>
                <w:rFonts w:ascii="Arial" w:eastAsia="Times New Roman" w:hAnsi="Arial" w:cs="Arial"/>
                <w:color w:val="000000"/>
                <w:sz w:val="20"/>
                <w:szCs w:val="20"/>
              </w:rPr>
            </w:pPr>
            <w:r>
              <w:rPr>
                <w:rFonts w:ascii="Arial" w:eastAsia="Times New Roman" w:hAnsi="Arial" w:cs="Arial"/>
                <w:color w:val="000000"/>
                <w:sz w:val="20"/>
                <w:szCs w:val="20"/>
              </w:rPr>
              <w:t xml:space="preserve">Added text to clarify that meta-analyses were performed as part of the systematic review </w:t>
            </w:r>
          </w:p>
          <w:p w14:paraId="5604F274" w14:textId="57154575" w:rsidR="00C72F25" w:rsidRDefault="00C72F25" w:rsidP="00272323">
            <w:pPr>
              <w:pStyle w:val="ListParagraph"/>
              <w:widowControl w:val="0"/>
              <w:numPr>
                <w:ilvl w:val="0"/>
                <w:numId w:val="4"/>
              </w:numPr>
              <w:tabs>
                <w:tab w:val="left" w:pos="850"/>
              </w:tabs>
              <w:autoSpaceDE w:val="0"/>
              <w:autoSpaceDN w:val="0"/>
              <w:adjustRightInd w:val="0"/>
              <w:ind w:left="107" w:hanging="142"/>
              <w:rPr>
                <w:rFonts w:ascii="Arial" w:eastAsia="Times New Roman" w:hAnsi="Arial" w:cs="Arial"/>
                <w:color w:val="000000"/>
                <w:sz w:val="20"/>
                <w:szCs w:val="20"/>
              </w:rPr>
            </w:pPr>
            <w:r>
              <w:rPr>
                <w:rFonts w:ascii="Arial" w:eastAsia="Times New Roman" w:hAnsi="Arial" w:cs="Arial"/>
                <w:color w:val="000000"/>
                <w:sz w:val="20"/>
                <w:szCs w:val="20"/>
              </w:rPr>
              <w:t>Reported the results of the assoc</w:t>
            </w:r>
            <w:r w:rsidR="004750DE">
              <w:rPr>
                <w:rFonts w:ascii="Arial" w:eastAsia="Times New Roman" w:hAnsi="Arial" w:cs="Arial"/>
                <w:color w:val="000000"/>
                <w:sz w:val="20"/>
                <w:szCs w:val="20"/>
              </w:rPr>
              <w:t>iation between triglycerides and vascular dementia.</w:t>
            </w:r>
          </w:p>
          <w:p w14:paraId="50BD3AFD" w14:textId="0D62449F" w:rsidR="009063B5" w:rsidRPr="009063B5" w:rsidRDefault="009063B5" w:rsidP="00272323">
            <w:pPr>
              <w:pStyle w:val="ListParagraph"/>
              <w:widowControl w:val="0"/>
              <w:numPr>
                <w:ilvl w:val="0"/>
                <w:numId w:val="4"/>
              </w:numPr>
              <w:tabs>
                <w:tab w:val="left" w:pos="850"/>
              </w:tabs>
              <w:autoSpaceDE w:val="0"/>
              <w:autoSpaceDN w:val="0"/>
              <w:adjustRightInd w:val="0"/>
              <w:ind w:left="107" w:hanging="142"/>
              <w:rPr>
                <w:rFonts w:ascii="Arial" w:eastAsia="Times New Roman" w:hAnsi="Arial" w:cs="Arial"/>
                <w:color w:val="000000"/>
                <w:sz w:val="20"/>
                <w:szCs w:val="20"/>
              </w:rPr>
            </w:pPr>
            <w:r>
              <w:rPr>
                <w:rFonts w:ascii="Arial" w:eastAsia="Times New Roman" w:hAnsi="Arial" w:cs="Arial"/>
                <w:color w:val="000000"/>
                <w:sz w:val="20"/>
                <w:szCs w:val="20"/>
              </w:rPr>
              <w:t>Updated the text</w:t>
            </w:r>
            <w:r w:rsidRPr="009063B5">
              <w:rPr>
                <w:rFonts w:ascii="Arial" w:eastAsia="Times New Roman" w:hAnsi="Arial" w:cs="Arial"/>
                <w:color w:val="000000"/>
                <w:sz w:val="20"/>
                <w:szCs w:val="20"/>
              </w:rPr>
              <w:t xml:space="preserve"> to ensure that the description of the</w:t>
            </w:r>
            <w:r w:rsidR="00B647D2">
              <w:rPr>
                <w:rFonts w:ascii="Arial" w:eastAsia="Times New Roman" w:hAnsi="Arial" w:cs="Arial"/>
                <w:color w:val="000000"/>
                <w:sz w:val="20"/>
                <w:szCs w:val="20"/>
              </w:rPr>
              <w:t xml:space="preserve"> CPRD</w:t>
            </w:r>
            <w:r w:rsidRPr="009063B5">
              <w:rPr>
                <w:rFonts w:ascii="Arial" w:eastAsia="Times New Roman" w:hAnsi="Arial" w:cs="Arial"/>
                <w:color w:val="000000"/>
                <w:sz w:val="20"/>
                <w:szCs w:val="20"/>
              </w:rPr>
              <w:t xml:space="preserve"> results presented </w:t>
            </w:r>
            <w:r w:rsidR="00B647D2">
              <w:rPr>
                <w:rFonts w:ascii="Arial" w:eastAsia="Times New Roman" w:hAnsi="Arial" w:cs="Arial"/>
                <w:color w:val="000000"/>
                <w:sz w:val="20"/>
                <w:szCs w:val="20"/>
              </w:rPr>
              <w:t>in the Abstract</w:t>
            </w:r>
            <w:r w:rsidRPr="009063B5">
              <w:rPr>
                <w:rFonts w:ascii="Arial" w:eastAsia="Times New Roman" w:hAnsi="Arial" w:cs="Arial"/>
                <w:color w:val="000000"/>
                <w:sz w:val="20"/>
                <w:szCs w:val="20"/>
              </w:rPr>
              <w:t xml:space="preserve"> agrees with the main text</w:t>
            </w:r>
          </w:p>
          <w:p w14:paraId="068CEB2F" w14:textId="0DC481A0" w:rsidR="009063B5" w:rsidRDefault="009063B5" w:rsidP="00272323">
            <w:pPr>
              <w:widowControl w:val="0"/>
              <w:tabs>
                <w:tab w:val="left" w:pos="850"/>
              </w:tabs>
              <w:autoSpaceDE w:val="0"/>
              <w:autoSpaceDN w:val="0"/>
              <w:adjustRightInd w:val="0"/>
              <w:rPr>
                <w:rFonts w:ascii="Arial" w:eastAsia="Times New Roman" w:hAnsi="Arial" w:cs="Arial"/>
                <w:color w:val="000000"/>
                <w:sz w:val="20"/>
                <w:szCs w:val="20"/>
              </w:rPr>
            </w:pPr>
          </w:p>
          <w:p w14:paraId="46AD8176" w14:textId="2432E318" w:rsidR="00B647D2" w:rsidRDefault="00BE2580" w:rsidP="00272323">
            <w:pPr>
              <w:widowControl w:val="0"/>
              <w:tabs>
                <w:tab w:val="left" w:pos="850"/>
              </w:tabs>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I have not reported the results of the systematic review</w:t>
            </w:r>
            <w:r w:rsidR="00196DE9">
              <w:rPr>
                <w:rFonts w:ascii="Arial" w:eastAsia="Times New Roman" w:hAnsi="Arial" w:cs="Arial"/>
                <w:color w:val="000000"/>
                <w:sz w:val="20"/>
                <w:szCs w:val="20"/>
              </w:rPr>
              <w:t xml:space="preserve"> (Point 3, left)</w:t>
            </w:r>
            <w:r>
              <w:rPr>
                <w:rFonts w:ascii="Arial" w:eastAsia="Times New Roman" w:hAnsi="Arial" w:cs="Arial"/>
                <w:color w:val="000000"/>
                <w:sz w:val="20"/>
                <w:szCs w:val="20"/>
              </w:rPr>
              <w:t>, as to maintain the word limit, I would have to cherry-pick a subset of results from the many presented across Chapter 4</w:t>
            </w:r>
            <w:r w:rsidR="002A197F">
              <w:rPr>
                <w:rFonts w:ascii="Arial" w:eastAsia="Times New Roman" w:hAnsi="Arial" w:cs="Arial"/>
                <w:color w:val="000000"/>
                <w:sz w:val="20"/>
                <w:szCs w:val="20"/>
              </w:rPr>
              <w:t xml:space="preserve"> which might mislead readers.</w:t>
            </w:r>
          </w:p>
          <w:p w14:paraId="50C19B20" w14:textId="77777777" w:rsidR="00B647D2" w:rsidRDefault="00B647D2" w:rsidP="00272323">
            <w:pPr>
              <w:widowControl w:val="0"/>
              <w:tabs>
                <w:tab w:val="left" w:pos="850"/>
              </w:tabs>
              <w:autoSpaceDE w:val="0"/>
              <w:autoSpaceDN w:val="0"/>
              <w:adjustRightInd w:val="0"/>
              <w:rPr>
                <w:rFonts w:ascii="Arial" w:eastAsia="Times New Roman" w:hAnsi="Arial" w:cs="Arial"/>
                <w:color w:val="000000"/>
                <w:sz w:val="20"/>
                <w:szCs w:val="20"/>
              </w:rPr>
            </w:pPr>
          </w:p>
          <w:p w14:paraId="2CA5147A" w14:textId="5B41FE45" w:rsidR="009063B5" w:rsidRPr="002017AC" w:rsidRDefault="00D2082E" w:rsidP="00272323">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Note that </w:t>
            </w:r>
            <w:r w:rsidR="00B647D2">
              <w:rPr>
                <w:rFonts w:ascii="Arial" w:eastAsia="Times New Roman" w:hAnsi="Arial" w:cs="Arial"/>
                <w:color w:val="000000"/>
                <w:sz w:val="20"/>
                <w:szCs w:val="20"/>
                <w:lang w:val="en-US"/>
              </w:rPr>
              <w:t>some of these</w:t>
            </w:r>
            <w:r>
              <w:rPr>
                <w:rFonts w:ascii="Arial" w:eastAsia="Times New Roman" w:hAnsi="Arial" w:cs="Arial"/>
                <w:color w:val="000000"/>
                <w:sz w:val="20"/>
                <w:szCs w:val="20"/>
                <w:lang w:val="en-US"/>
              </w:rPr>
              <w:t xml:space="preserve"> changes reflect suggestions made as </w:t>
            </w:r>
            <w:r w:rsidR="00660C73">
              <w:rPr>
                <w:rFonts w:ascii="Arial" w:eastAsia="Times New Roman" w:hAnsi="Arial" w:cs="Arial"/>
                <w:color w:val="000000"/>
                <w:sz w:val="20"/>
                <w:szCs w:val="20"/>
                <w:lang w:val="en-US"/>
              </w:rPr>
              <w:t>comments on the PDF of my thesis</w:t>
            </w:r>
            <w:r w:rsidR="00B647D2">
              <w:rPr>
                <w:rFonts w:ascii="Arial" w:eastAsia="Times New Roman" w:hAnsi="Arial" w:cs="Arial"/>
                <w:color w:val="000000"/>
                <w:sz w:val="20"/>
                <w:szCs w:val="20"/>
                <w:lang w:val="en-US"/>
              </w:rPr>
              <w:t xml:space="preserve"> [see the </w:t>
            </w:r>
            <w:r w:rsidR="00660C73">
              <w:rPr>
                <w:rFonts w:ascii="Arial" w:eastAsia="Times New Roman" w:hAnsi="Arial" w:cs="Arial"/>
                <w:color w:val="000000"/>
                <w:sz w:val="20"/>
                <w:szCs w:val="20"/>
                <w:lang w:val="en-US"/>
              </w:rPr>
              <w:t>next table</w:t>
            </w:r>
            <w:r w:rsidR="00B647D2">
              <w:rPr>
                <w:rFonts w:ascii="Arial" w:eastAsia="Times New Roman" w:hAnsi="Arial" w:cs="Arial"/>
                <w:color w:val="000000"/>
                <w:sz w:val="20"/>
                <w:szCs w:val="20"/>
                <w:lang w:val="en-US"/>
              </w:rPr>
              <w:t xml:space="preserve"> for a list of these comments].</w:t>
            </w:r>
          </w:p>
        </w:tc>
      </w:tr>
      <w:tr w:rsidR="009063B5" w:rsidRPr="002017AC" w14:paraId="36769729" w14:textId="77777777" w:rsidTr="00BE2580">
        <w:trPr>
          <w:trHeight w:val="156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6E0E41B8" w14:textId="77777777" w:rsidR="009063B5" w:rsidRPr="002017AC" w:rsidRDefault="009063B5"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363" w:type="dxa"/>
          </w:tcPr>
          <w:p w14:paraId="33FC21A9" w14:textId="77777777" w:rsidR="009063B5" w:rsidRPr="002017AC" w:rsidRDefault="009063B5" w:rsidP="006B2AFD">
            <w:pPr>
              <w:widowControl w:val="0"/>
              <w:tabs>
                <w:tab w:val="left" w:pos="85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 xml:space="preserve">2. Report results of the association between triglycerides and vascular dementia </w:t>
            </w:r>
          </w:p>
        </w:tc>
        <w:tc>
          <w:tcPr>
            <w:cnfStyle w:val="000010000000" w:firstRow="0" w:lastRow="0" w:firstColumn="0" w:lastColumn="0" w:oddVBand="1" w:evenVBand="0" w:oddHBand="0" w:evenHBand="0" w:firstRowFirstColumn="0" w:firstRowLastColumn="0" w:lastRowFirstColumn="0" w:lastRowLastColumn="0"/>
            <w:tcW w:w="4343" w:type="dxa"/>
            <w:vMerge/>
          </w:tcPr>
          <w:p w14:paraId="6AA426EF" w14:textId="77777777" w:rsidR="009063B5" w:rsidRPr="002017AC" w:rsidRDefault="009063B5" w:rsidP="006B2AFD">
            <w:pPr>
              <w:widowControl w:val="0"/>
              <w:tabs>
                <w:tab w:val="left" w:pos="850"/>
              </w:tabs>
              <w:autoSpaceDE w:val="0"/>
              <w:autoSpaceDN w:val="0"/>
              <w:adjustRightInd w:val="0"/>
              <w:jc w:val="both"/>
              <w:rPr>
                <w:rFonts w:ascii="Arial" w:eastAsia="Times New Roman" w:hAnsi="Arial" w:cs="Arial"/>
                <w:color w:val="000000"/>
                <w:sz w:val="20"/>
                <w:szCs w:val="20"/>
                <w:lang w:val="en-US"/>
              </w:rPr>
            </w:pPr>
          </w:p>
        </w:tc>
      </w:tr>
      <w:tr w:rsidR="009063B5" w:rsidRPr="002017AC" w14:paraId="258F9EAC" w14:textId="77777777" w:rsidTr="00BE2580">
        <w:trPr>
          <w:cnfStyle w:val="000000100000" w:firstRow="0" w:lastRow="0" w:firstColumn="0" w:lastColumn="0" w:oddVBand="0" w:evenVBand="0" w:oddHBand="1" w:evenHBand="0" w:firstRowFirstColumn="0" w:firstRowLastColumn="0" w:lastRowFirstColumn="0" w:lastRowLastColumn="0"/>
          <w:trHeight w:val="156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7E91CECA" w14:textId="77777777" w:rsidR="009063B5" w:rsidRPr="002017AC" w:rsidRDefault="009063B5"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363" w:type="dxa"/>
          </w:tcPr>
          <w:p w14:paraId="3AB725DA" w14:textId="77777777" w:rsidR="009063B5" w:rsidRPr="002017AC" w:rsidRDefault="009063B5" w:rsidP="006B2AFD">
            <w:pPr>
              <w:widowControl w:val="0"/>
              <w:tabs>
                <w:tab w:val="left" w:pos="85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3. Report results of systematic review of MR studies</w:t>
            </w:r>
          </w:p>
        </w:tc>
        <w:tc>
          <w:tcPr>
            <w:cnfStyle w:val="000010000000" w:firstRow="0" w:lastRow="0" w:firstColumn="0" w:lastColumn="0" w:oddVBand="1" w:evenVBand="0" w:oddHBand="0" w:evenHBand="0" w:firstRowFirstColumn="0" w:firstRowLastColumn="0" w:lastRowFirstColumn="0" w:lastRowLastColumn="0"/>
            <w:tcW w:w="4343" w:type="dxa"/>
            <w:vMerge/>
          </w:tcPr>
          <w:p w14:paraId="1F33E973" w14:textId="77777777" w:rsidR="009063B5" w:rsidRPr="002017AC" w:rsidRDefault="009063B5" w:rsidP="006B2AFD">
            <w:pPr>
              <w:widowControl w:val="0"/>
              <w:tabs>
                <w:tab w:val="left" w:pos="850"/>
              </w:tabs>
              <w:autoSpaceDE w:val="0"/>
              <w:autoSpaceDN w:val="0"/>
              <w:adjustRightInd w:val="0"/>
              <w:jc w:val="both"/>
              <w:rPr>
                <w:rFonts w:ascii="Arial" w:eastAsia="Times New Roman" w:hAnsi="Arial" w:cs="Arial"/>
                <w:color w:val="000000"/>
                <w:sz w:val="20"/>
                <w:szCs w:val="20"/>
                <w:lang w:val="en-US"/>
              </w:rPr>
            </w:pPr>
          </w:p>
        </w:tc>
      </w:tr>
      <w:tr w:rsidR="009063B5" w:rsidRPr="002017AC" w14:paraId="69276F0D" w14:textId="77777777" w:rsidTr="00BE2580">
        <w:trPr>
          <w:trHeight w:val="156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11C6E150" w14:textId="77777777" w:rsidR="009063B5" w:rsidRPr="002017AC" w:rsidRDefault="009063B5" w:rsidP="006B2AFD">
            <w:pPr>
              <w:widowControl w:val="0"/>
              <w:tabs>
                <w:tab w:val="left" w:pos="850"/>
              </w:tabs>
              <w:autoSpaceDE w:val="0"/>
              <w:autoSpaceDN w:val="0"/>
              <w:adjustRightInd w:val="0"/>
              <w:jc w:val="center"/>
              <w:rPr>
                <w:rFonts w:ascii="Arial" w:eastAsia="Times New Roman" w:hAnsi="Arial" w:cs="Arial"/>
                <w:b/>
                <w:bCs/>
                <w:color w:val="000000"/>
                <w:sz w:val="20"/>
                <w:szCs w:val="20"/>
              </w:rPr>
            </w:pPr>
          </w:p>
        </w:tc>
        <w:tc>
          <w:tcPr>
            <w:tcW w:w="8363" w:type="dxa"/>
          </w:tcPr>
          <w:p w14:paraId="15BE6FB7" w14:textId="77777777" w:rsidR="009063B5" w:rsidRPr="002017AC" w:rsidRDefault="009063B5" w:rsidP="006B2AFD">
            <w:pPr>
              <w:widowControl w:val="0"/>
              <w:tabs>
                <w:tab w:val="left" w:pos="85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017AC">
              <w:rPr>
                <w:rFonts w:ascii="Arial" w:eastAsia="Times New Roman" w:hAnsi="Arial" w:cs="Arial"/>
                <w:color w:val="000000"/>
                <w:sz w:val="20"/>
                <w:szCs w:val="20"/>
              </w:rPr>
              <w:t>4. Results of your CPRD analysis are not consistent with that in the main text. Please revise</w:t>
            </w:r>
          </w:p>
        </w:tc>
        <w:tc>
          <w:tcPr>
            <w:cnfStyle w:val="000010000000" w:firstRow="0" w:lastRow="0" w:firstColumn="0" w:lastColumn="0" w:oddVBand="1" w:evenVBand="0" w:oddHBand="0" w:evenHBand="0" w:firstRowFirstColumn="0" w:firstRowLastColumn="0" w:lastRowFirstColumn="0" w:lastRowLastColumn="0"/>
            <w:tcW w:w="4343" w:type="dxa"/>
            <w:vMerge/>
          </w:tcPr>
          <w:p w14:paraId="45D0750E" w14:textId="0A001DB3" w:rsidR="009063B5" w:rsidRPr="007F4062" w:rsidRDefault="009063B5" w:rsidP="006B2AFD">
            <w:pPr>
              <w:widowControl w:val="0"/>
              <w:tabs>
                <w:tab w:val="left" w:pos="850"/>
              </w:tabs>
              <w:autoSpaceDE w:val="0"/>
              <w:autoSpaceDN w:val="0"/>
              <w:adjustRightInd w:val="0"/>
              <w:jc w:val="both"/>
              <w:rPr>
                <w:rFonts w:ascii="Arial" w:eastAsia="Times New Roman" w:hAnsi="Arial" w:cs="Arial"/>
                <w:i/>
                <w:iCs/>
                <w:color w:val="000000"/>
                <w:sz w:val="20"/>
                <w:szCs w:val="20"/>
              </w:rPr>
            </w:pPr>
          </w:p>
        </w:tc>
      </w:tr>
      <w:tr w:rsidR="008D2723" w:rsidRPr="002017AC" w14:paraId="56779F33" w14:textId="77777777" w:rsidTr="00BE2580">
        <w:trPr>
          <w:cnfStyle w:val="000000100000" w:firstRow="0" w:lastRow="0" w:firstColumn="0" w:lastColumn="0" w:oddVBand="0" w:evenVBand="0" w:oddHBand="1" w:evenHBand="0" w:firstRowFirstColumn="0" w:firstRowLastColumn="0" w:lastRowFirstColumn="0" w:lastRowLastColumn="0"/>
          <w:trHeight w:val="1001"/>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28DC452D" w14:textId="77777777" w:rsidR="008D2723" w:rsidRPr="002017AC" w:rsidRDefault="008D27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rPr>
              <w:lastRenderedPageBreak/>
              <w:t>Chapter 1</w:t>
            </w:r>
          </w:p>
        </w:tc>
        <w:tc>
          <w:tcPr>
            <w:tcW w:w="8363" w:type="dxa"/>
          </w:tcPr>
          <w:p w14:paraId="2556A811" w14:textId="77777777" w:rsidR="008D2723" w:rsidRPr="002017AC" w:rsidRDefault="008D2723"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The section on “Public health importance” only touched on the incidence, prevalence and economic costs. What about the morbidity and mortality associated with dementia? Please expand.</w:t>
            </w:r>
          </w:p>
        </w:tc>
        <w:tc>
          <w:tcPr>
            <w:cnfStyle w:val="000010000000" w:firstRow="0" w:lastRow="0" w:firstColumn="0" w:lastColumn="0" w:oddVBand="1" w:evenVBand="0" w:oddHBand="0" w:evenHBand="0" w:firstRowFirstColumn="0" w:firstRowLastColumn="0" w:lastRowFirstColumn="0" w:lastRowLastColumn="0"/>
            <w:tcW w:w="4343" w:type="dxa"/>
          </w:tcPr>
          <w:p w14:paraId="087A4A0E" w14:textId="7398BD46" w:rsidR="008D2723" w:rsidRPr="002017AC" w:rsidRDefault="00326EC7"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 Added additional paragraph to describe the</w:t>
            </w:r>
            <w:r w:rsidR="00D83DD9">
              <w:rPr>
                <w:rFonts w:ascii="Arial" w:eastAsia="Times New Roman" w:hAnsi="Arial" w:cs="Arial"/>
                <w:color w:val="000000"/>
                <w:sz w:val="20"/>
                <w:szCs w:val="20"/>
                <w:lang w:val="en-US"/>
              </w:rPr>
              <w:t xml:space="preserve"> impact of dementia on comorbidity incidence and management.</w:t>
            </w:r>
          </w:p>
        </w:tc>
      </w:tr>
      <w:tr w:rsidR="008D2723" w:rsidRPr="002017AC" w14:paraId="2A794B9E" w14:textId="77777777" w:rsidTr="00BE2580">
        <w:trPr>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623567F" w14:textId="77777777" w:rsidR="008D2723" w:rsidRPr="002017AC" w:rsidRDefault="008D27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363" w:type="dxa"/>
          </w:tcPr>
          <w:p w14:paraId="54BA2059" w14:textId="7ABEAFC4" w:rsidR="008D2723" w:rsidRPr="002017AC" w:rsidRDefault="008D2723" w:rsidP="006B2AFD">
            <w:pPr>
              <w:widowControl w:val="0"/>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Revise text on AD and VaD to reflect the evidence base from population</w:t>
            </w:r>
            <w:r w:rsidR="00B916A5">
              <w:rPr>
                <w:rFonts w:ascii="Arial" w:eastAsia="Times New Roman" w:hAnsi="Arial" w:cs="Arial"/>
                <w:color w:val="000000"/>
                <w:sz w:val="20"/>
                <w:szCs w:val="20"/>
                <w:lang w:val="en-US"/>
              </w:rPr>
              <w:t>-</w:t>
            </w:r>
            <w:r w:rsidRPr="002017AC">
              <w:rPr>
                <w:rFonts w:ascii="Arial" w:eastAsia="Times New Roman" w:hAnsi="Arial" w:cs="Arial"/>
                <w:color w:val="000000"/>
                <w:sz w:val="20"/>
                <w:szCs w:val="20"/>
                <w:lang w:val="en-US"/>
              </w:rPr>
              <w:t>based studies, including that from epidemiological neuropathology in which it is clear that dementia at older ages is mixed in aetiology and how this influences the study of all-cause dementia and its currently used subtypes.</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0377EAD9" w14:textId="395BD387" w:rsidR="008D2723" w:rsidRPr="002017AC" w:rsidRDefault="00D744CA"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Added an additional paragraph and reworked existing text to discuss the validity of specific dementia subtypes vs a mixed/all-cause outcome. </w:t>
            </w:r>
          </w:p>
        </w:tc>
      </w:tr>
      <w:tr w:rsidR="008D2723" w:rsidRPr="002017AC" w14:paraId="6845086E" w14:textId="77777777" w:rsidTr="00BE2580">
        <w:trPr>
          <w:cnfStyle w:val="000000100000" w:firstRow="0" w:lastRow="0" w:firstColumn="0" w:lastColumn="0" w:oddVBand="0" w:evenVBand="0" w:oddHBand="1" w:evenHBand="0" w:firstRowFirstColumn="0" w:firstRowLastColumn="0" w:lastRowFirstColumn="0" w:lastRowLastColumn="0"/>
          <w:trHeight w:val="207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0A56BC80" w14:textId="77777777" w:rsidR="008D2723" w:rsidRPr="002017AC" w:rsidRDefault="008D2723" w:rsidP="006B2AFD">
            <w:pPr>
              <w:widowControl w:val="0"/>
              <w:tabs>
                <w:tab w:val="left" w:pos="850"/>
              </w:tabs>
              <w:autoSpaceDE w:val="0"/>
              <w:autoSpaceDN w:val="0"/>
              <w:adjustRightInd w:val="0"/>
              <w:jc w:val="center"/>
              <w:rPr>
                <w:rFonts w:ascii="Arial" w:eastAsia="Times New Roman" w:hAnsi="Arial" w:cs="Arial"/>
                <w:b/>
                <w:bCs/>
                <w:color w:val="000000"/>
                <w:sz w:val="20"/>
                <w:szCs w:val="20"/>
              </w:rPr>
            </w:pPr>
          </w:p>
        </w:tc>
        <w:tc>
          <w:tcPr>
            <w:tcW w:w="8363" w:type="dxa"/>
          </w:tcPr>
          <w:p w14:paraId="3C8A34A5" w14:textId="77777777" w:rsidR="008D2723" w:rsidRPr="002017AC" w:rsidRDefault="008D2723"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rPr>
              <w:t xml:space="preserve">What was the rationale/motivation for choosing lipid levels as your exposures of interest (Page 7; Paragraph 2 of section on Risk Factors)? This wasn’t communicated clearly in your thesis. There was mention of </w:t>
            </w:r>
            <w:r w:rsidRPr="002017AC">
              <w:rPr>
                <w:rFonts w:ascii="Arial" w:eastAsia="Times New Roman" w:hAnsi="Arial" w:cs="Arial"/>
                <w:color w:val="000000"/>
                <w:sz w:val="20"/>
                <w:szCs w:val="20"/>
                <w:lang w:val="en-US"/>
              </w:rPr>
              <w:t xml:space="preserve">reducing </w:t>
            </w:r>
            <w:r w:rsidRPr="002017AC">
              <w:rPr>
                <w:rFonts w:ascii="Arial" w:eastAsia="Times New Roman" w:hAnsi="Arial" w:cs="Arial"/>
                <w:color w:val="000000"/>
                <w:sz w:val="20"/>
                <w:szCs w:val="20"/>
              </w:rPr>
              <w:t xml:space="preserve">the prevalence of the seven most important risk factors for dementia (obesity, hypertension, diabetes, smoking, physical inactivity, and </w:t>
            </w:r>
            <w:r w:rsidRPr="002017AC">
              <w:rPr>
                <w:rFonts w:ascii="Arial" w:eastAsia="Times New Roman" w:hAnsi="Arial" w:cs="Arial"/>
                <w:color w:val="000000"/>
                <w:sz w:val="20"/>
                <w:szCs w:val="20"/>
                <w:lang w:val="en-US"/>
              </w:rPr>
              <w:t xml:space="preserve">low educational attainment) which could reduce the prevalence of dementia. Then you started the next paragraph with “In this context, lipid levels represent a promising target….” Make clearer how you arrived at lipid levels being a promising target for preventative treatment, given that there was no previous mention or discussion of this. Furthermore, you stated seven most important risk factors, but you only reported six. </w:t>
            </w:r>
          </w:p>
        </w:tc>
        <w:tc>
          <w:tcPr>
            <w:cnfStyle w:val="000010000000" w:firstRow="0" w:lastRow="0" w:firstColumn="0" w:lastColumn="0" w:oddVBand="1" w:evenVBand="0" w:oddHBand="0" w:evenHBand="0" w:firstRowFirstColumn="0" w:firstRowLastColumn="0" w:lastRowFirstColumn="0" w:lastRowLastColumn="0"/>
            <w:tcW w:w="4343" w:type="dxa"/>
          </w:tcPr>
          <w:p w14:paraId="1D1275FC" w14:textId="0F3DC213" w:rsidR="008D2723" w:rsidRPr="002017AC" w:rsidRDefault="009955E9" w:rsidP="006B2AFD">
            <w:pPr>
              <w:widowControl w:val="0"/>
              <w:tabs>
                <w:tab w:val="left" w:pos="850"/>
              </w:tabs>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 xml:space="preserve">Fixed. </w:t>
            </w:r>
            <w:r w:rsidR="006957E5">
              <w:rPr>
                <w:rFonts w:ascii="Arial" w:eastAsia="Times New Roman" w:hAnsi="Arial" w:cs="Arial"/>
                <w:color w:val="000000"/>
                <w:sz w:val="20"/>
                <w:szCs w:val="20"/>
              </w:rPr>
              <w:t>Text has been added and the paragraphs reordered to make the rationale for the focus on lipids clearer</w:t>
            </w:r>
            <w:r w:rsidR="007C7DD2">
              <w:rPr>
                <w:rFonts w:ascii="Arial" w:eastAsia="Times New Roman" w:hAnsi="Arial" w:cs="Arial"/>
                <w:color w:val="000000"/>
                <w:sz w:val="20"/>
                <w:szCs w:val="20"/>
              </w:rPr>
              <w:t xml:space="preserve">. </w:t>
            </w:r>
            <w:r w:rsidR="006957E5">
              <w:rPr>
                <w:rFonts w:ascii="Arial" w:eastAsia="Times New Roman" w:hAnsi="Arial" w:cs="Arial"/>
                <w:color w:val="000000"/>
                <w:sz w:val="20"/>
                <w:szCs w:val="20"/>
              </w:rPr>
              <w:t>I have also</w:t>
            </w:r>
            <w:r w:rsidR="007C7DD2">
              <w:rPr>
                <w:rFonts w:ascii="Arial" w:eastAsia="Times New Roman" w:hAnsi="Arial" w:cs="Arial"/>
                <w:color w:val="000000"/>
                <w:sz w:val="20"/>
                <w:szCs w:val="20"/>
              </w:rPr>
              <w:t xml:space="preserve"> added the missing risk factor (depression) to the list.</w:t>
            </w:r>
          </w:p>
        </w:tc>
      </w:tr>
      <w:tr w:rsidR="008D2723" w:rsidRPr="002017AC" w14:paraId="3FC57368" w14:textId="77777777" w:rsidTr="00BE2580">
        <w:trPr>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3B615388" w14:textId="77777777" w:rsidR="008D2723" w:rsidRPr="002017AC" w:rsidRDefault="008D2723" w:rsidP="006B2AFD">
            <w:pPr>
              <w:widowControl w:val="0"/>
              <w:tabs>
                <w:tab w:val="left" w:pos="850"/>
              </w:tabs>
              <w:autoSpaceDE w:val="0"/>
              <w:autoSpaceDN w:val="0"/>
              <w:adjustRightInd w:val="0"/>
              <w:ind w:left="792"/>
              <w:jc w:val="center"/>
              <w:rPr>
                <w:rFonts w:ascii="Arial" w:eastAsia="Times New Roman" w:hAnsi="Arial" w:cs="Arial"/>
                <w:b/>
                <w:bCs/>
                <w:color w:val="000000"/>
                <w:sz w:val="20"/>
                <w:szCs w:val="20"/>
                <w:lang w:val="en-US"/>
              </w:rPr>
            </w:pPr>
          </w:p>
        </w:tc>
        <w:tc>
          <w:tcPr>
            <w:tcW w:w="8363" w:type="dxa"/>
          </w:tcPr>
          <w:p w14:paraId="1FCE4DA4" w14:textId="77777777" w:rsidR="008D2723" w:rsidRPr="002017AC" w:rsidRDefault="008D2723" w:rsidP="006B2AFD">
            <w:pPr>
              <w:widowControl w:val="0"/>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Section on “Randomised controlled trials”: Need to mention that another limitation of RCTs of statins in being unable to assess the causal effect of LDL-c lowering on dementia risk is due to the pleiotropic effects of statins. They modify levels of other markers such as C-reactive protein, which are also associated with dementia risk, hence difficult to attribute any changes to LDL-c alone.</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4885601F" w14:textId="0AE707F8" w:rsidR="008D2723" w:rsidRPr="002017AC" w:rsidRDefault="00384991"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w:t>
            </w:r>
            <w:r w:rsidR="00613965">
              <w:rPr>
                <w:rFonts w:ascii="Arial" w:eastAsia="Times New Roman" w:hAnsi="Arial" w:cs="Arial"/>
                <w:color w:val="000000"/>
                <w:sz w:val="20"/>
                <w:szCs w:val="20"/>
                <w:lang w:val="en-US"/>
              </w:rPr>
              <w:t>An additional paragraph discussing this point has been added.</w:t>
            </w:r>
          </w:p>
        </w:tc>
      </w:tr>
      <w:tr w:rsidR="008D2723" w:rsidRPr="002017AC" w14:paraId="7E3E65EB" w14:textId="77777777" w:rsidTr="00BE2580">
        <w:trPr>
          <w:cnfStyle w:val="000000100000" w:firstRow="0" w:lastRow="0" w:firstColumn="0" w:lastColumn="0" w:oddVBand="0" w:evenVBand="0" w:oddHBand="1" w:evenHBand="0" w:firstRowFirstColumn="0" w:firstRowLastColumn="0" w:lastRowFirstColumn="0" w:lastRowLastColumn="0"/>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14E93713" w14:textId="77777777" w:rsidR="008D2723" w:rsidRPr="002017AC" w:rsidRDefault="008D2723" w:rsidP="006B2AFD">
            <w:pPr>
              <w:widowControl w:val="0"/>
              <w:tabs>
                <w:tab w:val="left" w:pos="850"/>
              </w:tabs>
              <w:autoSpaceDE w:val="0"/>
              <w:autoSpaceDN w:val="0"/>
              <w:adjustRightInd w:val="0"/>
              <w:ind w:left="792"/>
              <w:jc w:val="center"/>
              <w:rPr>
                <w:rFonts w:ascii="Arial" w:eastAsia="Times New Roman" w:hAnsi="Arial" w:cs="Arial"/>
                <w:b/>
                <w:bCs/>
                <w:color w:val="000000"/>
                <w:sz w:val="20"/>
                <w:szCs w:val="20"/>
                <w:lang w:val="en-US"/>
              </w:rPr>
            </w:pPr>
          </w:p>
        </w:tc>
        <w:tc>
          <w:tcPr>
            <w:tcW w:w="8363" w:type="dxa"/>
          </w:tcPr>
          <w:p w14:paraId="51F282A8" w14:textId="77777777" w:rsidR="008D2723" w:rsidRPr="002017AC" w:rsidRDefault="008D2723"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The last paragraph of the section “Individual participant data meta-analysis” was written in the future tense (page 19). Please revise</w:t>
            </w:r>
          </w:p>
        </w:tc>
        <w:tc>
          <w:tcPr>
            <w:cnfStyle w:val="000010000000" w:firstRow="0" w:lastRow="0" w:firstColumn="0" w:lastColumn="0" w:oddVBand="1" w:evenVBand="0" w:oddHBand="0" w:evenHBand="0" w:firstRowFirstColumn="0" w:firstRowLastColumn="0" w:lastRowFirstColumn="0" w:lastRowLastColumn="0"/>
            <w:tcW w:w="4343" w:type="dxa"/>
          </w:tcPr>
          <w:p w14:paraId="5F8B4E0E" w14:textId="3418F98D" w:rsidR="008D2723" w:rsidRPr="002017AC" w:rsidRDefault="00C75884"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r w:rsidR="00C9294B">
              <w:rPr>
                <w:rFonts w:ascii="Arial" w:eastAsia="Times New Roman" w:hAnsi="Arial" w:cs="Arial"/>
                <w:color w:val="000000"/>
                <w:sz w:val="20"/>
                <w:szCs w:val="20"/>
                <w:lang w:val="en-US"/>
              </w:rPr>
              <w:t xml:space="preserve"> Reworded to the correct tense.</w:t>
            </w:r>
          </w:p>
        </w:tc>
      </w:tr>
      <w:tr w:rsidR="008D2723" w:rsidRPr="002017AC" w14:paraId="001130E2" w14:textId="77777777" w:rsidTr="00BE2580">
        <w:trPr>
          <w:trHeight w:val="1327"/>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3AD8EBB9"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Chapters 3 &amp; 4</w:t>
            </w:r>
          </w:p>
        </w:tc>
        <w:tc>
          <w:tcPr>
            <w:tcW w:w="8363" w:type="dxa"/>
          </w:tcPr>
          <w:p w14:paraId="2ED7DBB8" w14:textId="77777777" w:rsidR="008D2723" w:rsidRPr="002017AC" w:rsidRDefault="008D2723"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You did perform meta-analyses in these chapters. Not sure why you did not include the term “meta-analysis” in the title; title should rather be “Systematic reviews and meta-analyses of existing evidence on the association between blood lipids and dementia outcomes” to reflect what was done.</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2A14EE92" w14:textId="6ED9DC42" w:rsidR="008D2723" w:rsidRPr="002017AC" w:rsidRDefault="00686DD8"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r w:rsidR="00C9294B">
              <w:rPr>
                <w:rFonts w:ascii="Arial" w:eastAsia="Times New Roman" w:hAnsi="Arial" w:cs="Arial"/>
                <w:color w:val="000000"/>
                <w:sz w:val="20"/>
                <w:szCs w:val="20"/>
                <w:lang w:val="en-US"/>
              </w:rPr>
              <w:t xml:space="preserve"> Add “and meta-analyses” to the titles of Chapters 3 &amp; 4</w:t>
            </w:r>
            <w:r w:rsidR="00717ABB">
              <w:rPr>
                <w:rFonts w:ascii="Arial" w:eastAsia="Times New Roman" w:hAnsi="Arial" w:cs="Arial"/>
                <w:color w:val="000000"/>
                <w:sz w:val="20"/>
                <w:szCs w:val="20"/>
                <w:lang w:val="en-US"/>
              </w:rPr>
              <w:t>.</w:t>
            </w:r>
          </w:p>
        </w:tc>
      </w:tr>
      <w:tr w:rsidR="008D2723" w:rsidRPr="002017AC" w14:paraId="3FB2E601" w14:textId="77777777" w:rsidTr="00BE2580">
        <w:trPr>
          <w:cnfStyle w:val="000000100000" w:firstRow="0" w:lastRow="0" w:firstColumn="0" w:lastColumn="0" w:oddVBand="0" w:evenVBand="0" w:oddHBand="1" w:evenHBand="0" w:firstRowFirstColumn="0" w:firstRowLastColumn="0" w:lastRowFirstColumn="0" w:lastRowLastColumn="0"/>
          <w:trHeight w:val="1769"/>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2E8CF969"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363" w:type="dxa"/>
          </w:tcPr>
          <w:p w14:paraId="71490A88" w14:textId="77777777" w:rsidR="008D2723" w:rsidRPr="002017AC" w:rsidRDefault="008D2723"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Tables of baseline characteristics do not report duration of follow-up especially for the non-randomised studies. This is very relevant in the context of the outcome dementia and biases such as reverse causation and regression dilution bias. Please include another column for these.</w:t>
            </w:r>
          </w:p>
        </w:tc>
        <w:tc>
          <w:tcPr>
            <w:cnfStyle w:val="000010000000" w:firstRow="0" w:lastRow="0" w:firstColumn="0" w:lastColumn="0" w:oddVBand="1" w:evenVBand="0" w:oddHBand="0" w:evenHBand="0" w:firstRowFirstColumn="0" w:firstRowLastColumn="0" w:lastRowFirstColumn="0" w:lastRowLastColumn="0"/>
            <w:tcW w:w="4343" w:type="dxa"/>
          </w:tcPr>
          <w:p w14:paraId="2124EFE0" w14:textId="33622856" w:rsidR="008D2723" w:rsidRPr="00C549FF" w:rsidRDefault="00765887" w:rsidP="006B2AFD">
            <w:pPr>
              <w:widowControl w:val="0"/>
              <w:autoSpaceDE w:val="0"/>
              <w:autoSpaceDN w:val="0"/>
              <w:adjustRightInd w:val="0"/>
              <w:rPr>
                <w:rFonts w:ascii="Arial" w:eastAsia="Times New Roman" w:hAnsi="Arial" w:cs="Arial"/>
                <w:color w:val="000000"/>
                <w:sz w:val="20"/>
                <w:szCs w:val="20"/>
                <w:highlight w:val="yellow"/>
                <w:lang w:val="en-US"/>
              </w:rPr>
            </w:pPr>
            <w:r w:rsidRPr="00C549FF">
              <w:rPr>
                <w:rFonts w:ascii="Arial" w:eastAsia="Times New Roman" w:hAnsi="Arial" w:cs="Arial"/>
                <w:color w:val="000000"/>
                <w:sz w:val="20"/>
                <w:szCs w:val="20"/>
                <w:highlight w:val="yellow"/>
                <w:lang w:val="en-US"/>
              </w:rPr>
              <w:t>Fixed.</w:t>
            </w:r>
          </w:p>
          <w:p w14:paraId="79803E93" w14:textId="77777777" w:rsidR="00121C7F" w:rsidRPr="00C549FF" w:rsidRDefault="00121C7F" w:rsidP="006B2AFD">
            <w:pPr>
              <w:widowControl w:val="0"/>
              <w:autoSpaceDE w:val="0"/>
              <w:autoSpaceDN w:val="0"/>
              <w:adjustRightInd w:val="0"/>
              <w:rPr>
                <w:rFonts w:ascii="Arial" w:eastAsia="Times New Roman" w:hAnsi="Arial" w:cs="Arial"/>
                <w:color w:val="000000"/>
                <w:sz w:val="20"/>
                <w:szCs w:val="20"/>
                <w:highlight w:val="yellow"/>
                <w:lang w:val="en-US"/>
              </w:rPr>
            </w:pPr>
          </w:p>
          <w:p w14:paraId="1A2605A2" w14:textId="21A0C0B2" w:rsidR="00121C7F" w:rsidRPr="00121C7F" w:rsidRDefault="00121C7F" w:rsidP="006B2AFD">
            <w:pPr>
              <w:widowControl w:val="0"/>
              <w:autoSpaceDE w:val="0"/>
              <w:autoSpaceDN w:val="0"/>
              <w:adjustRightInd w:val="0"/>
              <w:rPr>
                <w:rFonts w:ascii="Arial" w:eastAsia="Times New Roman" w:hAnsi="Arial" w:cs="Arial"/>
                <w:color w:val="000000"/>
                <w:sz w:val="20"/>
                <w:szCs w:val="20"/>
                <w:lang w:val="en-US"/>
              </w:rPr>
            </w:pPr>
            <w:r w:rsidRPr="00C549FF">
              <w:rPr>
                <w:rFonts w:ascii="Arial" w:eastAsia="Times New Roman" w:hAnsi="Arial" w:cs="Arial"/>
                <w:b/>
                <w:bCs/>
                <w:color w:val="000000"/>
                <w:sz w:val="20"/>
                <w:szCs w:val="20"/>
                <w:highlight w:val="yellow"/>
                <w:lang w:val="en-US"/>
              </w:rPr>
              <w:t xml:space="preserve">Note: </w:t>
            </w:r>
            <w:r w:rsidRPr="00C549FF">
              <w:rPr>
                <w:rFonts w:ascii="Arial" w:eastAsia="Times New Roman" w:hAnsi="Arial" w:cs="Arial"/>
                <w:color w:val="000000"/>
                <w:sz w:val="20"/>
                <w:szCs w:val="20"/>
                <w:highlight w:val="yellow"/>
                <w:lang w:val="en-US"/>
              </w:rPr>
              <w:t xml:space="preserve">This correction is not highlighted </w:t>
            </w:r>
            <w:r w:rsidR="00765887" w:rsidRPr="00C549FF">
              <w:rPr>
                <w:rFonts w:ascii="Arial" w:eastAsia="Times New Roman" w:hAnsi="Arial" w:cs="Arial"/>
                <w:color w:val="000000"/>
                <w:sz w:val="20"/>
                <w:szCs w:val="20"/>
                <w:highlight w:val="yellow"/>
                <w:lang w:val="en-US"/>
              </w:rPr>
              <w:t>in the corrected PDF</w:t>
            </w:r>
            <w:r w:rsidRPr="00C549FF">
              <w:rPr>
                <w:rFonts w:ascii="Arial" w:eastAsia="Times New Roman" w:hAnsi="Arial" w:cs="Arial"/>
                <w:color w:val="000000"/>
                <w:sz w:val="20"/>
                <w:szCs w:val="20"/>
                <w:highlight w:val="yellow"/>
                <w:lang w:val="en-US"/>
              </w:rPr>
              <w:t>, due to incompatibility between the highlighting and table-rendering packages</w:t>
            </w:r>
            <w:r>
              <w:rPr>
                <w:rFonts w:ascii="Arial" w:eastAsia="Times New Roman" w:hAnsi="Arial" w:cs="Arial"/>
                <w:color w:val="000000"/>
                <w:sz w:val="20"/>
                <w:szCs w:val="20"/>
                <w:lang w:val="en-US"/>
              </w:rPr>
              <w:t>.</w:t>
            </w:r>
          </w:p>
        </w:tc>
      </w:tr>
      <w:tr w:rsidR="008D2723" w:rsidRPr="002017AC" w14:paraId="3D4699A4" w14:textId="77777777" w:rsidTr="00BE2580">
        <w:trPr>
          <w:trHeight w:val="1327"/>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D2E7926"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363" w:type="dxa"/>
          </w:tcPr>
          <w:p w14:paraId="0AEA76E8" w14:textId="77777777" w:rsidR="008D2723" w:rsidRPr="002017AC" w:rsidRDefault="008D2723"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2017AC">
              <w:rPr>
                <w:rFonts w:ascii="Arial" w:eastAsia="Times New Roman" w:hAnsi="Arial" w:cs="Arial"/>
                <w:color w:val="000000"/>
                <w:sz w:val="20"/>
                <w:szCs w:val="20"/>
                <w:lang w:val="en-US"/>
              </w:rPr>
              <w:t xml:space="preserve">Provide rationale for reporting RR as per SD increase. </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5FE05C6D" w14:textId="62BEE4CE" w:rsidR="008D2723" w:rsidRPr="002017AC" w:rsidRDefault="00EA62A8"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Added </w:t>
            </w:r>
            <w:r w:rsidR="004E4D01">
              <w:rPr>
                <w:rFonts w:ascii="Arial" w:eastAsia="Times New Roman" w:hAnsi="Arial" w:cs="Arial"/>
                <w:color w:val="000000"/>
                <w:sz w:val="20"/>
                <w:szCs w:val="20"/>
                <w:lang w:val="en-US"/>
              </w:rPr>
              <w:t>additional text to the analysis overview related to this point.</w:t>
            </w:r>
            <w:r w:rsidR="007E752B">
              <w:rPr>
                <w:rFonts w:ascii="Arial" w:eastAsia="Times New Roman" w:hAnsi="Arial" w:cs="Arial"/>
                <w:color w:val="000000"/>
                <w:sz w:val="20"/>
                <w:szCs w:val="20"/>
                <w:lang w:val="en-US"/>
              </w:rPr>
              <w:t xml:space="preserve"> </w:t>
            </w:r>
          </w:p>
        </w:tc>
      </w:tr>
      <w:tr w:rsidR="008D2723" w:rsidRPr="002017AC" w14:paraId="166F1448" w14:textId="77777777" w:rsidTr="00BE2580">
        <w:trPr>
          <w:cnfStyle w:val="000000100000" w:firstRow="0" w:lastRow="0" w:firstColumn="0" w:lastColumn="0" w:oddVBand="0" w:evenVBand="0" w:oddHBand="1" w:evenHBand="0" w:firstRowFirstColumn="0" w:firstRowLastColumn="0" w:lastRowFirstColumn="0" w:lastRowLastColumn="0"/>
          <w:trHeight w:val="1502"/>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5880EC76"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Chapter 5</w:t>
            </w:r>
          </w:p>
        </w:tc>
        <w:tc>
          <w:tcPr>
            <w:tcW w:w="8363" w:type="dxa"/>
          </w:tcPr>
          <w:p w14:paraId="64FC5A6F" w14:textId="77777777" w:rsidR="008D2723" w:rsidRPr="002017AC" w:rsidRDefault="008D2723"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017AC">
              <w:rPr>
                <w:rFonts w:ascii="Arial" w:eastAsia="Times New Roman" w:hAnsi="Arial" w:cs="Arial"/>
                <w:color w:val="000000"/>
                <w:sz w:val="20"/>
                <w:szCs w:val="20"/>
                <w:lang w:val="en-US"/>
              </w:rPr>
              <w:t>Page 143: Not sure what these results refer to “</w:t>
            </w:r>
            <w:r w:rsidRPr="002017AC">
              <w:rPr>
                <w:rFonts w:ascii="Arial" w:eastAsia="Times New Roman" w:hAnsi="Arial" w:cs="Arial"/>
                <w:color w:val="000000"/>
                <w:sz w:val="20"/>
                <w:szCs w:val="20"/>
              </w:rPr>
              <w:t>This finding disagrees with the results of the original analysis, which found evidence for a protective effect of statin use on all-cause dementia (HR: 0.81, 95%CI: 0.69-0.96) and non-AD dementia (HR: 0.82, 95%CI: 0.69-0.97), but little evidence of an effect on AD (HR: 0.81, 95%CI: 0.49-1.35).”</w:t>
            </w:r>
          </w:p>
        </w:tc>
        <w:tc>
          <w:tcPr>
            <w:cnfStyle w:val="000010000000" w:firstRow="0" w:lastRow="0" w:firstColumn="0" w:lastColumn="0" w:oddVBand="1" w:evenVBand="0" w:oddHBand="0" w:evenHBand="0" w:firstRowFirstColumn="0" w:firstRowLastColumn="0" w:lastRowFirstColumn="0" w:lastRowLastColumn="0"/>
            <w:tcW w:w="4343" w:type="dxa"/>
          </w:tcPr>
          <w:p w14:paraId="40263FEC" w14:textId="4A1C9DF7" w:rsidR="008D2723" w:rsidRPr="002017AC" w:rsidRDefault="002C2BB0"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r w:rsidR="00384991">
              <w:rPr>
                <w:rFonts w:ascii="Arial" w:eastAsia="Times New Roman" w:hAnsi="Arial" w:cs="Arial"/>
                <w:color w:val="000000"/>
                <w:sz w:val="20"/>
                <w:szCs w:val="20"/>
                <w:lang w:val="en-US"/>
              </w:rPr>
              <w:t>. A</w:t>
            </w:r>
            <w:r>
              <w:rPr>
                <w:rFonts w:ascii="Arial" w:eastAsia="Times New Roman" w:hAnsi="Arial" w:cs="Arial"/>
                <w:color w:val="000000"/>
                <w:sz w:val="20"/>
                <w:szCs w:val="20"/>
                <w:lang w:val="en-US"/>
              </w:rPr>
              <w:t xml:space="preserve">dded text to clarify </w:t>
            </w:r>
            <w:r w:rsidR="00A51139">
              <w:rPr>
                <w:rFonts w:ascii="Arial" w:eastAsia="Times New Roman" w:hAnsi="Arial" w:cs="Arial"/>
                <w:color w:val="000000"/>
                <w:sz w:val="20"/>
                <w:szCs w:val="20"/>
                <w:lang w:val="en-US"/>
              </w:rPr>
              <w:t>w</w:t>
            </w:r>
            <w:r>
              <w:rPr>
                <w:rFonts w:ascii="Arial" w:eastAsia="Times New Roman" w:hAnsi="Arial" w:cs="Arial"/>
                <w:color w:val="000000"/>
                <w:sz w:val="20"/>
                <w:szCs w:val="20"/>
                <w:lang w:val="en-US"/>
              </w:rPr>
              <w:t>here these results were sourced from.</w:t>
            </w:r>
          </w:p>
        </w:tc>
      </w:tr>
      <w:tr w:rsidR="008D2723" w:rsidRPr="002017AC" w14:paraId="5BD37AB6" w14:textId="77777777" w:rsidTr="00BE2580">
        <w:trPr>
          <w:trHeight w:val="150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3E69D5F0"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rPr>
            </w:pPr>
          </w:p>
        </w:tc>
        <w:tc>
          <w:tcPr>
            <w:tcW w:w="8363" w:type="dxa"/>
            <w:shd w:val="clear" w:color="auto" w:fill="auto"/>
          </w:tcPr>
          <w:p w14:paraId="7D413279" w14:textId="77777777" w:rsidR="008D2723" w:rsidRPr="002017AC" w:rsidRDefault="008D2723"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017AC">
              <w:rPr>
                <w:rFonts w:ascii="Arial" w:eastAsia="Times New Roman" w:hAnsi="Arial" w:cs="Arial"/>
                <w:color w:val="000000"/>
                <w:sz w:val="20"/>
                <w:szCs w:val="20"/>
              </w:rPr>
              <w:t xml:space="preserve">Your original results showed that statin use was associated with increased risk of </w:t>
            </w:r>
            <w:r w:rsidRPr="002017AC">
              <w:rPr>
                <w:rFonts w:ascii="Arial" w:eastAsia="Times New Roman" w:hAnsi="Arial" w:cs="Arial"/>
                <w:color w:val="000000"/>
                <w:sz w:val="20"/>
                <w:szCs w:val="20"/>
                <w:lang w:val="en-US"/>
              </w:rPr>
              <w:t xml:space="preserve">all-cause dementia, </w:t>
            </w:r>
            <w:r w:rsidRPr="002017AC">
              <w:rPr>
                <w:rFonts w:ascii="Arial" w:eastAsia="Times New Roman" w:hAnsi="Arial" w:cs="Arial"/>
                <w:color w:val="000000"/>
                <w:sz w:val="20"/>
                <w:szCs w:val="20"/>
              </w:rPr>
              <w:t>vascular dementia and other dementia. Please rephrase statement as not clear.</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493A4770" w14:textId="72805067" w:rsidR="008D2723" w:rsidRPr="002017AC" w:rsidRDefault="00C97453" w:rsidP="006B2AFD">
            <w:pPr>
              <w:widowControl w:val="0"/>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Fixed.</w:t>
            </w:r>
            <w:r w:rsidR="00271ED5">
              <w:rPr>
                <w:rFonts w:ascii="Arial" w:eastAsia="Times New Roman" w:hAnsi="Arial" w:cs="Arial"/>
                <w:color w:val="000000"/>
                <w:sz w:val="20"/>
                <w:szCs w:val="20"/>
              </w:rPr>
              <w:t xml:space="preserve"> Additionally, i</w:t>
            </w:r>
            <w:r>
              <w:rPr>
                <w:rFonts w:ascii="Arial" w:eastAsia="Times New Roman" w:hAnsi="Arial" w:cs="Arial"/>
                <w:color w:val="000000"/>
                <w:sz w:val="20"/>
                <w:szCs w:val="20"/>
              </w:rPr>
              <w:t xml:space="preserve">nconsistencies between the abstract and main text </w:t>
            </w:r>
            <w:r w:rsidR="00271ED5">
              <w:rPr>
                <w:rFonts w:ascii="Arial" w:eastAsia="Times New Roman" w:hAnsi="Arial" w:cs="Arial"/>
                <w:color w:val="000000"/>
                <w:sz w:val="20"/>
                <w:szCs w:val="20"/>
              </w:rPr>
              <w:t xml:space="preserve">in relation to these findings </w:t>
            </w:r>
            <w:r>
              <w:rPr>
                <w:rFonts w:ascii="Arial" w:eastAsia="Times New Roman" w:hAnsi="Arial" w:cs="Arial"/>
                <w:color w:val="000000"/>
                <w:sz w:val="20"/>
                <w:szCs w:val="20"/>
              </w:rPr>
              <w:t>have been addressed.</w:t>
            </w:r>
          </w:p>
        </w:tc>
      </w:tr>
      <w:tr w:rsidR="008D2723" w:rsidRPr="002017AC" w14:paraId="53F61BDB" w14:textId="77777777" w:rsidTr="00BE2580">
        <w:trPr>
          <w:cnfStyle w:val="000000100000" w:firstRow="0" w:lastRow="0" w:firstColumn="0" w:lastColumn="0" w:oddVBand="0" w:evenVBand="0" w:oddHBand="1" w:evenHBand="0" w:firstRowFirstColumn="0" w:firstRowLastColumn="0" w:lastRowFirstColumn="0" w:lastRowLastColumn="0"/>
          <w:trHeight w:val="2162"/>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5B178EF4"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rPr>
            </w:pPr>
            <w:r w:rsidRPr="002017AC">
              <w:rPr>
                <w:rFonts w:ascii="Arial" w:eastAsia="Times New Roman" w:hAnsi="Arial" w:cs="Arial"/>
                <w:b/>
                <w:bCs/>
                <w:color w:val="000000"/>
                <w:sz w:val="20"/>
                <w:szCs w:val="20"/>
              </w:rPr>
              <w:t>Chapter 6</w:t>
            </w:r>
          </w:p>
        </w:tc>
        <w:tc>
          <w:tcPr>
            <w:tcW w:w="8363" w:type="dxa"/>
          </w:tcPr>
          <w:p w14:paraId="31D403A1" w14:textId="77777777" w:rsidR="008D2723" w:rsidRPr="002017AC" w:rsidRDefault="008D2723"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017AC">
              <w:rPr>
                <w:rFonts w:ascii="Arial" w:eastAsia="Times New Roman" w:hAnsi="Arial" w:cs="Arial"/>
                <w:color w:val="000000"/>
                <w:sz w:val="20"/>
                <w:szCs w:val="20"/>
              </w:rPr>
              <w:t>Regarding the findings of the associations of triglycerides with all-cause dementia using Whitehall cohort II, you found a harmful effect and Tynkkynen et al found a protective effect. Your potential reasons for the discrepancy include handling of missing data, difference in number of events, adjustment for ApoE status. Could the fact that you used ORs and the other study used HRs be responsible for the difference? Add a sentence or two for this.</w:t>
            </w:r>
          </w:p>
        </w:tc>
        <w:tc>
          <w:tcPr>
            <w:cnfStyle w:val="000010000000" w:firstRow="0" w:lastRow="0" w:firstColumn="0" w:lastColumn="0" w:oddVBand="1" w:evenVBand="0" w:oddHBand="0" w:evenHBand="0" w:firstRowFirstColumn="0" w:firstRowLastColumn="0" w:lastRowFirstColumn="0" w:lastRowLastColumn="0"/>
            <w:tcW w:w="4343" w:type="dxa"/>
          </w:tcPr>
          <w:p w14:paraId="2D9BFAED" w14:textId="373AC8A0" w:rsidR="008D2723" w:rsidRPr="002017AC" w:rsidRDefault="001B5452" w:rsidP="006B2AFD">
            <w:pPr>
              <w:widowControl w:val="0"/>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Fixed. Added an additional sentence related to this point.</w:t>
            </w:r>
          </w:p>
        </w:tc>
      </w:tr>
      <w:tr w:rsidR="008D2723" w:rsidRPr="002017AC" w14:paraId="3F398ABF" w14:textId="77777777" w:rsidTr="00BE2580">
        <w:trPr>
          <w:trHeight w:val="216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23977E85" w14:textId="77777777" w:rsidR="008D2723" w:rsidRPr="002017AC" w:rsidRDefault="008D2723" w:rsidP="006B2AFD">
            <w:pPr>
              <w:jc w:val="center"/>
              <w:rPr>
                <w:rFonts w:ascii="Arial" w:eastAsia="Times New Roman" w:hAnsi="Arial" w:cs="Arial"/>
                <w:b/>
                <w:bCs/>
                <w:color w:val="000000"/>
                <w:sz w:val="20"/>
                <w:szCs w:val="20"/>
              </w:rPr>
            </w:pPr>
          </w:p>
        </w:tc>
        <w:tc>
          <w:tcPr>
            <w:tcW w:w="8363" w:type="dxa"/>
            <w:shd w:val="clear" w:color="auto" w:fill="auto"/>
          </w:tcPr>
          <w:p w14:paraId="05DD859E" w14:textId="77777777" w:rsidR="008D2723" w:rsidRPr="002017AC" w:rsidRDefault="008D2723" w:rsidP="006B2A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2017AC">
              <w:rPr>
                <w:rFonts w:ascii="Arial" w:eastAsia="Times New Roman" w:hAnsi="Arial" w:cs="Arial"/>
                <w:color w:val="000000"/>
                <w:sz w:val="20"/>
                <w:szCs w:val="20"/>
              </w:rPr>
              <w:t>Regression dilution bias was never mentioned as a potential source of bias. It is an important source of bias in observational cohort studies and could be responsible for some of the null findings. It should be mentioned/discussed.</w:t>
            </w:r>
          </w:p>
        </w:tc>
        <w:tc>
          <w:tcPr>
            <w:cnfStyle w:val="000010000000" w:firstRow="0" w:lastRow="0" w:firstColumn="0" w:lastColumn="0" w:oddVBand="1" w:evenVBand="0" w:oddHBand="0" w:evenHBand="0" w:firstRowFirstColumn="0" w:firstRowLastColumn="0" w:lastRowFirstColumn="0" w:lastRowLastColumn="0"/>
            <w:tcW w:w="4343" w:type="dxa"/>
            <w:shd w:val="clear" w:color="auto" w:fill="auto"/>
          </w:tcPr>
          <w:p w14:paraId="1E5BB4F3" w14:textId="13B0F36A" w:rsidR="008D2723" w:rsidRPr="002017AC" w:rsidRDefault="00057B39" w:rsidP="006B2AFD">
            <w:pPr>
              <w:rPr>
                <w:rFonts w:ascii="Arial" w:eastAsia="Times New Roman" w:hAnsi="Arial" w:cs="Arial"/>
                <w:color w:val="000000"/>
                <w:sz w:val="20"/>
                <w:szCs w:val="20"/>
              </w:rPr>
            </w:pPr>
            <w:r>
              <w:rPr>
                <w:rFonts w:ascii="Arial" w:eastAsia="Times New Roman" w:hAnsi="Arial" w:cs="Arial"/>
                <w:color w:val="000000"/>
                <w:sz w:val="20"/>
                <w:szCs w:val="20"/>
              </w:rPr>
              <w:t>Fixed. Add additional section to the discussion of limitations describing the potential impact of this bias.</w:t>
            </w:r>
          </w:p>
        </w:tc>
      </w:tr>
      <w:tr w:rsidR="008D2723" w:rsidRPr="002017AC" w14:paraId="2D80D88C" w14:textId="77777777" w:rsidTr="00BE2580">
        <w:trPr>
          <w:cnfStyle w:val="000000100000" w:firstRow="0" w:lastRow="0" w:firstColumn="0" w:lastColumn="0" w:oddVBand="0" w:evenVBand="0" w:oddHBand="1" w:evenHBand="0" w:firstRowFirstColumn="0" w:firstRowLastColumn="0" w:lastRowFirstColumn="0" w:lastRowLastColumn="0"/>
          <w:trHeight w:val="1327"/>
        </w:trPr>
        <w:tc>
          <w:tcPr>
            <w:cnfStyle w:val="000010000000" w:firstRow="0" w:lastRow="0" w:firstColumn="0" w:lastColumn="0" w:oddVBand="1" w:evenVBand="0" w:oddHBand="0" w:evenHBand="0" w:firstRowFirstColumn="0" w:firstRowLastColumn="0" w:lastRowFirstColumn="0" w:lastRowLastColumn="0"/>
            <w:tcW w:w="1526" w:type="dxa"/>
            <w:vAlign w:val="center"/>
          </w:tcPr>
          <w:p w14:paraId="1D8C8B45" w14:textId="77777777" w:rsidR="008D2723" w:rsidRPr="002017AC" w:rsidRDefault="008D2723" w:rsidP="006B2AFD">
            <w:pPr>
              <w:jc w:val="center"/>
              <w:rPr>
                <w:rFonts w:ascii="Arial" w:eastAsia="Times New Roman" w:hAnsi="Arial" w:cs="Arial"/>
                <w:b/>
                <w:bCs/>
                <w:sz w:val="20"/>
                <w:szCs w:val="20"/>
              </w:rPr>
            </w:pPr>
            <w:r w:rsidRPr="002017AC">
              <w:rPr>
                <w:rFonts w:ascii="Arial" w:eastAsia="Times New Roman" w:hAnsi="Arial" w:cs="Arial"/>
                <w:b/>
                <w:bCs/>
                <w:sz w:val="20"/>
                <w:szCs w:val="20"/>
              </w:rPr>
              <w:t>Discussion</w:t>
            </w:r>
          </w:p>
        </w:tc>
        <w:tc>
          <w:tcPr>
            <w:tcW w:w="8363" w:type="dxa"/>
          </w:tcPr>
          <w:p w14:paraId="33C78D4A" w14:textId="77777777" w:rsidR="008D2723" w:rsidRPr="002017AC" w:rsidRDefault="008D2723" w:rsidP="006B2A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2017AC">
              <w:rPr>
                <w:rFonts w:ascii="Arial" w:eastAsia="Times New Roman" w:hAnsi="Arial" w:cs="Arial"/>
                <w:sz w:val="20"/>
                <w:szCs w:val="20"/>
              </w:rPr>
              <w:t xml:space="preserve">Discussion section – this needs to reflect the text that will have been inserted and modified in the background introduction to dementia in ageing populations with a critique of the emphasis on specific subtypes and how this can lead to curious findings because of diagnostic processes. </w:t>
            </w:r>
          </w:p>
        </w:tc>
        <w:tc>
          <w:tcPr>
            <w:cnfStyle w:val="000010000000" w:firstRow="0" w:lastRow="0" w:firstColumn="0" w:lastColumn="0" w:oddVBand="1" w:evenVBand="0" w:oddHBand="0" w:evenHBand="0" w:firstRowFirstColumn="0" w:firstRowLastColumn="0" w:lastRowFirstColumn="0" w:lastRowLastColumn="0"/>
            <w:tcW w:w="4343" w:type="dxa"/>
          </w:tcPr>
          <w:p w14:paraId="098424B5" w14:textId="00197001" w:rsidR="008D2723" w:rsidRPr="002017AC" w:rsidRDefault="00846B3B" w:rsidP="006B2AFD">
            <w:pPr>
              <w:rPr>
                <w:rFonts w:ascii="Arial" w:eastAsia="Times New Roman" w:hAnsi="Arial" w:cs="Arial"/>
                <w:sz w:val="20"/>
                <w:szCs w:val="20"/>
              </w:rPr>
            </w:pPr>
            <w:r>
              <w:rPr>
                <w:rFonts w:ascii="Arial" w:eastAsia="Times New Roman" w:hAnsi="Arial" w:cs="Arial"/>
                <w:sz w:val="20"/>
                <w:szCs w:val="20"/>
              </w:rPr>
              <w:t>Fixed. Added an additional paragraph to the “Limitations” section of the final discussion chapter to highlight the problems introduced from the focus</w:t>
            </w:r>
            <w:r w:rsidR="00D744CA">
              <w:rPr>
                <w:rFonts w:ascii="Arial" w:eastAsia="Times New Roman" w:hAnsi="Arial" w:cs="Arial"/>
                <w:sz w:val="20"/>
                <w:szCs w:val="20"/>
              </w:rPr>
              <w:t xml:space="preserve"> of existing evidence</w:t>
            </w:r>
            <w:r>
              <w:rPr>
                <w:rFonts w:ascii="Arial" w:eastAsia="Times New Roman" w:hAnsi="Arial" w:cs="Arial"/>
                <w:sz w:val="20"/>
                <w:szCs w:val="20"/>
              </w:rPr>
              <w:t xml:space="preserve"> on dementia subtypes</w:t>
            </w:r>
            <w:r w:rsidR="00D744CA">
              <w:rPr>
                <w:rFonts w:ascii="Arial" w:eastAsia="Times New Roman" w:hAnsi="Arial" w:cs="Arial"/>
                <w:sz w:val="20"/>
                <w:szCs w:val="20"/>
              </w:rPr>
              <w:t>.</w:t>
            </w:r>
          </w:p>
        </w:tc>
      </w:tr>
    </w:tbl>
    <w:p w14:paraId="43002D74" w14:textId="77777777" w:rsidR="008D2723" w:rsidRPr="00397EE5" w:rsidRDefault="008D2723" w:rsidP="008D2723">
      <w:pPr>
        <w:spacing w:after="0" w:line="240" w:lineRule="auto"/>
        <w:rPr>
          <w:rFonts w:ascii="Times New Roman" w:eastAsia="Times New Roman" w:hAnsi="Times New Roman" w:cs="Times New Roman"/>
          <w:sz w:val="24"/>
          <w:szCs w:val="24"/>
        </w:rPr>
      </w:pPr>
    </w:p>
    <w:p w14:paraId="78DC96A0" w14:textId="77777777" w:rsidR="008D2723" w:rsidRPr="00397EE5" w:rsidRDefault="008D2723" w:rsidP="008D2723">
      <w:pPr>
        <w:rPr>
          <w:rFonts w:ascii="Arial" w:hAnsi="Arial" w:cs="Arial"/>
          <w:sz w:val="24"/>
          <w:szCs w:val="24"/>
        </w:rPr>
      </w:pPr>
    </w:p>
    <w:p w14:paraId="1585A3E4" w14:textId="624EE375" w:rsidR="00394120" w:rsidRDefault="00394120"/>
    <w:p w14:paraId="7D15618F" w14:textId="77777777" w:rsidR="008D2723" w:rsidRDefault="008D2723">
      <w:r>
        <w:br w:type="page"/>
      </w:r>
    </w:p>
    <w:p w14:paraId="0778EE2D" w14:textId="69BD93E1" w:rsidR="00FD5349" w:rsidRPr="008D2723" w:rsidRDefault="00F630CA">
      <w:pPr>
        <w:rPr>
          <w:b/>
          <w:bCs/>
        </w:rPr>
      </w:pPr>
      <w:r>
        <w:rPr>
          <w:b/>
          <w:bCs/>
        </w:rPr>
        <w:lastRenderedPageBreak/>
        <w:t>Line edits (provided as comments in the PDF)</w:t>
      </w:r>
    </w:p>
    <w:tbl>
      <w:tblPr>
        <w:tblStyle w:val="PlainTable1"/>
        <w:tblW w:w="14232" w:type="dxa"/>
        <w:tblInd w:w="-113" w:type="dxa"/>
        <w:tblLook w:val="0000" w:firstRow="0" w:lastRow="0" w:firstColumn="0" w:lastColumn="0" w:noHBand="0" w:noVBand="0"/>
      </w:tblPr>
      <w:tblGrid>
        <w:gridCol w:w="1526"/>
        <w:gridCol w:w="8221"/>
        <w:gridCol w:w="4485"/>
      </w:tblGrid>
      <w:tr w:rsidR="00272323" w:rsidRPr="002017AC" w14:paraId="3A1776D7" w14:textId="77777777" w:rsidTr="00BE2580">
        <w:trPr>
          <w:cnfStyle w:val="000000100000" w:firstRow="0" w:lastRow="0" w:firstColumn="0" w:lastColumn="0" w:oddVBand="0" w:evenVBand="0" w:oddHBand="1" w:evenHBand="0" w:firstRowFirstColumn="0" w:firstRowLastColumn="0" w:lastRowFirstColumn="0" w:lastRowLastColumn="0"/>
          <w:trHeight w:val="1103"/>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384C9FEA" w14:textId="77777777" w:rsidR="00272323" w:rsidRPr="002017AC" w:rsidRDefault="002723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Abstract</w:t>
            </w:r>
          </w:p>
        </w:tc>
        <w:tc>
          <w:tcPr>
            <w:tcW w:w="8221" w:type="dxa"/>
          </w:tcPr>
          <w:p w14:paraId="06C8BA6A" w14:textId="0D9D9B97" w:rsidR="00272323" w:rsidRPr="00FA5704" w:rsidRDefault="00272323" w:rsidP="00FA5704">
            <w:pPr>
              <w:widowControl w:val="0"/>
              <w:tabs>
                <w:tab w:val="left" w:pos="85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b/>
                <w:bCs/>
                <w:color w:val="000000"/>
                <w:sz w:val="20"/>
                <w:szCs w:val="20"/>
                <w:lang w:val="en-US"/>
              </w:rPr>
              <w:t>Background:</w:t>
            </w:r>
            <w:r>
              <w:rPr>
                <w:rFonts w:ascii="Arial" w:eastAsia="Times New Roman" w:hAnsi="Arial" w:cs="Arial"/>
                <w:color w:val="000000"/>
                <w:sz w:val="20"/>
                <w:szCs w:val="20"/>
                <w:lang w:val="en-US"/>
              </w:rPr>
              <w:t xml:space="preserve"> </w:t>
            </w:r>
            <w:r w:rsidRPr="00FA5704">
              <w:rPr>
                <w:rFonts w:ascii="Arial" w:eastAsia="Times New Roman" w:hAnsi="Arial" w:cs="Arial"/>
                <w:color w:val="000000"/>
                <w:sz w:val="20"/>
                <w:szCs w:val="20"/>
                <w:lang w:val="en-US"/>
              </w:rPr>
              <w:t>Expand LDL-c/HDL-c abbreviations the first time they are used.</w:t>
            </w:r>
          </w:p>
          <w:p w14:paraId="6E9F9C50" w14:textId="29736CF0" w:rsidR="00272323" w:rsidRPr="00FA5704" w:rsidRDefault="00272323" w:rsidP="00BE2580">
            <w:pPr>
              <w:widowControl w:val="0"/>
              <w:tabs>
                <w:tab w:val="left" w:pos="85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485" w:type="dxa"/>
            <w:vMerge w:val="restart"/>
            <w:vAlign w:val="center"/>
          </w:tcPr>
          <w:p w14:paraId="38B0D67D" w14:textId="03E872E6" w:rsidR="00272323" w:rsidRDefault="00272323" w:rsidP="00272323">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rPr>
              <w:t xml:space="preserve">Fixed. See </w:t>
            </w:r>
            <w:r>
              <w:rPr>
                <w:rFonts w:ascii="Arial" w:eastAsia="Times New Roman" w:hAnsi="Arial" w:cs="Arial"/>
                <w:color w:val="000000"/>
                <w:sz w:val="20"/>
                <w:szCs w:val="20"/>
              </w:rPr>
              <w:t>comments</w:t>
            </w:r>
            <w:r>
              <w:rPr>
                <w:rFonts w:ascii="Arial" w:eastAsia="Times New Roman" w:hAnsi="Arial" w:cs="Arial"/>
                <w:color w:val="000000"/>
                <w:sz w:val="20"/>
                <w:szCs w:val="20"/>
              </w:rPr>
              <w:t xml:space="preserve"> in</w:t>
            </w:r>
            <w:r>
              <w:rPr>
                <w:rFonts w:ascii="Arial" w:eastAsia="Times New Roman" w:hAnsi="Arial" w:cs="Arial"/>
                <w:color w:val="000000"/>
                <w:sz w:val="20"/>
                <w:szCs w:val="20"/>
              </w:rPr>
              <w:t xml:space="preserve"> the</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General corrections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table</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above for a fuller discussion of changes made.</w:t>
            </w:r>
          </w:p>
          <w:p w14:paraId="7C3C8DC3" w14:textId="66C2867A" w:rsidR="00272323" w:rsidRPr="002017AC" w:rsidRDefault="00272323" w:rsidP="00272323">
            <w:pPr>
              <w:widowControl w:val="0"/>
              <w:tabs>
                <w:tab w:val="left" w:pos="850"/>
              </w:tabs>
              <w:autoSpaceDE w:val="0"/>
              <w:autoSpaceDN w:val="0"/>
              <w:adjustRightInd w:val="0"/>
              <w:rPr>
                <w:rFonts w:ascii="Arial" w:eastAsia="Times New Roman" w:hAnsi="Arial" w:cs="Arial"/>
                <w:color w:val="000000"/>
                <w:sz w:val="20"/>
                <w:szCs w:val="20"/>
                <w:lang w:val="en-US"/>
              </w:rPr>
            </w:pPr>
          </w:p>
        </w:tc>
      </w:tr>
      <w:tr w:rsidR="00272323" w:rsidRPr="002017AC" w14:paraId="7342AE30" w14:textId="77777777" w:rsidTr="00BB7D69">
        <w:trPr>
          <w:trHeight w:val="1543"/>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D9D92EF" w14:textId="77777777" w:rsidR="00272323" w:rsidRPr="002017AC" w:rsidRDefault="002723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221" w:type="dxa"/>
          </w:tcPr>
          <w:p w14:paraId="311AADEC" w14:textId="63AEF742" w:rsidR="00272323" w:rsidRDefault="00272323" w:rsidP="00FA5704">
            <w:pPr>
              <w:widowControl w:val="0"/>
              <w:tabs>
                <w:tab w:val="left" w:pos="85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Background:</w:t>
            </w:r>
            <w:r>
              <w:rPr>
                <w:rFonts w:ascii="Arial" w:eastAsia="Times New Roman" w:hAnsi="Arial" w:cs="Arial"/>
                <w:color w:val="000000"/>
                <w:sz w:val="20"/>
                <w:szCs w:val="20"/>
                <w:lang w:val="en-US"/>
              </w:rPr>
              <w:t xml:space="preserve"> </w:t>
            </w:r>
            <w:r w:rsidRPr="00353B37">
              <w:rPr>
                <w:rFonts w:ascii="Arial" w:eastAsia="Times New Roman" w:hAnsi="Arial" w:cs="Arial"/>
                <w:color w:val="000000"/>
                <w:sz w:val="20"/>
                <w:szCs w:val="20"/>
                <w:lang w:val="en-US"/>
              </w:rPr>
              <w:t>What is new and what is the existing evidence before this study? Would have liked to see a brief discussion/statement on the existing evidence in the background.</w:t>
            </w:r>
          </w:p>
        </w:tc>
        <w:tc>
          <w:tcPr>
            <w:cnfStyle w:val="000010000000" w:firstRow="0" w:lastRow="0" w:firstColumn="0" w:lastColumn="0" w:oddVBand="1" w:evenVBand="0" w:oddHBand="0" w:evenHBand="0" w:firstRowFirstColumn="0" w:firstRowLastColumn="0" w:lastRowFirstColumn="0" w:lastRowLastColumn="0"/>
            <w:tcW w:w="4485" w:type="dxa"/>
            <w:vMerge/>
          </w:tcPr>
          <w:p w14:paraId="678EFB11" w14:textId="38A09590" w:rsidR="00272323" w:rsidRDefault="00272323" w:rsidP="006B2AFD">
            <w:pPr>
              <w:widowControl w:val="0"/>
              <w:tabs>
                <w:tab w:val="left" w:pos="850"/>
              </w:tabs>
              <w:autoSpaceDE w:val="0"/>
              <w:autoSpaceDN w:val="0"/>
              <w:adjustRightInd w:val="0"/>
              <w:jc w:val="both"/>
              <w:rPr>
                <w:rFonts w:ascii="Arial" w:eastAsia="Times New Roman" w:hAnsi="Arial" w:cs="Arial"/>
                <w:color w:val="000000"/>
                <w:sz w:val="20"/>
                <w:szCs w:val="20"/>
                <w:lang w:val="en-US"/>
              </w:rPr>
            </w:pPr>
          </w:p>
        </w:tc>
      </w:tr>
      <w:tr w:rsidR="00272323" w:rsidRPr="002017AC" w14:paraId="76BCFE7E" w14:textId="77777777" w:rsidTr="00BB7D69">
        <w:trPr>
          <w:cnfStyle w:val="000000100000" w:firstRow="0" w:lastRow="0" w:firstColumn="0" w:lastColumn="0" w:oddVBand="0" w:evenVBand="0" w:oddHBand="1" w:evenHBand="0" w:firstRowFirstColumn="0" w:firstRowLastColumn="0" w:lastRowFirstColumn="0" w:lastRowLastColumn="0"/>
          <w:trHeight w:val="835"/>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3136D978" w14:textId="77777777" w:rsidR="00272323" w:rsidRPr="002017AC" w:rsidRDefault="002723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221" w:type="dxa"/>
          </w:tcPr>
          <w:p w14:paraId="20418F63" w14:textId="61DB9C10" w:rsidR="00272323" w:rsidRPr="00F630CA" w:rsidRDefault="00272323" w:rsidP="006B2AFD">
            <w:pPr>
              <w:widowControl w:val="0"/>
              <w:tabs>
                <w:tab w:val="left" w:pos="85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F630CA">
              <w:rPr>
                <w:rFonts w:ascii="Arial" w:eastAsia="Times New Roman" w:hAnsi="Arial" w:cs="Arial"/>
                <w:b/>
                <w:bCs/>
                <w:color w:val="000000"/>
                <w:sz w:val="20"/>
                <w:szCs w:val="20"/>
                <w:lang w:val="en-US"/>
              </w:rPr>
              <w:t>Method</w:t>
            </w:r>
            <w:r>
              <w:rPr>
                <w:rFonts w:ascii="Arial" w:eastAsia="Times New Roman" w:hAnsi="Arial" w:cs="Arial"/>
                <w:b/>
                <w:bCs/>
                <w:color w:val="000000"/>
                <w:sz w:val="20"/>
                <w:szCs w:val="20"/>
                <w:lang w:val="en-US"/>
              </w:rPr>
              <w:t xml:space="preserve">s: </w:t>
            </w:r>
            <w:r w:rsidRPr="00F630CA">
              <w:rPr>
                <w:rFonts w:ascii="Arial" w:eastAsia="Times New Roman" w:hAnsi="Arial" w:cs="Arial"/>
                <w:color w:val="000000"/>
                <w:sz w:val="20"/>
                <w:szCs w:val="20"/>
                <w:lang w:val="en-US"/>
              </w:rPr>
              <w:t>State that the</w:t>
            </w:r>
            <w:r>
              <w:rPr>
                <w:rFonts w:ascii="Arial" w:eastAsia="Times New Roman" w:hAnsi="Arial" w:cs="Arial"/>
                <w:b/>
                <w:bCs/>
                <w:color w:val="000000"/>
                <w:sz w:val="20"/>
                <w:szCs w:val="20"/>
                <w:lang w:val="en-US"/>
              </w:rPr>
              <w:t xml:space="preserve"> </w:t>
            </w:r>
            <w:r w:rsidRPr="00F630CA">
              <w:rPr>
                <w:rFonts w:ascii="Arial" w:eastAsia="Times New Roman" w:hAnsi="Arial" w:cs="Arial"/>
                <w:color w:val="000000"/>
                <w:sz w:val="20"/>
                <w:szCs w:val="20"/>
                <w:lang w:val="en-US"/>
              </w:rPr>
              <w:t>systematic review included meta-analyses</w:t>
            </w:r>
          </w:p>
        </w:tc>
        <w:tc>
          <w:tcPr>
            <w:cnfStyle w:val="000010000000" w:firstRow="0" w:lastRow="0" w:firstColumn="0" w:lastColumn="0" w:oddVBand="1" w:evenVBand="0" w:oddHBand="0" w:evenHBand="0" w:firstRowFirstColumn="0" w:firstRowLastColumn="0" w:lastRowFirstColumn="0" w:lastRowLastColumn="0"/>
            <w:tcW w:w="4485" w:type="dxa"/>
            <w:vMerge/>
          </w:tcPr>
          <w:p w14:paraId="0E2684B0" w14:textId="5DB4C0E3" w:rsidR="00272323" w:rsidRPr="002017AC" w:rsidRDefault="00272323" w:rsidP="006B2AFD">
            <w:pPr>
              <w:widowControl w:val="0"/>
              <w:tabs>
                <w:tab w:val="left" w:pos="850"/>
              </w:tabs>
              <w:autoSpaceDE w:val="0"/>
              <w:autoSpaceDN w:val="0"/>
              <w:adjustRightInd w:val="0"/>
              <w:jc w:val="both"/>
              <w:rPr>
                <w:rFonts w:ascii="Arial" w:eastAsia="Times New Roman" w:hAnsi="Arial" w:cs="Arial"/>
                <w:color w:val="000000"/>
                <w:sz w:val="20"/>
                <w:szCs w:val="20"/>
                <w:lang w:val="en-US"/>
              </w:rPr>
            </w:pPr>
          </w:p>
        </w:tc>
      </w:tr>
      <w:tr w:rsidR="00272323" w:rsidRPr="002017AC" w14:paraId="0A654F5F" w14:textId="77777777" w:rsidTr="00BE2580">
        <w:trPr>
          <w:trHeight w:val="835"/>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B7C2E92" w14:textId="77777777" w:rsidR="00272323" w:rsidRPr="002017AC" w:rsidRDefault="00272323"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221" w:type="dxa"/>
            <w:shd w:val="clear" w:color="auto" w:fill="auto"/>
          </w:tcPr>
          <w:p w14:paraId="7613682F" w14:textId="5FD2B88F" w:rsidR="00272323" w:rsidRPr="00F630CA" w:rsidRDefault="00272323" w:rsidP="006B2AFD">
            <w:pPr>
              <w:widowControl w:val="0"/>
              <w:tabs>
                <w:tab w:val="left" w:pos="85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F630CA">
              <w:rPr>
                <w:rFonts w:ascii="Arial" w:eastAsia="Times New Roman" w:hAnsi="Arial" w:cs="Arial"/>
                <w:b/>
                <w:bCs/>
                <w:color w:val="000000"/>
                <w:sz w:val="20"/>
                <w:szCs w:val="20"/>
                <w:lang w:val="en-US"/>
              </w:rPr>
              <w:t>Results:</w:t>
            </w:r>
            <w:r>
              <w:rPr>
                <w:rFonts w:ascii="Arial" w:eastAsia="Times New Roman" w:hAnsi="Arial" w:cs="Arial"/>
                <w:b/>
                <w:bCs/>
                <w:color w:val="000000"/>
                <w:sz w:val="20"/>
                <w:szCs w:val="20"/>
                <w:lang w:val="en-US"/>
              </w:rPr>
              <w:t xml:space="preserve"> </w:t>
            </w:r>
            <w:r w:rsidRPr="00F630CA">
              <w:rPr>
                <w:rFonts w:ascii="Arial" w:eastAsia="Times New Roman" w:hAnsi="Arial" w:cs="Arial"/>
                <w:color w:val="000000"/>
                <w:sz w:val="20"/>
                <w:szCs w:val="20"/>
                <w:lang w:val="en-US"/>
              </w:rPr>
              <w:t>Results of CPRD analysis not consistent with that in main text.</w:t>
            </w:r>
          </w:p>
        </w:tc>
        <w:tc>
          <w:tcPr>
            <w:cnfStyle w:val="000010000000" w:firstRow="0" w:lastRow="0" w:firstColumn="0" w:lastColumn="0" w:oddVBand="1" w:evenVBand="0" w:oddHBand="0" w:evenHBand="0" w:firstRowFirstColumn="0" w:firstRowLastColumn="0" w:lastRowFirstColumn="0" w:lastRowLastColumn="0"/>
            <w:tcW w:w="4485" w:type="dxa"/>
            <w:vMerge/>
          </w:tcPr>
          <w:p w14:paraId="6190C869" w14:textId="1EDE0566" w:rsidR="00272323" w:rsidRPr="002017AC" w:rsidRDefault="00272323" w:rsidP="006B2AFD">
            <w:pPr>
              <w:widowControl w:val="0"/>
              <w:tabs>
                <w:tab w:val="left" w:pos="850"/>
              </w:tabs>
              <w:autoSpaceDE w:val="0"/>
              <w:autoSpaceDN w:val="0"/>
              <w:adjustRightInd w:val="0"/>
              <w:jc w:val="both"/>
              <w:rPr>
                <w:rFonts w:ascii="Arial" w:eastAsia="Times New Roman" w:hAnsi="Arial" w:cs="Arial"/>
                <w:color w:val="000000"/>
                <w:sz w:val="20"/>
                <w:szCs w:val="20"/>
                <w:lang w:val="en-US"/>
              </w:rPr>
            </w:pPr>
          </w:p>
        </w:tc>
      </w:tr>
      <w:tr w:rsidR="00B93792" w:rsidRPr="002017AC" w14:paraId="513BA3A7" w14:textId="77777777" w:rsidTr="00BB7D69">
        <w:trPr>
          <w:cnfStyle w:val="000000100000" w:firstRow="0" w:lastRow="0" w:firstColumn="0" w:lastColumn="0" w:oddVBand="0" w:evenVBand="0" w:oddHBand="1" w:evenHBand="0" w:firstRowFirstColumn="0" w:firstRowLastColumn="0" w:lastRowFirstColumn="0" w:lastRowLastColumn="0"/>
          <w:trHeight w:val="1547"/>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7ED6737C" w14:textId="77777777" w:rsidR="00B93792" w:rsidRPr="002017AC" w:rsidRDefault="00B93792"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rPr>
              <w:t>Chapter 1</w:t>
            </w:r>
          </w:p>
        </w:tc>
        <w:tc>
          <w:tcPr>
            <w:tcW w:w="8221" w:type="dxa"/>
          </w:tcPr>
          <w:p w14:paraId="041949E5" w14:textId="71B10078" w:rsidR="00B93792" w:rsidRPr="00F630CA" w:rsidRDefault="00B93792"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Lay summary: </w:t>
            </w:r>
            <w:r w:rsidRPr="00F630CA">
              <w:rPr>
                <w:rFonts w:ascii="Arial" w:eastAsia="Times New Roman" w:hAnsi="Arial" w:cs="Arial"/>
                <w:color w:val="000000"/>
                <w:sz w:val="20"/>
                <w:szCs w:val="20"/>
                <w:lang w:val="en-US"/>
              </w:rPr>
              <w:t>Your aim was to infer causality. I don't think this ter</w:t>
            </w:r>
            <w:r>
              <w:rPr>
                <w:rFonts w:ascii="Arial" w:eastAsia="Times New Roman" w:hAnsi="Arial" w:cs="Arial"/>
                <w:color w:val="000000"/>
                <w:sz w:val="20"/>
                <w:szCs w:val="20"/>
                <w:lang w:val="en-US"/>
              </w:rPr>
              <w:t xml:space="preserve">m [risk factor] </w:t>
            </w:r>
            <w:r w:rsidRPr="00F630CA">
              <w:rPr>
                <w:rFonts w:ascii="Arial" w:eastAsia="Times New Roman" w:hAnsi="Arial" w:cs="Arial"/>
                <w:color w:val="000000"/>
                <w:sz w:val="20"/>
                <w:szCs w:val="20"/>
                <w:lang w:val="en-US"/>
              </w:rPr>
              <w:t>captures your real aim.</w:t>
            </w:r>
          </w:p>
        </w:tc>
        <w:tc>
          <w:tcPr>
            <w:cnfStyle w:val="000010000000" w:firstRow="0" w:lastRow="0" w:firstColumn="0" w:lastColumn="0" w:oddVBand="1" w:evenVBand="0" w:oddHBand="0" w:evenHBand="0" w:firstRowFirstColumn="0" w:firstRowLastColumn="0" w:lastRowFirstColumn="0" w:lastRowLastColumn="0"/>
            <w:tcW w:w="4485" w:type="dxa"/>
          </w:tcPr>
          <w:p w14:paraId="593494C1" w14:textId="6B983460" w:rsidR="00B93792" w:rsidRPr="002017AC" w:rsidRDefault="008A084D"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The last sentence </w:t>
            </w:r>
            <w:r w:rsidR="00894FA7">
              <w:rPr>
                <w:rFonts w:ascii="Arial" w:eastAsia="Times New Roman" w:hAnsi="Arial" w:cs="Arial"/>
                <w:color w:val="000000"/>
                <w:sz w:val="20"/>
                <w:szCs w:val="20"/>
                <w:lang w:val="en-US"/>
              </w:rPr>
              <w:t xml:space="preserve">of the lay summary </w:t>
            </w:r>
            <w:r>
              <w:rPr>
                <w:rFonts w:ascii="Arial" w:eastAsia="Times New Roman" w:hAnsi="Arial" w:cs="Arial"/>
                <w:color w:val="000000"/>
                <w:sz w:val="20"/>
                <w:szCs w:val="20"/>
                <w:lang w:val="en-US"/>
              </w:rPr>
              <w:t xml:space="preserve">now reads: </w:t>
            </w:r>
            <w:r w:rsidR="00894FA7">
              <w:rPr>
                <w:rFonts w:ascii="Arial" w:eastAsia="Times New Roman" w:hAnsi="Arial" w:cs="Arial"/>
                <w:color w:val="000000"/>
                <w:sz w:val="20"/>
                <w:szCs w:val="20"/>
                <w:lang w:val="en-US"/>
              </w:rPr>
              <w:t>“</w:t>
            </w:r>
            <w:r w:rsidR="00894FA7" w:rsidRPr="00894FA7">
              <w:rPr>
                <w:rFonts w:ascii="Arial" w:eastAsia="Times New Roman" w:hAnsi="Arial" w:cs="Arial"/>
                <w:color w:val="000000"/>
                <w:sz w:val="20"/>
                <w:szCs w:val="20"/>
                <w:lang w:val="en-US"/>
              </w:rPr>
              <w:t xml:space="preserve">The aim of this thesis is to use all available evidence to assess whether raised blood lipid levels are in fact a </w:t>
            </w:r>
            <w:r w:rsidR="00894FA7">
              <w:rPr>
                <w:rFonts w:ascii="Arial" w:eastAsia="Times New Roman" w:hAnsi="Arial" w:cs="Arial"/>
                <w:color w:val="000000"/>
                <w:sz w:val="20"/>
                <w:szCs w:val="20"/>
                <w:lang w:val="en-US"/>
              </w:rPr>
              <w:t>c</w:t>
            </w:r>
            <w:r w:rsidR="00894FA7" w:rsidRPr="00894FA7">
              <w:rPr>
                <w:rFonts w:ascii="Arial" w:eastAsia="Times New Roman" w:hAnsi="Arial" w:cs="Arial"/>
                <w:color w:val="000000"/>
                <w:sz w:val="20"/>
                <w:szCs w:val="20"/>
                <w:lang w:val="en-US"/>
              </w:rPr>
              <w:t>ause of dementia.</w:t>
            </w:r>
            <w:r w:rsidR="00894FA7">
              <w:rPr>
                <w:rFonts w:ascii="Arial" w:eastAsia="Times New Roman" w:hAnsi="Arial" w:cs="Arial"/>
                <w:color w:val="000000"/>
                <w:sz w:val="20"/>
                <w:szCs w:val="20"/>
                <w:lang w:val="en-US"/>
              </w:rPr>
              <w:t>”</w:t>
            </w:r>
          </w:p>
        </w:tc>
      </w:tr>
      <w:tr w:rsidR="00B93792" w:rsidRPr="002017AC" w14:paraId="6071AA77" w14:textId="77777777" w:rsidTr="00BB7D69">
        <w:trPr>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78021AF3" w14:textId="77777777" w:rsidR="00B93792" w:rsidRPr="002017AC" w:rsidRDefault="00B93792" w:rsidP="006B2AFD">
            <w:pPr>
              <w:widowControl w:val="0"/>
              <w:tabs>
                <w:tab w:val="left" w:pos="850"/>
              </w:tabs>
              <w:autoSpaceDE w:val="0"/>
              <w:autoSpaceDN w:val="0"/>
              <w:adjustRightInd w:val="0"/>
              <w:jc w:val="center"/>
              <w:rPr>
                <w:rFonts w:ascii="Arial" w:eastAsia="Times New Roman" w:hAnsi="Arial" w:cs="Arial"/>
                <w:b/>
                <w:bCs/>
                <w:color w:val="000000"/>
                <w:sz w:val="20"/>
                <w:szCs w:val="20"/>
                <w:lang w:val="en-US"/>
              </w:rPr>
            </w:pPr>
          </w:p>
        </w:tc>
        <w:tc>
          <w:tcPr>
            <w:tcW w:w="8221" w:type="dxa"/>
            <w:shd w:val="clear" w:color="auto" w:fill="auto"/>
          </w:tcPr>
          <w:p w14:paraId="7E0F6538" w14:textId="00E3810A" w:rsidR="00B93792" w:rsidRDefault="00B93792" w:rsidP="006B2AFD">
            <w:pPr>
              <w:widowControl w:val="0"/>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F630CA">
              <w:rPr>
                <w:rFonts w:ascii="Arial" w:eastAsia="Times New Roman" w:hAnsi="Arial" w:cs="Arial"/>
                <w:b/>
                <w:bCs/>
                <w:color w:val="000000"/>
                <w:sz w:val="20"/>
                <w:szCs w:val="20"/>
                <w:lang w:val="en-US"/>
              </w:rPr>
              <w:t>Section 1.2.1:</w:t>
            </w:r>
            <w:r>
              <w:rPr>
                <w:rFonts w:ascii="Arial" w:eastAsia="Times New Roman" w:hAnsi="Arial" w:cs="Arial"/>
                <w:color w:val="000000"/>
                <w:sz w:val="20"/>
                <w:szCs w:val="20"/>
                <w:lang w:val="en-US"/>
              </w:rPr>
              <w:t xml:space="preserve"> Two additional references needed</w:t>
            </w:r>
            <w:r w:rsidR="00B4433F">
              <w:rPr>
                <w:rFonts w:ascii="Arial" w:eastAsia="Times New Roman" w:hAnsi="Arial" w:cs="Arial"/>
                <w:color w:val="000000"/>
                <w:sz w:val="20"/>
                <w:szCs w:val="20"/>
                <w:lang w:val="en-US"/>
              </w:rPr>
              <w:t>:</w:t>
            </w:r>
          </w:p>
          <w:p w14:paraId="32DA1009" w14:textId="249BF6C2" w:rsidR="00B4433F" w:rsidRDefault="00B4433F" w:rsidP="00B4433F">
            <w:pPr>
              <w:pStyle w:val="ListParagraph"/>
              <w:widowControl w:val="0"/>
              <w:numPr>
                <w:ilvl w:val="0"/>
                <w:numId w:val="2"/>
              </w:numPr>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w:t>
            </w:r>
            <w:r w:rsidRPr="00B4433F">
              <w:rPr>
                <w:rFonts w:ascii="Arial" w:eastAsia="Times New Roman" w:hAnsi="Arial" w:cs="Arial"/>
                <w:color w:val="000000"/>
                <w:sz w:val="20"/>
                <w:szCs w:val="20"/>
                <w:lang w:val="en-US"/>
              </w:rPr>
              <w:t>Alzheimer’s disease is the most common cause of dementia, accounting for approximately</w:t>
            </w:r>
            <w:r>
              <w:rPr>
                <w:rFonts w:ascii="Arial" w:eastAsia="Times New Roman" w:hAnsi="Arial" w:cs="Arial"/>
                <w:color w:val="000000"/>
                <w:sz w:val="20"/>
                <w:szCs w:val="20"/>
                <w:lang w:val="en-US"/>
              </w:rPr>
              <w:t xml:space="preserve"> </w:t>
            </w:r>
            <w:r w:rsidRPr="00B4433F">
              <w:rPr>
                <w:rFonts w:ascii="Arial" w:eastAsia="Times New Roman" w:hAnsi="Arial" w:cs="Arial"/>
                <w:color w:val="000000"/>
                <w:sz w:val="20"/>
                <w:szCs w:val="20"/>
                <w:lang w:val="en-US"/>
              </w:rPr>
              <w:t>60-80% of cases</w:t>
            </w:r>
            <w:r w:rsidRPr="00B4433F">
              <w:rPr>
                <w:rFonts w:ascii="Arial" w:eastAsia="Times New Roman" w:hAnsi="Arial" w:cs="Arial"/>
                <w:color w:val="000000"/>
                <w:sz w:val="20"/>
                <w:szCs w:val="20"/>
                <w:lang w:val="en-US"/>
              </w:rPr>
              <w:t>”</w:t>
            </w:r>
          </w:p>
          <w:p w14:paraId="0E56418D" w14:textId="393F6BE0" w:rsidR="00B4433F" w:rsidRPr="00CE0FCB" w:rsidRDefault="00CE0FCB" w:rsidP="00CE0FCB">
            <w:pPr>
              <w:pStyle w:val="ListParagraph"/>
              <w:widowControl w:val="0"/>
              <w:numPr>
                <w:ilvl w:val="0"/>
                <w:numId w:val="2"/>
              </w:numPr>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CE0FCB">
              <w:rPr>
                <w:rFonts w:ascii="Arial" w:eastAsia="Times New Roman" w:hAnsi="Arial" w:cs="Arial"/>
                <w:color w:val="000000"/>
                <w:sz w:val="20"/>
                <w:szCs w:val="20"/>
                <w:lang w:val="en-US"/>
              </w:rPr>
              <w:t>“</w:t>
            </w:r>
            <w:r w:rsidRPr="00CE0FCB">
              <w:rPr>
                <w:rFonts w:ascii="Arial" w:eastAsia="Times New Roman" w:hAnsi="Arial" w:cs="Arial"/>
                <w:color w:val="000000"/>
                <w:sz w:val="20"/>
                <w:szCs w:val="20"/>
                <w:lang w:val="en-US"/>
              </w:rPr>
              <w:t>Vascular dementia (VaD) is the second largest underlying pathology of dementia,</w:t>
            </w:r>
            <w:r>
              <w:rPr>
                <w:rFonts w:ascii="Arial" w:eastAsia="Times New Roman" w:hAnsi="Arial" w:cs="Arial"/>
                <w:color w:val="000000"/>
                <w:sz w:val="20"/>
                <w:szCs w:val="20"/>
                <w:lang w:val="en-US"/>
              </w:rPr>
              <w:t xml:space="preserve"> </w:t>
            </w:r>
            <w:r w:rsidRPr="00CE0FCB">
              <w:rPr>
                <w:rFonts w:ascii="Arial" w:eastAsia="Times New Roman" w:hAnsi="Arial" w:cs="Arial"/>
                <w:color w:val="000000"/>
                <w:sz w:val="20"/>
                <w:szCs w:val="20"/>
                <w:lang w:val="en-US"/>
              </w:rPr>
              <w:t>accounting for ~10-25% of cases</w:t>
            </w:r>
            <w:r w:rsidRPr="00CE0FCB">
              <w:rPr>
                <w:rFonts w:ascii="Arial" w:eastAsia="Times New Roman" w:hAnsi="Arial" w:cs="Arial"/>
                <w:color w:val="000000"/>
                <w:sz w:val="20"/>
                <w:szCs w:val="20"/>
                <w:lang w:val="en-US"/>
              </w:rPr>
              <w:t>”</w:t>
            </w:r>
          </w:p>
          <w:p w14:paraId="03D0E1F4" w14:textId="2FAAFF72" w:rsidR="00B93792" w:rsidRPr="00F630CA" w:rsidRDefault="00B93792" w:rsidP="00F630CA">
            <w:pPr>
              <w:tabs>
                <w:tab w:val="left" w:pos="173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Pr>
                <w:rFonts w:ascii="Arial" w:eastAsia="Times New Roman" w:hAnsi="Arial" w:cs="Arial"/>
                <w:sz w:val="20"/>
                <w:szCs w:val="20"/>
                <w:lang w:val="en-US"/>
              </w:rPr>
              <w:tab/>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7F7902E9" w14:textId="60A6EA2C" w:rsidR="00B93792" w:rsidRPr="002017AC" w:rsidRDefault="001C2B46"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B93792" w:rsidRPr="002017AC" w14:paraId="6DC6EC03" w14:textId="77777777" w:rsidTr="00BB7D69">
        <w:trPr>
          <w:cnfStyle w:val="000000100000" w:firstRow="0" w:lastRow="0" w:firstColumn="0" w:lastColumn="0" w:oddVBand="0" w:evenVBand="0" w:oddHBand="1" w:evenHBand="0" w:firstRowFirstColumn="0" w:firstRowLastColumn="0" w:lastRowFirstColumn="0" w:lastRowLastColumn="0"/>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03A580F5" w14:textId="77777777" w:rsidR="00B93792" w:rsidRPr="002017AC" w:rsidRDefault="00B93792" w:rsidP="006B2AFD">
            <w:pPr>
              <w:widowControl w:val="0"/>
              <w:tabs>
                <w:tab w:val="left" w:pos="850"/>
              </w:tabs>
              <w:autoSpaceDE w:val="0"/>
              <w:autoSpaceDN w:val="0"/>
              <w:adjustRightInd w:val="0"/>
              <w:jc w:val="center"/>
              <w:rPr>
                <w:rFonts w:ascii="Arial" w:eastAsia="Times New Roman" w:hAnsi="Arial" w:cs="Arial"/>
                <w:b/>
                <w:bCs/>
                <w:color w:val="000000"/>
                <w:sz w:val="20"/>
                <w:szCs w:val="20"/>
              </w:rPr>
            </w:pPr>
          </w:p>
        </w:tc>
        <w:tc>
          <w:tcPr>
            <w:tcW w:w="8221" w:type="dxa"/>
          </w:tcPr>
          <w:p w14:paraId="5DB59800" w14:textId="1201C275" w:rsidR="00B93792" w:rsidRDefault="00B93792"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F630CA">
              <w:rPr>
                <w:rFonts w:ascii="Arial" w:eastAsia="Times New Roman" w:hAnsi="Arial" w:cs="Arial"/>
                <w:b/>
                <w:bCs/>
                <w:color w:val="000000"/>
                <w:sz w:val="20"/>
                <w:szCs w:val="20"/>
                <w:lang w:val="en-US"/>
              </w:rPr>
              <w:t>Section 1.2.3:</w:t>
            </w:r>
            <w:r>
              <w:rPr>
                <w:rFonts w:ascii="Arial" w:eastAsia="Times New Roman" w:hAnsi="Arial" w:cs="Arial"/>
                <w:color w:val="000000"/>
                <w:sz w:val="20"/>
                <w:szCs w:val="20"/>
                <w:lang w:val="en-US"/>
              </w:rPr>
              <w:t xml:space="preserve"> Needs more discussion on morbidity and mortality.</w:t>
            </w:r>
          </w:p>
          <w:p w14:paraId="7F50F5CA" w14:textId="1A952300" w:rsidR="00B93792" w:rsidRPr="00F630CA" w:rsidRDefault="00B93792" w:rsidP="00F630CA">
            <w:pPr>
              <w:tabs>
                <w:tab w:val="left" w:pos="1386"/>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Pr>
                <w:rFonts w:ascii="Arial" w:eastAsia="Times New Roman" w:hAnsi="Arial" w:cs="Arial"/>
                <w:sz w:val="20"/>
                <w:szCs w:val="20"/>
                <w:lang w:val="en-US"/>
              </w:rPr>
              <w:tab/>
            </w:r>
          </w:p>
        </w:tc>
        <w:tc>
          <w:tcPr>
            <w:cnfStyle w:val="000010000000" w:firstRow="0" w:lastRow="0" w:firstColumn="0" w:lastColumn="0" w:oddVBand="1" w:evenVBand="0" w:oddHBand="0" w:evenHBand="0" w:firstRowFirstColumn="0" w:firstRowLastColumn="0" w:lastRowFirstColumn="0" w:lastRowLastColumn="0"/>
            <w:tcW w:w="4485" w:type="dxa"/>
          </w:tcPr>
          <w:p w14:paraId="5FF24ED3" w14:textId="590CE566" w:rsidR="00B93792" w:rsidRPr="00007DB2" w:rsidRDefault="00007DB2" w:rsidP="006B2AFD">
            <w:pPr>
              <w:widowControl w:val="0"/>
              <w:tabs>
                <w:tab w:val="left" w:pos="850"/>
              </w:tabs>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 xml:space="preserve">Fixed. See related point in </w:t>
            </w:r>
            <w:r>
              <w:rPr>
                <w:rFonts w:ascii="Arial" w:eastAsia="Times New Roman" w:hAnsi="Arial" w:cs="Arial"/>
                <w:i/>
                <w:iCs/>
                <w:color w:val="000000"/>
                <w:sz w:val="20"/>
                <w:szCs w:val="20"/>
              </w:rPr>
              <w:t>General corrections</w:t>
            </w:r>
            <w:r>
              <w:rPr>
                <w:rFonts w:ascii="Arial" w:eastAsia="Times New Roman" w:hAnsi="Arial" w:cs="Arial"/>
                <w:color w:val="000000"/>
                <w:sz w:val="20"/>
                <w:szCs w:val="20"/>
              </w:rPr>
              <w:t xml:space="preserve"> above for a fuller discussion of changes made.</w:t>
            </w:r>
          </w:p>
        </w:tc>
      </w:tr>
      <w:tr w:rsidR="00B93792" w:rsidRPr="002017AC" w14:paraId="4F030CF3" w14:textId="77777777" w:rsidTr="00BB7D69">
        <w:trPr>
          <w:trHeight w:val="1408"/>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0359167F" w14:textId="77777777" w:rsidR="00B93792" w:rsidRPr="002017AC" w:rsidRDefault="00B93792" w:rsidP="006B2AFD">
            <w:pPr>
              <w:widowControl w:val="0"/>
              <w:tabs>
                <w:tab w:val="left" w:pos="850"/>
              </w:tabs>
              <w:autoSpaceDE w:val="0"/>
              <w:autoSpaceDN w:val="0"/>
              <w:adjustRightInd w:val="0"/>
              <w:ind w:left="792"/>
              <w:jc w:val="center"/>
              <w:rPr>
                <w:rFonts w:ascii="Arial" w:eastAsia="Times New Roman" w:hAnsi="Arial" w:cs="Arial"/>
                <w:b/>
                <w:bCs/>
                <w:color w:val="000000"/>
                <w:sz w:val="20"/>
                <w:szCs w:val="20"/>
                <w:lang w:val="en-US"/>
              </w:rPr>
            </w:pPr>
          </w:p>
        </w:tc>
        <w:tc>
          <w:tcPr>
            <w:tcW w:w="8221" w:type="dxa"/>
            <w:shd w:val="clear" w:color="auto" w:fill="auto"/>
          </w:tcPr>
          <w:p w14:paraId="66B68F54" w14:textId="77777777" w:rsidR="00B93792" w:rsidRDefault="00B93792" w:rsidP="006B2AFD">
            <w:pPr>
              <w:widowControl w:val="0"/>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n-US"/>
              </w:rPr>
            </w:pPr>
            <w:r w:rsidRPr="00F630CA">
              <w:rPr>
                <w:rFonts w:ascii="Arial" w:eastAsia="Times New Roman" w:hAnsi="Arial" w:cs="Arial"/>
                <w:b/>
                <w:bCs/>
                <w:color w:val="000000"/>
                <w:sz w:val="20"/>
                <w:szCs w:val="20"/>
                <w:lang w:val="en-US"/>
              </w:rPr>
              <w:t xml:space="preserve">Section 1.2.5: </w:t>
            </w:r>
            <w:r>
              <w:rPr>
                <w:rFonts w:ascii="Arial" w:eastAsia="Times New Roman" w:hAnsi="Arial" w:cs="Arial"/>
                <w:b/>
                <w:bCs/>
                <w:color w:val="000000"/>
                <w:sz w:val="20"/>
                <w:szCs w:val="20"/>
                <w:lang w:val="en-US"/>
              </w:rPr>
              <w:t>Relating to risk factors:</w:t>
            </w:r>
          </w:p>
          <w:p w14:paraId="4DF9E9BD" w14:textId="77777777" w:rsidR="00B93792" w:rsidRPr="00B93792" w:rsidRDefault="00B93792" w:rsidP="00F630CA">
            <w:pPr>
              <w:pStyle w:val="ListParagraph"/>
              <w:widowControl w:val="0"/>
              <w:numPr>
                <w:ilvl w:val="0"/>
                <w:numId w:val="1"/>
              </w:numPr>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93792">
              <w:rPr>
                <w:rFonts w:ascii="Arial" w:eastAsia="Times New Roman" w:hAnsi="Arial" w:cs="Arial"/>
                <w:color w:val="000000"/>
                <w:sz w:val="20"/>
                <w:szCs w:val="20"/>
                <w:lang w:val="en-US"/>
              </w:rPr>
              <w:t>What are these risk factors?</w:t>
            </w:r>
          </w:p>
          <w:p w14:paraId="68E696C9" w14:textId="77777777" w:rsidR="00B93792" w:rsidRPr="00B93792" w:rsidRDefault="00B93792" w:rsidP="00F630CA">
            <w:pPr>
              <w:pStyle w:val="ListParagraph"/>
              <w:widowControl w:val="0"/>
              <w:numPr>
                <w:ilvl w:val="0"/>
                <w:numId w:val="1"/>
              </w:numPr>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93792">
              <w:rPr>
                <w:rFonts w:ascii="Arial" w:eastAsia="Times New Roman" w:hAnsi="Arial" w:cs="Arial"/>
                <w:color w:val="000000"/>
                <w:sz w:val="20"/>
                <w:szCs w:val="20"/>
                <w:lang w:val="en-US"/>
              </w:rPr>
              <w:t>Only six risk factors are listed [text states there will be seven]</w:t>
            </w:r>
          </w:p>
          <w:p w14:paraId="0BC0ACBA" w14:textId="3119036B" w:rsidR="00B93792" w:rsidRPr="00F630CA" w:rsidRDefault="00B93792" w:rsidP="00F630CA">
            <w:pPr>
              <w:pStyle w:val="ListParagraph"/>
              <w:widowControl w:val="0"/>
              <w:numPr>
                <w:ilvl w:val="0"/>
                <w:numId w:val="1"/>
              </w:numPr>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n-US"/>
              </w:rPr>
            </w:pPr>
            <w:r w:rsidRPr="00B93792">
              <w:rPr>
                <w:rFonts w:ascii="Arial" w:eastAsia="Times New Roman" w:hAnsi="Arial" w:cs="Arial"/>
                <w:color w:val="000000"/>
                <w:sz w:val="20"/>
                <w:szCs w:val="20"/>
                <w:lang w:val="en-US"/>
              </w:rPr>
              <w:t>Not quite sure how you arrived at lipid levels as a promising target, given that it hasn't been previously mentioned!</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79AF23F3" w14:textId="2DFEAC61" w:rsidR="00B93792" w:rsidRPr="002017AC" w:rsidRDefault="000B3168"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rPr>
              <w:t xml:space="preserve">Fixed. See related point in </w:t>
            </w:r>
            <w:r>
              <w:rPr>
                <w:rFonts w:ascii="Arial" w:eastAsia="Times New Roman" w:hAnsi="Arial" w:cs="Arial"/>
                <w:i/>
                <w:iCs/>
                <w:color w:val="000000"/>
                <w:sz w:val="20"/>
                <w:szCs w:val="20"/>
              </w:rPr>
              <w:t>General corrections</w:t>
            </w:r>
            <w:r>
              <w:rPr>
                <w:rFonts w:ascii="Arial" w:eastAsia="Times New Roman" w:hAnsi="Arial" w:cs="Arial"/>
                <w:color w:val="000000"/>
                <w:sz w:val="20"/>
                <w:szCs w:val="20"/>
              </w:rPr>
              <w:t xml:space="preserve"> above for a fuller discussion of changes made.</w:t>
            </w:r>
          </w:p>
        </w:tc>
      </w:tr>
      <w:tr w:rsidR="00B93792" w:rsidRPr="002017AC" w14:paraId="4460EE37" w14:textId="77777777" w:rsidTr="00BB7D69">
        <w:trPr>
          <w:cnfStyle w:val="000000100000" w:firstRow="0" w:lastRow="0" w:firstColumn="0" w:lastColumn="0" w:oddVBand="0" w:evenVBand="0" w:oddHBand="1" w:evenHBand="0" w:firstRowFirstColumn="0" w:firstRowLastColumn="0" w:lastRowFirstColumn="0" w:lastRowLastColumn="0"/>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314A0DE" w14:textId="77777777" w:rsidR="00B93792" w:rsidRPr="002017AC" w:rsidRDefault="00B93792" w:rsidP="006B2AFD">
            <w:pPr>
              <w:widowControl w:val="0"/>
              <w:tabs>
                <w:tab w:val="left" w:pos="850"/>
              </w:tabs>
              <w:autoSpaceDE w:val="0"/>
              <w:autoSpaceDN w:val="0"/>
              <w:adjustRightInd w:val="0"/>
              <w:ind w:left="792"/>
              <w:jc w:val="center"/>
              <w:rPr>
                <w:rFonts w:ascii="Arial" w:eastAsia="Times New Roman" w:hAnsi="Arial" w:cs="Arial"/>
                <w:b/>
                <w:bCs/>
                <w:color w:val="000000"/>
                <w:sz w:val="20"/>
                <w:szCs w:val="20"/>
                <w:lang w:val="en-US"/>
              </w:rPr>
            </w:pPr>
          </w:p>
        </w:tc>
        <w:tc>
          <w:tcPr>
            <w:tcW w:w="8221" w:type="dxa"/>
          </w:tcPr>
          <w:p w14:paraId="096C2F48" w14:textId="071BA0A8" w:rsidR="00B93792" w:rsidRPr="00B93792" w:rsidRDefault="00B93792" w:rsidP="006B2AFD">
            <w:pPr>
              <w:widowControl w:val="0"/>
              <w:tabs>
                <w:tab w:val="left" w:pos="85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B93792">
              <w:rPr>
                <w:rFonts w:ascii="Arial" w:eastAsia="Times New Roman" w:hAnsi="Arial" w:cs="Arial"/>
                <w:b/>
                <w:bCs/>
                <w:color w:val="000000"/>
                <w:sz w:val="20"/>
                <w:szCs w:val="20"/>
                <w:lang w:val="en-US"/>
              </w:rPr>
              <w:t>Section 1.5.1</w:t>
            </w:r>
            <w:r>
              <w:rPr>
                <w:rFonts w:ascii="Arial" w:eastAsia="Times New Roman" w:hAnsi="Arial" w:cs="Arial"/>
                <w:b/>
                <w:bCs/>
                <w:color w:val="000000"/>
                <w:sz w:val="20"/>
                <w:szCs w:val="20"/>
                <w:lang w:val="en-US"/>
              </w:rPr>
              <w:t xml:space="preserve">: </w:t>
            </w:r>
            <w:r w:rsidRPr="00B93792">
              <w:rPr>
                <w:rFonts w:ascii="Arial" w:eastAsia="Times New Roman" w:hAnsi="Arial" w:cs="Arial"/>
                <w:color w:val="000000"/>
                <w:sz w:val="20"/>
                <w:szCs w:val="20"/>
                <w:lang w:val="en-US"/>
              </w:rPr>
              <w:t>Typo, “the” -&gt; “they”</w:t>
            </w:r>
          </w:p>
        </w:tc>
        <w:tc>
          <w:tcPr>
            <w:cnfStyle w:val="000010000000" w:firstRow="0" w:lastRow="0" w:firstColumn="0" w:lastColumn="0" w:oddVBand="1" w:evenVBand="0" w:oddHBand="0" w:evenHBand="0" w:firstRowFirstColumn="0" w:firstRowLastColumn="0" w:lastRowFirstColumn="0" w:lastRowLastColumn="0"/>
            <w:tcW w:w="4485" w:type="dxa"/>
          </w:tcPr>
          <w:p w14:paraId="165E8D57" w14:textId="6AC885EB" w:rsidR="00B93792" w:rsidRPr="002017AC" w:rsidRDefault="00534FE8"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B93792" w:rsidRPr="002017AC" w14:paraId="7C62314D" w14:textId="77777777" w:rsidTr="00BB7D69">
        <w:trPr>
          <w:trHeight w:val="1001"/>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585882FD" w14:textId="77777777" w:rsidR="00B93792" w:rsidRPr="002017AC" w:rsidRDefault="00B93792" w:rsidP="006B2AFD">
            <w:pPr>
              <w:widowControl w:val="0"/>
              <w:tabs>
                <w:tab w:val="left" w:pos="850"/>
              </w:tabs>
              <w:autoSpaceDE w:val="0"/>
              <w:autoSpaceDN w:val="0"/>
              <w:adjustRightInd w:val="0"/>
              <w:ind w:left="792"/>
              <w:jc w:val="center"/>
              <w:rPr>
                <w:rFonts w:ascii="Arial" w:eastAsia="Times New Roman" w:hAnsi="Arial" w:cs="Arial"/>
                <w:b/>
                <w:bCs/>
                <w:color w:val="000000"/>
                <w:sz w:val="20"/>
                <w:szCs w:val="20"/>
                <w:lang w:val="en-US"/>
              </w:rPr>
            </w:pPr>
          </w:p>
        </w:tc>
        <w:tc>
          <w:tcPr>
            <w:tcW w:w="8221" w:type="dxa"/>
            <w:shd w:val="clear" w:color="auto" w:fill="auto"/>
          </w:tcPr>
          <w:p w14:paraId="56A60C5C" w14:textId="0A6D8093" w:rsidR="00B93792" w:rsidRPr="00B93792" w:rsidRDefault="00B93792" w:rsidP="006B2AFD">
            <w:pPr>
              <w:widowControl w:val="0"/>
              <w:tabs>
                <w:tab w:val="left" w:pos="85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b/>
                <w:bCs/>
                <w:color w:val="000000"/>
                <w:sz w:val="20"/>
                <w:szCs w:val="20"/>
                <w:lang w:val="en-US"/>
              </w:rPr>
              <w:t xml:space="preserve">Section 1.5.2 (last paragraph): </w:t>
            </w:r>
            <w:r w:rsidRPr="00B93792">
              <w:rPr>
                <w:rFonts w:ascii="Arial" w:eastAsia="Times New Roman" w:hAnsi="Arial" w:cs="Arial"/>
                <w:color w:val="000000"/>
                <w:sz w:val="20"/>
                <w:szCs w:val="20"/>
                <w:lang w:val="en-US"/>
              </w:rPr>
              <w:t>This section is reported in the future tense. Has this not been done already?</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3B350734" w14:textId="19047D7A" w:rsidR="00B93792" w:rsidRPr="002017AC" w:rsidRDefault="000F1D5B" w:rsidP="006B2AFD">
            <w:pPr>
              <w:widowControl w:val="0"/>
              <w:tabs>
                <w:tab w:val="left" w:pos="850"/>
              </w:tabs>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B93792" w:rsidRPr="002017AC" w14:paraId="03A7531A" w14:textId="77777777" w:rsidTr="00BB7D69">
        <w:trPr>
          <w:cnfStyle w:val="000000100000" w:firstRow="0" w:lastRow="0" w:firstColumn="0" w:lastColumn="0" w:oddVBand="0" w:evenVBand="0" w:oddHBand="1" w:evenHBand="0" w:firstRowFirstColumn="0" w:firstRowLastColumn="0" w:lastRowFirstColumn="0" w:lastRowLastColumn="0"/>
          <w:trHeight w:val="1327"/>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559F82E1" w14:textId="173A15B4" w:rsidR="00B93792" w:rsidRPr="002017AC" w:rsidRDefault="00B93792" w:rsidP="006B2AFD">
            <w:pPr>
              <w:widowControl w:val="0"/>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Chapters 3</w:t>
            </w:r>
          </w:p>
        </w:tc>
        <w:tc>
          <w:tcPr>
            <w:tcW w:w="8221" w:type="dxa"/>
          </w:tcPr>
          <w:p w14:paraId="636CD5D7" w14:textId="0155627F" w:rsidR="00B93792" w:rsidRPr="00B93792" w:rsidRDefault="00B93792"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B93792">
              <w:rPr>
                <w:rFonts w:ascii="Arial" w:eastAsia="Times New Roman" w:hAnsi="Arial" w:cs="Arial"/>
                <w:b/>
                <w:bCs/>
                <w:color w:val="000000"/>
                <w:sz w:val="20"/>
                <w:szCs w:val="20"/>
                <w:lang w:val="en-US"/>
              </w:rPr>
              <w:t>Title</w:t>
            </w:r>
            <w:r>
              <w:rPr>
                <w:rFonts w:ascii="Arial" w:eastAsia="Times New Roman" w:hAnsi="Arial" w:cs="Arial"/>
                <w:b/>
                <w:bCs/>
                <w:color w:val="000000"/>
                <w:sz w:val="20"/>
                <w:szCs w:val="20"/>
                <w:lang w:val="en-US"/>
              </w:rPr>
              <w:t xml:space="preserve">s: </w:t>
            </w:r>
            <w:r w:rsidRPr="00B93792">
              <w:rPr>
                <w:rFonts w:ascii="Arial" w:eastAsia="Times New Roman" w:hAnsi="Arial" w:cs="Arial"/>
                <w:color w:val="000000"/>
                <w:sz w:val="20"/>
                <w:szCs w:val="20"/>
                <w:lang w:val="en-US"/>
              </w:rPr>
              <w:t>Include "meta-analysis" in title as you did pool the evidence.</w:t>
            </w:r>
          </w:p>
        </w:tc>
        <w:tc>
          <w:tcPr>
            <w:cnfStyle w:val="000010000000" w:firstRow="0" w:lastRow="0" w:firstColumn="0" w:lastColumn="0" w:oddVBand="1" w:evenVBand="0" w:oddHBand="0" w:evenHBand="0" w:firstRowFirstColumn="0" w:firstRowLastColumn="0" w:lastRowFirstColumn="0" w:lastRowLastColumn="0"/>
            <w:tcW w:w="4485" w:type="dxa"/>
          </w:tcPr>
          <w:p w14:paraId="61548CB8" w14:textId="7F4DE60A" w:rsidR="00B93792" w:rsidRPr="002017AC" w:rsidRDefault="00F932F3"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B93792" w:rsidRPr="002017AC" w14:paraId="58D9FEDC" w14:textId="77777777" w:rsidTr="00BB7D69">
        <w:trPr>
          <w:trHeight w:val="1327"/>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452BC145" w14:textId="77777777" w:rsidR="00B93792" w:rsidRPr="002017AC" w:rsidRDefault="00B93792"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221" w:type="dxa"/>
            <w:shd w:val="clear" w:color="auto" w:fill="auto"/>
          </w:tcPr>
          <w:p w14:paraId="3AA25014" w14:textId="61C0A7A2" w:rsidR="00B93792" w:rsidRPr="002017AC" w:rsidRDefault="00B93792"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93792">
              <w:rPr>
                <w:rFonts w:ascii="Arial" w:eastAsia="Times New Roman" w:hAnsi="Arial" w:cs="Arial"/>
                <w:b/>
                <w:bCs/>
                <w:color w:val="000000"/>
                <w:sz w:val="20"/>
                <w:szCs w:val="20"/>
                <w:lang w:val="en-US"/>
              </w:rPr>
              <w:t>Section 3.2.3 (&amp; throughout):</w:t>
            </w:r>
            <w:r>
              <w:rPr>
                <w:rFonts w:ascii="Arial" w:eastAsia="Times New Roman" w:hAnsi="Arial" w:cs="Arial"/>
                <w:color w:val="000000"/>
                <w:sz w:val="20"/>
                <w:szCs w:val="20"/>
                <w:lang w:val="en-US"/>
              </w:rPr>
              <w:t xml:space="preserve"> </w:t>
            </w:r>
            <w:r w:rsidRPr="00B93792">
              <w:rPr>
                <w:rFonts w:ascii="Arial" w:eastAsia="Times New Roman" w:hAnsi="Arial" w:cs="Arial"/>
                <w:color w:val="000000"/>
                <w:sz w:val="20"/>
                <w:szCs w:val="20"/>
                <w:lang w:val="en-US"/>
              </w:rPr>
              <w:t>You have previously abbreviated</w:t>
            </w:r>
            <w:r>
              <w:rPr>
                <w:rFonts w:ascii="Arial" w:eastAsia="Times New Roman" w:hAnsi="Arial" w:cs="Arial"/>
                <w:color w:val="000000"/>
                <w:sz w:val="20"/>
                <w:szCs w:val="20"/>
                <w:lang w:val="en-US"/>
              </w:rPr>
              <w:t xml:space="preserve"> [LDL &amp; HDL]</w:t>
            </w:r>
            <w:r w:rsidRPr="00B93792">
              <w:rPr>
                <w:rFonts w:ascii="Arial" w:eastAsia="Times New Roman" w:hAnsi="Arial" w:cs="Arial"/>
                <w:color w:val="000000"/>
                <w:sz w:val="20"/>
                <w:szCs w:val="20"/>
                <w:lang w:val="en-US"/>
              </w:rPr>
              <w:t xml:space="preserve"> as HDL-c and LDL-c. Please be consistent!</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7FE6EB33" w14:textId="75D498C6" w:rsidR="00B93792" w:rsidRPr="002017AC" w:rsidRDefault="00B43CD1"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I have also </w:t>
            </w:r>
            <w:r w:rsidR="000B3168">
              <w:rPr>
                <w:rFonts w:ascii="Arial" w:eastAsia="Times New Roman" w:hAnsi="Arial" w:cs="Arial"/>
                <w:color w:val="000000"/>
                <w:sz w:val="20"/>
                <w:szCs w:val="20"/>
                <w:lang w:val="en-US"/>
              </w:rPr>
              <w:t>corrected</w:t>
            </w:r>
            <w:r>
              <w:rPr>
                <w:rFonts w:ascii="Arial" w:eastAsia="Times New Roman" w:hAnsi="Arial" w:cs="Arial"/>
                <w:color w:val="000000"/>
                <w:sz w:val="20"/>
                <w:szCs w:val="20"/>
                <w:lang w:val="en-US"/>
              </w:rPr>
              <w:t xml:space="preserve"> similar inconsistencies in other sections of the thesis.</w:t>
            </w:r>
          </w:p>
        </w:tc>
      </w:tr>
      <w:tr w:rsidR="00B93792" w:rsidRPr="002017AC" w14:paraId="167388DD" w14:textId="77777777" w:rsidTr="00BB7D69">
        <w:trPr>
          <w:cnfStyle w:val="000000100000" w:firstRow="0" w:lastRow="0" w:firstColumn="0" w:lastColumn="0" w:oddVBand="0" w:evenVBand="0" w:oddHBand="1" w:evenHBand="0" w:firstRowFirstColumn="0" w:firstRowLastColumn="0" w:lastRowFirstColumn="0" w:lastRowLastColumn="0"/>
          <w:trHeight w:val="1327"/>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3E131729" w14:textId="77777777" w:rsidR="00B93792" w:rsidRPr="002017AC" w:rsidRDefault="00B93792"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221" w:type="dxa"/>
          </w:tcPr>
          <w:p w14:paraId="7D6C668B" w14:textId="6152557A" w:rsidR="00B93792" w:rsidRPr="002017AC" w:rsidRDefault="00B93792"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93792">
              <w:rPr>
                <w:rFonts w:ascii="Arial" w:eastAsia="Times New Roman" w:hAnsi="Arial" w:cs="Arial"/>
                <w:b/>
                <w:bCs/>
                <w:color w:val="000000"/>
                <w:sz w:val="20"/>
                <w:szCs w:val="20"/>
                <w:lang w:val="en-US"/>
              </w:rPr>
              <w:t>Section 3.2.3 (“</w:t>
            </w:r>
            <w:r w:rsidRPr="00B93792">
              <w:rPr>
                <w:rFonts w:ascii="Arial" w:eastAsia="Times New Roman" w:hAnsi="Arial" w:cs="Arial"/>
                <w:b/>
                <w:bCs/>
                <w:color w:val="000000"/>
                <w:sz w:val="20"/>
                <w:szCs w:val="20"/>
                <w:lang w:val="en-US"/>
              </w:rPr>
              <w:t>Studies of any duration were included</w:t>
            </w:r>
            <w:r w:rsidRPr="00B93792">
              <w:rPr>
                <w:rFonts w:ascii="Arial" w:eastAsia="Times New Roman" w:hAnsi="Arial" w:cs="Arial"/>
                <w:b/>
                <w:bCs/>
                <w:color w:val="000000"/>
                <w:sz w:val="20"/>
                <w:szCs w:val="20"/>
                <w:lang w:val="en-US"/>
              </w:rPr>
              <w:t>”):</w:t>
            </w:r>
            <w:r>
              <w:rPr>
                <w:rFonts w:ascii="Arial" w:eastAsia="Times New Roman" w:hAnsi="Arial" w:cs="Arial"/>
                <w:color w:val="000000"/>
                <w:sz w:val="20"/>
                <w:szCs w:val="20"/>
                <w:lang w:val="en-US"/>
              </w:rPr>
              <w:t xml:space="preserve"> </w:t>
            </w:r>
            <w:r w:rsidRPr="00B93792">
              <w:rPr>
                <w:rFonts w:ascii="Arial" w:eastAsia="Times New Roman" w:hAnsi="Arial" w:cs="Arial"/>
                <w:color w:val="000000"/>
                <w:sz w:val="20"/>
                <w:szCs w:val="20"/>
                <w:lang w:val="en-US"/>
              </w:rPr>
              <w:t>Does this apply to observational cohort studies that assessed the associations between blood lipid levels and dementia outcomes?</w:t>
            </w:r>
          </w:p>
        </w:tc>
        <w:tc>
          <w:tcPr>
            <w:cnfStyle w:val="000010000000" w:firstRow="0" w:lastRow="0" w:firstColumn="0" w:lastColumn="0" w:oddVBand="1" w:evenVBand="0" w:oddHBand="0" w:evenHBand="0" w:firstRowFirstColumn="0" w:firstRowLastColumn="0" w:lastRowFirstColumn="0" w:lastRowLastColumn="0"/>
            <w:tcW w:w="4485" w:type="dxa"/>
          </w:tcPr>
          <w:p w14:paraId="42A6DCDB" w14:textId="78A5055E" w:rsidR="00B93792" w:rsidRPr="002017AC" w:rsidRDefault="007D2600"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Fixed. Added </w:t>
            </w:r>
            <w:r w:rsidR="00DA7C0A" w:rsidRPr="00DA7C0A">
              <w:rPr>
                <w:rFonts w:ascii="Arial" w:eastAsia="Times New Roman" w:hAnsi="Arial" w:cs="Arial"/>
                <w:color w:val="000000"/>
                <w:sz w:val="20"/>
                <w:szCs w:val="20"/>
                <w:lang w:val="en-US"/>
              </w:rPr>
              <w:t xml:space="preserve">parenthetical </w:t>
            </w:r>
            <w:r w:rsidR="007D3769">
              <w:rPr>
                <w:rFonts w:ascii="Arial" w:eastAsia="Times New Roman" w:hAnsi="Arial" w:cs="Arial"/>
                <w:color w:val="000000"/>
                <w:sz w:val="20"/>
                <w:szCs w:val="20"/>
                <w:lang w:val="en-US"/>
              </w:rPr>
              <w:t>statement clarifying this point.</w:t>
            </w:r>
          </w:p>
        </w:tc>
      </w:tr>
      <w:tr w:rsidR="00B93792" w:rsidRPr="002017AC" w14:paraId="0774EE82" w14:textId="77777777" w:rsidTr="00BB7D69">
        <w:trPr>
          <w:trHeight w:val="1327"/>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6FB36147" w14:textId="77777777" w:rsidR="00B93792" w:rsidRPr="002017AC" w:rsidRDefault="00B93792"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221" w:type="dxa"/>
            <w:shd w:val="clear" w:color="auto" w:fill="auto"/>
          </w:tcPr>
          <w:p w14:paraId="4FA7E604" w14:textId="5930E4A9" w:rsidR="00B93792" w:rsidRPr="00B93792" w:rsidRDefault="00B93792"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Section 3.2.9: </w:t>
            </w:r>
            <w:r w:rsidRPr="00B93792">
              <w:rPr>
                <w:rFonts w:ascii="Arial" w:eastAsia="Times New Roman" w:hAnsi="Arial" w:cs="Arial"/>
                <w:color w:val="000000"/>
                <w:sz w:val="20"/>
                <w:szCs w:val="20"/>
                <w:lang w:val="en-US"/>
              </w:rPr>
              <w:t>Define rare outcome.</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772FFFCA" w14:textId="427C1AFF" w:rsidR="00B93792" w:rsidRPr="002017AC" w:rsidRDefault="00216355"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5F1817" w:rsidRPr="002017AC" w14:paraId="6CE02309" w14:textId="77777777" w:rsidTr="00BB7D69">
        <w:trPr>
          <w:cnfStyle w:val="000000100000" w:firstRow="0" w:lastRow="0" w:firstColumn="0" w:lastColumn="0" w:oddVBand="0" w:evenVBand="0" w:oddHBand="1" w:evenHBand="0" w:firstRowFirstColumn="0" w:firstRowLastColumn="0" w:lastRowFirstColumn="0" w:lastRowLastColumn="0"/>
          <w:trHeight w:val="1327"/>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4055A1CA" w14:textId="6EC65335" w:rsidR="005F1817" w:rsidRPr="002017AC" w:rsidRDefault="005F1817" w:rsidP="006B2AFD">
            <w:pPr>
              <w:widowControl w:val="0"/>
              <w:autoSpaceDE w:val="0"/>
              <w:autoSpaceDN w:val="0"/>
              <w:adjustRightInd w:val="0"/>
              <w:jc w:val="center"/>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lastRenderedPageBreak/>
              <w:t>Chapter 4</w:t>
            </w:r>
          </w:p>
        </w:tc>
        <w:tc>
          <w:tcPr>
            <w:tcW w:w="8221" w:type="dxa"/>
          </w:tcPr>
          <w:p w14:paraId="302CA42A" w14:textId="3549CB43" w:rsidR="005F1817" w:rsidRPr="00B93792" w:rsidRDefault="005F1817"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Section 4.2.4: </w:t>
            </w:r>
            <w:r w:rsidRPr="005F1817">
              <w:rPr>
                <w:rFonts w:ascii="Arial" w:eastAsia="Times New Roman" w:hAnsi="Arial" w:cs="Arial"/>
                <w:color w:val="000000"/>
                <w:sz w:val="20"/>
                <w:szCs w:val="20"/>
                <w:lang w:val="en-US"/>
              </w:rPr>
              <w:t>Of the 81 studies, how many are observational cohorts, RCTs, MR studies etc? Useful to indicate this.</w:t>
            </w:r>
          </w:p>
        </w:tc>
        <w:tc>
          <w:tcPr>
            <w:cnfStyle w:val="000010000000" w:firstRow="0" w:lastRow="0" w:firstColumn="0" w:lastColumn="0" w:oddVBand="1" w:evenVBand="0" w:oddHBand="0" w:evenHBand="0" w:firstRowFirstColumn="0" w:firstRowLastColumn="0" w:lastRowFirstColumn="0" w:lastRowLastColumn="0"/>
            <w:tcW w:w="4485" w:type="dxa"/>
          </w:tcPr>
          <w:p w14:paraId="3BA2BAAC" w14:textId="194692C9" w:rsidR="005F1817" w:rsidRPr="002017AC" w:rsidRDefault="001B289D"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p>
        </w:tc>
      </w:tr>
      <w:tr w:rsidR="005F1817" w:rsidRPr="002017AC" w14:paraId="0944B2F5" w14:textId="77777777" w:rsidTr="00BB7D69">
        <w:trPr>
          <w:trHeight w:val="1327"/>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25BD84A3" w14:textId="77777777" w:rsidR="005F1817" w:rsidRDefault="005F1817" w:rsidP="006B2AFD">
            <w:pPr>
              <w:widowControl w:val="0"/>
              <w:autoSpaceDE w:val="0"/>
              <w:autoSpaceDN w:val="0"/>
              <w:adjustRightInd w:val="0"/>
              <w:jc w:val="center"/>
              <w:rPr>
                <w:rFonts w:ascii="Arial" w:eastAsia="Times New Roman" w:hAnsi="Arial" w:cs="Arial"/>
                <w:b/>
                <w:bCs/>
                <w:color w:val="000000"/>
                <w:sz w:val="20"/>
                <w:szCs w:val="20"/>
                <w:lang w:val="en-US"/>
              </w:rPr>
            </w:pPr>
          </w:p>
        </w:tc>
        <w:tc>
          <w:tcPr>
            <w:tcW w:w="8221" w:type="dxa"/>
            <w:shd w:val="clear" w:color="auto" w:fill="auto"/>
          </w:tcPr>
          <w:p w14:paraId="72962BEA" w14:textId="457025C7" w:rsidR="005F1817" w:rsidRPr="00B93792" w:rsidRDefault="005F1817"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Figure 4.16: </w:t>
            </w:r>
            <w:r w:rsidRPr="005F1817">
              <w:rPr>
                <w:rFonts w:ascii="Arial" w:eastAsia="Times New Roman" w:hAnsi="Arial" w:cs="Arial"/>
                <w:color w:val="000000"/>
                <w:sz w:val="20"/>
                <w:szCs w:val="20"/>
                <w:lang w:val="en-US"/>
              </w:rPr>
              <w:t>Please provide a p-value for non-linearity</w:t>
            </w:r>
            <w:r>
              <w:rPr>
                <w:rFonts w:ascii="Arial" w:eastAsia="Times New Roman" w:hAnsi="Arial" w:cs="Arial"/>
                <w:color w:val="000000"/>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061FB3E3" w14:textId="3A8C9F35" w:rsidR="005F1817" w:rsidRPr="002017AC" w:rsidRDefault="00B73FAC"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lang w:val="en-US"/>
              </w:rPr>
              <w:t>Fixed.</w:t>
            </w:r>
            <w:r w:rsidR="00384991">
              <w:rPr>
                <w:rFonts w:ascii="Arial" w:eastAsia="Times New Roman" w:hAnsi="Arial" w:cs="Arial"/>
                <w:color w:val="000000"/>
                <w:sz w:val="20"/>
                <w:szCs w:val="20"/>
                <w:lang w:val="en-US"/>
              </w:rPr>
              <w:t xml:space="preserve"> The has been added to the figure caption</w:t>
            </w:r>
            <w:r w:rsidR="0009247A">
              <w:rPr>
                <w:rFonts w:ascii="Arial" w:eastAsia="Times New Roman" w:hAnsi="Arial" w:cs="Arial"/>
                <w:color w:val="000000"/>
                <w:sz w:val="20"/>
                <w:szCs w:val="20"/>
                <w:lang w:val="en-US"/>
              </w:rPr>
              <w:t>.</w:t>
            </w:r>
          </w:p>
        </w:tc>
      </w:tr>
      <w:tr w:rsidR="008D728C" w:rsidRPr="002017AC" w14:paraId="2079BD63" w14:textId="77777777" w:rsidTr="00BB7D69">
        <w:trPr>
          <w:cnfStyle w:val="000000100000" w:firstRow="0" w:lastRow="0" w:firstColumn="0" w:lastColumn="0" w:oddVBand="0" w:evenVBand="0" w:oddHBand="1" w:evenHBand="0" w:firstRowFirstColumn="0" w:firstRowLastColumn="0" w:lastRowFirstColumn="0" w:lastRowLastColumn="0"/>
          <w:trHeight w:val="1502"/>
        </w:trPr>
        <w:tc>
          <w:tcPr>
            <w:cnfStyle w:val="000010000000" w:firstRow="0" w:lastRow="0" w:firstColumn="0" w:lastColumn="0" w:oddVBand="1" w:evenVBand="0" w:oddHBand="0" w:evenHBand="0" w:firstRowFirstColumn="0" w:firstRowLastColumn="0" w:lastRowFirstColumn="0" w:lastRowLastColumn="0"/>
            <w:tcW w:w="1526" w:type="dxa"/>
            <w:vMerge w:val="restart"/>
            <w:vAlign w:val="center"/>
          </w:tcPr>
          <w:p w14:paraId="69564ED0"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lang w:val="en-US"/>
              </w:rPr>
            </w:pPr>
            <w:r w:rsidRPr="002017AC">
              <w:rPr>
                <w:rFonts w:ascii="Arial" w:eastAsia="Times New Roman" w:hAnsi="Arial" w:cs="Arial"/>
                <w:b/>
                <w:bCs/>
                <w:color w:val="000000"/>
                <w:sz w:val="20"/>
                <w:szCs w:val="20"/>
                <w:lang w:val="en-US"/>
              </w:rPr>
              <w:t>Chapter 5</w:t>
            </w:r>
          </w:p>
        </w:tc>
        <w:tc>
          <w:tcPr>
            <w:tcW w:w="8221" w:type="dxa"/>
          </w:tcPr>
          <w:p w14:paraId="2F1A7B2C" w14:textId="11121102" w:rsidR="008D2723" w:rsidRPr="002017AC" w:rsidRDefault="005F1817" w:rsidP="005F181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5F1817">
              <w:rPr>
                <w:rFonts w:ascii="Arial" w:eastAsia="Times New Roman" w:hAnsi="Arial" w:cs="Arial"/>
                <w:b/>
                <w:bCs/>
                <w:color w:val="000000"/>
                <w:sz w:val="20"/>
                <w:szCs w:val="20"/>
              </w:rPr>
              <w:t>Section 5.4.1:</w:t>
            </w:r>
            <w:r>
              <w:rPr>
                <w:rFonts w:ascii="Arial" w:eastAsia="Times New Roman" w:hAnsi="Arial" w:cs="Arial"/>
                <w:color w:val="000000"/>
                <w:sz w:val="20"/>
                <w:szCs w:val="20"/>
              </w:rPr>
              <w:t xml:space="preserve"> </w:t>
            </w:r>
            <w:r w:rsidRPr="005F1817">
              <w:rPr>
                <w:rFonts w:ascii="Arial" w:eastAsia="Times New Roman" w:hAnsi="Arial" w:cs="Arial"/>
                <w:color w:val="000000"/>
                <w:sz w:val="20"/>
                <w:szCs w:val="20"/>
              </w:rPr>
              <w:t>This statement</w:t>
            </w:r>
            <w:r>
              <w:rPr>
                <w:rFonts w:ascii="Arial" w:eastAsia="Times New Roman" w:hAnsi="Arial" w:cs="Arial"/>
                <w:color w:val="000000"/>
                <w:sz w:val="20"/>
                <w:szCs w:val="20"/>
              </w:rPr>
              <w:t xml:space="preserve"> [“</w:t>
            </w:r>
            <w:r w:rsidRPr="005F1817">
              <w:rPr>
                <w:rFonts w:ascii="Arial" w:eastAsia="Times New Roman" w:hAnsi="Arial" w:cs="Arial"/>
                <w:color w:val="000000"/>
                <w:sz w:val="20"/>
                <w:szCs w:val="20"/>
              </w:rPr>
              <w:t>Lipid-regulating agents showed little evidence of an association with probable and</w:t>
            </w:r>
            <w:r>
              <w:rPr>
                <w:rFonts w:ascii="Arial" w:eastAsia="Times New Roman" w:hAnsi="Arial" w:cs="Arial"/>
                <w:color w:val="000000"/>
                <w:sz w:val="20"/>
                <w:szCs w:val="20"/>
              </w:rPr>
              <w:t xml:space="preserve"> </w:t>
            </w:r>
            <w:r w:rsidRPr="005F1817">
              <w:rPr>
                <w:rFonts w:ascii="Arial" w:eastAsia="Times New Roman" w:hAnsi="Arial" w:cs="Arial"/>
                <w:color w:val="000000"/>
                <w:sz w:val="20"/>
                <w:szCs w:val="20"/>
              </w:rPr>
              <w:t>possible Alzheimer’s disease when compared to no treatment but were associated</w:t>
            </w:r>
            <w:r>
              <w:rPr>
                <w:rFonts w:ascii="Arial" w:eastAsia="Times New Roman" w:hAnsi="Arial" w:cs="Arial"/>
                <w:color w:val="000000"/>
                <w:sz w:val="20"/>
                <w:szCs w:val="20"/>
              </w:rPr>
              <w:t xml:space="preserve"> </w:t>
            </w:r>
            <w:r w:rsidRPr="005F1817">
              <w:rPr>
                <w:rFonts w:ascii="Arial" w:eastAsia="Times New Roman" w:hAnsi="Arial" w:cs="Arial"/>
                <w:color w:val="000000"/>
                <w:sz w:val="20"/>
                <w:szCs w:val="20"/>
              </w:rPr>
              <w:t>with increased risk of the all-cause dementia, vascular dementia and other dementias</w:t>
            </w:r>
            <w:r>
              <w:rPr>
                <w:rFonts w:ascii="Arial" w:eastAsia="Times New Roman" w:hAnsi="Arial" w:cs="Arial"/>
                <w:color w:val="000000"/>
                <w:sz w:val="20"/>
                <w:szCs w:val="20"/>
              </w:rPr>
              <w:t xml:space="preserve"> </w:t>
            </w:r>
            <w:r w:rsidRPr="005F1817">
              <w:rPr>
                <w:rFonts w:ascii="Arial" w:eastAsia="Times New Roman" w:hAnsi="Arial" w:cs="Arial"/>
                <w:color w:val="000000"/>
                <w:sz w:val="20"/>
                <w:szCs w:val="20"/>
              </w:rPr>
              <w:t>diagnoses.</w:t>
            </w:r>
            <w:r>
              <w:rPr>
                <w:rFonts w:ascii="Arial" w:eastAsia="Times New Roman" w:hAnsi="Arial" w:cs="Arial"/>
                <w:color w:val="000000"/>
                <w:sz w:val="20"/>
                <w:szCs w:val="20"/>
              </w:rPr>
              <w:t>”]</w:t>
            </w:r>
            <w:r w:rsidRPr="005F1817">
              <w:rPr>
                <w:rFonts w:ascii="Arial" w:eastAsia="Times New Roman" w:hAnsi="Arial" w:cs="Arial"/>
                <w:color w:val="000000"/>
                <w:sz w:val="20"/>
                <w:szCs w:val="20"/>
              </w:rPr>
              <w:t xml:space="preserve"> is not consistent with your abstract and lay summary.</w:t>
            </w:r>
          </w:p>
        </w:tc>
        <w:tc>
          <w:tcPr>
            <w:cnfStyle w:val="000010000000" w:firstRow="0" w:lastRow="0" w:firstColumn="0" w:lastColumn="0" w:oddVBand="1" w:evenVBand="0" w:oddHBand="0" w:evenHBand="0" w:firstRowFirstColumn="0" w:firstRowLastColumn="0" w:lastRowFirstColumn="0" w:lastRowLastColumn="0"/>
            <w:tcW w:w="4485" w:type="dxa"/>
          </w:tcPr>
          <w:p w14:paraId="25F41942" w14:textId="1E27DBC8" w:rsidR="008D2723" w:rsidRPr="002017AC" w:rsidRDefault="000B3168" w:rsidP="006B2AFD">
            <w:pPr>
              <w:widowControl w:val="0"/>
              <w:autoSpaceDE w:val="0"/>
              <w:autoSpaceDN w:val="0"/>
              <w:adjustRightInd w:val="0"/>
              <w:rPr>
                <w:rFonts w:ascii="Arial" w:eastAsia="Times New Roman" w:hAnsi="Arial" w:cs="Arial"/>
                <w:color w:val="000000"/>
                <w:sz w:val="20"/>
                <w:szCs w:val="20"/>
                <w:lang w:val="en-US"/>
              </w:rPr>
            </w:pPr>
            <w:r>
              <w:rPr>
                <w:rFonts w:ascii="Arial" w:eastAsia="Times New Roman" w:hAnsi="Arial" w:cs="Arial"/>
                <w:color w:val="000000"/>
                <w:sz w:val="20"/>
                <w:szCs w:val="20"/>
              </w:rPr>
              <w:t xml:space="preserve">Fixed. See related point in </w:t>
            </w:r>
            <w:r>
              <w:rPr>
                <w:rFonts w:ascii="Arial" w:eastAsia="Times New Roman" w:hAnsi="Arial" w:cs="Arial"/>
                <w:i/>
                <w:iCs/>
                <w:color w:val="000000"/>
                <w:sz w:val="20"/>
                <w:szCs w:val="20"/>
              </w:rPr>
              <w:t>General corrections</w:t>
            </w:r>
            <w:r>
              <w:rPr>
                <w:rFonts w:ascii="Arial" w:eastAsia="Times New Roman" w:hAnsi="Arial" w:cs="Arial"/>
                <w:color w:val="000000"/>
                <w:sz w:val="20"/>
                <w:szCs w:val="20"/>
              </w:rPr>
              <w:t xml:space="preserve"> above for a fuller discussion of changes made.</w:t>
            </w:r>
          </w:p>
        </w:tc>
      </w:tr>
      <w:tr w:rsidR="008D728C" w:rsidRPr="002017AC" w14:paraId="1A8DC6BE" w14:textId="77777777" w:rsidTr="00BB7D69">
        <w:trPr>
          <w:trHeight w:val="1502"/>
        </w:trPr>
        <w:tc>
          <w:tcPr>
            <w:cnfStyle w:val="000010000000" w:firstRow="0" w:lastRow="0" w:firstColumn="0" w:lastColumn="0" w:oddVBand="1" w:evenVBand="0" w:oddHBand="0" w:evenHBand="0" w:firstRowFirstColumn="0" w:firstRowLastColumn="0" w:lastRowFirstColumn="0" w:lastRowLastColumn="0"/>
            <w:tcW w:w="1526" w:type="dxa"/>
            <w:vMerge/>
            <w:vAlign w:val="center"/>
          </w:tcPr>
          <w:p w14:paraId="79635295" w14:textId="77777777"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rPr>
            </w:pPr>
          </w:p>
        </w:tc>
        <w:tc>
          <w:tcPr>
            <w:tcW w:w="8221" w:type="dxa"/>
            <w:shd w:val="clear" w:color="auto" w:fill="auto"/>
          </w:tcPr>
          <w:p w14:paraId="7264133D" w14:textId="45228768" w:rsidR="008D2723" w:rsidRPr="005F1817" w:rsidRDefault="005F1817" w:rsidP="006B2AF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5F1817">
              <w:rPr>
                <w:rFonts w:ascii="Arial" w:eastAsia="Times New Roman" w:hAnsi="Arial" w:cs="Arial"/>
                <w:b/>
                <w:bCs/>
                <w:color w:val="000000"/>
                <w:sz w:val="20"/>
                <w:szCs w:val="20"/>
              </w:rPr>
              <w:t>Section 5.5:</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[Same as above] Inconsistent with what is reported in the abstract.</w:t>
            </w:r>
            <w:r w:rsidRPr="005F1817">
              <w:rPr>
                <w:rFonts w:ascii="Arial" w:eastAsia="Times New Roman" w:hAnsi="Arial" w:cs="Arial"/>
                <w:b/>
                <w:bCs/>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4485" w:type="dxa"/>
            <w:shd w:val="clear" w:color="auto" w:fill="auto"/>
          </w:tcPr>
          <w:p w14:paraId="044307C5" w14:textId="7A2759A0" w:rsidR="008D2723" w:rsidRPr="002017AC" w:rsidRDefault="000B3168" w:rsidP="006B2AFD">
            <w:pPr>
              <w:widowControl w:val="0"/>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 xml:space="preserve">Fixed. See related point in </w:t>
            </w:r>
            <w:r>
              <w:rPr>
                <w:rFonts w:ascii="Arial" w:eastAsia="Times New Roman" w:hAnsi="Arial" w:cs="Arial"/>
                <w:i/>
                <w:iCs/>
                <w:color w:val="000000"/>
                <w:sz w:val="20"/>
                <w:szCs w:val="20"/>
              </w:rPr>
              <w:t>General corrections</w:t>
            </w:r>
            <w:r>
              <w:rPr>
                <w:rFonts w:ascii="Arial" w:eastAsia="Times New Roman" w:hAnsi="Arial" w:cs="Arial"/>
                <w:color w:val="000000"/>
                <w:sz w:val="20"/>
                <w:szCs w:val="20"/>
              </w:rPr>
              <w:t xml:space="preserve"> above for a fuller discussion of changes made.</w:t>
            </w:r>
          </w:p>
        </w:tc>
      </w:tr>
      <w:tr w:rsidR="008D728C" w:rsidRPr="002017AC" w14:paraId="557011F6" w14:textId="77777777" w:rsidTr="00BB7D69">
        <w:trPr>
          <w:cnfStyle w:val="000000100000" w:firstRow="0" w:lastRow="0" w:firstColumn="0" w:lastColumn="0" w:oddVBand="0" w:evenVBand="0" w:oddHBand="1" w:evenHBand="0" w:firstRowFirstColumn="0" w:firstRowLastColumn="0" w:lastRowFirstColumn="0" w:lastRowLastColumn="0"/>
          <w:trHeight w:val="2162"/>
        </w:trPr>
        <w:tc>
          <w:tcPr>
            <w:cnfStyle w:val="000010000000" w:firstRow="0" w:lastRow="0" w:firstColumn="0" w:lastColumn="0" w:oddVBand="1" w:evenVBand="0" w:oddHBand="0" w:evenHBand="0" w:firstRowFirstColumn="0" w:firstRowLastColumn="0" w:lastRowFirstColumn="0" w:lastRowLastColumn="0"/>
            <w:tcW w:w="1526" w:type="dxa"/>
            <w:vAlign w:val="center"/>
          </w:tcPr>
          <w:p w14:paraId="4C0E2703" w14:textId="2DA59853" w:rsidR="008D2723" w:rsidRPr="002017AC" w:rsidRDefault="008D2723" w:rsidP="006B2AFD">
            <w:pPr>
              <w:widowControl w:val="0"/>
              <w:autoSpaceDE w:val="0"/>
              <w:autoSpaceDN w:val="0"/>
              <w:adjustRightInd w:val="0"/>
              <w:jc w:val="center"/>
              <w:rPr>
                <w:rFonts w:ascii="Arial" w:eastAsia="Times New Roman" w:hAnsi="Arial" w:cs="Arial"/>
                <w:b/>
                <w:bCs/>
                <w:color w:val="000000"/>
                <w:sz w:val="20"/>
                <w:szCs w:val="20"/>
              </w:rPr>
            </w:pPr>
            <w:r w:rsidRPr="002017AC">
              <w:rPr>
                <w:rFonts w:ascii="Arial" w:eastAsia="Times New Roman" w:hAnsi="Arial" w:cs="Arial"/>
                <w:b/>
                <w:bCs/>
                <w:color w:val="000000"/>
                <w:sz w:val="20"/>
                <w:szCs w:val="20"/>
              </w:rPr>
              <w:t xml:space="preserve">Chapter </w:t>
            </w:r>
            <w:r w:rsidR="005F1817">
              <w:rPr>
                <w:rFonts w:ascii="Arial" w:eastAsia="Times New Roman" w:hAnsi="Arial" w:cs="Arial"/>
                <w:b/>
                <w:bCs/>
                <w:color w:val="000000"/>
                <w:sz w:val="20"/>
                <w:szCs w:val="20"/>
              </w:rPr>
              <w:t>8</w:t>
            </w:r>
          </w:p>
        </w:tc>
        <w:tc>
          <w:tcPr>
            <w:tcW w:w="8221" w:type="dxa"/>
          </w:tcPr>
          <w:p w14:paraId="55FB7C93" w14:textId="7031A97D" w:rsidR="008D2723" w:rsidRPr="002017AC" w:rsidRDefault="005F1817" w:rsidP="006B2AF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5F1817">
              <w:rPr>
                <w:rFonts w:ascii="Arial" w:eastAsia="Times New Roman" w:hAnsi="Arial" w:cs="Arial"/>
                <w:b/>
                <w:bCs/>
                <w:color w:val="000000"/>
                <w:sz w:val="20"/>
                <w:szCs w:val="20"/>
              </w:rPr>
              <w:t>Section 8.1.1:</w:t>
            </w:r>
            <w:r>
              <w:rPr>
                <w:rFonts w:ascii="Arial" w:eastAsia="Times New Roman" w:hAnsi="Arial" w:cs="Arial"/>
                <w:color w:val="000000"/>
                <w:sz w:val="20"/>
                <w:szCs w:val="20"/>
              </w:rPr>
              <w:t xml:space="preserve"> </w:t>
            </w:r>
            <w:r>
              <w:rPr>
                <w:rFonts w:ascii="Segoe UI" w:hAnsi="Segoe UI" w:cs="Segoe UI"/>
                <w:color w:val="000000"/>
                <w:sz w:val="20"/>
                <w:szCs w:val="20"/>
              </w:rPr>
              <w:t>Indicate that they were comprehensive systematic reviews and meta-analyses</w:t>
            </w:r>
          </w:p>
        </w:tc>
        <w:tc>
          <w:tcPr>
            <w:cnfStyle w:val="000010000000" w:firstRow="0" w:lastRow="0" w:firstColumn="0" w:lastColumn="0" w:oddVBand="1" w:evenVBand="0" w:oddHBand="0" w:evenHBand="0" w:firstRowFirstColumn="0" w:firstRowLastColumn="0" w:lastRowFirstColumn="0" w:lastRowLastColumn="0"/>
            <w:tcW w:w="4485" w:type="dxa"/>
          </w:tcPr>
          <w:p w14:paraId="2BE6EF1E" w14:textId="4AF31B2D" w:rsidR="008D2723" w:rsidRPr="002017AC" w:rsidRDefault="00C0415D" w:rsidP="006B2AFD">
            <w:pPr>
              <w:widowControl w:val="0"/>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Fixed</w:t>
            </w:r>
            <w:r w:rsidR="00544917">
              <w:rPr>
                <w:rFonts w:ascii="Arial" w:eastAsia="Times New Roman" w:hAnsi="Arial" w:cs="Arial"/>
                <w:color w:val="000000"/>
                <w:sz w:val="20"/>
                <w:szCs w:val="20"/>
              </w:rPr>
              <w:t>.</w:t>
            </w:r>
          </w:p>
        </w:tc>
      </w:tr>
    </w:tbl>
    <w:p w14:paraId="70172124" w14:textId="77777777" w:rsidR="00FD5349" w:rsidRDefault="00FD5349"/>
    <w:sectPr w:rsidR="00FD5349" w:rsidSect="008D272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D7D"/>
    <w:multiLevelType w:val="hybridMultilevel"/>
    <w:tmpl w:val="BEE87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45EB6"/>
    <w:multiLevelType w:val="hybridMultilevel"/>
    <w:tmpl w:val="6FBE5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5638C"/>
    <w:multiLevelType w:val="hybridMultilevel"/>
    <w:tmpl w:val="8D0A5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215B1"/>
    <w:multiLevelType w:val="hybridMultilevel"/>
    <w:tmpl w:val="AD1C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49"/>
    <w:rsid w:val="00007DB2"/>
    <w:rsid w:val="00057B39"/>
    <w:rsid w:val="0009247A"/>
    <w:rsid w:val="000B3168"/>
    <w:rsid w:val="000F1D5B"/>
    <w:rsid w:val="00121C7F"/>
    <w:rsid w:val="00196DE9"/>
    <w:rsid w:val="001B289D"/>
    <w:rsid w:val="001B5452"/>
    <w:rsid w:val="001C2B46"/>
    <w:rsid w:val="00216355"/>
    <w:rsid w:val="00271ED5"/>
    <w:rsid w:val="00272323"/>
    <w:rsid w:val="00285B43"/>
    <w:rsid w:val="002A0E87"/>
    <w:rsid w:val="002A197F"/>
    <w:rsid w:val="002C2BB0"/>
    <w:rsid w:val="00326EC7"/>
    <w:rsid w:val="00353B37"/>
    <w:rsid w:val="00384991"/>
    <w:rsid w:val="00394120"/>
    <w:rsid w:val="00403617"/>
    <w:rsid w:val="004750DE"/>
    <w:rsid w:val="004E4D01"/>
    <w:rsid w:val="00534FE8"/>
    <w:rsid w:val="00544917"/>
    <w:rsid w:val="005971A4"/>
    <w:rsid w:val="005F1817"/>
    <w:rsid w:val="00613965"/>
    <w:rsid w:val="00660C73"/>
    <w:rsid w:val="00686DD8"/>
    <w:rsid w:val="006957E5"/>
    <w:rsid w:val="006F0014"/>
    <w:rsid w:val="00717ABB"/>
    <w:rsid w:val="00765887"/>
    <w:rsid w:val="00784934"/>
    <w:rsid w:val="007C7DD2"/>
    <w:rsid w:val="007D2600"/>
    <w:rsid w:val="007D3769"/>
    <w:rsid w:val="007E752B"/>
    <w:rsid w:val="007F4062"/>
    <w:rsid w:val="00846B3B"/>
    <w:rsid w:val="00894FA7"/>
    <w:rsid w:val="008A084D"/>
    <w:rsid w:val="008D2723"/>
    <w:rsid w:val="008D728C"/>
    <w:rsid w:val="009063B5"/>
    <w:rsid w:val="00917F8A"/>
    <w:rsid w:val="00925DEF"/>
    <w:rsid w:val="00982256"/>
    <w:rsid w:val="009955E9"/>
    <w:rsid w:val="009A51C6"/>
    <w:rsid w:val="00A062E3"/>
    <w:rsid w:val="00A412D6"/>
    <w:rsid w:val="00A51139"/>
    <w:rsid w:val="00B43CD1"/>
    <w:rsid w:val="00B4433F"/>
    <w:rsid w:val="00B647D2"/>
    <w:rsid w:val="00B73FAC"/>
    <w:rsid w:val="00B916A5"/>
    <w:rsid w:val="00B93792"/>
    <w:rsid w:val="00BB429E"/>
    <w:rsid w:val="00BB7D69"/>
    <w:rsid w:val="00BE2580"/>
    <w:rsid w:val="00BE7771"/>
    <w:rsid w:val="00C0415D"/>
    <w:rsid w:val="00C549FF"/>
    <w:rsid w:val="00C72F25"/>
    <w:rsid w:val="00C75884"/>
    <w:rsid w:val="00C9294B"/>
    <w:rsid w:val="00C97453"/>
    <w:rsid w:val="00CE0FCB"/>
    <w:rsid w:val="00D2082E"/>
    <w:rsid w:val="00D744CA"/>
    <w:rsid w:val="00D83DD9"/>
    <w:rsid w:val="00DA7C0A"/>
    <w:rsid w:val="00DF2DE7"/>
    <w:rsid w:val="00EA62A8"/>
    <w:rsid w:val="00EB2699"/>
    <w:rsid w:val="00EE0E49"/>
    <w:rsid w:val="00F630CA"/>
    <w:rsid w:val="00F932F3"/>
    <w:rsid w:val="00FA5704"/>
    <w:rsid w:val="00FD5349"/>
    <w:rsid w:val="00FF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6EA6"/>
  <w15:chartTrackingRefBased/>
  <w15:docId w15:val="{7585ABBC-1FD6-42F0-B2AA-D8DEA62C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03617"/>
    <w:pPr>
      <w:spacing w:after="0" w:line="240" w:lineRule="auto"/>
    </w:pPr>
    <w:rPr>
      <w:sz w:val="24"/>
      <w:szCs w:val="24"/>
      <w:lang w:val="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PlainTable1">
    <w:name w:val="Plain Table 1"/>
    <w:basedOn w:val="TableNormal"/>
    <w:uiPriority w:val="41"/>
    <w:rsid w:val="008D2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6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7479</TotalTime>
  <Pages>7</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Luke McGuinness</cp:lastModifiedBy>
  <cp:revision>78</cp:revision>
  <dcterms:created xsi:type="dcterms:W3CDTF">2022-03-27T10:06:00Z</dcterms:created>
  <dcterms:modified xsi:type="dcterms:W3CDTF">2022-04-01T14:51:00Z</dcterms:modified>
</cp:coreProperties>
</file>