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F30630" w14:textId="77777777" w:rsidR="00242D4C" w:rsidRDefault="00242D4C" w:rsidP="00242D4C">
      <w:pPr>
        <w:pStyle w:val="Body"/>
        <w:jc w:val="center"/>
        <w:rPr>
          <w:rFonts w:ascii="Times New Roman" w:hAnsi="Times New Roman"/>
        </w:rPr>
      </w:pPr>
    </w:p>
    <w:p w14:paraId="664137DA" w14:textId="77777777" w:rsidR="00242D4C" w:rsidRDefault="00242D4C" w:rsidP="00242D4C">
      <w:pPr>
        <w:pStyle w:val="Body"/>
        <w:jc w:val="center"/>
        <w:rPr>
          <w:rFonts w:ascii="Times New Roman" w:hAnsi="Times New Roman"/>
        </w:rPr>
      </w:pPr>
    </w:p>
    <w:p w14:paraId="6F088CEB" w14:textId="77777777" w:rsidR="00242D4C" w:rsidRDefault="00242D4C" w:rsidP="00242D4C">
      <w:pPr>
        <w:pStyle w:val="Body"/>
        <w:jc w:val="center"/>
        <w:rPr>
          <w:rFonts w:ascii="Times New Roman" w:hAnsi="Times New Roman"/>
        </w:rPr>
      </w:pPr>
    </w:p>
    <w:p w14:paraId="361314B3" w14:textId="77777777" w:rsidR="00242D4C" w:rsidRDefault="00242D4C" w:rsidP="00242D4C">
      <w:pPr>
        <w:pStyle w:val="Body"/>
        <w:jc w:val="center"/>
        <w:rPr>
          <w:rFonts w:ascii="Times New Roman" w:hAnsi="Times New Roman"/>
        </w:rPr>
      </w:pPr>
    </w:p>
    <w:p w14:paraId="150DDE49" w14:textId="77777777" w:rsidR="00242D4C" w:rsidRDefault="00242D4C" w:rsidP="00242D4C">
      <w:pPr>
        <w:pStyle w:val="Body"/>
        <w:jc w:val="center"/>
        <w:rPr>
          <w:rFonts w:ascii="Times New Roman" w:hAnsi="Times New Roman"/>
        </w:rPr>
      </w:pPr>
    </w:p>
    <w:p w14:paraId="6005FC4B" w14:textId="413865D8" w:rsidR="00242D4C" w:rsidRPr="00A1202D" w:rsidRDefault="00541194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FFFFFF" w:themeColor="background1"/>
          <w:sz w:val="30"/>
          <w:szCs w:val="30"/>
        </w:rPr>
      </w:pPr>
      <w:r w:rsidRPr="00A1202D">
        <w:rPr>
          <w:rFonts w:ascii="Times New Roman" w:hAnsi="Times New Roman"/>
          <w:b/>
          <w:bCs/>
          <w:color w:val="FFFFFF" w:themeColor="background1"/>
          <w:sz w:val="30"/>
          <w:szCs w:val="30"/>
        </w:rPr>
        <w:t>In the name of God</w:t>
      </w:r>
    </w:p>
    <w:p w14:paraId="5B8EA26D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D1FC79E" w14:textId="5CE65029" w:rsidR="00242D4C" w:rsidRDefault="00A1202D" w:rsidP="00A1202D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EE 432 </w:t>
      </w:r>
      <w:r w:rsidR="00242D4C">
        <w:rPr>
          <w:rFonts w:ascii="Times New Roman" w:hAnsi="Times New Roman"/>
          <w:b/>
          <w:bCs/>
          <w:sz w:val="30"/>
          <w:szCs w:val="30"/>
        </w:rPr>
        <w:t>Lab</w:t>
      </w:r>
      <w:proofErr w:type="gramStart"/>
      <w:r w:rsidR="004607A7">
        <w:rPr>
          <w:rFonts w:ascii="Times New Roman" w:hAnsi="Times New Roman"/>
          <w:b/>
          <w:bCs/>
          <w:sz w:val="30"/>
          <w:szCs w:val="30"/>
        </w:rPr>
        <w:t>3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 </w:t>
      </w:r>
      <w:r w:rsidR="004607A7">
        <w:rPr>
          <w:rFonts w:ascii="Times New Roman" w:hAnsi="Times New Roman"/>
          <w:b/>
          <w:bCs/>
          <w:sz w:val="30"/>
          <w:szCs w:val="30"/>
        </w:rPr>
        <w:t>Fading</w:t>
      </w:r>
    </w:p>
    <w:p w14:paraId="2739ECB0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7439F22D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6E0CAB2C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770F9684" w14:textId="2097DFAF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Name: </w:t>
      </w:r>
      <w:r w:rsidR="009637C8">
        <w:rPr>
          <w:rFonts w:ascii="Times New Roman" w:hAnsi="Times New Roman"/>
          <w:b/>
          <w:bCs/>
          <w:sz w:val="30"/>
          <w:szCs w:val="30"/>
        </w:rPr>
        <w:t>Mohammad Chahardori</w:t>
      </w:r>
      <w:r>
        <w:rPr>
          <w:rFonts w:ascii="Times New Roman" w:hAnsi="Times New Roman"/>
          <w:b/>
          <w:bCs/>
          <w:sz w:val="30"/>
          <w:szCs w:val="30"/>
        </w:rPr>
        <w:t xml:space="preserve"> (Student ID: </w:t>
      </w:r>
      <w:r w:rsidR="009637C8">
        <w:rPr>
          <w:rFonts w:ascii="Times New Roman" w:hAnsi="Times New Roman"/>
          <w:b/>
          <w:bCs/>
          <w:sz w:val="30"/>
          <w:szCs w:val="30"/>
        </w:rPr>
        <w:t>11632753</w:t>
      </w:r>
      <w:r>
        <w:rPr>
          <w:rFonts w:ascii="Times New Roman" w:hAnsi="Times New Roman"/>
          <w:b/>
          <w:bCs/>
          <w:sz w:val="30"/>
          <w:szCs w:val="30"/>
        </w:rPr>
        <w:t>)</w:t>
      </w:r>
    </w:p>
    <w:p w14:paraId="308ECA19" w14:textId="77777777" w:rsidR="004607A7" w:rsidRDefault="004607A7" w:rsidP="00242D4C">
      <w:pPr>
        <w:pStyle w:val="Body"/>
        <w:spacing w:line="480" w:lineRule="auto"/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265C948C" w14:textId="77777777" w:rsidR="004607A7" w:rsidRDefault="004607A7" w:rsidP="00242D4C">
      <w:pPr>
        <w:pStyle w:val="Body"/>
        <w:spacing w:line="480" w:lineRule="auto"/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2C0E3692" w14:textId="70EBEFD4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Partner: </w:t>
      </w:r>
      <w:r w:rsidR="009637C8">
        <w:rPr>
          <w:rFonts w:ascii="Times New Roman" w:hAnsi="Times New Roman"/>
          <w:b/>
          <w:bCs/>
          <w:sz w:val="30"/>
          <w:szCs w:val="30"/>
        </w:rPr>
        <w:t xml:space="preserve">Richard </w:t>
      </w:r>
      <w:r w:rsidR="007404FA">
        <w:rPr>
          <w:rFonts w:ascii="Times New Roman" w:hAnsi="Times New Roman"/>
          <w:b/>
          <w:bCs/>
          <w:sz w:val="30"/>
          <w:szCs w:val="30"/>
        </w:rPr>
        <w:t>Osorio</w:t>
      </w:r>
    </w:p>
    <w:p w14:paraId="5F3CE3F1" w14:textId="77777777" w:rsidR="004607A7" w:rsidRDefault="004607A7" w:rsidP="00242D4C">
      <w:pPr>
        <w:pStyle w:val="Body"/>
        <w:spacing w:line="480" w:lineRule="auto"/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57FA83BD" w14:textId="77777777" w:rsidR="004607A7" w:rsidRDefault="004607A7" w:rsidP="00242D4C">
      <w:pPr>
        <w:pStyle w:val="Body"/>
        <w:spacing w:line="480" w:lineRule="auto"/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3850592E" w14:textId="3E016E8A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Due Date: </w:t>
      </w:r>
      <w:r w:rsidR="00F332C9">
        <w:rPr>
          <w:rFonts w:ascii="Times New Roman" w:hAnsi="Times New Roman"/>
          <w:b/>
          <w:bCs/>
          <w:sz w:val="30"/>
          <w:szCs w:val="30"/>
        </w:rPr>
        <w:t>0</w:t>
      </w:r>
      <w:r>
        <w:rPr>
          <w:rFonts w:ascii="Times New Roman" w:hAnsi="Times New Roman"/>
          <w:b/>
          <w:bCs/>
          <w:sz w:val="30"/>
          <w:szCs w:val="30"/>
        </w:rPr>
        <w:t>9/</w:t>
      </w:r>
      <w:r w:rsidR="004607A7">
        <w:rPr>
          <w:rFonts w:ascii="Times New Roman" w:hAnsi="Times New Roman"/>
          <w:b/>
          <w:bCs/>
          <w:sz w:val="30"/>
          <w:szCs w:val="30"/>
        </w:rPr>
        <w:t>30</w:t>
      </w:r>
      <w:r>
        <w:rPr>
          <w:rFonts w:ascii="Times New Roman" w:hAnsi="Times New Roman"/>
          <w:b/>
          <w:bCs/>
          <w:sz w:val="30"/>
          <w:szCs w:val="30"/>
        </w:rPr>
        <w:t>/20</w:t>
      </w:r>
      <w:r w:rsidR="00F332C9">
        <w:rPr>
          <w:rFonts w:ascii="Times New Roman" w:hAnsi="Times New Roman"/>
          <w:b/>
          <w:bCs/>
          <w:sz w:val="30"/>
          <w:szCs w:val="30"/>
        </w:rPr>
        <w:t>20</w:t>
      </w:r>
    </w:p>
    <w:p w14:paraId="7D7A00E4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C811A19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FD300E2" w14:textId="0E10899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AD0EED3" w14:textId="77777777" w:rsidR="00242D4C" w:rsidRDefault="00242D4C"/>
    <w:p w14:paraId="5C66D70A" w14:textId="44F5BF8F" w:rsidR="00242D4C" w:rsidRPr="00931DFC" w:rsidRDefault="00931DFC">
      <w:pPr>
        <w:rPr>
          <w:rFonts w:ascii="Times New Roman" w:hAnsi="Times New Roman" w:cs="Times New Roman"/>
          <w:b/>
          <w:sz w:val="28"/>
        </w:rPr>
      </w:pPr>
      <w:r w:rsidRPr="00931DFC">
        <w:rPr>
          <w:rFonts w:ascii="Times New Roman" w:hAnsi="Times New Roman" w:cs="Times New Roman"/>
          <w:b/>
          <w:sz w:val="28"/>
        </w:rPr>
        <w:lastRenderedPageBreak/>
        <w:t>Description</w:t>
      </w:r>
      <w:r w:rsidR="004019E8">
        <w:rPr>
          <w:rFonts w:ascii="Times New Roman" w:hAnsi="Times New Roman" w:cs="Times New Roman"/>
          <w:b/>
          <w:sz w:val="28"/>
        </w:rPr>
        <w:t>:</w:t>
      </w:r>
    </w:p>
    <w:p w14:paraId="705471EC" w14:textId="3C1A5507" w:rsidR="00242D4C" w:rsidRPr="00931DFC" w:rsidRDefault="00931DFC">
      <w:pPr>
        <w:rPr>
          <w:rFonts w:ascii="Times New Roman" w:hAnsi="Times New Roman" w:cs="Times New Roman"/>
          <w:b/>
        </w:rPr>
      </w:pPr>
      <w:r w:rsidRPr="00931DFC">
        <w:rPr>
          <w:rFonts w:ascii="Times New Roman" w:hAnsi="Times New Roman" w:cs="Times New Roman"/>
          <w:b/>
        </w:rPr>
        <w:t>Purpose</w:t>
      </w:r>
      <w:r w:rsidR="0085169C">
        <w:rPr>
          <w:rFonts w:ascii="Times New Roman" w:hAnsi="Times New Roman" w:cs="Times New Roman"/>
          <w:b/>
        </w:rPr>
        <w:t xml:space="preserve"> of the </w:t>
      </w:r>
      <w:r w:rsidR="00B03970">
        <w:rPr>
          <w:rFonts w:ascii="Times New Roman" w:hAnsi="Times New Roman" w:cs="Times New Roman"/>
          <w:b/>
        </w:rPr>
        <w:t>Lab</w:t>
      </w:r>
      <w:r w:rsidRPr="00931DFC">
        <w:rPr>
          <w:rFonts w:ascii="Times New Roman" w:hAnsi="Times New Roman" w:cs="Times New Roman"/>
          <w:b/>
        </w:rPr>
        <w:t xml:space="preserve">: </w:t>
      </w:r>
    </w:p>
    <w:p w14:paraId="47F9BFB8" w14:textId="1A29D407" w:rsidR="00C46946" w:rsidRPr="00C46946" w:rsidRDefault="00C46946" w:rsidP="00C46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B03970" w:rsidRPr="00C46946">
        <w:rPr>
          <w:rFonts w:ascii="Times New Roman" w:hAnsi="Times New Roman" w:cs="Times New Roman"/>
        </w:rPr>
        <w:t xml:space="preserve">n this </w:t>
      </w:r>
      <w:r w:rsidR="00182BA5">
        <w:rPr>
          <w:rFonts w:ascii="Times New Roman" w:hAnsi="Times New Roman" w:cs="Times New Roman"/>
        </w:rPr>
        <w:t>lab</w:t>
      </w:r>
      <w:r w:rsidR="00B03970" w:rsidRPr="00C46946">
        <w:rPr>
          <w:rFonts w:ascii="Times New Roman" w:hAnsi="Times New Roman" w:cs="Times New Roman"/>
        </w:rPr>
        <w:t xml:space="preserve"> we are </w:t>
      </w:r>
      <w:r>
        <w:rPr>
          <w:rFonts w:ascii="Times New Roman" w:hAnsi="Times New Roman" w:cs="Times New Roman"/>
        </w:rPr>
        <w:t>sup</w:t>
      </w:r>
      <w:r w:rsidR="00B03970" w:rsidRPr="00C46946">
        <w:rPr>
          <w:rFonts w:ascii="Times New Roman" w:hAnsi="Times New Roman" w:cs="Times New Roman"/>
        </w:rPr>
        <w:t xml:space="preserve">posed to </w:t>
      </w:r>
      <w:r w:rsidR="00895B90">
        <w:rPr>
          <w:rFonts w:ascii="Times New Roman" w:hAnsi="Times New Roman" w:cs="Times New Roman"/>
        </w:rPr>
        <w:t>observe and experiment</w:t>
      </w:r>
      <w:r w:rsidR="006362C0">
        <w:rPr>
          <w:rFonts w:ascii="Times New Roman" w:hAnsi="Times New Roman" w:cs="Times New Roman"/>
        </w:rPr>
        <w:t>:</w:t>
      </w:r>
    </w:p>
    <w:p w14:paraId="60BBC62E" w14:textId="6C2B29F6" w:rsidR="006362C0" w:rsidRPr="006362C0" w:rsidRDefault="0082035E" w:rsidP="00F4013B">
      <w:pPr>
        <w:ind w:left="720"/>
        <w:rPr>
          <w:rFonts w:ascii="Times New Roman" w:hAnsi="Times New Roman" w:cs="Times New Roman"/>
        </w:rPr>
      </w:pPr>
      <w:r w:rsidRPr="006362C0">
        <w:rPr>
          <w:rFonts w:ascii="Times New Roman" w:hAnsi="Times New Roman" w:cs="Times New Roman"/>
        </w:rPr>
        <w:t xml:space="preserve">• </w:t>
      </w:r>
      <w:r>
        <w:rPr>
          <w:rFonts w:ascii="Times New Roman" w:hAnsi="Times New Roman" w:cs="Times New Roman"/>
        </w:rPr>
        <w:t xml:space="preserve"> </w:t>
      </w:r>
      <w:r w:rsidR="006362C0">
        <w:rPr>
          <w:rFonts w:ascii="Times New Roman" w:hAnsi="Times New Roman" w:cs="Times New Roman"/>
        </w:rPr>
        <w:t xml:space="preserve">The </w:t>
      </w:r>
      <w:r w:rsidR="006362C0" w:rsidRPr="006362C0">
        <w:rPr>
          <w:rFonts w:ascii="Times New Roman" w:hAnsi="Times New Roman" w:cs="Times New Roman"/>
        </w:rPr>
        <w:t>small-scale fading of a radio frequency channel</w:t>
      </w:r>
      <w:r w:rsidR="006362C0">
        <w:rPr>
          <w:rFonts w:ascii="Times New Roman" w:hAnsi="Times New Roman" w:cs="Times New Roman"/>
        </w:rPr>
        <w:t xml:space="preserve"> in </w:t>
      </w:r>
      <w:r w:rsidR="00943111">
        <w:rPr>
          <w:rFonts w:ascii="Times New Roman" w:hAnsi="Times New Roman" w:cs="Times New Roman"/>
        </w:rPr>
        <w:t>distance around lambda</w:t>
      </w:r>
      <w:r w:rsidR="006362C0" w:rsidRPr="006362C0">
        <w:rPr>
          <w:rFonts w:ascii="Times New Roman" w:hAnsi="Times New Roman" w:cs="Times New Roman"/>
        </w:rPr>
        <w:t xml:space="preserve"> </w:t>
      </w:r>
    </w:p>
    <w:p w14:paraId="2FC4FBE3" w14:textId="7B37F633" w:rsidR="006362C0" w:rsidRPr="006362C0" w:rsidRDefault="006362C0" w:rsidP="00F4013B">
      <w:pPr>
        <w:ind w:left="720"/>
        <w:rPr>
          <w:rFonts w:ascii="Times New Roman" w:hAnsi="Times New Roman" w:cs="Times New Roman"/>
        </w:rPr>
      </w:pPr>
      <w:r w:rsidRPr="006362C0">
        <w:rPr>
          <w:rFonts w:ascii="Times New Roman" w:hAnsi="Times New Roman" w:cs="Times New Roman"/>
        </w:rPr>
        <w:t xml:space="preserve">• </w:t>
      </w:r>
      <w:r w:rsidR="0082035E">
        <w:rPr>
          <w:rFonts w:ascii="Times New Roman" w:hAnsi="Times New Roman" w:cs="Times New Roman"/>
        </w:rPr>
        <w:t xml:space="preserve"> T</w:t>
      </w:r>
      <w:r w:rsidR="00F94D84">
        <w:rPr>
          <w:rFonts w:ascii="Times New Roman" w:hAnsi="Times New Roman" w:cs="Times New Roman"/>
        </w:rPr>
        <w:t>he</w:t>
      </w:r>
      <w:r w:rsidRPr="006362C0">
        <w:rPr>
          <w:rFonts w:ascii="Times New Roman" w:hAnsi="Times New Roman" w:cs="Times New Roman"/>
        </w:rPr>
        <w:t xml:space="preserve"> spatial variations and statistics of real fading</w:t>
      </w:r>
      <w:r w:rsidR="00F94D84">
        <w:rPr>
          <w:rFonts w:ascii="Times New Roman" w:hAnsi="Times New Roman" w:cs="Times New Roman"/>
        </w:rPr>
        <w:t xml:space="preserve"> and </w:t>
      </w:r>
      <w:r w:rsidR="006266BD">
        <w:rPr>
          <w:rFonts w:ascii="Times New Roman" w:hAnsi="Times New Roman" w:cs="Times New Roman"/>
        </w:rPr>
        <w:t>the</w:t>
      </w:r>
      <w:r w:rsidR="00F94D84">
        <w:rPr>
          <w:rFonts w:ascii="Times New Roman" w:hAnsi="Times New Roman" w:cs="Times New Roman"/>
        </w:rPr>
        <w:t xml:space="preserve"> analy</w:t>
      </w:r>
      <w:r w:rsidR="006266BD">
        <w:rPr>
          <w:rFonts w:ascii="Times New Roman" w:hAnsi="Times New Roman" w:cs="Times New Roman"/>
        </w:rPr>
        <w:t>sis of</w:t>
      </w:r>
      <w:r w:rsidR="00F94D84">
        <w:rPr>
          <w:rFonts w:ascii="Times New Roman" w:hAnsi="Times New Roman" w:cs="Times New Roman"/>
        </w:rPr>
        <w:t xml:space="preserve"> </w:t>
      </w:r>
      <w:r w:rsidR="006266BD">
        <w:rPr>
          <w:rFonts w:ascii="Times New Roman" w:hAnsi="Times New Roman" w:cs="Times New Roman"/>
        </w:rPr>
        <w:t>fading</w:t>
      </w:r>
    </w:p>
    <w:p w14:paraId="097ADF5A" w14:textId="1C7BCEA2" w:rsidR="006362C0" w:rsidRPr="006362C0" w:rsidRDefault="006362C0" w:rsidP="00F4013B">
      <w:pPr>
        <w:ind w:left="720"/>
        <w:rPr>
          <w:rFonts w:ascii="Times New Roman" w:hAnsi="Times New Roman" w:cs="Times New Roman"/>
        </w:rPr>
      </w:pPr>
      <w:r w:rsidRPr="006362C0">
        <w:rPr>
          <w:rFonts w:ascii="Times New Roman" w:hAnsi="Times New Roman" w:cs="Times New Roman"/>
        </w:rPr>
        <w:t xml:space="preserve">• </w:t>
      </w:r>
      <w:r w:rsidR="0082035E">
        <w:rPr>
          <w:rFonts w:ascii="Times New Roman" w:hAnsi="Times New Roman" w:cs="Times New Roman"/>
        </w:rPr>
        <w:t xml:space="preserve"> </w:t>
      </w:r>
      <w:r w:rsidRPr="006362C0">
        <w:rPr>
          <w:rFonts w:ascii="Times New Roman" w:hAnsi="Times New Roman" w:cs="Times New Roman"/>
        </w:rPr>
        <w:t xml:space="preserve">Compare </w:t>
      </w:r>
      <w:r w:rsidR="00F94D84">
        <w:rPr>
          <w:rFonts w:ascii="Times New Roman" w:hAnsi="Times New Roman" w:cs="Times New Roman"/>
        </w:rPr>
        <w:t xml:space="preserve">the </w:t>
      </w:r>
      <w:r w:rsidR="00D874E7">
        <w:rPr>
          <w:rFonts w:ascii="Times New Roman" w:hAnsi="Times New Roman" w:cs="Times New Roman"/>
        </w:rPr>
        <w:t>behavior</w:t>
      </w:r>
      <w:r w:rsidR="00F94D84">
        <w:rPr>
          <w:rFonts w:ascii="Times New Roman" w:hAnsi="Times New Roman" w:cs="Times New Roman"/>
        </w:rPr>
        <w:t xml:space="preserve"> </w:t>
      </w:r>
      <w:r w:rsidR="00D874E7">
        <w:rPr>
          <w:rFonts w:ascii="Times New Roman" w:hAnsi="Times New Roman" w:cs="Times New Roman"/>
        </w:rPr>
        <w:t xml:space="preserve">of </w:t>
      </w:r>
      <w:r w:rsidRPr="006362C0">
        <w:rPr>
          <w:rFonts w:ascii="Times New Roman" w:hAnsi="Times New Roman" w:cs="Times New Roman"/>
        </w:rPr>
        <w:t xml:space="preserve">real fading to </w:t>
      </w:r>
      <w:r w:rsidR="00D874E7">
        <w:rPr>
          <w:rFonts w:ascii="Times New Roman" w:hAnsi="Times New Roman" w:cs="Times New Roman"/>
        </w:rPr>
        <w:t xml:space="preserve">the </w:t>
      </w:r>
      <w:r w:rsidR="00D874E7" w:rsidRPr="006362C0">
        <w:rPr>
          <w:rFonts w:ascii="Times New Roman" w:hAnsi="Times New Roman" w:cs="Times New Roman"/>
        </w:rPr>
        <w:t xml:space="preserve">model </w:t>
      </w:r>
      <w:r w:rsidR="00D874E7">
        <w:rPr>
          <w:rFonts w:ascii="Times New Roman" w:hAnsi="Times New Roman" w:cs="Times New Roman"/>
        </w:rPr>
        <w:t xml:space="preserve">derived from </w:t>
      </w:r>
      <w:r w:rsidRPr="006362C0">
        <w:rPr>
          <w:rFonts w:ascii="Times New Roman" w:hAnsi="Times New Roman" w:cs="Times New Roman"/>
        </w:rPr>
        <w:t xml:space="preserve">Rayleigh fading </w:t>
      </w:r>
      <w:r w:rsidR="0082035E">
        <w:rPr>
          <w:rFonts w:ascii="Times New Roman" w:hAnsi="Times New Roman" w:cs="Times New Roman"/>
        </w:rPr>
        <w:t>equation</w:t>
      </w:r>
    </w:p>
    <w:p w14:paraId="124376AD" w14:textId="067B324B" w:rsidR="00C833FA" w:rsidRDefault="00414ED0" w:rsidP="003351C4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414ED0">
        <w:rPr>
          <w:rFonts w:ascii="Times New Roman" w:hAnsi="Times New Roman" w:cs="Times New Roman"/>
        </w:rPr>
        <w:t xml:space="preserve">n this lab </w:t>
      </w:r>
      <w:r w:rsidR="00C71B79">
        <w:rPr>
          <w:rFonts w:ascii="Times New Roman" w:hAnsi="Times New Roman" w:cs="Times New Roman"/>
        </w:rPr>
        <w:t xml:space="preserve">we </w:t>
      </w:r>
      <w:r w:rsidR="00D00E1C">
        <w:rPr>
          <w:rFonts w:ascii="Times New Roman" w:hAnsi="Times New Roman" w:cs="Times New Roman"/>
        </w:rPr>
        <w:t xml:space="preserve">should learn the </w:t>
      </w:r>
      <w:r w:rsidR="00B911CF">
        <w:rPr>
          <w:rFonts w:ascii="Times New Roman" w:hAnsi="Times New Roman" w:cs="Times New Roman"/>
        </w:rPr>
        <w:t xml:space="preserve">effect of fading </w:t>
      </w:r>
      <w:r w:rsidR="00C571B9">
        <w:rPr>
          <w:rFonts w:ascii="Times New Roman" w:hAnsi="Times New Roman" w:cs="Times New Roman"/>
        </w:rPr>
        <w:t xml:space="preserve">due to interaction of </w:t>
      </w:r>
      <w:r w:rsidR="00F7359E">
        <w:rPr>
          <w:rFonts w:ascii="Times New Roman" w:hAnsi="Times New Roman" w:cs="Times New Roman"/>
        </w:rPr>
        <w:t xml:space="preserve">several </w:t>
      </w:r>
      <w:r w:rsidR="00C71B79" w:rsidRPr="00727619">
        <w:rPr>
          <w:rFonts w:ascii="Times New Roman" w:hAnsi="Times New Roman" w:cs="Times New Roman"/>
        </w:rPr>
        <w:t>field</w:t>
      </w:r>
      <w:r w:rsidR="00182BA5">
        <w:rPr>
          <w:rFonts w:ascii="Times New Roman" w:hAnsi="Times New Roman" w:cs="Times New Roman"/>
        </w:rPr>
        <w:t>s</w:t>
      </w:r>
      <w:r w:rsidR="00124E52">
        <w:rPr>
          <w:rFonts w:ascii="Times New Roman" w:hAnsi="Times New Roman" w:cs="Times New Roman"/>
        </w:rPr>
        <w:t xml:space="preserve"> received</w:t>
      </w:r>
      <w:r w:rsidR="00C71B79" w:rsidRPr="00727619">
        <w:rPr>
          <w:rFonts w:ascii="Times New Roman" w:hAnsi="Times New Roman" w:cs="Times New Roman"/>
        </w:rPr>
        <w:t xml:space="preserve"> </w:t>
      </w:r>
      <w:r w:rsidR="00F7359E">
        <w:rPr>
          <w:rFonts w:ascii="Times New Roman" w:hAnsi="Times New Roman" w:cs="Times New Roman"/>
        </w:rPr>
        <w:t>with different direction</w:t>
      </w:r>
      <w:r w:rsidR="001C0428">
        <w:rPr>
          <w:rFonts w:ascii="Times New Roman" w:hAnsi="Times New Roman" w:cs="Times New Roman"/>
        </w:rPr>
        <w:t>s</w:t>
      </w:r>
      <w:r w:rsidR="00F7359E">
        <w:rPr>
          <w:rFonts w:ascii="Times New Roman" w:hAnsi="Times New Roman" w:cs="Times New Roman"/>
        </w:rPr>
        <w:t xml:space="preserve"> and </w:t>
      </w:r>
      <w:r w:rsidR="001C0428">
        <w:rPr>
          <w:rFonts w:ascii="Times New Roman" w:hAnsi="Times New Roman" w:cs="Times New Roman"/>
        </w:rPr>
        <w:t xml:space="preserve">phases </w:t>
      </w:r>
      <w:r w:rsidR="003D3B17">
        <w:rPr>
          <w:rFonts w:ascii="Times New Roman" w:hAnsi="Times New Roman" w:cs="Times New Roman"/>
        </w:rPr>
        <w:t xml:space="preserve">in </w:t>
      </w:r>
      <w:r w:rsidR="00124E52">
        <w:rPr>
          <w:rFonts w:ascii="Times New Roman" w:hAnsi="Times New Roman" w:cs="Times New Roman"/>
        </w:rPr>
        <w:t xml:space="preserve">our </w:t>
      </w:r>
      <w:r w:rsidR="003D3B17">
        <w:rPr>
          <w:rFonts w:ascii="Times New Roman" w:hAnsi="Times New Roman" w:cs="Times New Roman"/>
        </w:rPr>
        <w:t xml:space="preserve">wireless communication </w:t>
      </w:r>
      <w:r w:rsidR="001F70B7">
        <w:rPr>
          <w:rFonts w:ascii="Times New Roman" w:hAnsi="Times New Roman" w:cs="Times New Roman"/>
        </w:rPr>
        <w:t>channel</w:t>
      </w:r>
      <w:r w:rsidR="00C571B9">
        <w:rPr>
          <w:rFonts w:ascii="Times New Roman" w:hAnsi="Times New Roman" w:cs="Times New Roman"/>
        </w:rPr>
        <w:t xml:space="preserve"> without line-of-sight. </w:t>
      </w:r>
      <w:r w:rsidR="00A15D17">
        <w:rPr>
          <w:rFonts w:ascii="Times New Roman" w:hAnsi="Times New Roman" w:cs="Times New Roman"/>
        </w:rPr>
        <w:t>W</w:t>
      </w:r>
      <w:r w:rsidRPr="00414ED0">
        <w:rPr>
          <w:rFonts w:ascii="Times New Roman" w:hAnsi="Times New Roman" w:cs="Times New Roman"/>
        </w:rPr>
        <w:t>e have used the online data provided based on previous measurement</w:t>
      </w:r>
      <w:r w:rsidR="000519F8">
        <w:rPr>
          <w:rFonts w:ascii="Times New Roman" w:hAnsi="Times New Roman" w:cs="Times New Roman"/>
        </w:rPr>
        <w:t xml:space="preserve">. </w:t>
      </w:r>
      <w:r w:rsidR="007F6535">
        <w:rPr>
          <w:rFonts w:ascii="Times New Roman" w:hAnsi="Times New Roman" w:cs="Times New Roman"/>
        </w:rPr>
        <w:t xml:space="preserve">However, based on the data provided to us </w:t>
      </w:r>
      <w:r w:rsidR="00727619" w:rsidRPr="00727619">
        <w:rPr>
          <w:rFonts w:ascii="Times New Roman" w:hAnsi="Times New Roman" w:cs="Times New Roman"/>
        </w:rPr>
        <w:t xml:space="preserve"> </w:t>
      </w:r>
      <w:r w:rsidR="00A15D17">
        <w:rPr>
          <w:rFonts w:ascii="Times New Roman" w:hAnsi="Times New Roman" w:cs="Times New Roman"/>
        </w:rPr>
        <w:t>we realized that a</w:t>
      </w:r>
      <w:r w:rsidR="00727619" w:rsidRPr="00727619">
        <w:rPr>
          <w:rFonts w:ascii="Times New Roman" w:hAnsi="Times New Roman" w:cs="Times New Roman"/>
        </w:rPr>
        <w:t xml:space="preserve"> field transmitter transmitting at </w:t>
      </w:r>
      <m:oMath>
        <m:r>
          <w:rPr>
            <w:rFonts w:ascii="Cambria Math" w:eastAsiaTheme="minorEastAsia" w:hAnsi="Cambria Math" w:cs="Times New Roman"/>
          </w:rPr>
          <m:t>f=915 MHz</m:t>
        </m:r>
      </m:oMath>
      <w:r w:rsidR="00F4013B" w:rsidRPr="00727619">
        <w:rPr>
          <w:rFonts w:ascii="Times New Roman" w:hAnsi="Times New Roman" w:cs="Times New Roman"/>
        </w:rPr>
        <w:t xml:space="preserve"> </w:t>
      </w:r>
      <w:r w:rsidR="00727619" w:rsidRPr="00727619">
        <w:rPr>
          <w:rFonts w:ascii="Times New Roman" w:hAnsi="Times New Roman" w:cs="Times New Roman"/>
        </w:rPr>
        <w:t xml:space="preserve">was set up at the static point </w:t>
      </w:r>
      <w:r w:rsidR="00CB7D19">
        <w:rPr>
          <w:rFonts w:ascii="Times New Roman" w:hAnsi="Times New Roman" w:cs="Times New Roman"/>
        </w:rPr>
        <w:t>outside the measur</w:t>
      </w:r>
      <w:r w:rsidR="00F671F7">
        <w:rPr>
          <w:rFonts w:ascii="Times New Roman" w:hAnsi="Times New Roman" w:cs="Times New Roman"/>
        </w:rPr>
        <w:t>ement</w:t>
      </w:r>
      <w:r w:rsidR="009E08FF">
        <w:rPr>
          <w:rFonts w:ascii="Times New Roman" w:hAnsi="Times New Roman" w:cs="Times New Roman"/>
        </w:rPr>
        <w:t xml:space="preserve"> room in a way there is no line of </w:t>
      </w:r>
      <w:r w:rsidR="009F2DEF">
        <w:rPr>
          <w:rFonts w:ascii="Times New Roman" w:hAnsi="Times New Roman" w:cs="Times New Roman"/>
        </w:rPr>
        <w:t>sight</w:t>
      </w:r>
      <w:r w:rsidR="009E08FF">
        <w:rPr>
          <w:rFonts w:ascii="Times New Roman" w:hAnsi="Times New Roman" w:cs="Times New Roman"/>
        </w:rPr>
        <w:t xml:space="preserve"> between transmitter and receiver.</w:t>
      </w:r>
      <w:r w:rsidR="00727619" w:rsidRPr="00727619">
        <w:rPr>
          <w:rFonts w:ascii="Times New Roman" w:hAnsi="Times New Roman" w:cs="Times New Roman"/>
        </w:rPr>
        <w:t xml:space="preserve"> </w:t>
      </w:r>
      <w:r w:rsidR="009F2DEF">
        <w:rPr>
          <w:rFonts w:ascii="Times New Roman" w:hAnsi="Times New Roman" w:cs="Times New Roman"/>
        </w:rPr>
        <w:t>T</w:t>
      </w:r>
      <w:r w:rsidR="00727619" w:rsidRPr="00727619">
        <w:rPr>
          <w:rFonts w:ascii="Times New Roman" w:hAnsi="Times New Roman" w:cs="Times New Roman"/>
        </w:rPr>
        <w:t xml:space="preserve">hen using </w:t>
      </w:r>
      <w:r w:rsidR="003351C4" w:rsidRPr="00727619">
        <w:rPr>
          <w:rFonts w:ascii="Times New Roman" w:hAnsi="Times New Roman" w:cs="Times New Roman"/>
        </w:rPr>
        <w:t>a</w:t>
      </w:r>
      <w:r w:rsidR="00F03C9F">
        <w:rPr>
          <w:rFonts w:ascii="Times New Roman" w:hAnsi="Times New Roman" w:cs="Times New Roman"/>
        </w:rPr>
        <w:t>n</w:t>
      </w:r>
      <w:r w:rsidR="003351C4" w:rsidRPr="00727619">
        <w:rPr>
          <w:rFonts w:ascii="Times New Roman" w:hAnsi="Times New Roman" w:cs="Times New Roman"/>
        </w:rPr>
        <w:t xml:space="preserve"> </w:t>
      </w:r>
      <w:r w:rsidR="003351C4">
        <w:rPr>
          <w:rFonts w:ascii="Times New Roman" w:hAnsi="Times New Roman" w:cs="Times New Roman"/>
        </w:rPr>
        <w:t>ISM</w:t>
      </w:r>
      <w:r w:rsidR="005267A0">
        <w:rPr>
          <w:rFonts w:ascii="Times New Roman" w:hAnsi="Times New Roman" w:cs="Times New Roman"/>
        </w:rPr>
        <w:t xml:space="preserve"> </w:t>
      </w:r>
      <w:r w:rsidR="00727619" w:rsidRPr="00727619">
        <w:rPr>
          <w:rFonts w:ascii="Times New Roman" w:hAnsi="Times New Roman" w:cs="Times New Roman"/>
        </w:rPr>
        <w:t xml:space="preserve">field strength </w:t>
      </w:r>
      <w:r w:rsidR="00F4013B" w:rsidRPr="00727619">
        <w:rPr>
          <w:rFonts w:ascii="Times New Roman" w:hAnsi="Times New Roman" w:cs="Times New Roman"/>
        </w:rPr>
        <w:t>meter,</w:t>
      </w:r>
      <w:r w:rsidR="00727619" w:rsidRPr="00727619">
        <w:rPr>
          <w:rFonts w:ascii="Times New Roman" w:hAnsi="Times New Roman" w:cs="Times New Roman"/>
        </w:rPr>
        <w:t xml:space="preserve"> the received power w</w:t>
      </w:r>
      <w:r w:rsidR="00305A8D">
        <w:rPr>
          <w:rFonts w:ascii="Times New Roman" w:hAnsi="Times New Roman" w:cs="Times New Roman"/>
        </w:rPr>
        <w:t>as</w:t>
      </w:r>
      <w:r w:rsidR="00727619" w:rsidRPr="00727619">
        <w:rPr>
          <w:rFonts w:ascii="Times New Roman" w:hAnsi="Times New Roman" w:cs="Times New Roman"/>
        </w:rPr>
        <w:t xml:space="preserve"> recorded every </w:t>
      </w:r>
      <w:r w:rsidR="009F2DEF">
        <w:rPr>
          <w:rFonts w:ascii="Times New Roman" w:hAnsi="Times New Roman" w:cs="Times New Roman"/>
        </w:rPr>
        <w:t>2 inch</w:t>
      </w:r>
      <w:r w:rsidR="003A2580">
        <w:rPr>
          <w:rFonts w:ascii="Times New Roman" w:hAnsi="Times New Roman" w:cs="Times New Roman"/>
        </w:rPr>
        <w:t xml:space="preserve"> in X and Y coordination</w:t>
      </w:r>
      <w:r w:rsidR="00727619" w:rsidRPr="00727619">
        <w:rPr>
          <w:rFonts w:ascii="Times New Roman" w:hAnsi="Times New Roman" w:cs="Times New Roman"/>
        </w:rPr>
        <w:t xml:space="preserve"> for </w:t>
      </w:r>
      <w:r w:rsidR="003A2580">
        <w:rPr>
          <w:rFonts w:ascii="Times New Roman" w:hAnsi="Times New Roman" w:cs="Times New Roman"/>
        </w:rPr>
        <w:t xml:space="preserve">a square of 16 inch * 16 inch which </w:t>
      </w:r>
      <w:r w:rsidR="00402704">
        <w:rPr>
          <w:rFonts w:ascii="Times New Roman" w:hAnsi="Times New Roman" w:cs="Times New Roman"/>
        </w:rPr>
        <w:t xml:space="preserve">includes 64 points. </w:t>
      </w:r>
      <w:r w:rsidR="00C42B3D">
        <w:rPr>
          <w:rFonts w:ascii="Times New Roman" w:hAnsi="Times New Roman" w:cs="Times New Roman"/>
        </w:rPr>
        <w:t>Since</w:t>
      </w:r>
      <w:r w:rsidR="00727619" w:rsidRPr="00727619">
        <w:rPr>
          <w:rFonts w:ascii="Times New Roman" w:hAnsi="Times New Roman" w:cs="Times New Roman"/>
        </w:rPr>
        <w:t xml:space="preserve"> </w:t>
      </w:r>
      <w:r w:rsidR="003E5DE4">
        <w:rPr>
          <w:rFonts w:ascii="Times New Roman" w:hAnsi="Times New Roman" w:cs="Times New Roman"/>
        </w:rPr>
        <w:t xml:space="preserve">16 inch = </w:t>
      </w:r>
      <w:r w:rsidR="0013690E">
        <w:rPr>
          <w:rFonts w:ascii="Times New Roman" w:hAnsi="Times New Roman" w:cs="Times New Roman"/>
        </w:rPr>
        <w:t xml:space="preserve">40 cm which is in order of </w:t>
      </w:r>
      <w:r w:rsidR="00C42B3D">
        <w:rPr>
          <w:rFonts w:ascii="Times New Roman" w:hAnsi="Times New Roman" w:cs="Times New Roman"/>
        </w:rPr>
        <w:t>transceiver</w:t>
      </w:r>
      <w:r w:rsidR="0013690E">
        <w:rPr>
          <w:rFonts w:ascii="Times New Roman" w:hAnsi="Times New Roman" w:cs="Times New Roman"/>
        </w:rPr>
        <w:t xml:space="preserve"> </w:t>
      </w:r>
      <w:r w:rsidR="003351C4">
        <w:rPr>
          <w:rFonts w:ascii="Times New Roman" w:hAnsi="Times New Roman" w:cs="Times New Roman"/>
        </w:rPr>
        <w:t>wavelength</w:t>
      </w:r>
      <w:r w:rsidR="0013690E">
        <w:rPr>
          <w:rFonts w:ascii="Times New Roman" w:hAnsi="Times New Roman" w:cs="Times New Roman"/>
        </w:rPr>
        <w:t xml:space="preserve"> </w:t>
      </w:r>
      <w:r w:rsidR="0031317B">
        <w:rPr>
          <w:rFonts w:ascii="Times New Roman" w:hAnsi="Times New Roman" w:cs="Times New Roman"/>
        </w:rPr>
        <w:t xml:space="preserve">λ </w:t>
      </w:r>
      <w:r w:rsidR="0013690E">
        <w:rPr>
          <w:rFonts w:ascii="Times New Roman" w:hAnsi="Times New Roman" w:cs="Times New Roman"/>
        </w:rPr>
        <w:t>which is 33 cm</w:t>
      </w:r>
      <w:r w:rsidR="0031317B">
        <w:rPr>
          <w:rFonts w:ascii="Times New Roman" w:hAnsi="Times New Roman" w:cs="Times New Roman"/>
        </w:rPr>
        <w:t>,</w:t>
      </w:r>
      <w:r w:rsidR="00240FE1">
        <w:rPr>
          <w:rFonts w:ascii="Times New Roman" w:hAnsi="Times New Roman" w:cs="Times New Roman"/>
        </w:rPr>
        <w:t xml:space="preserve"> we expect to see the effect of fading between point</w:t>
      </w:r>
      <w:r w:rsidR="008B5CAA">
        <w:rPr>
          <w:rFonts w:ascii="Times New Roman" w:hAnsi="Times New Roman" w:cs="Times New Roman"/>
        </w:rPr>
        <w:t>s</w:t>
      </w:r>
      <w:r w:rsidR="00240FE1">
        <w:rPr>
          <w:rFonts w:ascii="Times New Roman" w:hAnsi="Times New Roman" w:cs="Times New Roman"/>
        </w:rPr>
        <w:t xml:space="preserve"> with </w:t>
      </w:r>
      <w:r w:rsidR="00915735">
        <w:rPr>
          <w:rFonts w:ascii="Times New Roman" w:hAnsi="Times New Roman" w:cs="Times New Roman"/>
        </w:rPr>
        <w:t>small distance</w:t>
      </w:r>
      <w:r w:rsidR="008B5CAA">
        <w:rPr>
          <w:rFonts w:ascii="Times New Roman" w:hAnsi="Times New Roman" w:cs="Times New Roman"/>
        </w:rPr>
        <w:t>s</w:t>
      </w:r>
      <w:r w:rsidR="00915735">
        <w:rPr>
          <w:rFonts w:ascii="Times New Roman" w:hAnsi="Times New Roman" w:cs="Times New Roman"/>
        </w:rPr>
        <w:t xml:space="preserve"> even lower than </w:t>
      </w:r>
      <w:r w:rsidR="00AF008C">
        <w:rPr>
          <w:rFonts w:ascii="Times New Roman" w:hAnsi="Times New Roman" w:cs="Times New Roman"/>
        </w:rPr>
        <w:t xml:space="preserve">λ </w:t>
      </w:r>
      <w:r w:rsidR="00DA1471">
        <w:rPr>
          <w:rFonts w:ascii="Times New Roman" w:hAnsi="Times New Roman" w:cs="Times New Roman"/>
        </w:rPr>
        <w:t xml:space="preserve">in this experiment. </w:t>
      </w:r>
    </w:p>
    <w:p w14:paraId="37F3315C" w14:textId="3288FD15" w:rsidR="00F91776" w:rsidRPr="006E5CC5" w:rsidRDefault="00F91776" w:rsidP="00F91776">
      <w:pPr>
        <w:rPr>
          <w:rFonts w:ascii="Times New Roman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>Procedure</w:t>
      </w:r>
      <w:r w:rsidRPr="006E5CC5">
        <w:rPr>
          <w:rFonts w:ascii="Times New Roman" w:eastAsiaTheme="minorEastAsia" w:hAnsi="Times New Roman" w:cs="Times New Roman"/>
          <w:b/>
        </w:rPr>
        <w:t>:</w:t>
      </w:r>
      <w:r w:rsidRPr="006E5CC5">
        <w:rPr>
          <w:rFonts w:ascii="Times New Roman" w:hAnsi="Times New Roman" w:cs="Times New Roman"/>
          <w:b/>
        </w:rPr>
        <w:tab/>
      </w:r>
    </w:p>
    <w:p w14:paraId="0DE70B67" w14:textId="593CBA1E" w:rsidR="009062D0" w:rsidRDefault="00CA5EDA" w:rsidP="008B5CAA">
      <w:pPr>
        <w:jc w:val="both"/>
        <w:rPr>
          <w:rFonts w:ascii="Times New Roman" w:hAnsi="Times New Roman" w:cs="Times New Roman"/>
        </w:rPr>
      </w:pPr>
      <w:r w:rsidRPr="008B5CAA">
        <w:rPr>
          <w:rFonts w:ascii="Times New Roman" w:hAnsi="Times New Roman" w:cs="Times New Roman"/>
        </w:rPr>
        <w:t xml:space="preserve">As explained </w:t>
      </w:r>
      <w:r w:rsidR="00602DFC" w:rsidRPr="008B5CAA">
        <w:rPr>
          <w:rFonts w:ascii="Times New Roman" w:hAnsi="Times New Roman" w:cs="Times New Roman"/>
        </w:rPr>
        <w:t>before,</w:t>
      </w:r>
      <w:r w:rsidR="00DC622E" w:rsidRPr="008B5CAA">
        <w:rPr>
          <w:rFonts w:ascii="Times New Roman" w:hAnsi="Times New Roman" w:cs="Times New Roman"/>
        </w:rPr>
        <w:t xml:space="preserve"> the ISM transmitter </w:t>
      </w:r>
      <w:r w:rsidR="00602DFC" w:rsidRPr="008B5CAA">
        <w:rPr>
          <w:rFonts w:ascii="Times New Roman" w:hAnsi="Times New Roman" w:cs="Times New Roman"/>
        </w:rPr>
        <w:t>is placed</w:t>
      </w:r>
      <w:r w:rsidR="00DC622E" w:rsidRPr="008B5CAA">
        <w:rPr>
          <w:rFonts w:ascii="Times New Roman" w:hAnsi="Times New Roman" w:cs="Times New Roman"/>
        </w:rPr>
        <w:t xml:space="preserve"> outside the </w:t>
      </w:r>
      <w:r w:rsidR="00602DFC" w:rsidRPr="008B5CAA">
        <w:rPr>
          <w:rFonts w:ascii="Times New Roman" w:hAnsi="Times New Roman" w:cs="Times New Roman"/>
        </w:rPr>
        <w:t>room with no line of sight</w:t>
      </w:r>
      <w:r w:rsidR="00DC622E" w:rsidRPr="008B5CAA">
        <w:rPr>
          <w:rFonts w:ascii="Times New Roman" w:hAnsi="Times New Roman" w:cs="Times New Roman"/>
        </w:rPr>
        <w:t xml:space="preserve">. </w:t>
      </w:r>
      <w:r w:rsidR="005F4E1C" w:rsidRPr="008B5CAA">
        <w:rPr>
          <w:rFonts w:ascii="Times New Roman" w:hAnsi="Times New Roman" w:cs="Times New Roman"/>
        </w:rPr>
        <w:t>An ISM field strength meter</w:t>
      </w:r>
      <w:r w:rsidR="00DC622E" w:rsidRPr="008B5CAA">
        <w:rPr>
          <w:rFonts w:ascii="Times New Roman" w:hAnsi="Times New Roman" w:cs="Times New Roman"/>
        </w:rPr>
        <w:t xml:space="preserve"> </w:t>
      </w:r>
      <w:r w:rsidR="00FB043A" w:rsidRPr="008B5CAA">
        <w:rPr>
          <w:rFonts w:ascii="Times New Roman" w:hAnsi="Times New Roman" w:cs="Times New Roman"/>
        </w:rPr>
        <w:t xml:space="preserve">has been used to </w:t>
      </w:r>
      <w:r w:rsidR="00DC622E" w:rsidRPr="008B5CAA">
        <w:rPr>
          <w:rFonts w:ascii="Times New Roman" w:hAnsi="Times New Roman" w:cs="Times New Roman"/>
        </w:rPr>
        <w:t xml:space="preserve">measure the received power on a square grid at </w:t>
      </w:r>
      <w:r w:rsidR="008B5CAA" w:rsidRPr="008B5CAA">
        <w:rPr>
          <w:rFonts w:ascii="Times New Roman" w:hAnsi="Times New Roman" w:cs="Times New Roman"/>
        </w:rPr>
        <w:t>two-inch</w:t>
      </w:r>
      <w:r w:rsidR="00DC622E" w:rsidRPr="008B5CAA">
        <w:rPr>
          <w:rFonts w:ascii="Times New Roman" w:hAnsi="Times New Roman" w:cs="Times New Roman"/>
        </w:rPr>
        <w:t xml:space="preserve"> intervals</w:t>
      </w:r>
      <w:r w:rsidR="00FB043A" w:rsidRPr="008B5CAA">
        <w:rPr>
          <w:rFonts w:ascii="Times New Roman" w:hAnsi="Times New Roman" w:cs="Times New Roman"/>
        </w:rPr>
        <w:t xml:space="preserve"> </w:t>
      </w:r>
      <w:r w:rsidR="00DC622E" w:rsidRPr="008B5CAA">
        <w:rPr>
          <w:rFonts w:ascii="Times New Roman" w:hAnsi="Times New Roman" w:cs="Times New Roman"/>
        </w:rPr>
        <w:t xml:space="preserve">for a total of 64 field samples. </w:t>
      </w:r>
      <w:r w:rsidR="005F4E1C" w:rsidRPr="008B5CAA">
        <w:rPr>
          <w:rFonts w:ascii="Times New Roman" w:hAnsi="Times New Roman" w:cs="Times New Roman"/>
        </w:rPr>
        <w:t xml:space="preserve">To provide a time invariant </w:t>
      </w:r>
      <w:r w:rsidR="00A72D7B" w:rsidRPr="008B5CAA">
        <w:rPr>
          <w:rFonts w:ascii="Times New Roman" w:hAnsi="Times New Roman" w:cs="Times New Roman"/>
        </w:rPr>
        <w:t xml:space="preserve">environment we expect to </w:t>
      </w:r>
      <w:r w:rsidR="00DC622E" w:rsidRPr="008B5CAA">
        <w:rPr>
          <w:rFonts w:ascii="Times New Roman" w:hAnsi="Times New Roman" w:cs="Times New Roman"/>
        </w:rPr>
        <w:t xml:space="preserve">have everyone remain in the same place </w:t>
      </w:r>
      <w:r w:rsidR="00A72D7B" w:rsidRPr="008B5CAA">
        <w:rPr>
          <w:rFonts w:ascii="Times New Roman" w:hAnsi="Times New Roman" w:cs="Times New Roman"/>
        </w:rPr>
        <w:t>during the</w:t>
      </w:r>
      <w:r w:rsidR="00DC622E" w:rsidRPr="008B5CAA">
        <w:rPr>
          <w:rFonts w:ascii="Times New Roman" w:hAnsi="Times New Roman" w:cs="Times New Roman"/>
        </w:rPr>
        <w:t xml:space="preserve"> measurements. </w:t>
      </w:r>
    </w:p>
    <w:p w14:paraId="09BD032B" w14:textId="6AA49D23" w:rsidR="003C37E6" w:rsidRPr="00D90064" w:rsidRDefault="00D90064" w:rsidP="008B5CAA">
      <w:pPr>
        <w:jc w:val="both"/>
        <w:rPr>
          <w:rFonts w:ascii="Times New Roman" w:eastAsiaTheme="minorEastAsia" w:hAnsi="Times New Roman" w:cs="Times New Roman"/>
          <w:b/>
        </w:rPr>
      </w:pPr>
      <w:r w:rsidRPr="00D90064">
        <w:rPr>
          <w:rFonts w:ascii="Times New Roman" w:eastAsiaTheme="minorEastAsia" w:hAnsi="Times New Roman" w:cs="Times New Roman"/>
          <w:b/>
        </w:rPr>
        <w:t>Analysis:</w:t>
      </w:r>
    </w:p>
    <w:p w14:paraId="36BE3693" w14:textId="61543B8D" w:rsidR="00430AF4" w:rsidRDefault="00430AF4" w:rsidP="008B5CA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measured power in </w:t>
      </w:r>
      <w:r w:rsidR="007D72EB">
        <w:rPr>
          <w:rFonts w:ascii="Times New Roman" w:hAnsi="Times New Roman" w:cs="Times New Roman"/>
        </w:rPr>
        <w:t xml:space="preserve">dBm in </w:t>
      </w:r>
      <w:r>
        <w:rPr>
          <w:rFonts w:ascii="Times New Roman" w:hAnsi="Times New Roman" w:cs="Times New Roman"/>
        </w:rPr>
        <w:t>our experiment is as follow:</w:t>
      </w:r>
    </w:p>
    <w:p w14:paraId="4E9EFFA9" w14:textId="6133F736" w:rsidR="003F534F" w:rsidRDefault="003F534F" w:rsidP="00045076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F9BD3EF" w14:textId="3C3A779C" w:rsidR="00045076" w:rsidRDefault="00556C56" w:rsidP="00045076">
      <w:pPr>
        <w:jc w:val="both"/>
      </w:pPr>
      <w:r w:rsidRPr="003B301D">
        <w:rPr>
          <w:position w:val="-138"/>
        </w:rPr>
        <w:object w:dxaOrig="3180" w:dyaOrig="2880" w14:anchorId="2F4554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pt;height:2in" o:ole="">
            <v:imagedata r:id="rId7" o:title=""/>
          </v:shape>
          <o:OLEObject Type="Embed" ProgID="Equation.DSMT4" ShapeID="_x0000_i1025" DrawAspect="Content" ObjectID="_1662995563" r:id="rId8"/>
        </w:object>
      </w:r>
    </w:p>
    <w:p w14:paraId="0D9B8EED" w14:textId="77777777" w:rsidR="00ED5A9E" w:rsidRPr="00F94EF0" w:rsidRDefault="00D336AB" w:rsidP="00045076">
      <w:pPr>
        <w:jc w:val="both"/>
        <w:rPr>
          <w:rFonts w:ascii="Times New Roman" w:hAnsi="Times New Roman" w:cs="Times New Roman"/>
        </w:rPr>
      </w:pPr>
      <w:r w:rsidRPr="00F94EF0">
        <w:rPr>
          <w:rFonts w:ascii="Times New Roman" w:hAnsi="Times New Roman" w:cs="Times New Roman"/>
        </w:rPr>
        <w:t xml:space="preserve">We used </w:t>
      </w:r>
      <w:proofErr w:type="spellStart"/>
      <w:r w:rsidR="00142B2A" w:rsidRPr="00F94EF0">
        <w:rPr>
          <w:rFonts w:ascii="Times New Roman" w:hAnsi="Times New Roman" w:cs="Times New Roman"/>
        </w:rPr>
        <w:t>M</w:t>
      </w:r>
      <w:r w:rsidRPr="00F94EF0">
        <w:rPr>
          <w:rFonts w:ascii="Times New Roman" w:hAnsi="Times New Roman" w:cs="Times New Roman"/>
        </w:rPr>
        <w:t>atlab</w:t>
      </w:r>
      <w:proofErr w:type="spellEnd"/>
      <w:r w:rsidRPr="00F94EF0">
        <w:rPr>
          <w:rFonts w:ascii="Times New Roman" w:hAnsi="Times New Roman" w:cs="Times New Roman"/>
        </w:rPr>
        <w:t xml:space="preserve"> file A.1 </w:t>
      </w:r>
      <w:r w:rsidR="005F1A8C" w:rsidRPr="00F94EF0">
        <w:rPr>
          <w:rFonts w:ascii="Times New Roman" w:hAnsi="Times New Roman" w:cs="Times New Roman"/>
        </w:rPr>
        <w:t>to assign the</w:t>
      </w:r>
      <w:r w:rsidR="00142B2A" w:rsidRPr="00F94EF0">
        <w:rPr>
          <w:rFonts w:ascii="Times New Roman" w:hAnsi="Times New Roman" w:cs="Times New Roman"/>
        </w:rPr>
        <w:t xml:space="preserve"> proper </w:t>
      </w:r>
      <w:r w:rsidR="00572467" w:rsidRPr="00F94EF0">
        <w:rPr>
          <w:rFonts w:ascii="Times New Roman" w:hAnsi="Times New Roman" w:cs="Times New Roman"/>
        </w:rPr>
        <w:t>locations (</w:t>
      </w:r>
      <w:r w:rsidR="005F1A8C" w:rsidRPr="00F94EF0">
        <w:rPr>
          <w:rFonts w:ascii="Times New Roman" w:hAnsi="Times New Roman" w:cs="Times New Roman"/>
        </w:rPr>
        <w:t>X and Y</w:t>
      </w:r>
      <w:r w:rsidR="00572467" w:rsidRPr="00F94EF0">
        <w:rPr>
          <w:rFonts w:ascii="Times New Roman" w:hAnsi="Times New Roman" w:cs="Times New Roman"/>
        </w:rPr>
        <w:t>)</w:t>
      </w:r>
      <w:r w:rsidR="005F1A8C" w:rsidRPr="00F94EF0">
        <w:rPr>
          <w:rFonts w:ascii="Times New Roman" w:hAnsi="Times New Roman" w:cs="Times New Roman"/>
        </w:rPr>
        <w:t xml:space="preserve"> </w:t>
      </w:r>
      <w:r w:rsidR="00142B2A" w:rsidRPr="00F94EF0">
        <w:rPr>
          <w:rFonts w:ascii="Times New Roman" w:hAnsi="Times New Roman" w:cs="Times New Roman"/>
        </w:rPr>
        <w:t xml:space="preserve">to the </w:t>
      </w:r>
      <w:r w:rsidR="005F1A8C" w:rsidRPr="00F94EF0">
        <w:rPr>
          <w:rFonts w:ascii="Times New Roman" w:hAnsi="Times New Roman" w:cs="Times New Roman"/>
        </w:rPr>
        <w:t>measured powers</w:t>
      </w:r>
      <w:r w:rsidR="00142B2A" w:rsidRPr="00F94EF0">
        <w:rPr>
          <w:rFonts w:ascii="Times New Roman" w:hAnsi="Times New Roman" w:cs="Times New Roman"/>
        </w:rPr>
        <w:t>.</w:t>
      </w:r>
      <w:r w:rsidR="00572467" w:rsidRPr="00F94EF0">
        <w:rPr>
          <w:rFonts w:ascii="Times New Roman" w:hAnsi="Times New Roman" w:cs="Times New Roman"/>
        </w:rPr>
        <w:t xml:space="preserve"> </w:t>
      </w:r>
      <w:r w:rsidR="00BC6004" w:rsidRPr="00F94EF0">
        <w:rPr>
          <w:rFonts w:ascii="Times New Roman" w:hAnsi="Times New Roman" w:cs="Times New Roman"/>
        </w:rPr>
        <w:t xml:space="preserve">We produce contour plots of field strength in dBm vs location using contour command in A.1 </w:t>
      </w:r>
      <w:proofErr w:type="spellStart"/>
      <w:r w:rsidR="00BC6004" w:rsidRPr="00F94EF0">
        <w:rPr>
          <w:rFonts w:ascii="Times New Roman" w:hAnsi="Times New Roman" w:cs="Times New Roman"/>
        </w:rPr>
        <w:t>Matlab</w:t>
      </w:r>
      <w:proofErr w:type="spellEnd"/>
      <w:r w:rsidR="00BC6004" w:rsidRPr="00F94EF0">
        <w:rPr>
          <w:rFonts w:ascii="Times New Roman" w:hAnsi="Times New Roman" w:cs="Times New Roman"/>
        </w:rPr>
        <w:t xml:space="preserve"> file</w:t>
      </w:r>
      <w:r w:rsidR="00ED5A9E" w:rsidRPr="00F94EF0">
        <w:rPr>
          <w:rFonts w:ascii="Times New Roman" w:hAnsi="Times New Roman" w:cs="Times New Roman"/>
        </w:rPr>
        <w:t xml:space="preserve"> as shown in Figure. 1. </w:t>
      </w:r>
    </w:p>
    <w:p w14:paraId="1E89BDE7" w14:textId="77777777" w:rsidR="00ED5A9E" w:rsidRDefault="00ED5A9E" w:rsidP="00045076">
      <w:pPr>
        <w:jc w:val="both"/>
      </w:pPr>
    </w:p>
    <w:p w14:paraId="0B3642C5" w14:textId="14E522DA" w:rsidR="00C643BA" w:rsidRDefault="009957DC" w:rsidP="00C643BA">
      <w:pPr>
        <w:jc w:val="center"/>
      </w:pPr>
      <w:r w:rsidRPr="009957DC">
        <w:rPr>
          <w:noProof/>
        </w:rPr>
        <w:lastRenderedPageBreak/>
        <w:drawing>
          <wp:inline distT="0" distB="0" distL="0" distR="0" wp14:anchorId="47EA89D4" wp14:editId="14D6AE90">
            <wp:extent cx="4137025" cy="3107631"/>
            <wp:effectExtent l="0" t="0" r="0" b="0"/>
            <wp:docPr id="8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256" cy="311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7DC">
        <w:t xml:space="preserve"> </w:t>
      </w:r>
    </w:p>
    <w:p w14:paraId="5848DD81" w14:textId="6920C3B7" w:rsidR="00C643BA" w:rsidRDefault="00CF730E" w:rsidP="00C643BA">
      <w:pPr>
        <w:jc w:val="center"/>
      </w:pPr>
      <w:r>
        <w:t>Figure.1.</w:t>
      </w:r>
      <w:r w:rsidR="004E09A8">
        <w:t xml:space="preserve"> </w:t>
      </w:r>
      <w:r>
        <w:t>Power Contour</w:t>
      </w:r>
    </w:p>
    <w:p w14:paraId="13ABE6A1" w14:textId="0DEFBB8D" w:rsidR="009832AB" w:rsidRPr="00F94EF0" w:rsidRDefault="00107B08" w:rsidP="00045076">
      <w:pPr>
        <w:jc w:val="both"/>
        <w:rPr>
          <w:rFonts w:ascii="Times New Roman" w:hAnsi="Times New Roman" w:cs="Times New Roman"/>
        </w:rPr>
      </w:pPr>
      <w:r w:rsidRPr="00F94EF0">
        <w:rPr>
          <w:rFonts w:ascii="Times New Roman" w:hAnsi="Times New Roman" w:cs="Times New Roman"/>
        </w:rPr>
        <w:t xml:space="preserve">as </w:t>
      </w:r>
      <w:r w:rsidR="0049415B" w:rsidRPr="00F94EF0">
        <w:rPr>
          <w:rFonts w:ascii="Times New Roman" w:hAnsi="Times New Roman" w:cs="Times New Roman"/>
        </w:rPr>
        <w:t>we</w:t>
      </w:r>
      <w:r w:rsidRPr="00F94EF0">
        <w:rPr>
          <w:rFonts w:ascii="Times New Roman" w:hAnsi="Times New Roman" w:cs="Times New Roman"/>
        </w:rPr>
        <w:t xml:space="preserve"> can see in Figure 1 </w:t>
      </w:r>
      <w:r w:rsidR="0049415B" w:rsidRPr="00F94EF0">
        <w:rPr>
          <w:rFonts w:ascii="Times New Roman" w:hAnsi="Times New Roman" w:cs="Times New Roman"/>
        </w:rPr>
        <w:t>variation</w:t>
      </w:r>
      <w:r w:rsidRPr="00F94EF0">
        <w:rPr>
          <w:rFonts w:ascii="Times New Roman" w:hAnsi="Times New Roman" w:cs="Times New Roman"/>
        </w:rPr>
        <w:t xml:space="preserve"> in the receive</w:t>
      </w:r>
      <w:r w:rsidR="0049415B" w:rsidRPr="00F94EF0">
        <w:rPr>
          <w:rFonts w:ascii="Times New Roman" w:hAnsi="Times New Roman" w:cs="Times New Roman"/>
        </w:rPr>
        <w:t>d</w:t>
      </w:r>
      <w:r w:rsidRPr="00F94EF0">
        <w:rPr>
          <w:rFonts w:ascii="Times New Roman" w:hAnsi="Times New Roman" w:cs="Times New Roman"/>
        </w:rPr>
        <w:t xml:space="preserve"> power even in </w:t>
      </w:r>
      <w:r w:rsidR="00F3612D" w:rsidRPr="00F94EF0">
        <w:rPr>
          <w:rFonts w:ascii="Times New Roman" w:hAnsi="Times New Roman" w:cs="Times New Roman"/>
        </w:rPr>
        <w:t>this</w:t>
      </w:r>
      <w:r w:rsidR="0049415B" w:rsidRPr="00F94EF0">
        <w:rPr>
          <w:rFonts w:ascii="Times New Roman" w:hAnsi="Times New Roman" w:cs="Times New Roman"/>
        </w:rPr>
        <w:t xml:space="preserve"> </w:t>
      </w:r>
      <w:r w:rsidRPr="00F94EF0">
        <w:rPr>
          <w:rFonts w:ascii="Times New Roman" w:hAnsi="Times New Roman" w:cs="Times New Roman"/>
        </w:rPr>
        <w:t xml:space="preserve">small distance </w:t>
      </w:r>
      <w:r w:rsidR="0049415B" w:rsidRPr="00F94EF0">
        <w:rPr>
          <w:rFonts w:ascii="Times New Roman" w:hAnsi="Times New Roman" w:cs="Times New Roman"/>
        </w:rPr>
        <w:t>which is</w:t>
      </w:r>
      <w:r w:rsidRPr="00F94EF0">
        <w:rPr>
          <w:rFonts w:ascii="Times New Roman" w:hAnsi="Times New Roman" w:cs="Times New Roman"/>
        </w:rPr>
        <w:t xml:space="preserve"> smaller than </w:t>
      </w:r>
      <w:r w:rsidR="0049415B">
        <w:rPr>
          <w:rFonts w:ascii="Times New Roman" w:hAnsi="Times New Roman" w:cs="Times New Roman"/>
        </w:rPr>
        <w:t>λ</w:t>
      </w:r>
      <w:r w:rsidR="0049415B" w:rsidRPr="00F94EF0">
        <w:rPr>
          <w:rFonts w:ascii="Times New Roman" w:hAnsi="Times New Roman" w:cs="Times New Roman"/>
        </w:rPr>
        <w:t xml:space="preserve"> </w:t>
      </w:r>
      <w:r w:rsidRPr="00F94EF0">
        <w:rPr>
          <w:rFonts w:ascii="Times New Roman" w:hAnsi="Times New Roman" w:cs="Times New Roman"/>
        </w:rPr>
        <w:t xml:space="preserve">is </w:t>
      </w:r>
      <w:r w:rsidR="00A75190" w:rsidRPr="00F94EF0">
        <w:rPr>
          <w:rFonts w:ascii="Times New Roman" w:hAnsi="Times New Roman" w:cs="Times New Roman"/>
        </w:rPr>
        <w:t>from -4</w:t>
      </w:r>
      <w:r w:rsidR="00152BB2" w:rsidRPr="00F94EF0">
        <w:rPr>
          <w:rFonts w:ascii="Times New Roman" w:hAnsi="Times New Roman" w:cs="Times New Roman"/>
        </w:rPr>
        <w:t>0dBm to 60d</w:t>
      </w:r>
      <w:r w:rsidR="00B71AD1" w:rsidRPr="00F94EF0">
        <w:rPr>
          <w:rFonts w:ascii="Times New Roman" w:hAnsi="Times New Roman" w:cs="Times New Roman"/>
        </w:rPr>
        <w:t xml:space="preserve">Bm which is </w:t>
      </w:r>
      <w:r w:rsidRPr="00F94EF0">
        <w:rPr>
          <w:rFonts w:ascii="Times New Roman" w:hAnsi="Times New Roman" w:cs="Times New Roman"/>
        </w:rPr>
        <w:t>a</w:t>
      </w:r>
      <w:r w:rsidR="00A75190" w:rsidRPr="00F94EF0">
        <w:rPr>
          <w:rFonts w:ascii="Times New Roman" w:hAnsi="Times New Roman" w:cs="Times New Roman"/>
        </w:rPr>
        <w:t>round</w:t>
      </w:r>
      <w:r w:rsidRPr="00F94EF0">
        <w:rPr>
          <w:rFonts w:ascii="Times New Roman" w:hAnsi="Times New Roman" w:cs="Times New Roman"/>
        </w:rPr>
        <w:t xml:space="preserve"> 20 </w:t>
      </w:r>
      <w:proofErr w:type="spellStart"/>
      <w:r w:rsidR="00B71AD1" w:rsidRPr="00F94EF0">
        <w:rPr>
          <w:rFonts w:ascii="Times New Roman" w:hAnsi="Times New Roman" w:cs="Times New Roman"/>
        </w:rPr>
        <w:t>d</w:t>
      </w:r>
      <w:r w:rsidRPr="00F94EF0">
        <w:rPr>
          <w:rFonts w:ascii="Times New Roman" w:hAnsi="Times New Roman" w:cs="Times New Roman"/>
        </w:rPr>
        <w:t>B</w:t>
      </w:r>
      <w:r w:rsidR="00B71AD1" w:rsidRPr="00F94EF0">
        <w:rPr>
          <w:rFonts w:ascii="Times New Roman" w:hAnsi="Times New Roman" w:cs="Times New Roman"/>
        </w:rPr>
        <w:t>.</w:t>
      </w:r>
      <w:proofErr w:type="spellEnd"/>
      <w:r w:rsidR="00F3612D" w:rsidRPr="00F94EF0">
        <w:rPr>
          <w:rFonts w:ascii="Times New Roman" w:hAnsi="Times New Roman" w:cs="Times New Roman"/>
        </w:rPr>
        <w:t xml:space="preserve"> Also in very small distance as small as 2 in</w:t>
      </w:r>
      <w:r w:rsidR="00026887" w:rsidRPr="00F94EF0">
        <w:rPr>
          <w:rFonts w:ascii="Times New Roman" w:hAnsi="Times New Roman" w:cs="Times New Roman"/>
        </w:rPr>
        <w:t xml:space="preserve">ch </w:t>
      </w:r>
      <w:proofErr w:type="gramStart"/>
      <w:r w:rsidR="00026887" w:rsidRPr="00F94EF0">
        <w:rPr>
          <w:rFonts w:ascii="Times New Roman" w:hAnsi="Times New Roman" w:cs="Times New Roman"/>
        </w:rPr>
        <w:t>(</w:t>
      </w:r>
      <w:r w:rsidR="00784E67">
        <w:rPr>
          <w:rFonts w:ascii="Times New Roman" w:hAnsi="Times New Roman" w:cs="Times New Roman"/>
        </w:rPr>
        <w:t xml:space="preserve"> for</w:t>
      </w:r>
      <w:proofErr w:type="gramEnd"/>
      <w:r w:rsidR="00784E67">
        <w:rPr>
          <w:rFonts w:ascii="Times New Roman" w:hAnsi="Times New Roman" w:cs="Times New Roman"/>
        </w:rPr>
        <w:t xml:space="preserve"> example</w:t>
      </w:r>
      <w:r w:rsidR="003F2176">
        <w:rPr>
          <w:rFonts w:ascii="Times New Roman" w:hAnsi="Times New Roman" w:cs="Times New Roman"/>
        </w:rPr>
        <w:t xml:space="preserve"> when</w:t>
      </w:r>
      <w:r w:rsidR="00026887" w:rsidRPr="00F94EF0">
        <w:rPr>
          <w:rFonts w:ascii="Times New Roman" w:hAnsi="Times New Roman" w:cs="Times New Roman"/>
        </w:rPr>
        <w:t xml:space="preserve"> X= </w:t>
      </w:r>
      <w:r w:rsidR="00FA68E4">
        <w:rPr>
          <w:rFonts w:ascii="Times New Roman" w:hAnsi="Times New Roman" w:cs="Times New Roman"/>
        </w:rPr>
        <w:t>4</w:t>
      </w:r>
      <w:r w:rsidR="003F2176">
        <w:rPr>
          <w:rFonts w:ascii="Times New Roman" w:hAnsi="Times New Roman" w:cs="Times New Roman"/>
        </w:rPr>
        <w:t xml:space="preserve"> </w:t>
      </w:r>
      <w:r w:rsidR="00026887" w:rsidRPr="00F94EF0">
        <w:rPr>
          <w:rFonts w:ascii="Times New Roman" w:hAnsi="Times New Roman" w:cs="Times New Roman"/>
        </w:rPr>
        <w:t xml:space="preserve">inch and Y </w:t>
      </w:r>
      <w:r w:rsidR="00340DDC" w:rsidRPr="00F94EF0">
        <w:rPr>
          <w:rFonts w:ascii="Times New Roman" w:hAnsi="Times New Roman" w:cs="Times New Roman"/>
        </w:rPr>
        <w:t>changes from 10</w:t>
      </w:r>
      <w:r w:rsidR="00F94EF0">
        <w:rPr>
          <w:rFonts w:ascii="Times New Roman" w:hAnsi="Times New Roman" w:cs="Times New Roman"/>
        </w:rPr>
        <w:t xml:space="preserve"> </w:t>
      </w:r>
      <w:r w:rsidR="00340DDC" w:rsidRPr="00F94EF0">
        <w:rPr>
          <w:rFonts w:ascii="Times New Roman" w:hAnsi="Times New Roman" w:cs="Times New Roman"/>
        </w:rPr>
        <w:t>inch to 12 inch)</w:t>
      </w:r>
      <w:r w:rsidR="00F3612D" w:rsidRPr="00F94EF0">
        <w:rPr>
          <w:rFonts w:ascii="Times New Roman" w:hAnsi="Times New Roman" w:cs="Times New Roman"/>
        </w:rPr>
        <w:t xml:space="preserve"> we can see up to 10 </w:t>
      </w:r>
      <w:r w:rsidR="00340DDC" w:rsidRPr="00F94EF0">
        <w:rPr>
          <w:rFonts w:ascii="Times New Roman" w:hAnsi="Times New Roman" w:cs="Times New Roman"/>
        </w:rPr>
        <w:t>d</w:t>
      </w:r>
      <w:r w:rsidR="00F3612D" w:rsidRPr="00F94EF0">
        <w:rPr>
          <w:rFonts w:ascii="Times New Roman" w:hAnsi="Times New Roman" w:cs="Times New Roman"/>
        </w:rPr>
        <w:t>B variation in the received power</w:t>
      </w:r>
      <w:r w:rsidR="00340DDC" w:rsidRPr="00F94EF0">
        <w:rPr>
          <w:rFonts w:ascii="Times New Roman" w:hAnsi="Times New Roman" w:cs="Times New Roman"/>
        </w:rPr>
        <w:t>.</w:t>
      </w:r>
    </w:p>
    <w:p w14:paraId="2A0B7C2E" w14:textId="1CBCA33F" w:rsidR="00556C56" w:rsidRPr="00F94EF0" w:rsidRDefault="008C1796" w:rsidP="00045076">
      <w:pPr>
        <w:jc w:val="both"/>
        <w:rPr>
          <w:rFonts w:ascii="Times New Roman" w:hAnsi="Times New Roman" w:cs="Times New Roman"/>
        </w:rPr>
      </w:pPr>
      <w:r w:rsidRPr="00F94EF0">
        <w:rPr>
          <w:rFonts w:ascii="Times New Roman" w:hAnsi="Times New Roman" w:cs="Times New Roman"/>
        </w:rPr>
        <w:t xml:space="preserve">Since the Rayleigh </w:t>
      </w:r>
      <w:r w:rsidR="00887406" w:rsidRPr="00F94EF0">
        <w:rPr>
          <w:rFonts w:ascii="Times New Roman" w:hAnsi="Times New Roman" w:cs="Times New Roman"/>
        </w:rPr>
        <w:t>distribution is correspond to voltage distribution of the received signal</w:t>
      </w:r>
      <w:r w:rsidR="00402A70" w:rsidRPr="00F94EF0">
        <w:rPr>
          <w:rFonts w:ascii="Times New Roman" w:hAnsi="Times New Roman" w:cs="Times New Roman"/>
        </w:rPr>
        <w:t>s, in A.1</w:t>
      </w:r>
      <w:r w:rsidR="00887406" w:rsidRPr="00F94EF0">
        <w:rPr>
          <w:rFonts w:ascii="Times New Roman" w:hAnsi="Times New Roman" w:cs="Times New Roman"/>
        </w:rPr>
        <w:t xml:space="preserve"> we </w:t>
      </w:r>
      <w:r w:rsidR="00C87E52" w:rsidRPr="00F94EF0">
        <w:rPr>
          <w:rFonts w:ascii="Times New Roman" w:hAnsi="Times New Roman" w:cs="Times New Roman"/>
        </w:rPr>
        <w:t>convert</w:t>
      </w:r>
      <w:r w:rsidR="00402A70" w:rsidRPr="00F94EF0">
        <w:rPr>
          <w:rFonts w:ascii="Times New Roman" w:hAnsi="Times New Roman" w:cs="Times New Roman"/>
        </w:rPr>
        <w:t>ed</w:t>
      </w:r>
      <w:r w:rsidR="00C87E52" w:rsidRPr="00F94EF0">
        <w:rPr>
          <w:rFonts w:ascii="Times New Roman" w:hAnsi="Times New Roman" w:cs="Times New Roman"/>
        </w:rPr>
        <w:t xml:space="preserve"> the above powers in dBm to voltage amplitude using:</w:t>
      </w:r>
    </w:p>
    <w:p w14:paraId="6DE3A66C" w14:textId="5213038A" w:rsidR="00AC3402" w:rsidRDefault="00841A62" w:rsidP="008B5CAA">
      <w:pPr>
        <w:jc w:val="both"/>
        <w:rPr>
          <w:rFonts w:ascii="Times New Roman" w:hAnsi="Times New Roman" w:cs="Times New Roman"/>
        </w:rPr>
      </w:pPr>
      <w:r w:rsidRPr="00F94EF0">
        <w:rPr>
          <w:rFonts w:ascii="Times New Roman" w:hAnsi="Times New Roman" w:cs="Times New Roman"/>
        </w:rPr>
        <w:object w:dxaOrig="3040" w:dyaOrig="760" w14:anchorId="781D2BA1">
          <v:shape id="_x0000_i1026" type="#_x0000_t75" style="width:151.5pt;height:37.5pt" o:ole="">
            <v:imagedata r:id="rId11" o:title=""/>
          </v:shape>
          <o:OLEObject Type="Embed" ProgID="Equation.DSMT4" ShapeID="_x0000_i1026" DrawAspect="Content" ObjectID="_1662995564" r:id="rId12"/>
        </w:object>
      </w:r>
      <w:r w:rsidR="00251AFD" w:rsidRPr="00F94EF0">
        <w:rPr>
          <w:rFonts w:ascii="Times New Roman" w:hAnsi="Times New Roman" w:cs="Times New Roman"/>
        </w:rPr>
        <w:tab/>
      </w:r>
      <w:r w:rsidR="00251AFD" w:rsidRPr="00F94EF0">
        <w:rPr>
          <w:rFonts w:ascii="Times New Roman" w:hAnsi="Times New Roman" w:cs="Times New Roman"/>
        </w:rPr>
        <w:tab/>
      </w:r>
      <w:r w:rsidR="00251AFD" w:rsidRPr="00F94EF0">
        <w:rPr>
          <w:rFonts w:ascii="Times New Roman" w:hAnsi="Times New Roman" w:cs="Times New Roman"/>
        </w:rPr>
        <w:tab/>
        <w:t>(1)</w:t>
      </w:r>
    </w:p>
    <w:p w14:paraId="1EE915CE" w14:textId="77777777" w:rsidR="000253AA" w:rsidRPr="00F94EF0" w:rsidRDefault="003E5A1D" w:rsidP="008B5CA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to </w:t>
      </w:r>
      <w:r w:rsidRPr="00F94EF0">
        <w:rPr>
          <w:rFonts w:ascii="Times New Roman" w:hAnsi="Times New Roman" w:cs="Times New Roman"/>
        </w:rPr>
        <w:t xml:space="preserve">make the histograms of these voltages </w:t>
      </w:r>
      <w:r w:rsidR="005C0720" w:rsidRPr="00F94EF0">
        <w:rPr>
          <w:rFonts w:ascii="Times New Roman" w:hAnsi="Times New Roman" w:cs="Times New Roman"/>
        </w:rPr>
        <w:t xml:space="preserve">first we </w:t>
      </w:r>
      <w:r w:rsidR="00966C98" w:rsidRPr="00F94EF0">
        <w:rPr>
          <w:rFonts w:ascii="Times New Roman" w:hAnsi="Times New Roman" w:cs="Times New Roman"/>
        </w:rPr>
        <w:t xml:space="preserve">reorganized the voltages from an  </w:t>
      </w:r>
      <m:oMath>
        <m:r>
          <m:rPr>
            <m:sty m:val="p"/>
          </m:rPr>
          <w:rPr>
            <w:rFonts w:ascii="Cambria Math" w:hAnsi="Cambria Math" w:cs="Times New Roman"/>
          </w:rPr>
          <m:t>8×8</m:t>
        </m:r>
      </m:oMath>
      <w:r w:rsidR="00966C98" w:rsidRPr="00F94EF0">
        <w:rPr>
          <w:rFonts w:ascii="Times New Roman" w:hAnsi="Times New Roman" w:cs="Times New Roman"/>
        </w:rPr>
        <w:t xml:space="preserve"> </w:t>
      </w:r>
      <w:r w:rsidR="009F024D" w:rsidRPr="00F94EF0">
        <w:rPr>
          <w:rFonts w:ascii="Times New Roman" w:hAnsi="Times New Roman" w:cs="Times New Roman"/>
        </w:rPr>
        <w:t xml:space="preserve"> matrix to a </w:t>
      </w:r>
      <w:r w:rsidR="009503D8" w:rsidRPr="00F94EF0">
        <w:rPr>
          <w:rFonts w:ascii="Times New Roman" w:hAnsi="Times New Roman" w:cs="Times New Roman"/>
        </w:rPr>
        <w:t>64-element vector</w:t>
      </w:r>
      <w:r w:rsidR="000534A5" w:rsidRPr="00F94EF0">
        <w:rPr>
          <w:rFonts w:ascii="Times New Roman" w:hAnsi="Times New Roman" w:cs="Times New Roman"/>
        </w:rPr>
        <w:t xml:space="preserve"> and then plot the histograms of</w:t>
      </w:r>
      <w:r w:rsidR="009503D8" w:rsidRPr="00F94EF0">
        <w:rPr>
          <w:rFonts w:ascii="Times New Roman" w:hAnsi="Times New Roman" w:cs="Times New Roman"/>
        </w:rPr>
        <w:t xml:space="preserve"> this</w:t>
      </w:r>
      <w:r w:rsidR="00966C98" w:rsidRPr="00F94EF0">
        <w:rPr>
          <w:rFonts w:ascii="Times New Roman" w:hAnsi="Times New Roman" w:cs="Times New Roman"/>
        </w:rPr>
        <w:t xml:space="preserve"> vector </w:t>
      </w:r>
      <w:r w:rsidR="000534A5" w:rsidRPr="00F94EF0">
        <w:rPr>
          <w:rFonts w:ascii="Times New Roman" w:hAnsi="Times New Roman" w:cs="Times New Roman"/>
        </w:rPr>
        <w:t xml:space="preserve">using </w:t>
      </w:r>
      <w:proofErr w:type="spellStart"/>
      <w:r w:rsidR="005C0720" w:rsidRPr="00F94EF0">
        <w:rPr>
          <w:rFonts w:ascii="Times New Roman" w:hAnsi="Times New Roman" w:cs="Times New Roman"/>
        </w:rPr>
        <w:t>Matlab</w:t>
      </w:r>
      <w:proofErr w:type="spellEnd"/>
      <w:r w:rsidR="005C0720" w:rsidRPr="00F94EF0">
        <w:rPr>
          <w:rFonts w:ascii="Times New Roman" w:hAnsi="Times New Roman" w:cs="Times New Roman"/>
        </w:rPr>
        <w:t xml:space="preserve"> command “</w:t>
      </w:r>
      <w:r w:rsidRPr="00F94EF0">
        <w:rPr>
          <w:rFonts w:ascii="Times New Roman" w:hAnsi="Times New Roman" w:cs="Times New Roman"/>
        </w:rPr>
        <w:t>hist</w:t>
      </w:r>
      <w:r w:rsidR="00F900DC" w:rsidRPr="00F94EF0">
        <w:rPr>
          <w:rFonts w:ascii="Times New Roman" w:hAnsi="Times New Roman" w:cs="Times New Roman"/>
        </w:rPr>
        <w:t xml:space="preserve">”. </w:t>
      </w:r>
    </w:p>
    <w:p w14:paraId="20252820" w14:textId="3F1EED09" w:rsidR="00AC3402" w:rsidRPr="00F94EF0" w:rsidRDefault="005C0ED2" w:rsidP="008B5CAA">
      <w:pPr>
        <w:jc w:val="both"/>
        <w:rPr>
          <w:rFonts w:ascii="Times New Roman" w:hAnsi="Times New Roman" w:cs="Times New Roman"/>
        </w:rPr>
      </w:pPr>
      <w:r w:rsidRPr="00F94EF0">
        <w:rPr>
          <w:rFonts w:ascii="Times New Roman" w:hAnsi="Times New Roman" w:cs="Times New Roman"/>
        </w:rPr>
        <w:t xml:space="preserve">To realize how well the </w:t>
      </w:r>
      <w:r w:rsidR="00C911F7" w:rsidRPr="00F94EF0">
        <w:rPr>
          <w:rFonts w:ascii="Times New Roman" w:hAnsi="Times New Roman" w:cs="Times New Roman"/>
        </w:rPr>
        <w:t>Rayleigh dis</w:t>
      </w:r>
      <w:r w:rsidRPr="00F94EF0">
        <w:rPr>
          <w:rFonts w:ascii="Times New Roman" w:hAnsi="Times New Roman" w:cs="Times New Roman"/>
        </w:rPr>
        <w:t xml:space="preserve">tribution can model the behavior of voltage distribution </w:t>
      </w:r>
      <w:r w:rsidR="00F708DA" w:rsidRPr="00F94EF0">
        <w:rPr>
          <w:rFonts w:ascii="Times New Roman" w:hAnsi="Times New Roman" w:cs="Times New Roman"/>
        </w:rPr>
        <w:t>with</w:t>
      </w:r>
      <w:r w:rsidRPr="00F94EF0">
        <w:rPr>
          <w:rFonts w:ascii="Times New Roman" w:hAnsi="Times New Roman" w:cs="Times New Roman"/>
        </w:rPr>
        <w:t xml:space="preserve"> fading environment we have plotted the diagram related to Rayleigh distribution </w:t>
      </w:r>
      <w:r w:rsidR="0041298B" w:rsidRPr="00F94EF0">
        <w:rPr>
          <w:rFonts w:ascii="Times New Roman" w:hAnsi="Times New Roman" w:cs="Times New Roman"/>
        </w:rPr>
        <w:t xml:space="preserve">with </w:t>
      </w:r>
      <w:r w:rsidRPr="00F94EF0">
        <w:rPr>
          <w:rFonts w:ascii="Times New Roman" w:hAnsi="Times New Roman" w:cs="Times New Roman"/>
        </w:rPr>
        <w:t xml:space="preserve">difference </w:t>
      </w:r>
      <m:oMath>
        <m:r>
          <w:rPr>
            <w:rFonts w:ascii="Cambria Math" w:hAnsi="Cambria Math" w:cs="Times New Roman"/>
          </w:rPr>
          <m:t>σ</m:t>
        </m:r>
      </m:oMath>
      <w:r w:rsidR="005E5363" w:rsidRPr="00F94EF0">
        <w:rPr>
          <w:rFonts w:ascii="Times New Roman" w:hAnsi="Times New Roman" w:cs="Times New Roman"/>
        </w:rPr>
        <w:t xml:space="preserve"> </w:t>
      </w:r>
      <w:r w:rsidRPr="00F94EF0">
        <w:rPr>
          <w:rFonts w:ascii="Times New Roman" w:hAnsi="Times New Roman" w:cs="Times New Roman"/>
        </w:rPr>
        <w:t>and scaling Factor</w:t>
      </w:r>
      <w:r w:rsidR="0041298B" w:rsidRPr="00F94EF0">
        <w:rPr>
          <w:rFonts w:ascii="Times New Roman" w:hAnsi="Times New Roman" w:cs="Times New Roman"/>
        </w:rPr>
        <w:t xml:space="preserve"> to match the histogram </w:t>
      </w:r>
      <w:r w:rsidR="00100C63" w:rsidRPr="00F94EF0">
        <w:rPr>
          <w:rFonts w:ascii="Times New Roman" w:hAnsi="Times New Roman" w:cs="Times New Roman"/>
        </w:rPr>
        <w:t xml:space="preserve">to the best point. </w:t>
      </w:r>
    </w:p>
    <w:p w14:paraId="110B7BD8" w14:textId="163C7027" w:rsidR="00962BF4" w:rsidRPr="00F94EF0" w:rsidRDefault="00B8737D" w:rsidP="008E00D3">
      <w:pPr>
        <w:jc w:val="both"/>
        <w:rPr>
          <w:rFonts w:ascii="Times New Roman" w:hAnsi="Times New Roman" w:cs="Times New Roman"/>
        </w:rPr>
      </w:pPr>
      <w:r w:rsidRPr="00F94EF0">
        <w:rPr>
          <w:rFonts w:ascii="Times New Roman" w:hAnsi="Times New Roman" w:cs="Times New Roman"/>
          <w:color w:val="0033CC"/>
        </w:rPr>
        <w:t xml:space="preserve">The best </w:t>
      </w:r>
      <m:oMath>
        <m:r>
          <w:rPr>
            <w:rFonts w:ascii="Cambria Math" w:hAnsi="Cambria Math" w:cs="Times New Roman"/>
            <w:color w:val="0033CC"/>
          </w:rPr>
          <m:t>σ</m:t>
        </m:r>
      </m:oMath>
      <w:r w:rsidR="005E5363" w:rsidRPr="00F94EF0">
        <w:rPr>
          <w:rFonts w:ascii="Times New Roman" w:hAnsi="Times New Roman" w:cs="Times New Roman"/>
          <w:color w:val="0033CC"/>
        </w:rPr>
        <w:t xml:space="preserve"> </w:t>
      </w:r>
      <w:r w:rsidR="00774EF1" w:rsidRPr="00F94EF0">
        <w:rPr>
          <w:rFonts w:ascii="Times New Roman" w:hAnsi="Times New Roman" w:cs="Times New Roman"/>
          <w:color w:val="0033CC"/>
        </w:rPr>
        <w:t xml:space="preserve">is around 0.6 mV </w:t>
      </w:r>
      <w:r w:rsidR="00774EF1" w:rsidRPr="00F94EF0">
        <w:rPr>
          <w:rFonts w:ascii="Times New Roman" w:hAnsi="Times New Roman" w:cs="Times New Roman"/>
        </w:rPr>
        <w:t xml:space="preserve">which is also equal to the </w:t>
      </w:r>
      <m:oMath>
        <m:r>
          <w:rPr>
            <w:rFonts w:ascii="Cambria Math" w:hAnsi="Cambria Math" w:cs="Times New Roman"/>
          </w:rPr>
          <m:t>σ</m:t>
        </m:r>
      </m:oMath>
      <w:r w:rsidR="00774EF1" w:rsidRPr="00F94EF0">
        <w:rPr>
          <w:rFonts w:ascii="Times New Roman" w:hAnsi="Times New Roman" w:cs="Times New Roman"/>
        </w:rPr>
        <w:t xml:space="preserve"> calculated from voltages </w:t>
      </w:r>
      <w:r w:rsidR="00712D22" w:rsidRPr="00F94EF0">
        <w:rPr>
          <w:rFonts w:ascii="Times New Roman" w:hAnsi="Times New Roman" w:cs="Times New Roman"/>
        </w:rPr>
        <w:t xml:space="preserve">measured in this experiment. </w:t>
      </w:r>
      <w:proofErr w:type="gramStart"/>
      <w:r w:rsidR="006C51F7" w:rsidRPr="00F94EF0">
        <w:rPr>
          <w:rFonts w:ascii="Times New Roman" w:hAnsi="Times New Roman" w:cs="Times New Roman"/>
        </w:rPr>
        <w:t>Also</w:t>
      </w:r>
      <w:proofErr w:type="gramEnd"/>
      <w:r w:rsidR="006C51F7" w:rsidRPr="00F94EF0">
        <w:rPr>
          <w:rFonts w:ascii="Times New Roman" w:hAnsi="Times New Roman" w:cs="Times New Roman"/>
        </w:rPr>
        <w:t xml:space="preserve"> we realized that </w:t>
      </w:r>
      <w:r w:rsidR="006C51F7" w:rsidRPr="00F94EF0">
        <w:rPr>
          <w:rFonts w:ascii="Times New Roman" w:hAnsi="Times New Roman" w:cs="Times New Roman"/>
          <w:color w:val="0033CC"/>
        </w:rPr>
        <w:t>the best scaling Factor match</w:t>
      </w:r>
      <w:r w:rsidR="004764BE" w:rsidRPr="00F94EF0">
        <w:rPr>
          <w:rFonts w:ascii="Times New Roman" w:hAnsi="Times New Roman" w:cs="Times New Roman"/>
          <w:color w:val="0033CC"/>
        </w:rPr>
        <w:t>ing</w:t>
      </w:r>
      <w:r w:rsidR="006C51F7" w:rsidRPr="00F94EF0">
        <w:rPr>
          <w:rFonts w:ascii="Times New Roman" w:hAnsi="Times New Roman" w:cs="Times New Roman"/>
          <w:color w:val="0033CC"/>
        </w:rPr>
        <w:t xml:space="preserve"> the </w:t>
      </w:r>
      <w:r w:rsidR="004764BE" w:rsidRPr="00F94EF0">
        <w:rPr>
          <w:rFonts w:ascii="Times New Roman" w:hAnsi="Times New Roman" w:cs="Times New Roman"/>
          <w:color w:val="0033CC"/>
        </w:rPr>
        <w:t xml:space="preserve">Rayleigh </w:t>
      </w:r>
      <w:r w:rsidR="006C51F7" w:rsidRPr="00F94EF0">
        <w:rPr>
          <w:rFonts w:ascii="Times New Roman" w:hAnsi="Times New Roman" w:cs="Times New Roman"/>
          <w:color w:val="0033CC"/>
        </w:rPr>
        <w:t xml:space="preserve">distribution and </w:t>
      </w:r>
      <w:r w:rsidR="004764BE" w:rsidRPr="00F94EF0">
        <w:rPr>
          <w:rFonts w:ascii="Times New Roman" w:hAnsi="Times New Roman" w:cs="Times New Roman"/>
          <w:color w:val="0033CC"/>
        </w:rPr>
        <w:t xml:space="preserve">our </w:t>
      </w:r>
      <w:r w:rsidR="006C51F7" w:rsidRPr="00F94EF0">
        <w:rPr>
          <w:rFonts w:ascii="Times New Roman" w:hAnsi="Times New Roman" w:cs="Times New Roman"/>
          <w:color w:val="0033CC"/>
        </w:rPr>
        <w:t xml:space="preserve">histogram is around </w:t>
      </w:r>
      <w:r w:rsidR="004D289E" w:rsidRPr="00F94EF0">
        <w:rPr>
          <w:rFonts w:ascii="Times New Roman" w:hAnsi="Times New Roman" w:cs="Times New Roman"/>
          <w:color w:val="0033CC"/>
        </w:rPr>
        <w:t xml:space="preserve">Scale Factor = </w:t>
      </w:r>
      <w:r w:rsidR="006C51F7" w:rsidRPr="00F94EF0">
        <w:rPr>
          <w:rFonts w:ascii="Times New Roman" w:hAnsi="Times New Roman" w:cs="Times New Roman"/>
          <w:color w:val="0033CC"/>
        </w:rPr>
        <w:t xml:space="preserve">48 </w:t>
      </w:r>
      <w:r w:rsidR="006C51F7" w:rsidRPr="00F94EF0">
        <w:rPr>
          <w:rFonts w:ascii="Times New Roman" w:hAnsi="Times New Roman" w:cs="Times New Roman"/>
        </w:rPr>
        <w:t>in our experiment</w:t>
      </w:r>
      <w:r w:rsidR="004764BE" w:rsidRPr="00F94EF0">
        <w:rPr>
          <w:rFonts w:ascii="Times New Roman" w:hAnsi="Times New Roman" w:cs="Times New Roman"/>
        </w:rPr>
        <w:t xml:space="preserve">. </w:t>
      </w:r>
      <w:r w:rsidR="00D22E44" w:rsidRPr="00F94EF0">
        <w:rPr>
          <w:rFonts w:ascii="Times New Roman" w:hAnsi="Times New Roman" w:cs="Times New Roman"/>
        </w:rPr>
        <w:t xml:space="preserve">In Figure 2 the histogram and the best matched </w:t>
      </w:r>
      <w:r w:rsidR="00B11590" w:rsidRPr="00F94EF0">
        <w:rPr>
          <w:rFonts w:ascii="Times New Roman" w:hAnsi="Times New Roman" w:cs="Times New Roman"/>
        </w:rPr>
        <w:t xml:space="preserve">Rayleigh distribution have been shown. </w:t>
      </w:r>
    </w:p>
    <w:p w14:paraId="41A853FB" w14:textId="1C6A5651" w:rsidR="00962BF4" w:rsidRDefault="00242542" w:rsidP="00962BF4">
      <w:pPr>
        <w:jc w:val="center"/>
      </w:pPr>
      <w:r w:rsidRPr="00242542">
        <w:rPr>
          <w:noProof/>
        </w:rPr>
        <w:lastRenderedPageBreak/>
        <w:drawing>
          <wp:inline distT="0" distB="0" distL="0" distR="0" wp14:anchorId="367E2BD5" wp14:editId="6B063E27">
            <wp:extent cx="3956739" cy="2971800"/>
            <wp:effectExtent l="0" t="0" r="5715" b="0"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875" cy="303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9062" w14:textId="23A80297" w:rsidR="00962BF4" w:rsidRDefault="00962BF4" w:rsidP="00962BF4">
      <w:pPr>
        <w:jc w:val="center"/>
      </w:pPr>
      <w:r>
        <w:t xml:space="preserve">Figure.2. Histogram and </w:t>
      </w:r>
      <w:r w:rsidR="006C187D">
        <w:t>Rayleigh distribution</w:t>
      </w:r>
    </w:p>
    <w:p w14:paraId="043B6159" w14:textId="634D1256" w:rsidR="00832270" w:rsidRPr="00FA68E4" w:rsidRDefault="008E00D3" w:rsidP="009832AB">
      <w:pPr>
        <w:jc w:val="both"/>
        <w:rPr>
          <w:rFonts w:ascii="Times New Roman" w:hAnsi="Times New Roman" w:cs="Times New Roman"/>
          <w:color w:val="000000" w:themeColor="text1"/>
        </w:rPr>
      </w:pPr>
      <w:r w:rsidRPr="00FA68E4">
        <w:rPr>
          <w:rFonts w:ascii="Times New Roman" w:hAnsi="Times New Roman" w:cs="Times New Roman"/>
          <w:color w:val="000000" w:themeColor="text1"/>
        </w:rPr>
        <w:t xml:space="preserve">As we can see the histogram has a skewed bell-shaped pattern which is matched </w:t>
      </w:r>
      <w:r w:rsidR="000B72EF" w:rsidRPr="00FA68E4">
        <w:rPr>
          <w:rFonts w:ascii="Times New Roman" w:hAnsi="Times New Roman" w:cs="Times New Roman"/>
          <w:color w:val="000000" w:themeColor="text1"/>
        </w:rPr>
        <w:t>very well with the</w:t>
      </w:r>
      <w:r w:rsidRPr="00FA68E4">
        <w:rPr>
          <w:rFonts w:ascii="Times New Roman" w:hAnsi="Times New Roman" w:cs="Times New Roman"/>
          <w:color w:val="000000" w:themeColor="text1"/>
        </w:rPr>
        <w:t xml:space="preserve"> Rayleigh distribution shown in</w:t>
      </w:r>
      <w:r w:rsidR="000B72EF" w:rsidRPr="00FA68E4">
        <w:rPr>
          <w:rFonts w:ascii="Times New Roman" w:hAnsi="Times New Roman" w:cs="Times New Roman"/>
          <w:color w:val="000000" w:themeColor="text1"/>
        </w:rPr>
        <w:t xml:space="preserve"> </w:t>
      </w:r>
      <w:r w:rsidRPr="00FA68E4">
        <w:rPr>
          <w:rFonts w:ascii="Times New Roman" w:hAnsi="Times New Roman" w:cs="Times New Roman"/>
          <w:color w:val="000000" w:themeColor="text1"/>
        </w:rPr>
        <w:t xml:space="preserve">figure 2 after </w:t>
      </w:r>
      <w:r w:rsidR="000B72EF" w:rsidRPr="00FA68E4">
        <w:rPr>
          <w:rFonts w:ascii="Times New Roman" w:hAnsi="Times New Roman" w:cs="Times New Roman"/>
          <w:color w:val="000000" w:themeColor="text1"/>
        </w:rPr>
        <w:t xml:space="preserve">the </w:t>
      </w:r>
      <w:r w:rsidRPr="00FA68E4">
        <w:rPr>
          <w:rFonts w:ascii="Times New Roman" w:hAnsi="Times New Roman" w:cs="Times New Roman"/>
          <w:color w:val="000000" w:themeColor="text1"/>
        </w:rPr>
        <w:t xml:space="preserve">scaling </w:t>
      </w:r>
      <w:r w:rsidR="000B72EF" w:rsidRPr="00FA68E4">
        <w:rPr>
          <w:rFonts w:ascii="Times New Roman" w:hAnsi="Times New Roman" w:cs="Times New Roman"/>
          <w:color w:val="000000" w:themeColor="text1"/>
        </w:rPr>
        <w:t xml:space="preserve">of Rayleigh distribution. </w:t>
      </w:r>
      <w:r w:rsidR="00E3352F" w:rsidRPr="00FA68E4">
        <w:rPr>
          <w:rFonts w:ascii="Times New Roman" w:hAnsi="Times New Roman" w:cs="Times New Roman"/>
          <w:color w:val="000000" w:themeColor="text1"/>
        </w:rPr>
        <w:t xml:space="preserve">This shows that the voltage distribution due to fading has very similar </w:t>
      </w:r>
      <w:r w:rsidR="00264625" w:rsidRPr="00FA68E4">
        <w:rPr>
          <w:rFonts w:ascii="Times New Roman" w:hAnsi="Times New Roman" w:cs="Times New Roman"/>
          <w:color w:val="000000" w:themeColor="text1"/>
        </w:rPr>
        <w:t>b</w:t>
      </w:r>
      <w:r w:rsidR="00E3352F" w:rsidRPr="00FA68E4">
        <w:rPr>
          <w:rFonts w:ascii="Times New Roman" w:hAnsi="Times New Roman" w:cs="Times New Roman"/>
          <w:color w:val="000000" w:themeColor="text1"/>
        </w:rPr>
        <w:t>ehavior to Rayleigh distribution as we expected based on the course</w:t>
      </w:r>
      <w:r w:rsidR="00264625" w:rsidRPr="00FA68E4">
        <w:rPr>
          <w:rFonts w:ascii="Times New Roman" w:hAnsi="Times New Roman" w:cs="Times New Roman"/>
          <w:color w:val="000000" w:themeColor="text1"/>
        </w:rPr>
        <w:t xml:space="preserve"> material.</w:t>
      </w:r>
    </w:p>
    <w:p w14:paraId="75124083" w14:textId="4D123D86" w:rsidR="00832270" w:rsidRDefault="00A2648B" w:rsidP="0083227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</w:t>
      </w:r>
      <w:r w:rsidR="007F07E4">
        <w:rPr>
          <w:rFonts w:ascii="Times New Roman" w:hAnsi="Times New Roman" w:cs="Times New Roman"/>
          <w:b/>
        </w:rPr>
        <w:t xml:space="preserve"> and discussion</w:t>
      </w:r>
      <w:r w:rsidR="00832270" w:rsidRPr="00BD37BB">
        <w:rPr>
          <w:rFonts w:ascii="Times New Roman" w:hAnsi="Times New Roman" w:cs="Times New Roman"/>
          <w:b/>
        </w:rPr>
        <w:t>:</w:t>
      </w:r>
    </w:p>
    <w:p w14:paraId="2FCFC09F" w14:textId="391AE8D7" w:rsidR="00F94EF0" w:rsidRPr="00FA68E4" w:rsidRDefault="00FA68E4" w:rsidP="00F94EF0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Based on</w:t>
      </w:r>
      <w:r w:rsidR="00F94EF0" w:rsidRPr="00FA68E4">
        <w:rPr>
          <w:rFonts w:ascii="Times New Roman" w:hAnsi="Times New Roman" w:cs="Times New Roman"/>
          <w:color w:val="000000" w:themeColor="text1"/>
        </w:rPr>
        <w:t xml:space="preserve"> Figure 1 variation in the received power even </w:t>
      </w:r>
      <w:r w:rsidR="00B94AB9">
        <w:rPr>
          <w:rFonts w:ascii="Times New Roman" w:hAnsi="Times New Roman" w:cs="Times New Roman"/>
          <w:color w:val="000000" w:themeColor="text1"/>
        </w:rPr>
        <w:t>for</w:t>
      </w:r>
      <w:r w:rsidR="00F94EF0" w:rsidRPr="00FA68E4">
        <w:rPr>
          <w:rFonts w:ascii="Times New Roman" w:hAnsi="Times New Roman" w:cs="Times New Roman"/>
          <w:color w:val="000000" w:themeColor="text1"/>
        </w:rPr>
        <w:t xml:space="preserve"> small distance</w:t>
      </w:r>
      <w:r w:rsidR="00B94AB9">
        <w:rPr>
          <w:rFonts w:ascii="Times New Roman" w:hAnsi="Times New Roman" w:cs="Times New Roman"/>
          <w:color w:val="000000" w:themeColor="text1"/>
        </w:rPr>
        <w:t xml:space="preserve">s in order of </w:t>
      </w:r>
      <w:r w:rsidR="006959A9">
        <w:rPr>
          <w:rFonts w:ascii="Times New Roman" w:hAnsi="Times New Roman" w:cs="Times New Roman"/>
          <w:color w:val="000000" w:themeColor="text1"/>
        </w:rPr>
        <w:t>0.2</w:t>
      </w:r>
      <w:r w:rsidR="00F94EF0" w:rsidRPr="00FA68E4">
        <w:rPr>
          <w:rFonts w:ascii="Times New Roman" w:hAnsi="Times New Roman" w:cs="Times New Roman"/>
          <w:color w:val="000000" w:themeColor="text1"/>
        </w:rPr>
        <w:t xml:space="preserve"> λ is </w:t>
      </w:r>
      <w:r w:rsidR="006959A9">
        <w:rPr>
          <w:rFonts w:ascii="Times New Roman" w:hAnsi="Times New Roman" w:cs="Times New Roman"/>
          <w:color w:val="000000" w:themeColor="text1"/>
        </w:rPr>
        <w:t>more th</w:t>
      </w:r>
      <w:r w:rsidR="00CF0336">
        <w:rPr>
          <w:rFonts w:ascii="Times New Roman" w:hAnsi="Times New Roman" w:cs="Times New Roman"/>
          <w:color w:val="000000" w:themeColor="text1"/>
        </w:rPr>
        <w:t>an</w:t>
      </w:r>
      <w:r w:rsidR="00F94EF0" w:rsidRPr="00FA68E4">
        <w:rPr>
          <w:rFonts w:ascii="Times New Roman" w:hAnsi="Times New Roman" w:cs="Times New Roman"/>
          <w:color w:val="000000" w:themeColor="text1"/>
        </w:rPr>
        <w:t xml:space="preserve"> </w:t>
      </w:r>
      <w:r w:rsidR="00CF0336">
        <w:rPr>
          <w:rFonts w:ascii="Times New Roman" w:hAnsi="Times New Roman" w:cs="Times New Roman"/>
          <w:color w:val="000000" w:themeColor="text1"/>
        </w:rPr>
        <w:t>1</w:t>
      </w:r>
      <w:r w:rsidR="00F94EF0" w:rsidRPr="00FA68E4">
        <w:rPr>
          <w:rFonts w:ascii="Times New Roman" w:hAnsi="Times New Roman" w:cs="Times New Roman"/>
          <w:color w:val="000000" w:themeColor="text1"/>
        </w:rPr>
        <w:t>0 dB</w:t>
      </w:r>
      <w:r w:rsidR="00CF0336">
        <w:rPr>
          <w:rFonts w:ascii="Times New Roman" w:hAnsi="Times New Roman" w:cs="Times New Roman"/>
          <w:color w:val="000000" w:themeColor="text1"/>
        </w:rPr>
        <w:t xml:space="preserve"> due to the fading</w:t>
      </w:r>
      <w:r w:rsidR="00F94EF0" w:rsidRPr="00FA68E4">
        <w:rPr>
          <w:rFonts w:ascii="Times New Roman" w:hAnsi="Times New Roman" w:cs="Times New Roman"/>
          <w:color w:val="000000" w:themeColor="text1"/>
        </w:rPr>
        <w:t xml:space="preserve">. Also </w:t>
      </w:r>
      <w:r w:rsidR="00CF0336">
        <w:rPr>
          <w:rFonts w:ascii="Times New Roman" w:hAnsi="Times New Roman" w:cs="Times New Roman"/>
          <w:color w:val="000000" w:themeColor="text1"/>
        </w:rPr>
        <w:t>Base</w:t>
      </w:r>
      <w:r w:rsidR="002C3F34">
        <w:rPr>
          <w:rFonts w:ascii="Times New Roman" w:hAnsi="Times New Roman" w:cs="Times New Roman"/>
          <w:color w:val="000000" w:themeColor="text1"/>
        </w:rPr>
        <w:t xml:space="preserve">d on figure.2 </w:t>
      </w:r>
      <w:r w:rsidR="002C3F34" w:rsidRPr="00FA68E4">
        <w:rPr>
          <w:rFonts w:ascii="Times New Roman" w:hAnsi="Times New Roman" w:cs="Times New Roman"/>
          <w:color w:val="000000" w:themeColor="text1"/>
        </w:rPr>
        <w:t xml:space="preserve">the </w:t>
      </w:r>
      <w:r w:rsidR="002C3F34">
        <w:rPr>
          <w:rFonts w:ascii="Times New Roman" w:hAnsi="Times New Roman" w:cs="Times New Roman"/>
          <w:color w:val="000000" w:themeColor="text1"/>
        </w:rPr>
        <w:t xml:space="preserve">voltage </w:t>
      </w:r>
      <w:r w:rsidR="002C3F34" w:rsidRPr="00FA68E4">
        <w:rPr>
          <w:rFonts w:ascii="Times New Roman" w:hAnsi="Times New Roman" w:cs="Times New Roman"/>
          <w:color w:val="000000" w:themeColor="text1"/>
        </w:rPr>
        <w:t xml:space="preserve">histogram has a skewed bell-shaped pattern which is matched very well with the Rayleigh distribution </w:t>
      </w:r>
      <w:r w:rsidR="002C3F34">
        <w:rPr>
          <w:rFonts w:ascii="Times New Roman" w:hAnsi="Times New Roman" w:cs="Times New Roman"/>
          <w:color w:val="000000" w:themeColor="text1"/>
        </w:rPr>
        <w:t xml:space="preserve">as </w:t>
      </w:r>
      <w:r w:rsidR="0001358F">
        <w:rPr>
          <w:rFonts w:ascii="Times New Roman" w:hAnsi="Times New Roman" w:cs="Times New Roman"/>
          <w:color w:val="000000" w:themeColor="text1"/>
        </w:rPr>
        <w:t>discussed in the class.</w:t>
      </w:r>
    </w:p>
    <w:p w14:paraId="2E9807DA" w14:textId="77777777" w:rsidR="00F94EF0" w:rsidRDefault="00F94EF0" w:rsidP="001A0A9F">
      <w:pPr>
        <w:jc w:val="both"/>
        <w:rPr>
          <w:rFonts w:ascii="Times New Roman" w:hAnsi="Times New Roman" w:cs="Times New Roman"/>
        </w:rPr>
      </w:pPr>
    </w:p>
    <w:p w14:paraId="477F1F36" w14:textId="77777777" w:rsidR="00F94EF0" w:rsidRDefault="00F94EF0" w:rsidP="001A0A9F">
      <w:pPr>
        <w:jc w:val="both"/>
        <w:rPr>
          <w:rFonts w:ascii="Times New Roman" w:hAnsi="Times New Roman" w:cs="Times New Roman"/>
        </w:rPr>
      </w:pPr>
    </w:p>
    <w:p w14:paraId="28833D16" w14:textId="77777777" w:rsidR="00F94EF0" w:rsidRDefault="00F94EF0" w:rsidP="001A0A9F">
      <w:pPr>
        <w:jc w:val="both"/>
        <w:rPr>
          <w:rFonts w:ascii="Times New Roman" w:hAnsi="Times New Roman" w:cs="Times New Roman"/>
        </w:rPr>
      </w:pPr>
    </w:p>
    <w:p w14:paraId="09ADA94C" w14:textId="77777777" w:rsidR="00F94EF0" w:rsidRDefault="00F94EF0" w:rsidP="001A0A9F">
      <w:pPr>
        <w:jc w:val="both"/>
        <w:rPr>
          <w:rFonts w:ascii="Times New Roman" w:hAnsi="Times New Roman" w:cs="Times New Roman"/>
        </w:rPr>
      </w:pPr>
    </w:p>
    <w:p w14:paraId="6F054AE2" w14:textId="77777777" w:rsidR="00F94EF0" w:rsidRDefault="00F94EF0" w:rsidP="001A0A9F">
      <w:pPr>
        <w:jc w:val="both"/>
        <w:rPr>
          <w:rFonts w:ascii="Times New Roman" w:hAnsi="Times New Roman" w:cs="Times New Roman"/>
        </w:rPr>
      </w:pPr>
    </w:p>
    <w:p w14:paraId="3589685D" w14:textId="77777777" w:rsidR="00F94EF0" w:rsidRDefault="00F94EF0" w:rsidP="001A0A9F">
      <w:pPr>
        <w:jc w:val="both"/>
        <w:rPr>
          <w:rFonts w:ascii="Times New Roman" w:hAnsi="Times New Roman" w:cs="Times New Roman"/>
        </w:rPr>
      </w:pPr>
    </w:p>
    <w:p w14:paraId="002F9B00" w14:textId="77777777" w:rsidR="00F94EF0" w:rsidRDefault="00F94EF0" w:rsidP="001A0A9F">
      <w:pPr>
        <w:jc w:val="both"/>
        <w:rPr>
          <w:rFonts w:ascii="Times New Roman" w:hAnsi="Times New Roman" w:cs="Times New Roman"/>
        </w:rPr>
      </w:pPr>
    </w:p>
    <w:p w14:paraId="400FA027" w14:textId="77777777" w:rsidR="00F94EF0" w:rsidRDefault="00F94EF0" w:rsidP="001A0A9F">
      <w:pPr>
        <w:jc w:val="both"/>
        <w:rPr>
          <w:rFonts w:ascii="Times New Roman" w:hAnsi="Times New Roman" w:cs="Times New Roman"/>
        </w:rPr>
      </w:pPr>
    </w:p>
    <w:p w14:paraId="698F0C17" w14:textId="58634051" w:rsidR="00F94EF0" w:rsidRDefault="00F94EF0" w:rsidP="001A0A9F">
      <w:pPr>
        <w:jc w:val="both"/>
        <w:rPr>
          <w:rFonts w:ascii="Times New Roman" w:hAnsi="Times New Roman" w:cs="Times New Roman"/>
        </w:rPr>
      </w:pPr>
    </w:p>
    <w:p w14:paraId="72A756D0" w14:textId="18BA5F47" w:rsidR="0001358F" w:rsidRDefault="0001358F" w:rsidP="001A0A9F">
      <w:pPr>
        <w:jc w:val="both"/>
        <w:rPr>
          <w:rFonts w:ascii="Times New Roman" w:hAnsi="Times New Roman" w:cs="Times New Roman"/>
        </w:rPr>
      </w:pPr>
    </w:p>
    <w:p w14:paraId="40E5E80E" w14:textId="4F0442F1" w:rsidR="0001358F" w:rsidRDefault="0001358F" w:rsidP="001A0A9F">
      <w:pPr>
        <w:jc w:val="both"/>
        <w:rPr>
          <w:rFonts w:ascii="Times New Roman" w:hAnsi="Times New Roman" w:cs="Times New Roman"/>
        </w:rPr>
      </w:pPr>
    </w:p>
    <w:p w14:paraId="7E8F377A" w14:textId="327FBD54" w:rsidR="007F07E4" w:rsidRDefault="007F07E4" w:rsidP="001A0A9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Appendix A.1</w:t>
      </w:r>
    </w:p>
    <w:p w14:paraId="46A3FA39" w14:textId="233391EC" w:rsidR="00062DA4" w:rsidRDefault="00892A10" w:rsidP="00062DA4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Matlab</w:t>
      </w:r>
      <w:proofErr w:type="spellEnd"/>
      <w:r>
        <w:rPr>
          <w:rFonts w:ascii="Times New Roman" w:hAnsi="Times New Roman" w:cs="Times New Roman"/>
        </w:rPr>
        <w:t xml:space="preserve"> </w:t>
      </w:r>
      <w:r w:rsidR="007F07E4">
        <w:rPr>
          <w:rFonts w:ascii="Times New Roman" w:hAnsi="Times New Roman" w:cs="Times New Roman"/>
        </w:rPr>
        <w:t>Code:</w:t>
      </w:r>
    </w:p>
    <w:p w14:paraId="02383FA0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clear 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all</w:t>
      </w:r>
    </w:p>
    <w:p w14:paraId="42ED9852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close 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all</w:t>
      </w:r>
    </w:p>
    <w:p w14:paraId="2FF9484D" w14:textId="77777777" w:rsidR="00892A10" w:rsidRPr="00892A10" w:rsidRDefault="00892A10" w:rsidP="00892A1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9577988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</w:t>
      </w:r>
    </w:p>
    <w:p w14:paraId="7BDE1BC9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          Initialization of Parameter</w:t>
      </w:r>
    </w:p>
    <w:p w14:paraId="12DCF5DE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              Input power Matrix</w:t>
      </w:r>
    </w:p>
    <w:p w14:paraId="41D10543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</w:t>
      </w:r>
    </w:p>
    <w:p w14:paraId="0AC3BD5A" w14:textId="77777777" w:rsidR="00892A10" w:rsidRPr="00892A10" w:rsidRDefault="00892A10" w:rsidP="00892A1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243C94A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Power_Received</w:t>
      </w:r>
      <w:proofErr w:type="spell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-1 *[</w:t>
      </w:r>
    </w:p>
    <w:p w14:paraId="4D8DDA13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52 46 45 46 43 46 49 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49;</w:t>
      </w:r>
      <w:proofErr w:type="gramEnd"/>
    </w:p>
    <w:p w14:paraId="55F3DB99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51 47 49 50 48 49 46 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48;</w:t>
      </w:r>
      <w:proofErr w:type="gram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73C6E7A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53 54 57 52 49 44 42 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41;</w:t>
      </w:r>
      <w:proofErr w:type="gram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466F565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51 60 62 52 51 44 41 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40;</w:t>
      </w:r>
      <w:proofErr w:type="gram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6CE0EA92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50 36 61 57 55 53 44 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42;</w:t>
      </w:r>
      <w:proofErr w:type="gramEnd"/>
    </w:p>
    <w:p w14:paraId="0B93DCCD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52 57 57 58 51 52 53 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52;</w:t>
      </w:r>
      <w:proofErr w:type="gramEnd"/>
    </w:p>
    <w:p w14:paraId="428A5E64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55 58 53 51 47 46 44 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49;</w:t>
      </w:r>
      <w:proofErr w:type="gram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1540BD4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47 51 47 53 49 56 42 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44;</w:t>
      </w:r>
      <w:proofErr w:type="gramEnd"/>
    </w:p>
    <w:p w14:paraId="20569444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]</w:t>
      </w:r>
    </w:p>
    <w:p w14:paraId="3482BCC9" w14:textId="77777777" w:rsidR="00892A10" w:rsidRPr="00892A10" w:rsidRDefault="00892A10" w:rsidP="00892A1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6913AD2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%++++++++++++++++++++++++++++++++++++++++++++++++++++++++++++++++++++++</w:t>
      </w:r>
    </w:p>
    <w:p w14:paraId="5C8A4EEC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          plotting the Power Contours</w:t>
      </w:r>
    </w:p>
    <w:p w14:paraId="41029C42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%++++++++++++++++++++++++++++++++++++++++++++++++++++++++++++++++++++++</w:t>
      </w:r>
    </w:p>
    <w:p w14:paraId="1C3178BB" w14:textId="77777777" w:rsidR="00892A10" w:rsidRPr="00892A10" w:rsidRDefault="00892A10" w:rsidP="00892A1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0F14EDD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x = 2: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2:16;</w:t>
      </w:r>
      <w:proofErr w:type="gramEnd"/>
    </w:p>
    <w:p w14:paraId="346B3F37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y = 2: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2:16;</w:t>
      </w:r>
      <w:proofErr w:type="gramEnd"/>
    </w:p>
    <w:p w14:paraId="1164ED09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X,Y</w:t>
      </w:r>
      <w:proofErr w:type="gram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proofErr w:type="spell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meshgrid</w:t>
      </w:r>
      <w:proofErr w:type="spell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x,y</w:t>
      </w:r>
      <w:proofErr w:type="spell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67E633C1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figure(</w:t>
      </w:r>
      <w:proofErr w:type="gram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1)</w:t>
      </w:r>
    </w:p>
    <w:p w14:paraId="055C69E1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C,H</w:t>
      </w:r>
      <w:proofErr w:type="gram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] = contour(</w:t>
      </w:r>
      <w:proofErr w:type="spell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X,Y,Power_Received</w:t>
      </w:r>
      <w:proofErr w:type="spell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45568C65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clabel</w:t>
      </w:r>
      <w:proofErr w:type="spell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C,H</w:t>
      </w:r>
      <w:proofErr w:type="gram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2454C640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title(</w:t>
      </w:r>
      <w:proofErr w:type="gramEnd"/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'Power Contour'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63464AA2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xlabel</w:t>
      </w:r>
      <w:proofErr w:type="spell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'Distance(inch)'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'fontweight'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'bold'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'fontsize'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,16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  <w:proofErr w:type="gramEnd"/>
    </w:p>
    <w:p w14:paraId="1AAA0A56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ylabel</w:t>
      </w:r>
      <w:proofErr w:type="spell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'Distance(inch)'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'fontweight'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'bold'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'fontsize'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,16)</w:t>
      </w:r>
    </w:p>
    <w:p w14:paraId="085B44C9" w14:textId="77777777" w:rsidR="00892A10" w:rsidRPr="00892A10" w:rsidRDefault="00892A10" w:rsidP="00892A1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06A87B2" w14:textId="77777777" w:rsidR="00892A10" w:rsidRPr="00892A10" w:rsidRDefault="00892A10" w:rsidP="00892A1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1E485BE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</w:t>
      </w:r>
    </w:p>
    <w:p w14:paraId="36EB87D7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    Calculating received Voltages from Powers</w:t>
      </w:r>
    </w:p>
    <w:p w14:paraId="04C71755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</w:t>
      </w:r>
    </w:p>
    <w:p w14:paraId="64D6C249" w14:textId="77777777" w:rsidR="00892A10" w:rsidRPr="00892A10" w:rsidRDefault="00892A10" w:rsidP="00892A1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DE86362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Volatge_Received</w:t>
      </w:r>
      <w:proofErr w:type="spell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sqrt ((50/1000) * 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10 .</w:t>
      </w:r>
      <w:proofErr w:type="gram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^(</w:t>
      </w:r>
      <w:proofErr w:type="spell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Power_Received</w:t>
      </w:r>
      <w:proofErr w:type="spell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./ 10));</w:t>
      </w:r>
    </w:p>
    <w:p w14:paraId="7739598D" w14:textId="77777777" w:rsidR="00892A10" w:rsidRPr="00892A10" w:rsidRDefault="00892A10" w:rsidP="00892A1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E5C256A" w14:textId="77777777" w:rsidR="00892A10" w:rsidRPr="00892A10" w:rsidRDefault="00892A10" w:rsidP="00892A1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0144C85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lastRenderedPageBreak/>
        <w:t>%++++++++++++++++++++++++++++++++++++++++++++++++++++</w:t>
      </w:r>
    </w:p>
    <w:p w14:paraId="75C84B34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    Converting Matrix to Vector</w:t>
      </w:r>
    </w:p>
    <w:p w14:paraId="1FF9EF45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</w:t>
      </w:r>
    </w:p>
    <w:p w14:paraId="525CFAC3" w14:textId="77777777" w:rsidR="00892A10" w:rsidRPr="00892A10" w:rsidRDefault="00892A10" w:rsidP="00892A1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40CFCBB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kk=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1;</w:t>
      </w:r>
      <w:proofErr w:type="gramEnd"/>
    </w:p>
    <w:p w14:paraId="11486F5F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ii = 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1 :</w:t>
      </w:r>
      <w:proofErr w:type="gram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8;</w:t>
      </w:r>
    </w:p>
    <w:p w14:paraId="22E55665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892A1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jj</w:t>
      </w:r>
      <w:proofErr w:type="spell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1 :</w:t>
      </w:r>
      <w:proofErr w:type="gram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8;</w:t>
      </w:r>
    </w:p>
    <w:p w14:paraId="53303416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</w:t>
      </w:r>
      <w:proofErr w:type="spell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Volatge_Received_Vector</w:t>
      </w:r>
      <w:proofErr w:type="spell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(kk) = </w:t>
      </w:r>
      <w:proofErr w:type="spell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Volatge_Received</w:t>
      </w:r>
      <w:proofErr w:type="spell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ii,jj</w:t>
      </w:r>
      <w:proofErr w:type="spellEnd"/>
      <w:proofErr w:type="gram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B4B1032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kk = kk +1</w:t>
      </w:r>
    </w:p>
    <w:p w14:paraId="09B95710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892A1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264DAEE5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D3B55DF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Volatge_Received_Vector</w:t>
      </w:r>
      <w:proofErr w:type="spellEnd"/>
    </w:p>
    <w:p w14:paraId="3859F4D9" w14:textId="77777777" w:rsidR="00892A10" w:rsidRPr="00892A10" w:rsidRDefault="00892A10" w:rsidP="00892A1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E130272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Sigma = sqrt (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var(</w:t>
      </w:r>
      <w:proofErr w:type="spellStart"/>
      <w:proofErr w:type="gram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Volatge_Received_Vector</w:t>
      </w:r>
      <w:proofErr w:type="spell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))</w:t>
      </w:r>
    </w:p>
    <w:p w14:paraId="6A51B28B" w14:textId="77777777" w:rsidR="00892A10" w:rsidRPr="00892A10" w:rsidRDefault="00892A10" w:rsidP="00892A1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B3B6453" w14:textId="77777777" w:rsidR="00892A10" w:rsidRPr="00892A10" w:rsidRDefault="00892A10" w:rsidP="00892A1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084983A" w14:textId="77777777" w:rsidR="00892A10" w:rsidRPr="00892A10" w:rsidRDefault="00892A10" w:rsidP="00892A1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9D094E7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%++++++++++++++++++++++++++++++++++++++++++++++++++++++++++++++++++++++</w:t>
      </w:r>
    </w:p>
    <w:p w14:paraId="61ED45B9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 xml:space="preserve">%              plotting the voltage Histogram </w:t>
      </w:r>
    </w:p>
    <w:p w14:paraId="6698A1F2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%++++++++++++++++++++++++++++++++++++++++++++++++++++++++++++++++++++++</w:t>
      </w:r>
    </w:p>
    <w:p w14:paraId="0889B5A8" w14:textId="77777777" w:rsidR="00892A10" w:rsidRPr="00892A10" w:rsidRDefault="00892A10" w:rsidP="00892A1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60AA15C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figure(</w:t>
      </w:r>
      <w:proofErr w:type="gram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2)</w:t>
      </w:r>
    </w:p>
    <w:p w14:paraId="00DD0A29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hist(</w:t>
      </w:r>
      <w:proofErr w:type="spellStart"/>
      <w:proofErr w:type="gram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Volatge_Received_Vector</w:t>
      </w:r>
      <w:proofErr w:type="spell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3ADB822A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hold 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on</w:t>
      </w:r>
    </w:p>
    <w:p w14:paraId="121D52BD" w14:textId="77777777" w:rsidR="00892A10" w:rsidRPr="00892A10" w:rsidRDefault="00892A10" w:rsidP="00892A1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9FBD48F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%++++++++++++++++++++++++++++++++++++++++++++++++++++++++++++++++++++++</w:t>
      </w:r>
    </w:p>
    <w:p w14:paraId="1D1638C2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 Producing the Rayleigh Distribution curve</w:t>
      </w:r>
    </w:p>
    <w:p w14:paraId="788C36E6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%++++++++++++++++++++++++++++++++++++++++++++++++++++++++++++++++++++++</w:t>
      </w:r>
    </w:p>
    <w:p w14:paraId="3623203F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V = (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0 :</w:t>
      </w:r>
      <w:proofErr w:type="gram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4/64 : 4)*1e-3;</w:t>
      </w:r>
    </w:p>
    <w:p w14:paraId="7C98F31D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Sigma = sqrt (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var(</w:t>
      </w:r>
      <w:proofErr w:type="spellStart"/>
      <w:proofErr w:type="gram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Volatge_Received_Vector</w:t>
      </w:r>
      <w:proofErr w:type="spell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))</w:t>
      </w:r>
    </w:p>
    <w:p w14:paraId="12B3A4C3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%Sigma = 0.0006</w:t>
      </w:r>
    </w:p>
    <w:p w14:paraId="10C47ED2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Pv</w:t>
      </w:r>
      <w:proofErr w:type="spell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V .</w:t>
      </w:r>
      <w:proofErr w:type="gram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* exp(-V.^2/(2*Sigma^2))/(Sigma^2)/48;</w:t>
      </w:r>
    </w:p>
    <w:p w14:paraId="5D41F7AF" w14:textId="77777777" w:rsidR="00892A10" w:rsidRPr="00892A10" w:rsidRDefault="00892A10" w:rsidP="00892A1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6C7D3A8" w14:textId="77777777" w:rsidR="00892A10" w:rsidRPr="00892A10" w:rsidRDefault="00892A10" w:rsidP="00892A1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B0FC120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%++++++++++++++++++++++++++++++++++++++++++++++++++++++++++++++++++++++</w:t>
      </w:r>
    </w:p>
    <w:p w14:paraId="2670D473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 plotting the Rayleigh Distribution</w:t>
      </w:r>
    </w:p>
    <w:p w14:paraId="519301F0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%++++++++++++++++++++++++++++++++++++++++++++++++++++++++++++++++++++++</w:t>
      </w:r>
    </w:p>
    <w:p w14:paraId="0FBE3CF1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plot(</w:t>
      </w:r>
      <w:proofErr w:type="gram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V,Pv,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'-r'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'LineWidth'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,2 )</w:t>
      </w:r>
    </w:p>
    <w:p w14:paraId="10349A7B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xlabel</w:t>
      </w:r>
      <w:proofErr w:type="spell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</w:t>
      </w:r>
      <w:proofErr w:type="gramStart"/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Voltage(</w:t>
      </w:r>
      <w:proofErr w:type="gramEnd"/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Volt)'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'fontweight'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'bold'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'fontsize'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,16);</w:t>
      </w:r>
    </w:p>
    <w:p w14:paraId="4D172B9D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ylabel</w:t>
      </w:r>
      <w:proofErr w:type="spellEnd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'Histogram'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'fontweight'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'bold'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'fontsize'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,16)</w:t>
      </w:r>
    </w:p>
    <w:p w14:paraId="0CF0F217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grid 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on</w:t>
      </w:r>
    </w:p>
    <w:p w14:paraId="12841DD9" w14:textId="77777777" w:rsidR="00892A10" w:rsidRPr="00892A10" w:rsidRDefault="00892A10" w:rsidP="00892A1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legend(</w:t>
      </w:r>
      <w:proofErr w:type="gramEnd"/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'Histogram'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'Rayleigh Distribution'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'Location'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'northeast'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92A10">
        <w:rPr>
          <w:rFonts w:ascii="Consolas" w:eastAsia="Times New Roman" w:hAnsi="Consolas" w:cs="Times New Roman"/>
          <w:color w:val="AA04F9"/>
          <w:sz w:val="20"/>
          <w:szCs w:val="20"/>
        </w:rPr>
        <w:t>'NumColumns'</w:t>
      </w:r>
      <w:r w:rsidRPr="00892A10">
        <w:rPr>
          <w:rFonts w:ascii="Consolas" w:eastAsia="Times New Roman" w:hAnsi="Consolas" w:cs="Times New Roman"/>
          <w:color w:val="000000"/>
          <w:sz w:val="20"/>
          <w:szCs w:val="20"/>
        </w:rPr>
        <w:t>,1)</w:t>
      </w:r>
    </w:p>
    <w:p w14:paraId="5A88BD65" w14:textId="77777777" w:rsidR="007F07E4" w:rsidRPr="001A0A9F" w:rsidRDefault="007F07E4" w:rsidP="00892A10">
      <w:pPr>
        <w:spacing w:after="0" w:line="246" w:lineRule="atLeast"/>
        <w:rPr>
          <w:rFonts w:ascii="Times New Roman" w:hAnsi="Times New Roman" w:cs="Times New Roman"/>
        </w:rPr>
      </w:pPr>
    </w:p>
    <w:sectPr w:rsidR="007F07E4" w:rsidRPr="001A0A9F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F1A187" w14:textId="77777777" w:rsidR="00E13327" w:rsidRDefault="00E13327" w:rsidP="00A03EDD">
      <w:pPr>
        <w:spacing w:after="0" w:line="240" w:lineRule="auto"/>
      </w:pPr>
      <w:r>
        <w:separator/>
      </w:r>
    </w:p>
  </w:endnote>
  <w:endnote w:type="continuationSeparator" w:id="0">
    <w:p w14:paraId="5DFEF0F2" w14:textId="77777777" w:rsidR="00E13327" w:rsidRDefault="00E13327" w:rsidP="00A03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850387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322829" w14:textId="2ACF2A6B" w:rsidR="002B6BE5" w:rsidRDefault="002B6B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60848B" w14:textId="77777777" w:rsidR="00A03EDD" w:rsidRDefault="00A03E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5C9EAE" w14:textId="77777777" w:rsidR="00E13327" w:rsidRDefault="00E13327" w:rsidP="00A03EDD">
      <w:pPr>
        <w:spacing w:after="0" w:line="240" w:lineRule="auto"/>
      </w:pPr>
      <w:r>
        <w:separator/>
      </w:r>
    </w:p>
  </w:footnote>
  <w:footnote w:type="continuationSeparator" w:id="0">
    <w:p w14:paraId="415B2979" w14:textId="77777777" w:rsidR="00E13327" w:rsidRDefault="00E13327" w:rsidP="00A03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C23323"/>
    <w:multiLevelType w:val="hybridMultilevel"/>
    <w:tmpl w:val="283498D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 w15:restartNumberingAfterBreak="0">
    <w:nsid w:val="452C599F"/>
    <w:multiLevelType w:val="hybridMultilevel"/>
    <w:tmpl w:val="C65C7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151C96"/>
    <w:multiLevelType w:val="hybridMultilevel"/>
    <w:tmpl w:val="37041B80"/>
    <w:lvl w:ilvl="0" w:tplc="C2608D5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5AC5047"/>
    <w:multiLevelType w:val="hybridMultilevel"/>
    <w:tmpl w:val="3B42ADA8"/>
    <w:lvl w:ilvl="0" w:tplc="898E7D12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205"/>
    <w:rsid w:val="00002F47"/>
    <w:rsid w:val="00007079"/>
    <w:rsid w:val="00010CAB"/>
    <w:rsid w:val="0001358F"/>
    <w:rsid w:val="0001482F"/>
    <w:rsid w:val="000253AA"/>
    <w:rsid w:val="00026887"/>
    <w:rsid w:val="00035ED4"/>
    <w:rsid w:val="00045076"/>
    <w:rsid w:val="000519F8"/>
    <w:rsid w:val="000534A5"/>
    <w:rsid w:val="00054DA3"/>
    <w:rsid w:val="00062DA4"/>
    <w:rsid w:val="0008554F"/>
    <w:rsid w:val="000A4129"/>
    <w:rsid w:val="000B03B9"/>
    <w:rsid w:val="000B72EF"/>
    <w:rsid w:val="000C3948"/>
    <w:rsid w:val="000C6A5F"/>
    <w:rsid w:val="000E7071"/>
    <w:rsid w:val="000E7AB6"/>
    <w:rsid w:val="000F427D"/>
    <w:rsid w:val="00100C63"/>
    <w:rsid w:val="00107B08"/>
    <w:rsid w:val="0011277B"/>
    <w:rsid w:val="00124E52"/>
    <w:rsid w:val="00125014"/>
    <w:rsid w:val="00133BAE"/>
    <w:rsid w:val="0013690E"/>
    <w:rsid w:val="00142B2A"/>
    <w:rsid w:val="001517CF"/>
    <w:rsid w:val="00152BB2"/>
    <w:rsid w:val="001559F9"/>
    <w:rsid w:val="001658F7"/>
    <w:rsid w:val="00181732"/>
    <w:rsid w:val="0018209F"/>
    <w:rsid w:val="00182BA5"/>
    <w:rsid w:val="001858B2"/>
    <w:rsid w:val="00185FFE"/>
    <w:rsid w:val="00196AE5"/>
    <w:rsid w:val="001A0A9F"/>
    <w:rsid w:val="001B00F5"/>
    <w:rsid w:val="001B3F19"/>
    <w:rsid w:val="001B6038"/>
    <w:rsid w:val="001B6B99"/>
    <w:rsid w:val="001B7D08"/>
    <w:rsid w:val="001C0428"/>
    <w:rsid w:val="001C62BB"/>
    <w:rsid w:val="001D4068"/>
    <w:rsid w:val="001E25E8"/>
    <w:rsid w:val="001F0D94"/>
    <w:rsid w:val="001F70B7"/>
    <w:rsid w:val="00210065"/>
    <w:rsid w:val="00226215"/>
    <w:rsid w:val="0024007B"/>
    <w:rsid w:val="00240E03"/>
    <w:rsid w:val="00240FE1"/>
    <w:rsid w:val="00242542"/>
    <w:rsid w:val="00242D4C"/>
    <w:rsid w:val="00244783"/>
    <w:rsid w:val="00244BD9"/>
    <w:rsid w:val="00251AFD"/>
    <w:rsid w:val="00255366"/>
    <w:rsid w:val="00264625"/>
    <w:rsid w:val="00271CAD"/>
    <w:rsid w:val="00276943"/>
    <w:rsid w:val="00277597"/>
    <w:rsid w:val="00280C1E"/>
    <w:rsid w:val="002933E4"/>
    <w:rsid w:val="002A4DA1"/>
    <w:rsid w:val="002B6BE5"/>
    <w:rsid w:val="002C3F34"/>
    <w:rsid w:val="002F2BA0"/>
    <w:rsid w:val="002F56AB"/>
    <w:rsid w:val="0030324F"/>
    <w:rsid w:val="00303876"/>
    <w:rsid w:val="0030562D"/>
    <w:rsid w:val="00305A8D"/>
    <w:rsid w:val="003108D1"/>
    <w:rsid w:val="0031317B"/>
    <w:rsid w:val="0031504C"/>
    <w:rsid w:val="003227CD"/>
    <w:rsid w:val="00325A23"/>
    <w:rsid w:val="0033181E"/>
    <w:rsid w:val="003351C4"/>
    <w:rsid w:val="00340DDC"/>
    <w:rsid w:val="0035500A"/>
    <w:rsid w:val="00381213"/>
    <w:rsid w:val="003826A7"/>
    <w:rsid w:val="00387562"/>
    <w:rsid w:val="00397C13"/>
    <w:rsid w:val="003A2580"/>
    <w:rsid w:val="003B69AD"/>
    <w:rsid w:val="003C37E6"/>
    <w:rsid w:val="003D3B17"/>
    <w:rsid w:val="003E5A1D"/>
    <w:rsid w:val="003E5DE4"/>
    <w:rsid w:val="003F2176"/>
    <w:rsid w:val="003F534F"/>
    <w:rsid w:val="00401540"/>
    <w:rsid w:val="004019E8"/>
    <w:rsid w:val="00402704"/>
    <w:rsid w:val="00402A70"/>
    <w:rsid w:val="00402CC0"/>
    <w:rsid w:val="00406731"/>
    <w:rsid w:val="0041298B"/>
    <w:rsid w:val="004140B6"/>
    <w:rsid w:val="00414ED0"/>
    <w:rsid w:val="00423B5E"/>
    <w:rsid w:val="00430AF4"/>
    <w:rsid w:val="00431505"/>
    <w:rsid w:val="0043243B"/>
    <w:rsid w:val="00453291"/>
    <w:rsid w:val="004607A7"/>
    <w:rsid w:val="00465F5B"/>
    <w:rsid w:val="00470D89"/>
    <w:rsid w:val="00472D10"/>
    <w:rsid w:val="004764BE"/>
    <w:rsid w:val="00490D3A"/>
    <w:rsid w:val="00493666"/>
    <w:rsid w:val="0049415B"/>
    <w:rsid w:val="004A0751"/>
    <w:rsid w:val="004A25D5"/>
    <w:rsid w:val="004B630F"/>
    <w:rsid w:val="004C2394"/>
    <w:rsid w:val="004C514D"/>
    <w:rsid w:val="004D289E"/>
    <w:rsid w:val="004E09A8"/>
    <w:rsid w:val="004E7BC7"/>
    <w:rsid w:val="00503ED7"/>
    <w:rsid w:val="00512203"/>
    <w:rsid w:val="00512CC4"/>
    <w:rsid w:val="00514EB1"/>
    <w:rsid w:val="00517FFA"/>
    <w:rsid w:val="0052072E"/>
    <w:rsid w:val="005267A0"/>
    <w:rsid w:val="00537DB1"/>
    <w:rsid w:val="00541194"/>
    <w:rsid w:val="00542C7A"/>
    <w:rsid w:val="0054796A"/>
    <w:rsid w:val="00556C56"/>
    <w:rsid w:val="00564838"/>
    <w:rsid w:val="00570345"/>
    <w:rsid w:val="00572467"/>
    <w:rsid w:val="005A3955"/>
    <w:rsid w:val="005B00BE"/>
    <w:rsid w:val="005B3BB7"/>
    <w:rsid w:val="005B3EDD"/>
    <w:rsid w:val="005C0720"/>
    <w:rsid w:val="005C0ED2"/>
    <w:rsid w:val="005C1700"/>
    <w:rsid w:val="005C3174"/>
    <w:rsid w:val="005C683A"/>
    <w:rsid w:val="005E5363"/>
    <w:rsid w:val="005F1A8C"/>
    <w:rsid w:val="005F4E1C"/>
    <w:rsid w:val="00601486"/>
    <w:rsid w:val="00602DFC"/>
    <w:rsid w:val="00604FFE"/>
    <w:rsid w:val="00606E99"/>
    <w:rsid w:val="00614A20"/>
    <w:rsid w:val="006266BD"/>
    <w:rsid w:val="006362C0"/>
    <w:rsid w:val="006723B2"/>
    <w:rsid w:val="00684995"/>
    <w:rsid w:val="006959A9"/>
    <w:rsid w:val="006B34E3"/>
    <w:rsid w:val="006C1278"/>
    <w:rsid w:val="006C187D"/>
    <w:rsid w:val="006C51F7"/>
    <w:rsid w:val="006D08B5"/>
    <w:rsid w:val="006D5183"/>
    <w:rsid w:val="006E5CC5"/>
    <w:rsid w:val="006F200F"/>
    <w:rsid w:val="006F55BB"/>
    <w:rsid w:val="00703486"/>
    <w:rsid w:val="00712D22"/>
    <w:rsid w:val="00713690"/>
    <w:rsid w:val="00727619"/>
    <w:rsid w:val="007404FA"/>
    <w:rsid w:val="00764A33"/>
    <w:rsid w:val="007744BD"/>
    <w:rsid w:val="00774EF1"/>
    <w:rsid w:val="007777C3"/>
    <w:rsid w:val="00780CC8"/>
    <w:rsid w:val="00784E67"/>
    <w:rsid w:val="007911F9"/>
    <w:rsid w:val="007A2B91"/>
    <w:rsid w:val="007A5E3C"/>
    <w:rsid w:val="007D72EB"/>
    <w:rsid w:val="007E385A"/>
    <w:rsid w:val="007E634D"/>
    <w:rsid w:val="007F07E4"/>
    <w:rsid w:val="007F3D61"/>
    <w:rsid w:val="007F6535"/>
    <w:rsid w:val="0080334D"/>
    <w:rsid w:val="00806DF7"/>
    <w:rsid w:val="0081785D"/>
    <w:rsid w:val="0082035E"/>
    <w:rsid w:val="00832270"/>
    <w:rsid w:val="00841A62"/>
    <w:rsid w:val="0085169C"/>
    <w:rsid w:val="00887406"/>
    <w:rsid w:val="00892A10"/>
    <w:rsid w:val="00895B90"/>
    <w:rsid w:val="008B5CAA"/>
    <w:rsid w:val="008B6788"/>
    <w:rsid w:val="008C0281"/>
    <w:rsid w:val="008C1796"/>
    <w:rsid w:val="008D0897"/>
    <w:rsid w:val="008E00D3"/>
    <w:rsid w:val="008E21AA"/>
    <w:rsid w:val="00901354"/>
    <w:rsid w:val="009031B7"/>
    <w:rsid w:val="009062D0"/>
    <w:rsid w:val="00915735"/>
    <w:rsid w:val="00931DFC"/>
    <w:rsid w:val="0093496A"/>
    <w:rsid w:val="00934F02"/>
    <w:rsid w:val="00936AD7"/>
    <w:rsid w:val="00943111"/>
    <w:rsid w:val="009477C6"/>
    <w:rsid w:val="009503D8"/>
    <w:rsid w:val="00952E0B"/>
    <w:rsid w:val="00961A9B"/>
    <w:rsid w:val="00962BF4"/>
    <w:rsid w:val="009637C8"/>
    <w:rsid w:val="00966C98"/>
    <w:rsid w:val="00976AD7"/>
    <w:rsid w:val="009832AB"/>
    <w:rsid w:val="009957DC"/>
    <w:rsid w:val="009A1C7E"/>
    <w:rsid w:val="009A4FB8"/>
    <w:rsid w:val="009B37D7"/>
    <w:rsid w:val="009B6CAE"/>
    <w:rsid w:val="009E08FF"/>
    <w:rsid w:val="009E61F0"/>
    <w:rsid w:val="009F024D"/>
    <w:rsid w:val="009F0646"/>
    <w:rsid w:val="009F2DEF"/>
    <w:rsid w:val="009F5AB7"/>
    <w:rsid w:val="00A03EDD"/>
    <w:rsid w:val="00A04293"/>
    <w:rsid w:val="00A1202D"/>
    <w:rsid w:val="00A15D17"/>
    <w:rsid w:val="00A2648B"/>
    <w:rsid w:val="00A41010"/>
    <w:rsid w:val="00A72D7B"/>
    <w:rsid w:val="00A75190"/>
    <w:rsid w:val="00A97025"/>
    <w:rsid w:val="00AA4205"/>
    <w:rsid w:val="00AB081E"/>
    <w:rsid w:val="00AB0D25"/>
    <w:rsid w:val="00AC3402"/>
    <w:rsid w:val="00AC4FA5"/>
    <w:rsid w:val="00AF008C"/>
    <w:rsid w:val="00AF3F2A"/>
    <w:rsid w:val="00AF764C"/>
    <w:rsid w:val="00B03970"/>
    <w:rsid w:val="00B103C1"/>
    <w:rsid w:val="00B11590"/>
    <w:rsid w:val="00B16D48"/>
    <w:rsid w:val="00B315A4"/>
    <w:rsid w:val="00B5072A"/>
    <w:rsid w:val="00B60625"/>
    <w:rsid w:val="00B71AD1"/>
    <w:rsid w:val="00B740B3"/>
    <w:rsid w:val="00B8737D"/>
    <w:rsid w:val="00B87AA1"/>
    <w:rsid w:val="00B911CF"/>
    <w:rsid w:val="00B94AB9"/>
    <w:rsid w:val="00BB0CBE"/>
    <w:rsid w:val="00BB104B"/>
    <w:rsid w:val="00BB43B5"/>
    <w:rsid w:val="00BC6004"/>
    <w:rsid w:val="00BD37BB"/>
    <w:rsid w:val="00BD7EE0"/>
    <w:rsid w:val="00C14523"/>
    <w:rsid w:val="00C301FF"/>
    <w:rsid w:val="00C32A5A"/>
    <w:rsid w:val="00C42B3D"/>
    <w:rsid w:val="00C44866"/>
    <w:rsid w:val="00C46946"/>
    <w:rsid w:val="00C50D01"/>
    <w:rsid w:val="00C571B9"/>
    <w:rsid w:val="00C57C73"/>
    <w:rsid w:val="00C604A1"/>
    <w:rsid w:val="00C643BA"/>
    <w:rsid w:val="00C71B79"/>
    <w:rsid w:val="00C755F5"/>
    <w:rsid w:val="00C833FA"/>
    <w:rsid w:val="00C84221"/>
    <w:rsid w:val="00C84408"/>
    <w:rsid w:val="00C87E52"/>
    <w:rsid w:val="00C911F7"/>
    <w:rsid w:val="00C93E81"/>
    <w:rsid w:val="00CA2A62"/>
    <w:rsid w:val="00CA5EDA"/>
    <w:rsid w:val="00CB156B"/>
    <w:rsid w:val="00CB2FEF"/>
    <w:rsid w:val="00CB7880"/>
    <w:rsid w:val="00CB7D19"/>
    <w:rsid w:val="00CF0336"/>
    <w:rsid w:val="00CF730E"/>
    <w:rsid w:val="00D00E1C"/>
    <w:rsid w:val="00D14B6C"/>
    <w:rsid w:val="00D15DBF"/>
    <w:rsid w:val="00D22E44"/>
    <w:rsid w:val="00D336AB"/>
    <w:rsid w:val="00D62BDF"/>
    <w:rsid w:val="00D811E8"/>
    <w:rsid w:val="00D874E7"/>
    <w:rsid w:val="00D90064"/>
    <w:rsid w:val="00DA1471"/>
    <w:rsid w:val="00DA1667"/>
    <w:rsid w:val="00DC2B57"/>
    <w:rsid w:val="00DC622E"/>
    <w:rsid w:val="00DC7643"/>
    <w:rsid w:val="00DE79B7"/>
    <w:rsid w:val="00DF5AB1"/>
    <w:rsid w:val="00DF6B1C"/>
    <w:rsid w:val="00E00B59"/>
    <w:rsid w:val="00E00F22"/>
    <w:rsid w:val="00E0125D"/>
    <w:rsid w:val="00E044F2"/>
    <w:rsid w:val="00E122F9"/>
    <w:rsid w:val="00E13327"/>
    <w:rsid w:val="00E14FA2"/>
    <w:rsid w:val="00E15262"/>
    <w:rsid w:val="00E2222A"/>
    <w:rsid w:val="00E23233"/>
    <w:rsid w:val="00E3352F"/>
    <w:rsid w:val="00E373F0"/>
    <w:rsid w:val="00E439DE"/>
    <w:rsid w:val="00E84271"/>
    <w:rsid w:val="00EA4502"/>
    <w:rsid w:val="00EC4212"/>
    <w:rsid w:val="00ED5A9E"/>
    <w:rsid w:val="00EE4C4D"/>
    <w:rsid w:val="00F03C9F"/>
    <w:rsid w:val="00F05DD0"/>
    <w:rsid w:val="00F1002A"/>
    <w:rsid w:val="00F1475F"/>
    <w:rsid w:val="00F15B8F"/>
    <w:rsid w:val="00F25566"/>
    <w:rsid w:val="00F278A6"/>
    <w:rsid w:val="00F332C9"/>
    <w:rsid w:val="00F3612D"/>
    <w:rsid w:val="00F4013B"/>
    <w:rsid w:val="00F64AF3"/>
    <w:rsid w:val="00F671F7"/>
    <w:rsid w:val="00F67A20"/>
    <w:rsid w:val="00F708DA"/>
    <w:rsid w:val="00F7359E"/>
    <w:rsid w:val="00F900DC"/>
    <w:rsid w:val="00F91776"/>
    <w:rsid w:val="00F94D84"/>
    <w:rsid w:val="00F94EF0"/>
    <w:rsid w:val="00FA12E7"/>
    <w:rsid w:val="00FA4D8C"/>
    <w:rsid w:val="00FA68E4"/>
    <w:rsid w:val="00FB043A"/>
    <w:rsid w:val="00FC0A46"/>
    <w:rsid w:val="00FC37AD"/>
    <w:rsid w:val="00FC732C"/>
    <w:rsid w:val="00FF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919FE"/>
  <w15:chartTrackingRefBased/>
  <w15:docId w15:val="{19B64E1D-9EF6-4B2A-A150-5EB0D60C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D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242D4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</w:rPr>
  </w:style>
  <w:style w:type="character" w:customStyle="1" w:styleId="Heading1Char">
    <w:name w:val="Heading 1 Char"/>
    <w:basedOn w:val="DefaultParagraphFont"/>
    <w:link w:val="Heading1"/>
    <w:uiPriority w:val="9"/>
    <w:rsid w:val="00242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31DF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833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833FA"/>
    <w:rPr>
      <w:color w:val="808080"/>
    </w:rPr>
  </w:style>
  <w:style w:type="table" w:styleId="TableGrid">
    <w:name w:val="Table Grid"/>
    <w:basedOn w:val="TableNormal"/>
    <w:uiPriority w:val="39"/>
    <w:rsid w:val="00C145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44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4BD"/>
    <w:rPr>
      <w:rFonts w:ascii="Segoe UI" w:hAnsi="Segoe UI" w:cs="Segoe UI"/>
      <w:sz w:val="18"/>
      <w:szCs w:val="18"/>
    </w:rPr>
  </w:style>
  <w:style w:type="character" w:customStyle="1" w:styleId="sd10438cf2">
    <w:name w:val="sd10438cf2"/>
    <w:basedOn w:val="DefaultParagraphFont"/>
    <w:rsid w:val="00062DA4"/>
  </w:style>
  <w:style w:type="character" w:customStyle="1" w:styleId="sd10438cf31">
    <w:name w:val="sd10438cf31"/>
    <w:basedOn w:val="DefaultParagraphFont"/>
    <w:rsid w:val="00062DA4"/>
    <w:rPr>
      <w:strike w:val="0"/>
      <w:dstrike w:val="0"/>
      <w:color w:val="028009"/>
      <w:u w:val="none"/>
      <w:effect w:val="none"/>
    </w:rPr>
  </w:style>
  <w:style w:type="character" w:customStyle="1" w:styleId="sd10438cf41">
    <w:name w:val="sd10438cf41"/>
    <w:basedOn w:val="DefaultParagraphFont"/>
    <w:rsid w:val="00062DA4"/>
    <w:rPr>
      <w:strike w:val="0"/>
      <w:dstrike w:val="0"/>
      <w:color w:val="0E00FF"/>
      <w:u w:val="none"/>
      <w:effect w:val="none"/>
    </w:rPr>
  </w:style>
  <w:style w:type="character" w:customStyle="1" w:styleId="sd10438cf51">
    <w:name w:val="sd10438cf51"/>
    <w:basedOn w:val="DefaultParagraphFont"/>
    <w:rsid w:val="00062DA4"/>
    <w:rPr>
      <w:strike w:val="0"/>
      <w:dstrike w:val="0"/>
      <w:color w:val="AA04F9"/>
      <w:u w:val="none"/>
      <w:effect w:val="none"/>
    </w:rPr>
  </w:style>
  <w:style w:type="character" w:customStyle="1" w:styleId="sd10438cf71">
    <w:name w:val="sd10438cf71"/>
    <w:basedOn w:val="DefaultParagraphFont"/>
    <w:rsid w:val="00062DA4"/>
    <w:rPr>
      <w:color w:val="028009"/>
    </w:rPr>
  </w:style>
  <w:style w:type="character" w:customStyle="1" w:styleId="sbff046f42">
    <w:name w:val="sbff046f42"/>
    <w:basedOn w:val="DefaultParagraphFont"/>
    <w:rsid w:val="00062DA4"/>
  </w:style>
  <w:style w:type="character" w:customStyle="1" w:styleId="sbff046f431">
    <w:name w:val="sbff046f431"/>
    <w:basedOn w:val="DefaultParagraphFont"/>
    <w:rsid w:val="00062DA4"/>
    <w:rPr>
      <w:strike w:val="0"/>
      <w:dstrike w:val="0"/>
      <w:color w:val="028009"/>
      <w:u w:val="none"/>
      <w:effect w:val="none"/>
    </w:rPr>
  </w:style>
  <w:style w:type="character" w:customStyle="1" w:styleId="sbff046f441">
    <w:name w:val="sbff046f441"/>
    <w:basedOn w:val="DefaultParagraphFont"/>
    <w:rsid w:val="00062DA4"/>
    <w:rPr>
      <w:strike w:val="0"/>
      <w:dstrike w:val="0"/>
      <w:color w:val="0E00FF"/>
      <w:u w:val="none"/>
      <w:effect w:val="none"/>
    </w:rPr>
  </w:style>
  <w:style w:type="character" w:customStyle="1" w:styleId="sbff046f451">
    <w:name w:val="sbff046f451"/>
    <w:basedOn w:val="DefaultParagraphFont"/>
    <w:rsid w:val="00062DA4"/>
    <w:rPr>
      <w:strike w:val="0"/>
      <w:dstrike w:val="0"/>
      <w:color w:val="AA04F9"/>
      <w:u w:val="none"/>
      <w:effect w:val="none"/>
    </w:rPr>
  </w:style>
  <w:style w:type="character" w:customStyle="1" w:styleId="sbff046f471">
    <w:name w:val="sbff046f471"/>
    <w:basedOn w:val="DefaultParagraphFont"/>
    <w:rsid w:val="00062DA4"/>
    <w:rPr>
      <w:color w:val="0E00FF"/>
    </w:rPr>
  </w:style>
  <w:style w:type="character" w:customStyle="1" w:styleId="sbff046f481">
    <w:name w:val="sbff046f481"/>
    <w:basedOn w:val="DefaultParagraphFont"/>
    <w:rsid w:val="00062DA4"/>
    <w:rPr>
      <w:color w:val="028009"/>
    </w:rPr>
  </w:style>
  <w:style w:type="character" w:customStyle="1" w:styleId="s4bf1721f2">
    <w:name w:val="s4bf1721f2"/>
    <w:basedOn w:val="DefaultParagraphFont"/>
    <w:rsid w:val="00FA12E7"/>
  </w:style>
  <w:style w:type="character" w:customStyle="1" w:styleId="s4bf1721f31">
    <w:name w:val="s4bf1721f31"/>
    <w:basedOn w:val="DefaultParagraphFont"/>
    <w:rsid w:val="00FA12E7"/>
    <w:rPr>
      <w:strike w:val="0"/>
      <w:dstrike w:val="0"/>
      <w:color w:val="028009"/>
      <w:u w:val="none"/>
      <w:effect w:val="none"/>
    </w:rPr>
  </w:style>
  <w:style w:type="character" w:customStyle="1" w:styleId="s4bf1721f41">
    <w:name w:val="s4bf1721f41"/>
    <w:basedOn w:val="DefaultParagraphFont"/>
    <w:rsid w:val="00FA12E7"/>
    <w:rPr>
      <w:strike w:val="0"/>
      <w:dstrike w:val="0"/>
      <w:color w:val="AA04F9"/>
      <w:u w:val="none"/>
      <w:effect w:val="none"/>
    </w:rPr>
  </w:style>
  <w:style w:type="character" w:customStyle="1" w:styleId="s4bf1721f51">
    <w:name w:val="s4bf1721f51"/>
    <w:basedOn w:val="DefaultParagraphFont"/>
    <w:rsid w:val="00FA12E7"/>
    <w:rPr>
      <w:strike w:val="0"/>
      <w:dstrike w:val="0"/>
      <w:color w:val="0E00FF"/>
      <w:u w:val="none"/>
      <w:effect w:val="none"/>
    </w:rPr>
  </w:style>
  <w:style w:type="character" w:customStyle="1" w:styleId="s4bf1721f71">
    <w:name w:val="s4bf1721f71"/>
    <w:basedOn w:val="DefaultParagraphFont"/>
    <w:rsid w:val="00FA12E7"/>
    <w:rPr>
      <w:color w:val="028009"/>
    </w:rPr>
  </w:style>
  <w:style w:type="character" w:customStyle="1" w:styleId="s4bf1721f81">
    <w:name w:val="s4bf1721f81"/>
    <w:basedOn w:val="DefaultParagraphFont"/>
    <w:rsid w:val="00FA12E7"/>
    <w:rPr>
      <w:color w:val="0E00FF"/>
    </w:rPr>
  </w:style>
  <w:style w:type="paragraph" w:styleId="Header">
    <w:name w:val="header"/>
    <w:basedOn w:val="Normal"/>
    <w:link w:val="HeaderChar"/>
    <w:uiPriority w:val="99"/>
    <w:unhideWhenUsed/>
    <w:rsid w:val="00A03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EDD"/>
  </w:style>
  <w:style w:type="paragraph" w:styleId="Footer">
    <w:name w:val="footer"/>
    <w:basedOn w:val="Normal"/>
    <w:link w:val="FooterChar"/>
    <w:uiPriority w:val="99"/>
    <w:unhideWhenUsed/>
    <w:rsid w:val="00A03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EDD"/>
  </w:style>
  <w:style w:type="character" w:customStyle="1" w:styleId="s32cf1cca2">
    <w:name w:val="s32cf1cca2"/>
    <w:basedOn w:val="DefaultParagraphFont"/>
    <w:rsid w:val="00430AF4"/>
  </w:style>
  <w:style w:type="character" w:customStyle="1" w:styleId="s11a08a1b2">
    <w:name w:val="s11a08a1b2"/>
    <w:basedOn w:val="DefaultParagraphFont"/>
    <w:rsid w:val="00892A10"/>
  </w:style>
  <w:style w:type="character" w:customStyle="1" w:styleId="s11a08a1b31">
    <w:name w:val="s11a08a1b31"/>
    <w:basedOn w:val="DefaultParagraphFont"/>
    <w:rsid w:val="00892A10"/>
    <w:rPr>
      <w:strike w:val="0"/>
      <w:dstrike w:val="0"/>
      <w:color w:val="AA04F9"/>
      <w:u w:val="none"/>
      <w:effect w:val="none"/>
    </w:rPr>
  </w:style>
  <w:style w:type="character" w:customStyle="1" w:styleId="s11a08a1b41">
    <w:name w:val="s11a08a1b41"/>
    <w:basedOn w:val="DefaultParagraphFont"/>
    <w:rsid w:val="00892A10"/>
    <w:rPr>
      <w:strike w:val="0"/>
      <w:dstrike w:val="0"/>
      <w:color w:val="028009"/>
      <w:u w:val="none"/>
      <w:effect w:val="none"/>
    </w:rPr>
  </w:style>
  <w:style w:type="character" w:customStyle="1" w:styleId="s11a08a1b51">
    <w:name w:val="s11a08a1b51"/>
    <w:basedOn w:val="DefaultParagraphFont"/>
    <w:rsid w:val="00892A10"/>
    <w:rPr>
      <w:strike w:val="0"/>
      <w:dstrike w:val="0"/>
      <w:color w:val="0E00FF"/>
      <w:u w:val="none"/>
      <w:effect w:val="none"/>
    </w:rPr>
  </w:style>
  <w:style w:type="character" w:customStyle="1" w:styleId="s11a08a1b71">
    <w:name w:val="s11a08a1b71"/>
    <w:basedOn w:val="DefaultParagraphFont"/>
    <w:rsid w:val="00892A10"/>
    <w:rPr>
      <w:color w:val="AA04F9"/>
    </w:rPr>
  </w:style>
  <w:style w:type="character" w:customStyle="1" w:styleId="s11a08a1b81">
    <w:name w:val="s11a08a1b81"/>
    <w:basedOn w:val="DefaultParagraphFont"/>
    <w:rsid w:val="00892A10"/>
    <w:rPr>
      <w:color w:val="02800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8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5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7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69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5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2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98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0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8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1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7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9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6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9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7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7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2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382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9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1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3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7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0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1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4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7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2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1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0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9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2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45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9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5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8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6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7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2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6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7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9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08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6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7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7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41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8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7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4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1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392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02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1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8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6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0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7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9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8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7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6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1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6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9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86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7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4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3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6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6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6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1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51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4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6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6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12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7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7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6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61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5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4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9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0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3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9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82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4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79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2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8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0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4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6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24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05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62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6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3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1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9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09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0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5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6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1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7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8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1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8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5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7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2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6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7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3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46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9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9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5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0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2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9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0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55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6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8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03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8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4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1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7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5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0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9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86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8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50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0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1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7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0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1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0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54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1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9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7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3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6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9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9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0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7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6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3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3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4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8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3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3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6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79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2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2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9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9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45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28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9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4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60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6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8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2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1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5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3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9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8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5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1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6</Pages>
  <Words>941</Words>
  <Characters>5615</Characters>
  <Application>Microsoft Office Word</Application>
  <DocSecurity>0</DocSecurity>
  <Lines>181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Aminul Hoque</dc:creator>
  <cp:keywords/>
  <dc:description/>
  <cp:lastModifiedBy>M CH</cp:lastModifiedBy>
  <cp:revision>341</cp:revision>
  <cp:lastPrinted>2017-09-13T16:58:00Z</cp:lastPrinted>
  <dcterms:created xsi:type="dcterms:W3CDTF">2020-09-21T06:18:00Z</dcterms:created>
  <dcterms:modified xsi:type="dcterms:W3CDTF">2020-10-01T01:24:00Z</dcterms:modified>
</cp:coreProperties>
</file>