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9242E" w14:textId="77777777" w:rsidR="00534D83" w:rsidRPr="00534D83" w:rsidRDefault="00534D83" w:rsidP="001E1D4A">
      <w:pPr>
        <w:pStyle w:val="Default"/>
        <w:rPr>
          <w:color w:val="0070C0"/>
        </w:rPr>
      </w:pPr>
    </w:p>
    <w:p w14:paraId="507DC882" w14:textId="23BDEFD5" w:rsidR="00534D83" w:rsidRDefault="00534D83" w:rsidP="001E1D4A">
      <w:pPr>
        <w:pStyle w:val="Default"/>
        <w:jc w:val="center"/>
        <w:rPr>
          <w:color w:val="0070C0"/>
          <w:sz w:val="48"/>
          <w:szCs w:val="48"/>
        </w:rPr>
      </w:pPr>
      <w:r w:rsidRPr="00534D83">
        <w:rPr>
          <w:color w:val="0070C0"/>
          <w:sz w:val="48"/>
          <w:szCs w:val="48"/>
        </w:rPr>
        <w:t>Project # 3</w:t>
      </w:r>
      <w:r w:rsidR="00E96C6B">
        <w:rPr>
          <w:color w:val="0070C0"/>
          <w:sz w:val="48"/>
          <w:szCs w:val="48"/>
        </w:rPr>
        <w:t xml:space="preserve"> EE596</w:t>
      </w:r>
    </w:p>
    <w:p w14:paraId="48A686D6" w14:textId="378F8C05" w:rsidR="00235E2A" w:rsidRDefault="00235E2A" w:rsidP="001E1D4A">
      <w:pPr>
        <w:pStyle w:val="Default"/>
        <w:jc w:val="center"/>
        <w:rPr>
          <w:color w:val="0070C0"/>
          <w:sz w:val="48"/>
          <w:szCs w:val="48"/>
        </w:rPr>
      </w:pPr>
    </w:p>
    <w:p w14:paraId="18FB7236" w14:textId="77777777" w:rsidR="00235E2A" w:rsidRDefault="00235E2A" w:rsidP="001E1D4A">
      <w:pPr>
        <w:pStyle w:val="Default"/>
        <w:jc w:val="center"/>
        <w:rPr>
          <w:color w:val="0070C0"/>
          <w:sz w:val="48"/>
          <w:szCs w:val="48"/>
        </w:rPr>
      </w:pPr>
    </w:p>
    <w:p w14:paraId="6FC25712" w14:textId="015945A8" w:rsidR="00E96C6B" w:rsidRDefault="00E96C6B" w:rsidP="001E1D4A">
      <w:pPr>
        <w:pStyle w:val="Default"/>
        <w:jc w:val="center"/>
        <w:rPr>
          <w:color w:val="0070C0"/>
          <w:sz w:val="48"/>
          <w:szCs w:val="48"/>
        </w:rPr>
      </w:pPr>
      <w:r>
        <w:rPr>
          <w:color w:val="0070C0"/>
          <w:sz w:val="48"/>
          <w:szCs w:val="48"/>
        </w:rPr>
        <w:t>Mohammad Chahardori</w:t>
      </w:r>
    </w:p>
    <w:p w14:paraId="58D1EECF" w14:textId="08C35E8F" w:rsidR="00235E2A" w:rsidRDefault="00235E2A" w:rsidP="001E1D4A">
      <w:pPr>
        <w:pStyle w:val="Default"/>
        <w:jc w:val="center"/>
        <w:rPr>
          <w:color w:val="0070C0"/>
          <w:sz w:val="48"/>
          <w:szCs w:val="48"/>
        </w:rPr>
      </w:pPr>
    </w:p>
    <w:p w14:paraId="4A0F4D58" w14:textId="77777777" w:rsidR="00235E2A" w:rsidRDefault="00235E2A" w:rsidP="001E1D4A">
      <w:pPr>
        <w:pStyle w:val="Default"/>
        <w:jc w:val="center"/>
        <w:rPr>
          <w:color w:val="0070C0"/>
          <w:sz w:val="48"/>
          <w:szCs w:val="48"/>
        </w:rPr>
      </w:pPr>
    </w:p>
    <w:p w14:paraId="23E118D5" w14:textId="4817080D" w:rsidR="00E96C6B" w:rsidRDefault="00E96C6B" w:rsidP="001E1D4A">
      <w:pPr>
        <w:pStyle w:val="Default"/>
        <w:jc w:val="center"/>
        <w:rPr>
          <w:color w:val="0070C0"/>
          <w:sz w:val="48"/>
          <w:szCs w:val="48"/>
        </w:rPr>
      </w:pPr>
      <w:r>
        <w:rPr>
          <w:color w:val="0070C0"/>
          <w:sz w:val="48"/>
          <w:szCs w:val="48"/>
        </w:rPr>
        <w:t>ID:11632753</w:t>
      </w:r>
    </w:p>
    <w:p w14:paraId="369CC7D2" w14:textId="37AA88C0" w:rsidR="00235E2A" w:rsidRDefault="00235E2A" w:rsidP="001E1D4A">
      <w:pPr>
        <w:pStyle w:val="Default"/>
        <w:jc w:val="center"/>
        <w:rPr>
          <w:color w:val="0070C0"/>
          <w:sz w:val="48"/>
          <w:szCs w:val="48"/>
        </w:rPr>
      </w:pPr>
    </w:p>
    <w:p w14:paraId="244CEFD7" w14:textId="3699C686" w:rsidR="00235E2A" w:rsidRDefault="00235E2A" w:rsidP="001E1D4A">
      <w:pPr>
        <w:pStyle w:val="Default"/>
        <w:jc w:val="center"/>
        <w:rPr>
          <w:color w:val="0070C0"/>
          <w:sz w:val="48"/>
          <w:szCs w:val="48"/>
        </w:rPr>
      </w:pPr>
    </w:p>
    <w:p w14:paraId="4461DE18" w14:textId="77777777" w:rsidR="00235E2A" w:rsidRPr="00534D83" w:rsidRDefault="00235E2A" w:rsidP="001E1D4A">
      <w:pPr>
        <w:pStyle w:val="Default"/>
        <w:jc w:val="center"/>
        <w:rPr>
          <w:color w:val="0070C0"/>
          <w:sz w:val="48"/>
          <w:szCs w:val="48"/>
        </w:rPr>
      </w:pPr>
    </w:p>
    <w:p w14:paraId="04820E3A" w14:textId="6107426C" w:rsidR="00534D83" w:rsidRPr="00534D83" w:rsidRDefault="00534D83" w:rsidP="001E1D4A">
      <w:pPr>
        <w:pStyle w:val="Default"/>
        <w:jc w:val="center"/>
        <w:rPr>
          <w:color w:val="0070C0"/>
          <w:sz w:val="48"/>
          <w:szCs w:val="48"/>
        </w:rPr>
      </w:pPr>
      <w:r w:rsidRPr="00534D83">
        <w:rPr>
          <w:color w:val="0070C0"/>
          <w:sz w:val="48"/>
          <w:szCs w:val="48"/>
        </w:rPr>
        <w:t>Due Date: Sun: 03/09/2019</w:t>
      </w:r>
    </w:p>
    <w:p w14:paraId="00AA38D7" w14:textId="77777777" w:rsidR="00235E2A" w:rsidRDefault="00235E2A" w:rsidP="001E1D4A">
      <w:pPr>
        <w:pStyle w:val="Default"/>
        <w:rPr>
          <w:b/>
          <w:bCs/>
          <w:color w:val="0070C0"/>
          <w:sz w:val="23"/>
          <w:szCs w:val="23"/>
        </w:rPr>
      </w:pPr>
    </w:p>
    <w:p w14:paraId="1B5ABF13" w14:textId="77777777" w:rsidR="00235E2A" w:rsidRDefault="00235E2A" w:rsidP="001E1D4A">
      <w:pPr>
        <w:pStyle w:val="Default"/>
        <w:rPr>
          <w:b/>
          <w:bCs/>
          <w:color w:val="0070C0"/>
          <w:sz w:val="23"/>
          <w:szCs w:val="23"/>
        </w:rPr>
      </w:pPr>
    </w:p>
    <w:p w14:paraId="3D232BED" w14:textId="77777777" w:rsidR="00235E2A" w:rsidRDefault="00235E2A" w:rsidP="001E1D4A">
      <w:pPr>
        <w:pStyle w:val="Default"/>
        <w:rPr>
          <w:b/>
          <w:bCs/>
          <w:color w:val="0070C0"/>
          <w:sz w:val="23"/>
          <w:szCs w:val="23"/>
        </w:rPr>
      </w:pPr>
    </w:p>
    <w:p w14:paraId="35BFC6D4" w14:textId="77777777" w:rsidR="00235E2A" w:rsidRDefault="00235E2A" w:rsidP="001E1D4A">
      <w:pPr>
        <w:pStyle w:val="Default"/>
        <w:rPr>
          <w:b/>
          <w:bCs/>
          <w:color w:val="0070C0"/>
          <w:sz w:val="23"/>
          <w:szCs w:val="23"/>
        </w:rPr>
      </w:pPr>
    </w:p>
    <w:p w14:paraId="1A139C34" w14:textId="77777777" w:rsidR="00235E2A" w:rsidRDefault="00235E2A" w:rsidP="001E1D4A">
      <w:pPr>
        <w:pStyle w:val="Default"/>
        <w:rPr>
          <w:b/>
          <w:bCs/>
          <w:color w:val="0070C0"/>
          <w:sz w:val="23"/>
          <w:szCs w:val="23"/>
        </w:rPr>
      </w:pPr>
    </w:p>
    <w:p w14:paraId="541CE675" w14:textId="77777777" w:rsidR="00235E2A" w:rsidRDefault="00235E2A" w:rsidP="001E1D4A">
      <w:pPr>
        <w:pStyle w:val="Default"/>
        <w:rPr>
          <w:b/>
          <w:bCs/>
          <w:color w:val="0070C0"/>
          <w:sz w:val="23"/>
          <w:szCs w:val="23"/>
        </w:rPr>
      </w:pPr>
    </w:p>
    <w:p w14:paraId="734DA4B5" w14:textId="77777777" w:rsidR="00235E2A" w:rsidRDefault="00235E2A" w:rsidP="001E1D4A">
      <w:pPr>
        <w:pStyle w:val="Default"/>
        <w:rPr>
          <w:b/>
          <w:bCs/>
          <w:color w:val="0070C0"/>
          <w:sz w:val="23"/>
          <w:szCs w:val="23"/>
        </w:rPr>
      </w:pPr>
    </w:p>
    <w:p w14:paraId="1F18C16A" w14:textId="77777777" w:rsidR="00235E2A" w:rsidRDefault="00235E2A" w:rsidP="001E1D4A">
      <w:pPr>
        <w:pStyle w:val="Default"/>
        <w:rPr>
          <w:b/>
          <w:bCs/>
          <w:color w:val="0070C0"/>
          <w:sz w:val="23"/>
          <w:szCs w:val="23"/>
        </w:rPr>
      </w:pPr>
    </w:p>
    <w:p w14:paraId="65094369" w14:textId="77777777" w:rsidR="00235E2A" w:rsidRDefault="00235E2A" w:rsidP="001E1D4A">
      <w:pPr>
        <w:pStyle w:val="Default"/>
        <w:rPr>
          <w:b/>
          <w:bCs/>
          <w:color w:val="0070C0"/>
          <w:sz w:val="23"/>
          <w:szCs w:val="23"/>
        </w:rPr>
      </w:pPr>
    </w:p>
    <w:p w14:paraId="5F90F61D" w14:textId="77777777" w:rsidR="00235E2A" w:rsidRDefault="00235E2A" w:rsidP="001E1D4A">
      <w:pPr>
        <w:pStyle w:val="Default"/>
        <w:rPr>
          <w:b/>
          <w:bCs/>
          <w:color w:val="0070C0"/>
          <w:sz w:val="23"/>
          <w:szCs w:val="23"/>
        </w:rPr>
      </w:pPr>
    </w:p>
    <w:p w14:paraId="1B5CE930" w14:textId="77777777" w:rsidR="00235E2A" w:rsidRDefault="00235E2A" w:rsidP="001E1D4A">
      <w:pPr>
        <w:pStyle w:val="Default"/>
        <w:rPr>
          <w:b/>
          <w:bCs/>
          <w:color w:val="0070C0"/>
          <w:sz w:val="23"/>
          <w:szCs w:val="23"/>
        </w:rPr>
      </w:pPr>
    </w:p>
    <w:p w14:paraId="5424DA8B" w14:textId="77777777" w:rsidR="00235E2A" w:rsidRDefault="00235E2A" w:rsidP="001E1D4A">
      <w:pPr>
        <w:pStyle w:val="Default"/>
        <w:rPr>
          <w:b/>
          <w:bCs/>
          <w:color w:val="0070C0"/>
          <w:sz w:val="23"/>
          <w:szCs w:val="23"/>
        </w:rPr>
      </w:pPr>
    </w:p>
    <w:p w14:paraId="64E813EF" w14:textId="77777777" w:rsidR="00235E2A" w:rsidRDefault="00235E2A" w:rsidP="001E1D4A">
      <w:pPr>
        <w:pStyle w:val="Default"/>
        <w:rPr>
          <w:b/>
          <w:bCs/>
          <w:color w:val="0070C0"/>
          <w:sz w:val="23"/>
          <w:szCs w:val="23"/>
        </w:rPr>
      </w:pPr>
    </w:p>
    <w:p w14:paraId="75BAB0FB" w14:textId="77777777" w:rsidR="00235E2A" w:rsidRDefault="00235E2A" w:rsidP="001E1D4A">
      <w:pPr>
        <w:pStyle w:val="Default"/>
        <w:rPr>
          <w:b/>
          <w:bCs/>
          <w:color w:val="0070C0"/>
          <w:sz w:val="23"/>
          <w:szCs w:val="23"/>
        </w:rPr>
      </w:pPr>
    </w:p>
    <w:p w14:paraId="149B71EB" w14:textId="77777777" w:rsidR="00235E2A" w:rsidRDefault="00235E2A" w:rsidP="001E1D4A">
      <w:pPr>
        <w:pStyle w:val="Default"/>
        <w:rPr>
          <w:b/>
          <w:bCs/>
          <w:color w:val="0070C0"/>
          <w:sz w:val="23"/>
          <w:szCs w:val="23"/>
        </w:rPr>
      </w:pPr>
    </w:p>
    <w:p w14:paraId="57C731A2" w14:textId="77777777" w:rsidR="00235E2A" w:rsidRDefault="00235E2A" w:rsidP="001E1D4A">
      <w:pPr>
        <w:pStyle w:val="Default"/>
        <w:rPr>
          <w:b/>
          <w:bCs/>
          <w:color w:val="0070C0"/>
          <w:sz w:val="23"/>
          <w:szCs w:val="23"/>
        </w:rPr>
      </w:pPr>
    </w:p>
    <w:p w14:paraId="04834AA4" w14:textId="77777777" w:rsidR="00235E2A" w:rsidRDefault="00235E2A" w:rsidP="001E1D4A">
      <w:pPr>
        <w:pStyle w:val="Default"/>
        <w:rPr>
          <w:b/>
          <w:bCs/>
          <w:color w:val="0070C0"/>
          <w:sz w:val="23"/>
          <w:szCs w:val="23"/>
        </w:rPr>
      </w:pPr>
    </w:p>
    <w:p w14:paraId="2D4581FF" w14:textId="77777777" w:rsidR="00235E2A" w:rsidRDefault="00235E2A" w:rsidP="001E1D4A">
      <w:pPr>
        <w:pStyle w:val="Default"/>
        <w:rPr>
          <w:b/>
          <w:bCs/>
          <w:color w:val="0070C0"/>
          <w:sz w:val="23"/>
          <w:szCs w:val="23"/>
        </w:rPr>
      </w:pPr>
    </w:p>
    <w:p w14:paraId="26E1CC49" w14:textId="77777777" w:rsidR="00235E2A" w:rsidRDefault="00235E2A" w:rsidP="001E1D4A">
      <w:pPr>
        <w:pStyle w:val="Default"/>
        <w:rPr>
          <w:b/>
          <w:bCs/>
          <w:color w:val="0070C0"/>
          <w:sz w:val="23"/>
          <w:szCs w:val="23"/>
        </w:rPr>
      </w:pPr>
    </w:p>
    <w:p w14:paraId="67306528" w14:textId="77777777" w:rsidR="00235E2A" w:rsidRDefault="00235E2A" w:rsidP="001E1D4A">
      <w:pPr>
        <w:pStyle w:val="Default"/>
        <w:rPr>
          <w:b/>
          <w:bCs/>
          <w:color w:val="0070C0"/>
          <w:sz w:val="23"/>
          <w:szCs w:val="23"/>
        </w:rPr>
      </w:pPr>
    </w:p>
    <w:p w14:paraId="594B9F65" w14:textId="77777777" w:rsidR="00235E2A" w:rsidRDefault="00235E2A" w:rsidP="001E1D4A">
      <w:pPr>
        <w:pStyle w:val="Default"/>
        <w:rPr>
          <w:b/>
          <w:bCs/>
          <w:color w:val="0070C0"/>
          <w:sz w:val="23"/>
          <w:szCs w:val="23"/>
        </w:rPr>
      </w:pPr>
    </w:p>
    <w:p w14:paraId="30A4117B" w14:textId="77777777" w:rsidR="00235E2A" w:rsidRDefault="00235E2A" w:rsidP="001E1D4A">
      <w:pPr>
        <w:pStyle w:val="Default"/>
        <w:rPr>
          <w:b/>
          <w:bCs/>
          <w:color w:val="0070C0"/>
          <w:sz w:val="23"/>
          <w:szCs w:val="23"/>
        </w:rPr>
      </w:pPr>
    </w:p>
    <w:p w14:paraId="182DE2A4" w14:textId="77777777" w:rsidR="00235E2A" w:rsidRDefault="00235E2A" w:rsidP="001E1D4A">
      <w:pPr>
        <w:pStyle w:val="Default"/>
        <w:rPr>
          <w:b/>
          <w:bCs/>
          <w:color w:val="0070C0"/>
          <w:sz w:val="23"/>
          <w:szCs w:val="23"/>
        </w:rPr>
      </w:pPr>
    </w:p>
    <w:p w14:paraId="7DC71C6E" w14:textId="77777777" w:rsidR="00235E2A" w:rsidRDefault="00235E2A" w:rsidP="001E1D4A">
      <w:pPr>
        <w:pStyle w:val="Default"/>
        <w:rPr>
          <w:b/>
          <w:bCs/>
          <w:color w:val="0070C0"/>
          <w:sz w:val="23"/>
          <w:szCs w:val="23"/>
        </w:rPr>
      </w:pPr>
    </w:p>
    <w:p w14:paraId="7A3504CC" w14:textId="77777777" w:rsidR="00235E2A" w:rsidRDefault="00235E2A" w:rsidP="001E1D4A">
      <w:pPr>
        <w:pStyle w:val="Default"/>
        <w:rPr>
          <w:b/>
          <w:bCs/>
          <w:color w:val="0070C0"/>
          <w:sz w:val="23"/>
          <w:szCs w:val="23"/>
        </w:rPr>
      </w:pPr>
    </w:p>
    <w:p w14:paraId="047DA4C7" w14:textId="77777777" w:rsidR="00235E2A" w:rsidRDefault="00235E2A" w:rsidP="001E1D4A">
      <w:pPr>
        <w:pStyle w:val="Default"/>
        <w:rPr>
          <w:b/>
          <w:bCs/>
          <w:color w:val="0070C0"/>
          <w:sz w:val="23"/>
          <w:szCs w:val="23"/>
        </w:rPr>
      </w:pPr>
    </w:p>
    <w:p w14:paraId="6D879293" w14:textId="77777777" w:rsidR="00235E2A" w:rsidRDefault="00235E2A" w:rsidP="001E1D4A">
      <w:pPr>
        <w:pStyle w:val="Default"/>
        <w:rPr>
          <w:b/>
          <w:bCs/>
          <w:color w:val="0070C0"/>
          <w:sz w:val="23"/>
          <w:szCs w:val="23"/>
        </w:rPr>
      </w:pPr>
    </w:p>
    <w:p w14:paraId="29D64A84" w14:textId="77777777" w:rsidR="00235E2A" w:rsidRDefault="00235E2A" w:rsidP="001E1D4A">
      <w:pPr>
        <w:pStyle w:val="Default"/>
        <w:rPr>
          <w:b/>
          <w:bCs/>
          <w:color w:val="0070C0"/>
          <w:sz w:val="23"/>
          <w:szCs w:val="23"/>
        </w:rPr>
      </w:pPr>
    </w:p>
    <w:p w14:paraId="0CCEADF9" w14:textId="77777777" w:rsidR="00235E2A" w:rsidRDefault="00235E2A" w:rsidP="001E1D4A">
      <w:pPr>
        <w:pStyle w:val="Default"/>
        <w:rPr>
          <w:b/>
          <w:bCs/>
          <w:color w:val="0070C0"/>
          <w:sz w:val="23"/>
          <w:szCs w:val="23"/>
        </w:rPr>
      </w:pPr>
    </w:p>
    <w:p w14:paraId="0C68893C" w14:textId="247A153D" w:rsidR="00534D83" w:rsidRPr="00534D83" w:rsidRDefault="00534D83" w:rsidP="001E1D4A">
      <w:pPr>
        <w:pStyle w:val="Default"/>
        <w:rPr>
          <w:color w:val="0070C0"/>
          <w:sz w:val="23"/>
          <w:szCs w:val="23"/>
        </w:rPr>
      </w:pPr>
      <w:r w:rsidRPr="00534D83">
        <w:rPr>
          <w:b/>
          <w:bCs/>
          <w:color w:val="0070C0"/>
          <w:sz w:val="23"/>
          <w:szCs w:val="23"/>
        </w:rPr>
        <w:lastRenderedPageBreak/>
        <w:t xml:space="preserve">Points: 100 </w:t>
      </w:r>
    </w:p>
    <w:p w14:paraId="2165852F" w14:textId="77777777" w:rsidR="00534D83" w:rsidRPr="00534D83" w:rsidRDefault="00534D83" w:rsidP="001E1D4A">
      <w:pPr>
        <w:pStyle w:val="Default"/>
        <w:spacing w:line="360" w:lineRule="auto"/>
        <w:rPr>
          <w:color w:val="0070C0"/>
          <w:sz w:val="23"/>
          <w:szCs w:val="23"/>
        </w:rPr>
      </w:pPr>
      <w:r w:rsidRPr="00534D83">
        <w:rPr>
          <w:color w:val="0070C0"/>
          <w:sz w:val="23"/>
          <w:szCs w:val="23"/>
        </w:rPr>
        <w:t xml:space="preserve">Make cadence schematic for comparator. </w:t>
      </w:r>
    </w:p>
    <w:p w14:paraId="361D3ECA" w14:textId="77777777" w:rsidR="00534D83" w:rsidRPr="00534D83" w:rsidRDefault="00534D83" w:rsidP="001E1D4A">
      <w:pPr>
        <w:pStyle w:val="Default"/>
        <w:spacing w:line="360" w:lineRule="auto"/>
        <w:rPr>
          <w:color w:val="0070C0"/>
          <w:sz w:val="23"/>
          <w:szCs w:val="23"/>
        </w:rPr>
      </w:pPr>
      <w:r w:rsidRPr="00534D83">
        <w:rPr>
          <w:color w:val="0070C0"/>
          <w:sz w:val="23"/>
          <w:szCs w:val="23"/>
        </w:rPr>
        <w:t xml:space="preserve">Use 1-stage </w:t>
      </w:r>
      <w:proofErr w:type="spellStart"/>
      <w:r w:rsidRPr="00534D83">
        <w:rPr>
          <w:color w:val="0070C0"/>
          <w:sz w:val="23"/>
          <w:szCs w:val="23"/>
        </w:rPr>
        <w:t>opamp</w:t>
      </w:r>
      <w:proofErr w:type="spellEnd"/>
      <w:r w:rsidRPr="00534D83">
        <w:rPr>
          <w:color w:val="0070C0"/>
          <w:sz w:val="23"/>
          <w:szCs w:val="23"/>
        </w:rPr>
        <w:t xml:space="preserve"> in the preamplifier with strong-arm latch with V</w:t>
      </w:r>
      <w:r w:rsidRPr="00534D83">
        <w:rPr>
          <w:color w:val="0070C0"/>
          <w:sz w:val="16"/>
          <w:szCs w:val="16"/>
        </w:rPr>
        <w:t xml:space="preserve">DD </w:t>
      </w:r>
      <w:r w:rsidRPr="00534D83">
        <w:rPr>
          <w:color w:val="0070C0"/>
          <w:sz w:val="23"/>
          <w:szCs w:val="23"/>
        </w:rPr>
        <w:t>= 1.3V supply.</w:t>
      </w:r>
    </w:p>
    <w:p w14:paraId="4BC66814" w14:textId="1AFE94F7" w:rsidR="00534D83" w:rsidRPr="00534D83" w:rsidRDefault="00534D83" w:rsidP="001E1D4A">
      <w:pPr>
        <w:pStyle w:val="Default"/>
        <w:spacing w:line="360" w:lineRule="auto"/>
        <w:rPr>
          <w:color w:val="0070C0"/>
          <w:sz w:val="23"/>
          <w:szCs w:val="23"/>
        </w:rPr>
      </w:pPr>
      <w:r w:rsidRPr="00534D83">
        <w:rPr>
          <w:color w:val="0070C0"/>
          <w:sz w:val="23"/>
          <w:szCs w:val="23"/>
        </w:rPr>
        <w:t xml:space="preserve">1. Design (20 pts): </w:t>
      </w:r>
    </w:p>
    <w:p w14:paraId="59877246" w14:textId="77777777" w:rsidR="00534D83" w:rsidRPr="00534D83" w:rsidRDefault="00534D83" w:rsidP="001E1D4A">
      <w:pPr>
        <w:pStyle w:val="Default"/>
        <w:spacing w:line="360" w:lineRule="auto"/>
        <w:rPr>
          <w:color w:val="0070C0"/>
          <w:sz w:val="23"/>
          <w:szCs w:val="23"/>
        </w:rPr>
      </w:pPr>
      <w:r w:rsidRPr="00534D83">
        <w:rPr>
          <w:color w:val="0070C0"/>
          <w:sz w:val="23"/>
          <w:szCs w:val="23"/>
        </w:rPr>
        <w:t xml:space="preserve">Use C = 1 pF for storing offset and use output-offset cancellation (preferred). You can design your own pre-amplifier and latch using reference works from IEEE Explore and Class Notes. </w:t>
      </w:r>
    </w:p>
    <w:p w14:paraId="3C37DE31" w14:textId="64F9244C" w:rsidR="00534D83" w:rsidRDefault="00534D83" w:rsidP="001E1D4A">
      <w:pPr>
        <w:pStyle w:val="Default"/>
        <w:spacing w:line="360" w:lineRule="auto"/>
        <w:rPr>
          <w:color w:val="0070C0"/>
          <w:sz w:val="23"/>
          <w:szCs w:val="23"/>
        </w:rPr>
      </w:pPr>
      <w:r w:rsidRPr="00534D83">
        <w:rPr>
          <w:color w:val="0070C0"/>
          <w:sz w:val="23"/>
          <w:szCs w:val="23"/>
        </w:rPr>
        <w:t xml:space="preserve">Highlight the following in your design choices through analysis (and using block-level simulation to verify): </w:t>
      </w:r>
    </w:p>
    <w:p w14:paraId="44F26694" w14:textId="5430BCA7" w:rsidR="001E1D4A" w:rsidRPr="00534D83" w:rsidRDefault="003D48EA" w:rsidP="001E1D4A">
      <w:pPr>
        <w:pStyle w:val="Default"/>
        <w:spacing w:line="360" w:lineRule="auto"/>
        <w:rPr>
          <w:color w:val="0070C0"/>
          <w:sz w:val="23"/>
          <w:szCs w:val="23"/>
        </w:rPr>
      </w:pPr>
      <w:r>
        <w:rPr>
          <w:color w:val="0070C0"/>
          <w:sz w:val="23"/>
          <w:szCs w:val="23"/>
        </w:rPr>
        <w:t>------------------------------------------------------------------------------------------------------------------------------------</w:t>
      </w:r>
    </w:p>
    <w:p w14:paraId="5B960C55" w14:textId="586309C9" w:rsidR="001E1D4A" w:rsidRPr="001E1D4A" w:rsidRDefault="00534D83" w:rsidP="001E1D4A">
      <w:pPr>
        <w:pStyle w:val="Default"/>
        <w:numPr>
          <w:ilvl w:val="0"/>
          <w:numId w:val="1"/>
        </w:numPr>
        <w:spacing w:after="27" w:line="360" w:lineRule="auto"/>
        <w:rPr>
          <w:color w:val="0070C0"/>
          <w:sz w:val="23"/>
          <w:szCs w:val="23"/>
        </w:rPr>
      </w:pPr>
      <w:r w:rsidRPr="00534D83">
        <w:rPr>
          <w:color w:val="0070C0"/>
          <w:sz w:val="23"/>
          <w:szCs w:val="23"/>
        </w:rPr>
        <w:t xml:space="preserve">a. Input offset voltage (show through analysis only – dependent on your W and L of your preamp). </w:t>
      </w:r>
    </w:p>
    <w:p w14:paraId="1620B648" w14:textId="5C7BC746" w:rsidR="00C33CF4" w:rsidRPr="00C33CF4" w:rsidRDefault="00C33CF4" w:rsidP="001E1D4A">
      <w:pPr>
        <w:pStyle w:val="Default"/>
        <w:numPr>
          <w:ilvl w:val="0"/>
          <w:numId w:val="1"/>
        </w:numPr>
        <w:spacing w:after="27"/>
        <w:rPr>
          <w:color w:val="0070C0"/>
          <w:sz w:val="23"/>
          <w:szCs w:val="23"/>
        </w:rPr>
      </w:pPr>
      <w:r>
        <w:rPr>
          <w:color w:val="auto"/>
          <w:sz w:val="23"/>
          <w:szCs w:val="23"/>
        </w:rPr>
        <w:t>For the preamplifier the overall offset can be calculated from:</w:t>
      </w:r>
    </w:p>
    <w:p w14:paraId="7096995A" w14:textId="1F33DDA0" w:rsidR="00534D83" w:rsidRPr="00C33CF4" w:rsidRDefault="002D5422" w:rsidP="001E1D4A">
      <w:pPr>
        <w:pStyle w:val="Default"/>
        <w:numPr>
          <w:ilvl w:val="0"/>
          <w:numId w:val="1"/>
        </w:numPr>
        <w:spacing w:after="27"/>
        <w:rPr>
          <w:color w:val="0070C0"/>
          <w:sz w:val="23"/>
          <w:szCs w:val="23"/>
        </w:rPr>
      </w:pPr>
      <w:r w:rsidRPr="002D5422">
        <w:rPr>
          <w:position w:val="-34"/>
        </w:rPr>
        <w:object w:dxaOrig="6220" w:dyaOrig="900" w14:anchorId="01135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10.95pt;height:45.05pt" o:ole="">
            <v:imagedata r:id="rId7" o:title=""/>
          </v:shape>
          <o:OLEObject Type="Embed" ProgID="Equation.DSMT4" ShapeID="_x0000_i1037" DrawAspect="Content" ObjectID="_1616495357" r:id="rId8"/>
        </w:object>
      </w:r>
    </w:p>
    <w:p w14:paraId="652DD95A" w14:textId="6DA8FB46" w:rsidR="00C33CF4" w:rsidRDefault="00C33CF4" w:rsidP="001E1D4A">
      <w:pPr>
        <w:pStyle w:val="Default"/>
        <w:spacing w:after="27"/>
      </w:pPr>
      <w:r>
        <w:t xml:space="preserve">On the other hand, </w:t>
      </w:r>
      <w:r w:rsidRPr="006A1B50">
        <w:rPr>
          <w:position w:val="-12"/>
        </w:rPr>
        <w:object w:dxaOrig="600" w:dyaOrig="360" w14:anchorId="53BF6C64">
          <v:shape id="_x0000_i1026" type="#_x0000_t75" style="width:30.05pt;height:18.1pt" o:ole="">
            <v:imagedata r:id="rId9" o:title=""/>
          </v:shape>
          <o:OLEObject Type="Embed" ProgID="Equation.DSMT4" ShapeID="_x0000_i1026" DrawAspect="Content" ObjectID="_1616495358" r:id="rId10"/>
        </w:object>
      </w:r>
      <w:r>
        <w:t>as the main source of offset in preamp is equal to:</w:t>
      </w:r>
    </w:p>
    <w:p w14:paraId="1C508BFF" w14:textId="086A4476" w:rsidR="00C33CF4" w:rsidRDefault="00C33CF4" w:rsidP="001E1D4A">
      <w:pPr>
        <w:pStyle w:val="Default"/>
        <w:spacing w:after="27"/>
      </w:pPr>
      <w:r w:rsidRPr="006A1B50">
        <w:rPr>
          <w:position w:val="-30"/>
        </w:rPr>
        <w:object w:dxaOrig="1560" w:dyaOrig="760" w14:anchorId="355DBCE3">
          <v:shape id="_x0000_i1027" type="#_x0000_t75" style="width:78.2pt;height:38pt" o:ole="">
            <v:imagedata r:id="rId11" o:title=""/>
          </v:shape>
          <o:OLEObject Type="Embed" ProgID="Equation.DSMT4" ShapeID="_x0000_i1027" DrawAspect="Content" ObjectID="_1616495359" r:id="rId12"/>
        </w:object>
      </w:r>
      <w:bookmarkStart w:id="0" w:name="_GoBack"/>
      <w:bookmarkEnd w:id="0"/>
    </w:p>
    <w:p w14:paraId="6FD113A5" w14:textId="10108044" w:rsidR="00C33CF4" w:rsidRDefault="00C33CF4" w:rsidP="001E1D4A">
      <w:pPr>
        <w:pStyle w:val="Default"/>
        <w:spacing w:after="27"/>
      </w:pPr>
      <w:r>
        <w:t xml:space="preserve">In 130 nm CMOS technology the value of </w:t>
      </w:r>
      <w:r w:rsidR="003D5092" w:rsidRPr="006A1B50">
        <w:rPr>
          <w:position w:val="-16"/>
        </w:rPr>
        <w:object w:dxaOrig="1500" w:dyaOrig="440" w14:anchorId="3D01C1E3">
          <v:shape id="_x0000_i1028" type="#_x0000_t75" style="width:75.1pt;height:22.1pt" o:ole="">
            <v:imagedata r:id="rId13" o:title=""/>
          </v:shape>
          <o:OLEObject Type="Embed" ProgID="Equation.DSMT4" ShapeID="_x0000_i1028" DrawAspect="Content" ObjectID="_1616495360" r:id="rId14"/>
        </w:object>
      </w:r>
      <w:r w:rsidR="003D5092">
        <w:t xml:space="preserve">as a result for the design preamplifier which has W=7um and L=0.12um the value of </w:t>
      </w:r>
      <w:r w:rsidR="003D5092" w:rsidRPr="006A1B50">
        <w:rPr>
          <w:position w:val="-30"/>
        </w:rPr>
        <w:object w:dxaOrig="4340" w:dyaOrig="760" w14:anchorId="4535EC0C">
          <v:shape id="_x0000_i1029" type="#_x0000_t75" style="width:216.9pt;height:38pt" o:ole="">
            <v:imagedata r:id="rId15" o:title=""/>
          </v:shape>
          <o:OLEObject Type="Embed" ProgID="Equation.DSMT4" ShapeID="_x0000_i1029" DrawAspect="Content" ObjectID="_1616495361" r:id="rId16"/>
        </w:object>
      </w:r>
      <w:r w:rsidR="003D5092">
        <w:t xml:space="preserve">which leads to </w:t>
      </w:r>
      <w:r w:rsidR="003D5092" w:rsidRPr="006A1B50">
        <w:rPr>
          <w:position w:val="-12"/>
        </w:rPr>
        <w:object w:dxaOrig="1740" w:dyaOrig="360" w14:anchorId="0DE631EA">
          <v:shape id="_x0000_i1030" type="#_x0000_t75" style="width:87pt;height:18.1pt" o:ole="">
            <v:imagedata r:id="rId17" o:title=""/>
          </v:shape>
          <o:OLEObject Type="Embed" ProgID="Equation.DSMT4" ShapeID="_x0000_i1030" DrawAspect="Content" ObjectID="_1616495362" r:id="rId18"/>
        </w:object>
      </w:r>
      <w:r w:rsidR="003D5092">
        <w:t xml:space="preserve">. Therefor we expect to see offset voltage of much higher than 33mV since the overall offset </w:t>
      </w:r>
      <w:proofErr w:type="gramStart"/>
      <w:r w:rsidR="003D5092">
        <w:t>is :</w:t>
      </w:r>
      <w:proofErr w:type="gramEnd"/>
    </w:p>
    <w:p w14:paraId="64157629" w14:textId="5724EF97" w:rsidR="003D5092" w:rsidRDefault="003D5092" w:rsidP="001E1D4A">
      <w:pPr>
        <w:pStyle w:val="Default"/>
        <w:spacing w:after="27"/>
      </w:pPr>
      <w:r w:rsidRPr="006A1B50">
        <w:rPr>
          <w:position w:val="-30"/>
        </w:rPr>
        <w:object w:dxaOrig="3519" w:dyaOrig="740" w14:anchorId="6AA955CE">
          <v:shape id="_x0000_i1031" type="#_x0000_t75" style="width:175.8pt;height:37.1pt" o:ole="">
            <v:imagedata r:id="rId19" o:title=""/>
          </v:shape>
          <o:OLEObject Type="Embed" ProgID="Equation.DSMT4" ShapeID="_x0000_i1031" DrawAspect="Content" ObjectID="_1616495363" r:id="rId20"/>
        </w:object>
      </w:r>
    </w:p>
    <w:p w14:paraId="11318FD6" w14:textId="6A7B37F0" w:rsidR="00C33CF4" w:rsidRDefault="003D5092" w:rsidP="001E1D4A">
      <w:pPr>
        <w:pStyle w:val="Default"/>
        <w:spacing w:after="27"/>
        <w:rPr>
          <w:color w:val="auto"/>
          <w:sz w:val="23"/>
          <w:szCs w:val="23"/>
        </w:rPr>
      </w:pPr>
      <w:r w:rsidRPr="006C56A1">
        <w:rPr>
          <w:color w:val="auto"/>
          <w:sz w:val="23"/>
          <w:szCs w:val="23"/>
        </w:rPr>
        <w:t xml:space="preserve">On the other hand, because of the structure of preamp the gain of Preamp is less than 10 which can not completely remove the effect of latch offset. Anyway, since we are using output offset </w:t>
      </w:r>
      <w:r w:rsidR="006C56A1" w:rsidRPr="006C56A1">
        <w:rPr>
          <w:color w:val="auto"/>
          <w:sz w:val="23"/>
          <w:szCs w:val="23"/>
        </w:rPr>
        <w:t>cancellation,</w:t>
      </w:r>
      <w:r w:rsidRPr="006C56A1">
        <w:rPr>
          <w:color w:val="auto"/>
          <w:sz w:val="23"/>
          <w:szCs w:val="23"/>
        </w:rPr>
        <w:t xml:space="preserve"> we mostly would not see the effect of preamp offset and the </w:t>
      </w:r>
      <w:r w:rsidR="006C56A1" w:rsidRPr="006C56A1">
        <w:rPr>
          <w:color w:val="auto"/>
          <w:sz w:val="23"/>
          <w:szCs w:val="23"/>
        </w:rPr>
        <w:t>major offset is because of latch offset which is not removed by offset cancellation structure.</w:t>
      </w:r>
    </w:p>
    <w:p w14:paraId="141DDCD0" w14:textId="77777777" w:rsidR="001E1D4A" w:rsidRDefault="001E1D4A" w:rsidP="001E1D4A">
      <w:pPr>
        <w:pStyle w:val="Default"/>
        <w:spacing w:after="27"/>
        <w:rPr>
          <w:color w:val="auto"/>
          <w:sz w:val="23"/>
          <w:szCs w:val="23"/>
        </w:rPr>
      </w:pPr>
    </w:p>
    <w:p w14:paraId="18F1E6D9" w14:textId="1DE4DC42" w:rsidR="00534D83" w:rsidRDefault="00534D83" w:rsidP="001E1D4A">
      <w:pPr>
        <w:pStyle w:val="Default"/>
        <w:numPr>
          <w:ilvl w:val="0"/>
          <w:numId w:val="1"/>
        </w:numPr>
        <w:spacing w:after="27"/>
        <w:rPr>
          <w:color w:val="0070C0"/>
          <w:sz w:val="23"/>
          <w:szCs w:val="23"/>
        </w:rPr>
      </w:pPr>
      <w:r w:rsidRPr="00534D83">
        <w:rPr>
          <w:color w:val="0070C0"/>
          <w:sz w:val="23"/>
          <w:szCs w:val="23"/>
        </w:rPr>
        <w:t xml:space="preserve">b. Bandwidth of the preamplifier </w:t>
      </w:r>
    </w:p>
    <w:p w14:paraId="0A5B4128" w14:textId="06C3F584" w:rsidR="00570306" w:rsidRDefault="009710A8" w:rsidP="001E1D4A">
      <w:pPr>
        <w:pStyle w:val="Default"/>
        <w:spacing w:after="27"/>
        <w:rPr>
          <w:color w:val="auto"/>
          <w:sz w:val="23"/>
          <w:szCs w:val="23"/>
        </w:rPr>
      </w:pPr>
      <w:r>
        <w:rPr>
          <w:color w:val="auto"/>
          <w:sz w:val="23"/>
          <w:szCs w:val="23"/>
        </w:rPr>
        <w:t xml:space="preserve">In </w:t>
      </w:r>
      <w:r w:rsidR="00570306">
        <w:rPr>
          <w:color w:val="auto"/>
          <w:sz w:val="23"/>
          <w:szCs w:val="23"/>
        </w:rPr>
        <w:t>general form</w:t>
      </w:r>
      <w:r w:rsidR="00650768">
        <w:rPr>
          <w:color w:val="auto"/>
          <w:sz w:val="23"/>
          <w:szCs w:val="23"/>
        </w:rPr>
        <w:t>,</w:t>
      </w:r>
      <w:r w:rsidR="00570306">
        <w:rPr>
          <w:color w:val="auto"/>
          <w:sz w:val="23"/>
          <w:szCs w:val="23"/>
        </w:rPr>
        <w:t xml:space="preserve"> the BW of the </w:t>
      </w:r>
      <w:r w:rsidR="0050618B">
        <w:rPr>
          <w:color w:val="auto"/>
          <w:sz w:val="23"/>
          <w:szCs w:val="23"/>
        </w:rPr>
        <w:t xml:space="preserve">deployed </w:t>
      </w:r>
      <w:r w:rsidR="00570306">
        <w:rPr>
          <w:color w:val="auto"/>
          <w:sz w:val="23"/>
          <w:szCs w:val="23"/>
        </w:rPr>
        <w:t xml:space="preserve">preamplifier </w:t>
      </w:r>
      <w:r w:rsidR="0050618B">
        <w:rPr>
          <w:color w:val="auto"/>
          <w:sz w:val="23"/>
          <w:szCs w:val="23"/>
        </w:rPr>
        <w:t xml:space="preserve">with diode connected load </w:t>
      </w:r>
      <w:r w:rsidR="00570306">
        <w:rPr>
          <w:color w:val="auto"/>
          <w:sz w:val="23"/>
          <w:szCs w:val="23"/>
        </w:rPr>
        <w:t>can be calculated from:</w:t>
      </w:r>
    </w:p>
    <w:p w14:paraId="3811C3F3" w14:textId="0B4B82CC" w:rsidR="00570306" w:rsidRDefault="00650768" w:rsidP="001E1D4A">
      <w:pPr>
        <w:pStyle w:val="Default"/>
        <w:spacing w:after="27"/>
        <w:rPr>
          <w:color w:val="auto"/>
          <w:sz w:val="23"/>
          <w:szCs w:val="23"/>
        </w:rPr>
      </w:pPr>
      <w:r w:rsidRPr="00650768">
        <w:rPr>
          <w:position w:val="-36"/>
        </w:rPr>
        <w:object w:dxaOrig="4920" w:dyaOrig="800" w14:anchorId="5C0C6B7E">
          <v:shape id="_x0000_i1032" type="#_x0000_t75" style="width:245.6pt;height:40.2pt" o:ole="">
            <v:imagedata r:id="rId21" o:title=""/>
          </v:shape>
          <o:OLEObject Type="Embed" ProgID="Equation.DSMT4" ShapeID="_x0000_i1032" DrawAspect="Content" ObjectID="_1616495364" r:id="rId22"/>
        </w:object>
      </w:r>
    </w:p>
    <w:p w14:paraId="6FE27F41" w14:textId="7001F3FB" w:rsidR="006C56A1" w:rsidRDefault="00650768" w:rsidP="001E1D4A">
      <w:pPr>
        <w:pStyle w:val="Default"/>
        <w:spacing w:after="27"/>
        <w:rPr>
          <w:color w:val="auto"/>
          <w:sz w:val="23"/>
          <w:szCs w:val="23"/>
        </w:rPr>
      </w:pPr>
      <w:r>
        <w:rPr>
          <w:color w:val="auto"/>
          <w:sz w:val="23"/>
          <w:szCs w:val="23"/>
        </w:rPr>
        <w:t xml:space="preserve">Where the </w:t>
      </w:r>
      <w:proofErr w:type="spellStart"/>
      <w:r>
        <w:rPr>
          <w:color w:val="auto"/>
          <w:sz w:val="23"/>
          <w:szCs w:val="23"/>
        </w:rPr>
        <w:t>C</w:t>
      </w:r>
      <w:r w:rsidRPr="00650768">
        <w:rPr>
          <w:color w:val="auto"/>
          <w:sz w:val="23"/>
          <w:szCs w:val="23"/>
          <w:vertAlign w:val="subscript"/>
        </w:rPr>
        <w:t>in_latch</w:t>
      </w:r>
      <w:proofErr w:type="spellEnd"/>
      <w:r w:rsidRPr="00650768">
        <w:rPr>
          <w:color w:val="auto"/>
          <w:sz w:val="23"/>
          <w:szCs w:val="23"/>
          <w:vertAlign w:val="subscript"/>
        </w:rPr>
        <w:t xml:space="preserve"> </w:t>
      </w:r>
      <w:r>
        <w:rPr>
          <w:color w:val="auto"/>
          <w:sz w:val="23"/>
          <w:szCs w:val="23"/>
        </w:rPr>
        <w:t xml:space="preserve">is the input capacitor from strong arm latch following the preamp and </w:t>
      </w:r>
      <w:proofErr w:type="spellStart"/>
      <w:r>
        <w:rPr>
          <w:color w:val="auto"/>
          <w:sz w:val="23"/>
          <w:szCs w:val="23"/>
        </w:rPr>
        <w:t>C</w:t>
      </w:r>
      <w:r w:rsidRPr="00650768">
        <w:rPr>
          <w:color w:val="auto"/>
          <w:sz w:val="23"/>
          <w:szCs w:val="23"/>
          <w:vertAlign w:val="subscript"/>
        </w:rPr>
        <w:t>db</w:t>
      </w:r>
      <w:proofErr w:type="spellEnd"/>
      <w:r>
        <w:rPr>
          <w:color w:val="auto"/>
          <w:sz w:val="23"/>
          <w:szCs w:val="23"/>
        </w:rPr>
        <w:t xml:space="preserve"> and </w:t>
      </w:r>
      <w:proofErr w:type="spellStart"/>
      <w:r>
        <w:rPr>
          <w:color w:val="auto"/>
          <w:sz w:val="23"/>
          <w:szCs w:val="23"/>
        </w:rPr>
        <w:t>C</w:t>
      </w:r>
      <w:r w:rsidRPr="00650768">
        <w:rPr>
          <w:color w:val="auto"/>
          <w:sz w:val="23"/>
          <w:szCs w:val="23"/>
          <w:vertAlign w:val="subscript"/>
        </w:rPr>
        <w:t>dg</w:t>
      </w:r>
      <w:proofErr w:type="spellEnd"/>
      <w:r>
        <w:rPr>
          <w:color w:val="auto"/>
          <w:sz w:val="23"/>
          <w:szCs w:val="23"/>
        </w:rPr>
        <w:t xml:space="preserve"> are parasitic drain-gate and drain-bulk capacitors of all transistor connected to the pre amp output. In the designed comparator, the </w:t>
      </w:r>
      <w:r w:rsidR="006C56A1">
        <w:rPr>
          <w:color w:val="auto"/>
          <w:sz w:val="23"/>
          <w:szCs w:val="23"/>
        </w:rPr>
        <w:t xml:space="preserve">BW of preamplifier should be large </w:t>
      </w:r>
      <w:r w:rsidR="00146783">
        <w:rPr>
          <w:color w:val="auto"/>
          <w:sz w:val="23"/>
          <w:szCs w:val="23"/>
        </w:rPr>
        <w:t>enough to let the output of Prea</w:t>
      </w:r>
      <w:r w:rsidR="006C56A1">
        <w:rPr>
          <w:color w:val="auto"/>
          <w:sz w:val="23"/>
          <w:szCs w:val="23"/>
        </w:rPr>
        <w:t>mp reach (settle) to the required value in the half of clock cycle time when the minimum voltage difference applied to the comparator. Since the positive feedback of the latch help</w:t>
      </w:r>
      <w:r w:rsidR="00146783">
        <w:rPr>
          <w:color w:val="auto"/>
          <w:sz w:val="23"/>
          <w:szCs w:val="23"/>
        </w:rPr>
        <w:t>s</w:t>
      </w:r>
      <w:r w:rsidR="006C56A1">
        <w:rPr>
          <w:color w:val="auto"/>
          <w:sz w:val="23"/>
          <w:szCs w:val="23"/>
        </w:rPr>
        <w:t xml:space="preserve"> the output to reach the required final value </w:t>
      </w:r>
      <w:r>
        <w:rPr>
          <w:color w:val="auto"/>
          <w:sz w:val="23"/>
          <w:szCs w:val="23"/>
        </w:rPr>
        <w:t xml:space="preserve">in shorter time compare to normal high gain comparator without cross-coupled structure, </w:t>
      </w:r>
      <w:r w:rsidR="00146783">
        <w:rPr>
          <w:color w:val="auto"/>
          <w:sz w:val="23"/>
          <w:szCs w:val="23"/>
        </w:rPr>
        <w:t>we don’t need very high bandwidth for Preamp</w:t>
      </w:r>
      <w:r>
        <w:rPr>
          <w:color w:val="auto"/>
          <w:sz w:val="23"/>
          <w:szCs w:val="23"/>
        </w:rPr>
        <w:t>, so</w:t>
      </w:r>
      <w:r w:rsidR="00146783">
        <w:rPr>
          <w:color w:val="auto"/>
          <w:sz w:val="23"/>
          <w:szCs w:val="23"/>
        </w:rPr>
        <w:t xml:space="preserve"> </w:t>
      </w:r>
      <w:r w:rsidR="006C56A1">
        <w:rPr>
          <w:color w:val="auto"/>
          <w:sz w:val="23"/>
          <w:szCs w:val="23"/>
        </w:rPr>
        <w:t xml:space="preserve">it is better to find the required bandwidth of preamp using simulation when we add the latch at the output of the comparator. In the following figure the AC response of preamplifier is shown. Simulation shows that the preamp </w:t>
      </w:r>
      <w:r w:rsidR="0016579B">
        <w:rPr>
          <w:color w:val="auto"/>
          <w:sz w:val="23"/>
          <w:szCs w:val="23"/>
        </w:rPr>
        <w:t>works</w:t>
      </w:r>
      <w:r w:rsidR="006C56A1">
        <w:rPr>
          <w:color w:val="auto"/>
          <w:sz w:val="23"/>
          <w:szCs w:val="23"/>
        </w:rPr>
        <w:t xml:space="preserve"> properly with 1 GHz clock frequency when it has 3dB BW around </w:t>
      </w:r>
      <w:r w:rsidR="00671602">
        <w:rPr>
          <w:color w:val="auto"/>
          <w:sz w:val="23"/>
          <w:szCs w:val="23"/>
        </w:rPr>
        <w:t>1.25</w:t>
      </w:r>
      <w:r w:rsidR="006C56A1">
        <w:rPr>
          <w:color w:val="auto"/>
          <w:sz w:val="23"/>
          <w:szCs w:val="23"/>
        </w:rPr>
        <w:t xml:space="preserve">GHz and UGBW of </w:t>
      </w:r>
      <w:r w:rsidR="00671602">
        <w:rPr>
          <w:color w:val="auto"/>
          <w:sz w:val="23"/>
          <w:szCs w:val="23"/>
        </w:rPr>
        <w:t>8</w:t>
      </w:r>
      <w:r w:rsidR="006C56A1">
        <w:rPr>
          <w:color w:val="auto"/>
          <w:sz w:val="23"/>
          <w:szCs w:val="23"/>
        </w:rPr>
        <w:t xml:space="preserve"> GHz when the DC gain is 18dB.</w:t>
      </w:r>
    </w:p>
    <w:tbl>
      <w:tblPr>
        <w:tblStyle w:val="TableGrid"/>
        <w:tblW w:w="0" w:type="auto"/>
        <w:tblLook w:val="04A0" w:firstRow="1" w:lastRow="0" w:firstColumn="1" w:lastColumn="0" w:noHBand="0" w:noVBand="1"/>
      </w:tblPr>
      <w:tblGrid>
        <w:gridCol w:w="10170"/>
      </w:tblGrid>
      <w:tr w:rsidR="00671602" w14:paraId="523070D8" w14:textId="77777777" w:rsidTr="00235E2A">
        <w:tc>
          <w:tcPr>
            <w:tcW w:w="11209" w:type="dxa"/>
            <w:tcBorders>
              <w:top w:val="nil"/>
              <w:left w:val="nil"/>
              <w:bottom w:val="nil"/>
              <w:right w:val="nil"/>
            </w:tcBorders>
          </w:tcPr>
          <w:p w14:paraId="7DB98BAD" w14:textId="1F63256A" w:rsidR="00671602" w:rsidRDefault="00671602" w:rsidP="001E1D4A">
            <w:pPr>
              <w:pStyle w:val="Default"/>
              <w:spacing w:after="27"/>
              <w:jc w:val="center"/>
              <w:rPr>
                <w:color w:val="auto"/>
                <w:sz w:val="23"/>
                <w:szCs w:val="23"/>
              </w:rPr>
            </w:pPr>
            <w:r>
              <w:rPr>
                <w:noProof/>
              </w:rPr>
              <w:lastRenderedPageBreak/>
              <w:drawing>
                <wp:inline distT="0" distB="0" distL="0" distR="0" wp14:anchorId="61911A6B" wp14:editId="62013777">
                  <wp:extent cx="6305433" cy="274777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24689" cy="2799740"/>
                          </a:xfrm>
                          <a:prstGeom prst="rect">
                            <a:avLst/>
                          </a:prstGeom>
                          <a:noFill/>
                          <a:ln>
                            <a:noFill/>
                          </a:ln>
                        </pic:spPr>
                      </pic:pic>
                    </a:graphicData>
                  </a:graphic>
                </wp:inline>
              </w:drawing>
            </w:r>
          </w:p>
        </w:tc>
      </w:tr>
      <w:tr w:rsidR="00671602" w14:paraId="0DEF54F5" w14:textId="77777777" w:rsidTr="00235E2A">
        <w:tc>
          <w:tcPr>
            <w:tcW w:w="11209" w:type="dxa"/>
            <w:tcBorders>
              <w:top w:val="nil"/>
              <w:left w:val="nil"/>
              <w:bottom w:val="nil"/>
              <w:right w:val="nil"/>
            </w:tcBorders>
          </w:tcPr>
          <w:p w14:paraId="2765F832" w14:textId="3ADEA2E6" w:rsidR="00671602" w:rsidRDefault="00671602" w:rsidP="001E1D4A">
            <w:pPr>
              <w:pStyle w:val="Default"/>
              <w:spacing w:after="27"/>
              <w:jc w:val="center"/>
              <w:rPr>
                <w:color w:val="auto"/>
                <w:sz w:val="23"/>
                <w:szCs w:val="23"/>
              </w:rPr>
            </w:pPr>
            <w:r>
              <w:rPr>
                <w:color w:val="auto"/>
                <w:sz w:val="23"/>
                <w:szCs w:val="23"/>
              </w:rPr>
              <w:t>AC response of preamplifier</w:t>
            </w:r>
          </w:p>
        </w:tc>
      </w:tr>
    </w:tbl>
    <w:p w14:paraId="203F4B03" w14:textId="77777777" w:rsidR="001E1D4A" w:rsidRDefault="001E1D4A" w:rsidP="001E1D4A">
      <w:pPr>
        <w:pStyle w:val="Default"/>
        <w:numPr>
          <w:ilvl w:val="0"/>
          <w:numId w:val="1"/>
        </w:numPr>
        <w:spacing w:after="27"/>
        <w:rPr>
          <w:color w:val="0070C0"/>
          <w:sz w:val="23"/>
          <w:szCs w:val="23"/>
        </w:rPr>
      </w:pPr>
    </w:p>
    <w:p w14:paraId="659266D8" w14:textId="77777777" w:rsidR="001E1D4A" w:rsidRDefault="001E1D4A" w:rsidP="001E1D4A">
      <w:pPr>
        <w:pStyle w:val="Default"/>
        <w:numPr>
          <w:ilvl w:val="0"/>
          <w:numId w:val="1"/>
        </w:numPr>
        <w:spacing w:after="27"/>
        <w:rPr>
          <w:color w:val="0070C0"/>
          <w:sz w:val="23"/>
          <w:szCs w:val="23"/>
        </w:rPr>
      </w:pPr>
    </w:p>
    <w:p w14:paraId="7AB090E0" w14:textId="372D729B" w:rsidR="001E1D4A" w:rsidRPr="001E1D4A" w:rsidRDefault="00534D83" w:rsidP="001E1D4A">
      <w:pPr>
        <w:pStyle w:val="Default"/>
        <w:numPr>
          <w:ilvl w:val="0"/>
          <w:numId w:val="1"/>
        </w:numPr>
        <w:spacing w:after="27"/>
        <w:rPr>
          <w:color w:val="0070C0"/>
          <w:sz w:val="23"/>
          <w:szCs w:val="23"/>
        </w:rPr>
      </w:pPr>
      <w:r w:rsidRPr="00534D83">
        <w:rPr>
          <w:color w:val="0070C0"/>
          <w:sz w:val="23"/>
          <w:szCs w:val="23"/>
        </w:rPr>
        <w:t xml:space="preserve">c. Power of the preamplifier </w:t>
      </w:r>
    </w:p>
    <w:p w14:paraId="74C81E39" w14:textId="3C3C715C" w:rsidR="00671602" w:rsidRDefault="00671602" w:rsidP="001E1D4A">
      <w:pPr>
        <w:pStyle w:val="Default"/>
        <w:spacing w:after="27"/>
        <w:rPr>
          <w:color w:val="0070C0"/>
          <w:sz w:val="23"/>
          <w:szCs w:val="23"/>
        </w:rPr>
      </w:pPr>
    </w:p>
    <w:p w14:paraId="75D5AB9D" w14:textId="7290CD9C" w:rsidR="00671602" w:rsidRDefault="00671602" w:rsidP="001E1D4A">
      <w:pPr>
        <w:pStyle w:val="Default"/>
        <w:spacing w:after="27"/>
        <w:rPr>
          <w:color w:val="auto"/>
          <w:sz w:val="23"/>
          <w:szCs w:val="23"/>
        </w:rPr>
      </w:pPr>
      <w:r>
        <w:rPr>
          <w:color w:val="auto"/>
          <w:sz w:val="23"/>
          <w:szCs w:val="23"/>
        </w:rPr>
        <w:t>To calculate the total power the transient current and based on that the average of the power supply current and average power when 1GHz clock signal has been applied to the comparator calculated by cadence software as shown in the bellow figure. The average power consumption u</w:t>
      </w:r>
      <w:r w:rsidR="003D48EA">
        <w:rPr>
          <w:color w:val="auto"/>
          <w:sz w:val="23"/>
          <w:szCs w:val="23"/>
        </w:rPr>
        <w:t>sing 1.3V supply voltage is 479</w:t>
      </w:r>
      <w:r>
        <w:rPr>
          <w:color w:val="auto"/>
          <w:sz w:val="23"/>
          <w:szCs w:val="23"/>
        </w:rPr>
        <w:t>uW.</w:t>
      </w:r>
    </w:p>
    <w:p w14:paraId="702550A1" w14:textId="62931B69" w:rsidR="00671602" w:rsidRDefault="00671602" w:rsidP="001E1D4A">
      <w:pPr>
        <w:pStyle w:val="Default"/>
        <w:spacing w:after="27"/>
        <w:rPr>
          <w:color w:val="auto"/>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671602" w14:paraId="62B0A4C1" w14:textId="77777777" w:rsidTr="00235E2A">
        <w:tc>
          <w:tcPr>
            <w:tcW w:w="11209" w:type="dxa"/>
          </w:tcPr>
          <w:p w14:paraId="44894F36" w14:textId="4CDEFA0F" w:rsidR="00671602" w:rsidRDefault="00671602" w:rsidP="001E1D4A">
            <w:pPr>
              <w:pStyle w:val="Default"/>
              <w:spacing w:after="27"/>
              <w:rPr>
                <w:color w:val="auto"/>
                <w:sz w:val="23"/>
                <w:szCs w:val="23"/>
              </w:rPr>
            </w:pPr>
            <w:r>
              <w:rPr>
                <w:noProof/>
              </w:rPr>
              <w:drawing>
                <wp:inline distT="0" distB="0" distL="0" distR="0" wp14:anchorId="6DCE2849" wp14:editId="10968E0F">
                  <wp:extent cx="6336696" cy="3403030"/>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73290" cy="3422682"/>
                          </a:xfrm>
                          <a:prstGeom prst="rect">
                            <a:avLst/>
                          </a:prstGeom>
                          <a:noFill/>
                          <a:ln>
                            <a:noFill/>
                          </a:ln>
                        </pic:spPr>
                      </pic:pic>
                    </a:graphicData>
                  </a:graphic>
                </wp:inline>
              </w:drawing>
            </w:r>
          </w:p>
        </w:tc>
      </w:tr>
      <w:tr w:rsidR="00671602" w14:paraId="7154B54C" w14:textId="77777777" w:rsidTr="00235E2A">
        <w:tc>
          <w:tcPr>
            <w:tcW w:w="11209" w:type="dxa"/>
          </w:tcPr>
          <w:p w14:paraId="2DAD6DA9" w14:textId="77777777" w:rsidR="00671602" w:rsidRDefault="00671602" w:rsidP="001E1D4A">
            <w:pPr>
              <w:pStyle w:val="Default"/>
              <w:spacing w:after="27"/>
              <w:rPr>
                <w:color w:val="auto"/>
                <w:sz w:val="23"/>
                <w:szCs w:val="23"/>
              </w:rPr>
            </w:pPr>
          </w:p>
        </w:tc>
      </w:tr>
    </w:tbl>
    <w:p w14:paraId="408F6CC7" w14:textId="594CDBC5" w:rsidR="00671602" w:rsidRDefault="00671602" w:rsidP="001E1D4A">
      <w:pPr>
        <w:pStyle w:val="Default"/>
        <w:spacing w:after="27"/>
        <w:rPr>
          <w:color w:val="auto"/>
          <w:sz w:val="23"/>
          <w:szCs w:val="23"/>
        </w:rPr>
      </w:pPr>
    </w:p>
    <w:p w14:paraId="7497E75C" w14:textId="7AD48ADF" w:rsidR="00671602" w:rsidRDefault="00671602" w:rsidP="001E1D4A">
      <w:pPr>
        <w:pStyle w:val="Default"/>
        <w:spacing w:after="27"/>
        <w:rPr>
          <w:color w:val="auto"/>
          <w:sz w:val="23"/>
          <w:szCs w:val="23"/>
        </w:rPr>
      </w:pPr>
    </w:p>
    <w:p w14:paraId="46E07A68" w14:textId="2CC4C91D" w:rsidR="001E1D4A" w:rsidRDefault="001E1D4A" w:rsidP="001E1D4A">
      <w:pPr>
        <w:pStyle w:val="Default"/>
        <w:spacing w:after="27"/>
        <w:rPr>
          <w:color w:val="auto"/>
          <w:sz w:val="23"/>
          <w:szCs w:val="23"/>
        </w:rPr>
      </w:pPr>
    </w:p>
    <w:p w14:paraId="14643581" w14:textId="382CBFF3" w:rsidR="001E1D4A" w:rsidRDefault="001E1D4A" w:rsidP="001E1D4A">
      <w:pPr>
        <w:pStyle w:val="Default"/>
        <w:spacing w:after="27"/>
        <w:rPr>
          <w:color w:val="auto"/>
          <w:sz w:val="23"/>
          <w:szCs w:val="23"/>
        </w:rPr>
      </w:pPr>
    </w:p>
    <w:p w14:paraId="27CCA4DF" w14:textId="77777777" w:rsidR="003D48EA" w:rsidRDefault="003D48EA" w:rsidP="001E1D4A">
      <w:pPr>
        <w:pStyle w:val="Default"/>
        <w:spacing w:after="27"/>
        <w:rPr>
          <w:color w:val="auto"/>
          <w:sz w:val="23"/>
          <w:szCs w:val="23"/>
        </w:rPr>
      </w:pPr>
    </w:p>
    <w:p w14:paraId="7A409775" w14:textId="3C8051B3" w:rsidR="00534D83" w:rsidRDefault="00534D83" w:rsidP="001E1D4A">
      <w:pPr>
        <w:pStyle w:val="Default"/>
        <w:numPr>
          <w:ilvl w:val="0"/>
          <w:numId w:val="1"/>
        </w:numPr>
        <w:spacing w:after="27"/>
        <w:rPr>
          <w:color w:val="0070C0"/>
          <w:sz w:val="23"/>
          <w:szCs w:val="23"/>
        </w:rPr>
      </w:pPr>
      <w:r w:rsidRPr="00534D83">
        <w:rPr>
          <w:color w:val="0070C0"/>
          <w:sz w:val="23"/>
          <w:szCs w:val="23"/>
        </w:rPr>
        <w:lastRenderedPageBreak/>
        <w:t xml:space="preserve">d. Time-constant of the latch </w:t>
      </w:r>
    </w:p>
    <w:p w14:paraId="21CB02B7" w14:textId="77777777" w:rsidR="001E1D4A" w:rsidRDefault="001E1D4A" w:rsidP="001E1D4A">
      <w:pPr>
        <w:pStyle w:val="Default"/>
        <w:numPr>
          <w:ilvl w:val="0"/>
          <w:numId w:val="1"/>
        </w:numPr>
        <w:spacing w:after="27"/>
        <w:rPr>
          <w:color w:val="0070C0"/>
          <w:sz w:val="23"/>
          <w:szCs w:val="23"/>
        </w:rPr>
      </w:pPr>
    </w:p>
    <w:p w14:paraId="32D01DAE" w14:textId="2B4588FA" w:rsidR="00905A5F" w:rsidRDefault="003D69D2" w:rsidP="001E1D4A">
      <w:pPr>
        <w:pStyle w:val="Default"/>
        <w:numPr>
          <w:ilvl w:val="0"/>
          <w:numId w:val="1"/>
        </w:numPr>
        <w:spacing w:after="27"/>
        <w:rPr>
          <w:color w:val="000000" w:themeColor="text1"/>
          <w:sz w:val="23"/>
          <w:szCs w:val="23"/>
        </w:rPr>
      </w:pPr>
      <w:r w:rsidRPr="008E1540">
        <w:rPr>
          <w:color w:val="000000" w:themeColor="text1"/>
          <w:sz w:val="23"/>
          <w:szCs w:val="23"/>
        </w:rPr>
        <w:t>The time constant of the comparator</w:t>
      </w:r>
      <w:r w:rsidR="00DE666C" w:rsidRPr="008E1540">
        <w:rPr>
          <w:color w:val="000000" w:themeColor="text1"/>
          <w:sz w:val="23"/>
          <w:szCs w:val="23"/>
        </w:rPr>
        <w:t xml:space="preserve"> </w:t>
      </w:r>
      <w:r w:rsidRPr="008E1540">
        <w:rPr>
          <w:color w:val="000000" w:themeColor="text1"/>
          <w:sz w:val="23"/>
          <w:szCs w:val="23"/>
        </w:rPr>
        <w:t>includes two part</w:t>
      </w:r>
      <w:r w:rsidR="006107E0" w:rsidRPr="008E1540">
        <w:rPr>
          <w:color w:val="000000" w:themeColor="text1"/>
          <w:sz w:val="23"/>
          <w:szCs w:val="23"/>
        </w:rPr>
        <w:t>s</w:t>
      </w:r>
      <w:r w:rsidRPr="008E1540">
        <w:rPr>
          <w:color w:val="000000" w:themeColor="text1"/>
          <w:sz w:val="23"/>
          <w:szCs w:val="23"/>
        </w:rPr>
        <w:t>. Time consta</w:t>
      </w:r>
      <w:r w:rsidR="008E1540" w:rsidRPr="008E1540">
        <w:rPr>
          <w:color w:val="000000" w:themeColor="text1"/>
          <w:sz w:val="23"/>
          <w:szCs w:val="23"/>
        </w:rPr>
        <w:t>nt of preamp and time constant of latch.</w:t>
      </w:r>
      <w:r w:rsidR="008E1540">
        <w:rPr>
          <w:color w:val="000000" w:themeColor="text1"/>
          <w:sz w:val="23"/>
          <w:szCs w:val="23"/>
        </w:rPr>
        <w:t xml:space="preserve"> </w:t>
      </w:r>
      <w:r w:rsidR="00905A5F">
        <w:rPr>
          <w:color w:val="000000" w:themeColor="text1"/>
          <w:sz w:val="23"/>
          <w:szCs w:val="23"/>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5"/>
        <w:gridCol w:w="4855"/>
      </w:tblGrid>
      <w:tr w:rsidR="00905A5F" w14:paraId="18D60EA3" w14:textId="77777777" w:rsidTr="00235E2A">
        <w:tc>
          <w:tcPr>
            <w:tcW w:w="5604" w:type="dxa"/>
          </w:tcPr>
          <w:p w14:paraId="1341447A" w14:textId="779AA163" w:rsidR="00905A5F" w:rsidRDefault="00905A5F" w:rsidP="001E1D4A">
            <w:pPr>
              <w:pStyle w:val="Default"/>
              <w:numPr>
                <w:ilvl w:val="0"/>
                <w:numId w:val="1"/>
              </w:numPr>
              <w:spacing w:after="27"/>
              <w:rPr>
                <w:color w:val="000000" w:themeColor="text1"/>
                <w:sz w:val="23"/>
                <w:szCs w:val="23"/>
              </w:rPr>
            </w:pPr>
            <w:r w:rsidRPr="00905A5F">
              <w:rPr>
                <w:position w:val="-36"/>
              </w:rPr>
              <w:object w:dxaOrig="3300" w:dyaOrig="800" w14:anchorId="66FC3F28">
                <v:shape id="_x0000_i1033" type="#_x0000_t75" style="width:165.65pt;height:40.2pt" o:ole="">
                  <v:imagedata r:id="rId25" o:title=""/>
                </v:shape>
                <o:OLEObject Type="Embed" ProgID="Equation.DSMT4" ShapeID="_x0000_i1033" DrawAspect="Content" ObjectID="_1616495365" r:id="rId26"/>
              </w:object>
            </w:r>
          </w:p>
        </w:tc>
        <w:tc>
          <w:tcPr>
            <w:tcW w:w="5605" w:type="dxa"/>
          </w:tcPr>
          <w:p w14:paraId="49ECB484" w14:textId="77777777" w:rsidR="00905A5F" w:rsidRDefault="00905A5F" w:rsidP="001E1D4A">
            <w:pPr>
              <w:pStyle w:val="Default"/>
              <w:numPr>
                <w:ilvl w:val="0"/>
                <w:numId w:val="1"/>
              </w:numPr>
              <w:spacing w:after="27"/>
              <w:rPr>
                <w:color w:val="000000" w:themeColor="text1"/>
                <w:sz w:val="23"/>
                <w:szCs w:val="23"/>
              </w:rPr>
            </w:pPr>
          </w:p>
        </w:tc>
      </w:tr>
    </w:tbl>
    <w:p w14:paraId="25A497EB" w14:textId="01181B02" w:rsidR="00905A5F" w:rsidRDefault="00905A5F" w:rsidP="001E1D4A">
      <w:pPr>
        <w:pStyle w:val="Default"/>
        <w:numPr>
          <w:ilvl w:val="0"/>
          <w:numId w:val="1"/>
        </w:numPr>
        <w:spacing w:after="27"/>
        <w:rPr>
          <w:color w:val="000000" w:themeColor="text1"/>
          <w:sz w:val="23"/>
          <w:szCs w:val="23"/>
        </w:rPr>
      </w:pPr>
      <w:r>
        <w:rPr>
          <w:color w:val="000000" w:themeColor="text1"/>
          <w:sz w:val="23"/>
          <w:szCs w:val="23"/>
        </w:rPr>
        <w:t>and for latch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4"/>
        <w:gridCol w:w="4616"/>
      </w:tblGrid>
      <w:tr w:rsidR="00905A5F" w14:paraId="40167C62" w14:textId="77777777" w:rsidTr="00235E2A">
        <w:tc>
          <w:tcPr>
            <w:tcW w:w="5604" w:type="dxa"/>
          </w:tcPr>
          <w:p w14:paraId="513E9E43" w14:textId="700ED371" w:rsidR="00905A5F" w:rsidRDefault="00905A5F" w:rsidP="001E1D4A">
            <w:pPr>
              <w:pStyle w:val="Default"/>
              <w:numPr>
                <w:ilvl w:val="0"/>
                <w:numId w:val="1"/>
              </w:numPr>
              <w:spacing w:after="27"/>
              <w:rPr>
                <w:color w:val="000000" w:themeColor="text1"/>
                <w:sz w:val="23"/>
                <w:szCs w:val="23"/>
              </w:rPr>
            </w:pPr>
            <w:r w:rsidRPr="00905A5F">
              <w:rPr>
                <w:position w:val="-32"/>
              </w:rPr>
              <w:object w:dxaOrig="5100" w:dyaOrig="840" w14:anchorId="28A15B77">
                <v:shape id="_x0000_i1034" type="#_x0000_t75" style="width:255.75pt;height:41.95pt" o:ole="">
                  <v:imagedata r:id="rId27" o:title=""/>
                </v:shape>
                <o:OLEObject Type="Embed" ProgID="Equation.DSMT4" ShapeID="_x0000_i1034" DrawAspect="Content" ObjectID="_1616495366" r:id="rId28"/>
              </w:object>
            </w:r>
          </w:p>
        </w:tc>
        <w:tc>
          <w:tcPr>
            <w:tcW w:w="5605" w:type="dxa"/>
          </w:tcPr>
          <w:p w14:paraId="6A4A511C" w14:textId="77777777" w:rsidR="00905A5F" w:rsidRDefault="00905A5F" w:rsidP="001E1D4A">
            <w:pPr>
              <w:pStyle w:val="Default"/>
              <w:numPr>
                <w:ilvl w:val="0"/>
                <w:numId w:val="1"/>
              </w:numPr>
              <w:spacing w:after="27"/>
              <w:rPr>
                <w:color w:val="000000" w:themeColor="text1"/>
                <w:sz w:val="23"/>
                <w:szCs w:val="23"/>
              </w:rPr>
            </w:pPr>
          </w:p>
        </w:tc>
      </w:tr>
    </w:tbl>
    <w:p w14:paraId="14D0C850" w14:textId="61C39D32" w:rsidR="00905A5F" w:rsidRDefault="00905A5F" w:rsidP="001E1D4A">
      <w:pPr>
        <w:pStyle w:val="Default"/>
        <w:numPr>
          <w:ilvl w:val="0"/>
          <w:numId w:val="1"/>
        </w:numPr>
        <w:spacing w:after="27"/>
        <w:rPr>
          <w:color w:val="000000" w:themeColor="text1"/>
          <w:sz w:val="23"/>
          <w:szCs w:val="23"/>
        </w:rPr>
      </w:pPr>
      <w:r>
        <w:rPr>
          <w:color w:val="000000" w:themeColor="text1"/>
          <w:sz w:val="23"/>
          <w:szCs w:val="23"/>
        </w:rPr>
        <w:t>Please note that the cross-couple structure has positive feedback so the time constant of cross couple transistor appears at positive exponential function which increase the speed of the comparators. In the following figure the output of comparator which include the time constant of both pre amp and latch together is shown.</w:t>
      </w:r>
    </w:p>
    <w:tbl>
      <w:tblPr>
        <w:tblStyle w:val="TableGrid"/>
        <w:tblW w:w="0" w:type="auto"/>
        <w:tblLook w:val="04A0" w:firstRow="1" w:lastRow="0" w:firstColumn="1" w:lastColumn="0" w:noHBand="0" w:noVBand="1"/>
      </w:tblPr>
      <w:tblGrid>
        <w:gridCol w:w="10170"/>
      </w:tblGrid>
      <w:tr w:rsidR="00905A5F" w14:paraId="73C8FEB9" w14:textId="77777777" w:rsidTr="00235E2A">
        <w:tc>
          <w:tcPr>
            <w:tcW w:w="11209" w:type="dxa"/>
            <w:tcBorders>
              <w:top w:val="nil"/>
              <w:left w:val="nil"/>
              <w:bottom w:val="nil"/>
              <w:right w:val="nil"/>
            </w:tcBorders>
          </w:tcPr>
          <w:p w14:paraId="2F4E8ECC" w14:textId="07138553" w:rsidR="00905A5F" w:rsidRDefault="00905A5F" w:rsidP="001E1D4A">
            <w:pPr>
              <w:pStyle w:val="Default"/>
              <w:numPr>
                <w:ilvl w:val="0"/>
                <w:numId w:val="1"/>
              </w:numPr>
              <w:spacing w:after="27"/>
              <w:jc w:val="center"/>
              <w:rPr>
                <w:color w:val="000000" w:themeColor="text1"/>
                <w:sz w:val="23"/>
                <w:szCs w:val="23"/>
              </w:rPr>
            </w:pPr>
            <w:r>
              <w:rPr>
                <w:noProof/>
              </w:rPr>
              <w:drawing>
                <wp:inline distT="0" distB="0" distL="0" distR="0" wp14:anchorId="0DE21669" wp14:editId="326F9A98">
                  <wp:extent cx="6260099" cy="272857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11635" cy="2751039"/>
                          </a:xfrm>
                          <a:prstGeom prst="rect">
                            <a:avLst/>
                          </a:prstGeom>
                          <a:noFill/>
                          <a:ln>
                            <a:noFill/>
                          </a:ln>
                        </pic:spPr>
                      </pic:pic>
                    </a:graphicData>
                  </a:graphic>
                </wp:inline>
              </w:drawing>
            </w:r>
          </w:p>
        </w:tc>
      </w:tr>
      <w:tr w:rsidR="00905A5F" w14:paraId="5290B271" w14:textId="77777777" w:rsidTr="00235E2A">
        <w:tc>
          <w:tcPr>
            <w:tcW w:w="11209" w:type="dxa"/>
            <w:tcBorders>
              <w:top w:val="nil"/>
              <w:left w:val="nil"/>
              <w:bottom w:val="nil"/>
              <w:right w:val="nil"/>
            </w:tcBorders>
          </w:tcPr>
          <w:p w14:paraId="00E0FE84" w14:textId="77777777" w:rsidR="00905A5F" w:rsidRDefault="00905A5F" w:rsidP="001E1D4A">
            <w:pPr>
              <w:pStyle w:val="Default"/>
              <w:numPr>
                <w:ilvl w:val="0"/>
                <w:numId w:val="1"/>
              </w:numPr>
              <w:spacing w:after="27"/>
              <w:rPr>
                <w:color w:val="000000" w:themeColor="text1"/>
                <w:sz w:val="23"/>
                <w:szCs w:val="23"/>
              </w:rPr>
            </w:pPr>
          </w:p>
        </w:tc>
      </w:tr>
    </w:tbl>
    <w:p w14:paraId="783176D1" w14:textId="2B32EB3D" w:rsidR="003D69D2" w:rsidRDefault="00A24DD8" w:rsidP="001E1D4A">
      <w:pPr>
        <w:pStyle w:val="Default"/>
        <w:numPr>
          <w:ilvl w:val="0"/>
          <w:numId w:val="1"/>
        </w:numPr>
        <w:spacing w:after="27"/>
        <w:rPr>
          <w:color w:val="000000" w:themeColor="text1"/>
          <w:sz w:val="23"/>
          <w:szCs w:val="23"/>
        </w:rPr>
      </w:pPr>
      <w:r>
        <w:rPr>
          <w:color w:val="000000" w:themeColor="text1"/>
          <w:sz w:val="23"/>
          <w:szCs w:val="23"/>
        </w:rPr>
        <w:t xml:space="preserve">as we can see </w:t>
      </w:r>
      <w:r w:rsidR="00273A64">
        <w:rPr>
          <w:color w:val="000000" w:themeColor="text1"/>
          <w:sz w:val="23"/>
          <w:szCs w:val="23"/>
        </w:rPr>
        <w:t>the settling time is about 282ps for 10mV differential input voltage which includes the settling tine of both preamp and latch.</w:t>
      </w:r>
      <w:r w:rsidR="00461E8E">
        <w:rPr>
          <w:color w:val="000000" w:themeColor="text1"/>
          <w:sz w:val="23"/>
          <w:szCs w:val="23"/>
        </w:rPr>
        <w:t xml:space="preserve"> In fact, t</w:t>
      </w:r>
      <w:r w:rsidR="008E1540" w:rsidRPr="00461E8E">
        <w:rPr>
          <w:color w:val="000000" w:themeColor="text1"/>
          <w:sz w:val="23"/>
          <w:szCs w:val="23"/>
        </w:rPr>
        <w:t xml:space="preserve">he overall time constant </w:t>
      </w:r>
      <w:r w:rsidR="00905A5F" w:rsidRPr="00461E8E">
        <w:rPr>
          <w:color w:val="000000" w:themeColor="text1"/>
          <w:sz w:val="23"/>
          <w:szCs w:val="23"/>
        </w:rPr>
        <w:t>is combination of these to process but it is not equal to summation of them.</w:t>
      </w:r>
    </w:p>
    <w:p w14:paraId="5B7752A8" w14:textId="620E37B0" w:rsidR="00235E2A" w:rsidRDefault="00235E2A" w:rsidP="001E1D4A">
      <w:pPr>
        <w:pStyle w:val="Default"/>
        <w:spacing w:after="27"/>
        <w:rPr>
          <w:color w:val="000000" w:themeColor="text1"/>
          <w:sz w:val="23"/>
          <w:szCs w:val="23"/>
        </w:rPr>
      </w:pPr>
    </w:p>
    <w:p w14:paraId="567B44F6" w14:textId="52116C08" w:rsidR="001E1D4A" w:rsidRDefault="001E1D4A" w:rsidP="001E1D4A">
      <w:pPr>
        <w:pStyle w:val="Default"/>
        <w:spacing w:after="27"/>
        <w:rPr>
          <w:color w:val="000000" w:themeColor="text1"/>
          <w:sz w:val="23"/>
          <w:szCs w:val="23"/>
        </w:rPr>
      </w:pPr>
    </w:p>
    <w:p w14:paraId="016A4082" w14:textId="64396748" w:rsidR="001E1D4A" w:rsidRDefault="001E1D4A" w:rsidP="001E1D4A">
      <w:pPr>
        <w:pStyle w:val="Default"/>
        <w:spacing w:after="27"/>
        <w:rPr>
          <w:color w:val="000000" w:themeColor="text1"/>
          <w:sz w:val="23"/>
          <w:szCs w:val="23"/>
        </w:rPr>
      </w:pPr>
    </w:p>
    <w:p w14:paraId="093C2DDF" w14:textId="64B8747D" w:rsidR="001E1D4A" w:rsidRDefault="001E1D4A" w:rsidP="001E1D4A">
      <w:pPr>
        <w:pStyle w:val="Default"/>
        <w:spacing w:after="27"/>
        <w:rPr>
          <w:color w:val="000000" w:themeColor="text1"/>
          <w:sz w:val="23"/>
          <w:szCs w:val="23"/>
        </w:rPr>
      </w:pPr>
    </w:p>
    <w:p w14:paraId="1359CD42" w14:textId="77241B64" w:rsidR="001E1D4A" w:rsidRDefault="001E1D4A" w:rsidP="001E1D4A">
      <w:pPr>
        <w:pStyle w:val="Default"/>
        <w:spacing w:after="27"/>
        <w:rPr>
          <w:color w:val="000000" w:themeColor="text1"/>
          <w:sz w:val="23"/>
          <w:szCs w:val="23"/>
        </w:rPr>
      </w:pPr>
    </w:p>
    <w:p w14:paraId="3F3BB0EE" w14:textId="6FFF7FFC" w:rsidR="001E1D4A" w:rsidRDefault="001E1D4A" w:rsidP="001E1D4A">
      <w:pPr>
        <w:pStyle w:val="Default"/>
        <w:spacing w:after="27"/>
        <w:rPr>
          <w:color w:val="000000" w:themeColor="text1"/>
          <w:sz w:val="23"/>
          <w:szCs w:val="23"/>
        </w:rPr>
      </w:pPr>
    </w:p>
    <w:p w14:paraId="37DDEB78" w14:textId="579F3D6C" w:rsidR="001E1D4A" w:rsidRDefault="001E1D4A" w:rsidP="001E1D4A">
      <w:pPr>
        <w:pStyle w:val="Default"/>
        <w:spacing w:after="27"/>
        <w:rPr>
          <w:color w:val="000000" w:themeColor="text1"/>
          <w:sz w:val="23"/>
          <w:szCs w:val="23"/>
        </w:rPr>
      </w:pPr>
    </w:p>
    <w:p w14:paraId="1304487B" w14:textId="265D4DE8" w:rsidR="001E1D4A" w:rsidRDefault="001E1D4A" w:rsidP="001E1D4A">
      <w:pPr>
        <w:pStyle w:val="Default"/>
        <w:spacing w:after="27"/>
        <w:rPr>
          <w:color w:val="000000" w:themeColor="text1"/>
          <w:sz w:val="23"/>
          <w:szCs w:val="23"/>
        </w:rPr>
      </w:pPr>
    </w:p>
    <w:p w14:paraId="64829219" w14:textId="002BBA9A" w:rsidR="001E1D4A" w:rsidRDefault="001E1D4A" w:rsidP="001E1D4A">
      <w:pPr>
        <w:pStyle w:val="Default"/>
        <w:spacing w:after="27"/>
        <w:rPr>
          <w:color w:val="000000" w:themeColor="text1"/>
          <w:sz w:val="23"/>
          <w:szCs w:val="23"/>
        </w:rPr>
      </w:pPr>
    </w:p>
    <w:p w14:paraId="28A2608A" w14:textId="785E699E" w:rsidR="001E1D4A" w:rsidRDefault="001E1D4A" w:rsidP="001E1D4A">
      <w:pPr>
        <w:pStyle w:val="Default"/>
        <w:spacing w:after="27"/>
        <w:rPr>
          <w:color w:val="000000" w:themeColor="text1"/>
          <w:sz w:val="23"/>
          <w:szCs w:val="23"/>
        </w:rPr>
      </w:pPr>
    </w:p>
    <w:p w14:paraId="5906D8AB" w14:textId="76B30524" w:rsidR="001E1D4A" w:rsidRDefault="001E1D4A" w:rsidP="001E1D4A">
      <w:pPr>
        <w:pStyle w:val="Default"/>
        <w:spacing w:after="27"/>
        <w:rPr>
          <w:color w:val="000000" w:themeColor="text1"/>
          <w:sz w:val="23"/>
          <w:szCs w:val="23"/>
        </w:rPr>
      </w:pPr>
    </w:p>
    <w:p w14:paraId="4CD91AEE" w14:textId="3FEB092F" w:rsidR="001E1D4A" w:rsidRDefault="001E1D4A" w:rsidP="001E1D4A">
      <w:pPr>
        <w:pStyle w:val="Default"/>
        <w:spacing w:after="27"/>
        <w:rPr>
          <w:color w:val="000000" w:themeColor="text1"/>
          <w:sz w:val="23"/>
          <w:szCs w:val="23"/>
        </w:rPr>
      </w:pPr>
    </w:p>
    <w:p w14:paraId="36CC190E" w14:textId="4EEA04C7" w:rsidR="001E1D4A" w:rsidRDefault="001E1D4A" w:rsidP="001E1D4A">
      <w:pPr>
        <w:pStyle w:val="Default"/>
        <w:spacing w:after="27"/>
        <w:rPr>
          <w:color w:val="000000" w:themeColor="text1"/>
          <w:sz w:val="23"/>
          <w:szCs w:val="23"/>
        </w:rPr>
      </w:pPr>
    </w:p>
    <w:p w14:paraId="02C62635" w14:textId="06B45F8D" w:rsidR="001E1D4A" w:rsidRDefault="001E1D4A" w:rsidP="001E1D4A">
      <w:pPr>
        <w:pStyle w:val="Default"/>
        <w:spacing w:after="27"/>
        <w:rPr>
          <w:color w:val="000000" w:themeColor="text1"/>
          <w:sz w:val="23"/>
          <w:szCs w:val="23"/>
        </w:rPr>
      </w:pPr>
    </w:p>
    <w:p w14:paraId="50C262B7" w14:textId="4C51E3AE" w:rsidR="001E1D4A" w:rsidRDefault="001E1D4A" w:rsidP="001E1D4A">
      <w:pPr>
        <w:pStyle w:val="Default"/>
        <w:spacing w:after="27"/>
        <w:rPr>
          <w:color w:val="000000" w:themeColor="text1"/>
          <w:sz w:val="23"/>
          <w:szCs w:val="23"/>
        </w:rPr>
      </w:pPr>
    </w:p>
    <w:p w14:paraId="7C9879A0" w14:textId="007EF327" w:rsidR="001E1D4A" w:rsidRDefault="001E1D4A" w:rsidP="001E1D4A">
      <w:pPr>
        <w:pStyle w:val="Default"/>
        <w:spacing w:after="27"/>
        <w:rPr>
          <w:color w:val="000000" w:themeColor="text1"/>
          <w:sz w:val="23"/>
          <w:szCs w:val="23"/>
        </w:rPr>
      </w:pPr>
    </w:p>
    <w:p w14:paraId="1AFF6FC6" w14:textId="70DDBF73" w:rsidR="00534D83" w:rsidRDefault="00534D83" w:rsidP="001E1D4A">
      <w:pPr>
        <w:pStyle w:val="Default"/>
        <w:numPr>
          <w:ilvl w:val="0"/>
          <w:numId w:val="1"/>
        </w:numPr>
        <w:rPr>
          <w:color w:val="0070C0"/>
          <w:sz w:val="23"/>
          <w:szCs w:val="23"/>
        </w:rPr>
      </w:pPr>
      <w:r w:rsidRPr="00534D83">
        <w:rPr>
          <w:color w:val="0070C0"/>
          <w:sz w:val="23"/>
          <w:szCs w:val="23"/>
        </w:rPr>
        <w:lastRenderedPageBreak/>
        <w:t xml:space="preserve">e. Leakage current in the latch (leave the supply connected but disable the clock) (in the off-state) </w:t>
      </w:r>
    </w:p>
    <w:p w14:paraId="060680B6" w14:textId="77777777" w:rsidR="003D48EA" w:rsidRPr="00534D83" w:rsidRDefault="003D48EA" w:rsidP="001E1D4A">
      <w:pPr>
        <w:pStyle w:val="Default"/>
        <w:numPr>
          <w:ilvl w:val="0"/>
          <w:numId w:val="1"/>
        </w:numPr>
        <w:rPr>
          <w:color w:val="0070C0"/>
          <w:sz w:val="23"/>
          <w:szCs w:val="23"/>
        </w:rPr>
      </w:pPr>
    </w:p>
    <w:p w14:paraId="6A766393" w14:textId="5FBA7A4D" w:rsidR="00C77250" w:rsidRDefault="00C77250" w:rsidP="001E1D4A">
      <w:pPr>
        <w:pStyle w:val="Default"/>
        <w:rPr>
          <w:color w:val="000000" w:themeColor="text1"/>
          <w:sz w:val="23"/>
          <w:szCs w:val="23"/>
        </w:rPr>
      </w:pPr>
      <w:r w:rsidRPr="00C77250">
        <w:rPr>
          <w:color w:val="000000" w:themeColor="text1"/>
          <w:sz w:val="23"/>
          <w:szCs w:val="23"/>
        </w:rPr>
        <w:t xml:space="preserve">In the following figure the current consumption and power consumption of the circuit when CLK is </w:t>
      </w:r>
      <w:r w:rsidR="00DF7B10">
        <w:rPr>
          <w:color w:val="000000" w:themeColor="text1"/>
          <w:sz w:val="23"/>
          <w:szCs w:val="23"/>
        </w:rPr>
        <w:t>zero</w:t>
      </w:r>
      <w:r w:rsidRPr="00C77250">
        <w:rPr>
          <w:color w:val="000000" w:themeColor="text1"/>
          <w:sz w:val="23"/>
          <w:szCs w:val="23"/>
        </w:rPr>
        <w:t xml:space="preserve"> has been shown. </w:t>
      </w:r>
    </w:p>
    <w:p w14:paraId="0FF2B704" w14:textId="6D63BC2A" w:rsidR="001E12E0" w:rsidRDefault="001E12E0" w:rsidP="001E1D4A">
      <w:pPr>
        <w:pStyle w:val="Default"/>
        <w:rPr>
          <w:color w:val="000000" w:themeColor="text1"/>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1E12E0" w14:paraId="48562300" w14:textId="77777777" w:rsidTr="00235E2A">
        <w:tc>
          <w:tcPr>
            <w:tcW w:w="11209" w:type="dxa"/>
          </w:tcPr>
          <w:p w14:paraId="729B3BE8" w14:textId="2476F6F9" w:rsidR="001E12E0" w:rsidRDefault="001E12E0" w:rsidP="001E1D4A">
            <w:pPr>
              <w:pStyle w:val="Default"/>
              <w:rPr>
                <w:color w:val="000000" w:themeColor="text1"/>
                <w:sz w:val="23"/>
                <w:szCs w:val="23"/>
              </w:rPr>
            </w:pPr>
            <w:r>
              <w:rPr>
                <w:noProof/>
              </w:rPr>
              <w:drawing>
                <wp:inline distT="0" distB="0" distL="0" distR="0" wp14:anchorId="580FF05B" wp14:editId="0FECB75B">
                  <wp:extent cx="6344301" cy="342747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56217" cy="3433910"/>
                          </a:xfrm>
                          <a:prstGeom prst="rect">
                            <a:avLst/>
                          </a:prstGeom>
                          <a:noFill/>
                          <a:ln>
                            <a:noFill/>
                          </a:ln>
                        </pic:spPr>
                      </pic:pic>
                    </a:graphicData>
                  </a:graphic>
                </wp:inline>
              </w:drawing>
            </w:r>
          </w:p>
        </w:tc>
      </w:tr>
      <w:tr w:rsidR="001E12E0" w14:paraId="56896528" w14:textId="77777777" w:rsidTr="00235E2A">
        <w:tc>
          <w:tcPr>
            <w:tcW w:w="11209" w:type="dxa"/>
          </w:tcPr>
          <w:p w14:paraId="2B898A3F" w14:textId="77777777" w:rsidR="001E12E0" w:rsidRDefault="001E12E0" w:rsidP="001E1D4A">
            <w:pPr>
              <w:pStyle w:val="Default"/>
              <w:rPr>
                <w:color w:val="000000" w:themeColor="text1"/>
                <w:sz w:val="23"/>
                <w:szCs w:val="23"/>
              </w:rPr>
            </w:pPr>
          </w:p>
        </w:tc>
      </w:tr>
    </w:tbl>
    <w:p w14:paraId="26367B70" w14:textId="4284892E" w:rsidR="001E12E0" w:rsidRDefault="001E12E0" w:rsidP="001E1D4A">
      <w:pPr>
        <w:pStyle w:val="Default"/>
        <w:rPr>
          <w:color w:val="000000" w:themeColor="text1"/>
          <w:sz w:val="23"/>
          <w:szCs w:val="23"/>
        </w:rPr>
      </w:pPr>
      <w:r>
        <w:rPr>
          <w:color w:val="000000" w:themeColor="text1"/>
          <w:sz w:val="23"/>
          <w:szCs w:val="23"/>
        </w:rPr>
        <w:t xml:space="preserve">As we can see the current consumption in CLK=0V is around 356uA and is not dependent of input voltage. </w:t>
      </w:r>
      <w:r w:rsidR="004E4113">
        <w:rPr>
          <w:color w:val="000000" w:themeColor="text1"/>
          <w:sz w:val="23"/>
          <w:szCs w:val="23"/>
        </w:rPr>
        <w:t>Also,</w:t>
      </w:r>
      <w:r>
        <w:rPr>
          <w:color w:val="000000" w:themeColor="text1"/>
          <w:sz w:val="23"/>
          <w:szCs w:val="23"/>
        </w:rPr>
        <w:t xml:space="preserve"> </w:t>
      </w:r>
      <w:r w:rsidR="001678C6">
        <w:rPr>
          <w:color w:val="000000" w:themeColor="text1"/>
          <w:sz w:val="23"/>
          <w:szCs w:val="23"/>
        </w:rPr>
        <w:t>since</w:t>
      </w:r>
      <w:r>
        <w:rPr>
          <w:color w:val="000000" w:themeColor="text1"/>
          <w:sz w:val="23"/>
          <w:szCs w:val="23"/>
        </w:rPr>
        <w:t xml:space="preserve"> the comparator structure has DC bias the operation of comparator include</w:t>
      </w:r>
      <w:r w:rsidR="004E4113">
        <w:rPr>
          <w:color w:val="000000" w:themeColor="text1"/>
          <w:sz w:val="23"/>
          <w:szCs w:val="23"/>
        </w:rPr>
        <w:t>s</w:t>
      </w:r>
      <w:r>
        <w:rPr>
          <w:color w:val="000000" w:themeColor="text1"/>
          <w:sz w:val="23"/>
          <w:szCs w:val="23"/>
        </w:rPr>
        <w:t xml:space="preserve"> static and dynamic power.  </w:t>
      </w:r>
    </w:p>
    <w:p w14:paraId="718F72FD" w14:textId="273B467A" w:rsidR="003D48EA" w:rsidRDefault="003D48EA" w:rsidP="001E1D4A">
      <w:pPr>
        <w:pStyle w:val="Default"/>
        <w:rPr>
          <w:color w:val="000000" w:themeColor="text1"/>
          <w:sz w:val="23"/>
          <w:szCs w:val="23"/>
        </w:rPr>
      </w:pPr>
    </w:p>
    <w:p w14:paraId="280B85D2" w14:textId="5D199869" w:rsidR="003D48EA" w:rsidRDefault="003D48EA" w:rsidP="001E1D4A">
      <w:pPr>
        <w:pStyle w:val="Default"/>
        <w:rPr>
          <w:color w:val="000000" w:themeColor="text1"/>
          <w:sz w:val="23"/>
          <w:szCs w:val="23"/>
        </w:rPr>
      </w:pPr>
    </w:p>
    <w:p w14:paraId="39F8ED28" w14:textId="1DAED86C" w:rsidR="003D48EA" w:rsidRDefault="003D48EA" w:rsidP="001E1D4A">
      <w:pPr>
        <w:pStyle w:val="Default"/>
        <w:rPr>
          <w:color w:val="000000" w:themeColor="text1"/>
          <w:sz w:val="23"/>
          <w:szCs w:val="23"/>
        </w:rPr>
      </w:pPr>
    </w:p>
    <w:p w14:paraId="57B1663F" w14:textId="4BAC75DF" w:rsidR="003D48EA" w:rsidRDefault="003D48EA" w:rsidP="001E1D4A">
      <w:pPr>
        <w:pStyle w:val="Default"/>
        <w:rPr>
          <w:color w:val="000000" w:themeColor="text1"/>
          <w:sz w:val="23"/>
          <w:szCs w:val="23"/>
        </w:rPr>
      </w:pPr>
    </w:p>
    <w:p w14:paraId="3232D6F0" w14:textId="636C7061" w:rsidR="003D48EA" w:rsidRDefault="003D48EA" w:rsidP="001E1D4A">
      <w:pPr>
        <w:pStyle w:val="Default"/>
        <w:rPr>
          <w:color w:val="000000" w:themeColor="text1"/>
          <w:sz w:val="23"/>
          <w:szCs w:val="23"/>
        </w:rPr>
      </w:pPr>
    </w:p>
    <w:p w14:paraId="5220261C" w14:textId="3662D717" w:rsidR="003D48EA" w:rsidRDefault="003D48EA" w:rsidP="001E1D4A">
      <w:pPr>
        <w:pStyle w:val="Default"/>
        <w:rPr>
          <w:color w:val="000000" w:themeColor="text1"/>
          <w:sz w:val="23"/>
          <w:szCs w:val="23"/>
        </w:rPr>
      </w:pPr>
    </w:p>
    <w:p w14:paraId="08E25BCF" w14:textId="6EE8CE7E" w:rsidR="003D48EA" w:rsidRDefault="003D48EA" w:rsidP="001E1D4A">
      <w:pPr>
        <w:pStyle w:val="Default"/>
        <w:rPr>
          <w:color w:val="000000" w:themeColor="text1"/>
          <w:sz w:val="23"/>
          <w:szCs w:val="23"/>
        </w:rPr>
      </w:pPr>
    </w:p>
    <w:p w14:paraId="74469DBF" w14:textId="541EB0D5" w:rsidR="003D48EA" w:rsidRDefault="003D48EA" w:rsidP="001E1D4A">
      <w:pPr>
        <w:pStyle w:val="Default"/>
        <w:rPr>
          <w:color w:val="000000" w:themeColor="text1"/>
          <w:sz w:val="23"/>
          <w:szCs w:val="23"/>
        </w:rPr>
      </w:pPr>
    </w:p>
    <w:p w14:paraId="3872AC61" w14:textId="224BC647" w:rsidR="003D48EA" w:rsidRDefault="003D48EA" w:rsidP="001E1D4A">
      <w:pPr>
        <w:pStyle w:val="Default"/>
        <w:rPr>
          <w:color w:val="000000" w:themeColor="text1"/>
          <w:sz w:val="23"/>
          <w:szCs w:val="23"/>
        </w:rPr>
      </w:pPr>
    </w:p>
    <w:p w14:paraId="50025EBE" w14:textId="05F98DC5" w:rsidR="003D48EA" w:rsidRDefault="003D48EA" w:rsidP="001E1D4A">
      <w:pPr>
        <w:pStyle w:val="Default"/>
        <w:rPr>
          <w:color w:val="000000" w:themeColor="text1"/>
          <w:sz w:val="23"/>
          <w:szCs w:val="23"/>
        </w:rPr>
      </w:pPr>
    </w:p>
    <w:p w14:paraId="51C083E0" w14:textId="619002E3" w:rsidR="003D48EA" w:rsidRDefault="003D48EA" w:rsidP="001E1D4A">
      <w:pPr>
        <w:pStyle w:val="Default"/>
        <w:rPr>
          <w:color w:val="000000" w:themeColor="text1"/>
          <w:sz w:val="23"/>
          <w:szCs w:val="23"/>
        </w:rPr>
      </w:pPr>
    </w:p>
    <w:p w14:paraId="6CCBA87C" w14:textId="5C0B9E12" w:rsidR="003D48EA" w:rsidRDefault="003D48EA" w:rsidP="001E1D4A">
      <w:pPr>
        <w:pStyle w:val="Default"/>
        <w:rPr>
          <w:color w:val="000000" w:themeColor="text1"/>
          <w:sz w:val="23"/>
          <w:szCs w:val="23"/>
        </w:rPr>
      </w:pPr>
    </w:p>
    <w:p w14:paraId="44BC10A6" w14:textId="7DD790A9" w:rsidR="003D48EA" w:rsidRDefault="003D48EA" w:rsidP="001E1D4A">
      <w:pPr>
        <w:pStyle w:val="Default"/>
        <w:rPr>
          <w:color w:val="000000" w:themeColor="text1"/>
          <w:sz w:val="23"/>
          <w:szCs w:val="23"/>
        </w:rPr>
      </w:pPr>
    </w:p>
    <w:p w14:paraId="51D593DC" w14:textId="0996517E" w:rsidR="003D48EA" w:rsidRDefault="003D48EA" w:rsidP="001E1D4A">
      <w:pPr>
        <w:pStyle w:val="Default"/>
        <w:rPr>
          <w:color w:val="000000" w:themeColor="text1"/>
          <w:sz w:val="23"/>
          <w:szCs w:val="23"/>
        </w:rPr>
      </w:pPr>
    </w:p>
    <w:p w14:paraId="66C0F7D5" w14:textId="13F094E7" w:rsidR="003D48EA" w:rsidRDefault="003D48EA" w:rsidP="001E1D4A">
      <w:pPr>
        <w:pStyle w:val="Default"/>
        <w:rPr>
          <w:color w:val="000000" w:themeColor="text1"/>
          <w:sz w:val="23"/>
          <w:szCs w:val="23"/>
        </w:rPr>
      </w:pPr>
    </w:p>
    <w:p w14:paraId="0F8D1253" w14:textId="3204BAAB" w:rsidR="003D48EA" w:rsidRDefault="003D48EA" w:rsidP="001E1D4A">
      <w:pPr>
        <w:pStyle w:val="Default"/>
        <w:rPr>
          <w:color w:val="000000" w:themeColor="text1"/>
          <w:sz w:val="23"/>
          <w:szCs w:val="23"/>
        </w:rPr>
      </w:pPr>
    </w:p>
    <w:p w14:paraId="7A79F4A7" w14:textId="33ABB643" w:rsidR="003D48EA" w:rsidRDefault="003D48EA" w:rsidP="001E1D4A">
      <w:pPr>
        <w:pStyle w:val="Default"/>
        <w:rPr>
          <w:color w:val="000000" w:themeColor="text1"/>
          <w:sz w:val="23"/>
          <w:szCs w:val="23"/>
        </w:rPr>
      </w:pPr>
    </w:p>
    <w:p w14:paraId="5D7BEB19" w14:textId="75F71836" w:rsidR="003D48EA" w:rsidRDefault="003D48EA" w:rsidP="001E1D4A">
      <w:pPr>
        <w:pStyle w:val="Default"/>
        <w:rPr>
          <w:color w:val="000000" w:themeColor="text1"/>
          <w:sz w:val="23"/>
          <w:szCs w:val="23"/>
        </w:rPr>
      </w:pPr>
    </w:p>
    <w:p w14:paraId="2368D2AB" w14:textId="0766B820" w:rsidR="003D48EA" w:rsidRDefault="003D48EA" w:rsidP="001E1D4A">
      <w:pPr>
        <w:pStyle w:val="Default"/>
        <w:rPr>
          <w:color w:val="000000" w:themeColor="text1"/>
          <w:sz w:val="23"/>
          <w:szCs w:val="23"/>
        </w:rPr>
      </w:pPr>
    </w:p>
    <w:p w14:paraId="0AB25A7A" w14:textId="7745AC4B" w:rsidR="003D48EA" w:rsidRDefault="003D48EA" w:rsidP="001E1D4A">
      <w:pPr>
        <w:pStyle w:val="Default"/>
        <w:rPr>
          <w:color w:val="000000" w:themeColor="text1"/>
          <w:sz w:val="23"/>
          <w:szCs w:val="23"/>
        </w:rPr>
      </w:pPr>
    </w:p>
    <w:p w14:paraId="46EFBF5E" w14:textId="768D5861" w:rsidR="003D48EA" w:rsidRDefault="003D48EA" w:rsidP="001E1D4A">
      <w:pPr>
        <w:pStyle w:val="Default"/>
        <w:rPr>
          <w:color w:val="000000" w:themeColor="text1"/>
          <w:sz w:val="23"/>
          <w:szCs w:val="23"/>
        </w:rPr>
      </w:pPr>
    </w:p>
    <w:p w14:paraId="27847C46" w14:textId="77777777" w:rsidR="003D48EA" w:rsidRPr="00C77250" w:rsidRDefault="003D48EA" w:rsidP="001E1D4A">
      <w:pPr>
        <w:pStyle w:val="Default"/>
        <w:rPr>
          <w:color w:val="000000" w:themeColor="text1"/>
          <w:sz w:val="23"/>
          <w:szCs w:val="23"/>
        </w:rPr>
      </w:pPr>
    </w:p>
    <w:p w14:paraId="04D87326" w14:textId="462C4A10" w:rsidR="00C77250" w:rsidRDefault="00C77250" w:rsidP="001E1D4A">
      <w:pPr>
        <w:pStyle w:val="Default"/>
        <w:rPr>
          <w:color w:val="0070C0"/>
          <w:sz w:val="23"/>
          <w:szCs w:val="23"/>
        </w:rPr>
      </w:pPr>
    </w:p>
    <w:p w14:paraId="3865572B" w14:textId="2B6FCF4B" w:rsidR="001678C6" w:rsidRPr="00534D83" w:rsidRDefault="00534D83" w:rsidP="001E1D4A">
      <w:pPr>
        <w:pStyle w:val="Default"/>
        <w:rPr>
          <w:color w:val="0070C0"/>
          <w:sz w:val="23"/>
          <w:szCs w:val="23"/>
        </w:rPr>
      </w:pPr>
      <w:r w:rsidRPr="00534D83">
        <w:rPr>
          <w:color w:val="0070C0"/>
          <w:sz w:val="23"/>
          <w:szCs w:val="23"/>
        </w:rPr>
        <w:lastRenderedPageBreak/>
        <w:t xml:space="preserve">2. Testbench Setup (10 pts) </w:t>
      </w:r>
    </w:p>
    <w:p w14:paraId="6039FAE0" w14:textId="7B7040DE" w:rsidR="00534D83" w:rsidRDefault="00534D83" w:rsidP="001E1D4A">
      <w:pPr>
        <w:pStyle w:val="Default"/>
        <w:rPr>
          <w:color w:val="0070C0"/>
          <w:sz w:val="23"/>
          <w:szCs w:val="23"/>
        </w:rPr>
      </w:pPr>
      <w:r w:rsidRPr="00534D83">
        <w:rPr>
          <w:color w:val="0070C0"/>
          <w:sz w:val="23"/>
          <w:szCs w:val="23"/>
        </w:rPr>
        <w:t>Generate clocks from V</w:t>
      </w:r>
      <w:r w:rsidRPr="00534D83">
        <w:rPr>
          <w:color w:val="0070C0"/>
          <w:sz w:val="16"/>
          <w:szCs w:val="16"/>
        </w:rPr>
        <w:t xml:space="preserve">DD </w:t>
      </w:r>
      <w:r w:rsidRPr="00534D83">
        <w:rPr>
          <w:color w:val="0070C0"/>
          <w:sz w:val="23"/>
          <w:szCs w:val="23"/>
        </w:rPr>
        <w:t>to V</w:t>
      </w:r>
      <w:r w:rsidRPr="00534D83">
        <w:rPr>
          <w:color w:val="0070C0"/>
          <w:sz w:val="16"/>
          <w:szCs w:val="16"/>
        </w:rPr>
        <w:t xml:space="preserve">SS </w:t>
      </w:r>
      <w:r w:rsidRPr="00534D83">
        <w:rPr>
          <w:color w:val="0070C0"/>
          <w:sz w:val="23"/>
          <w:szCs w:val="23"/>
        </w:rPr>
        <w:t xml:space="preserve">with rise and fall times of 40 ps. Use clock frequency of 1 GHz. Show the testbench schematic clearly with the DC / AC / Tran sources. </w:t>
      </w:r>
    </w:p>
    <w:p w14:paraId="1C756F93" w14:textId="77777777" w:rsidR="001E1D4A" w:rsidRDefault="001E1D4A" w:rsidP="001E1D4A">
      <w:pPr>
        <w:pStyle w:val="Default"/>
        <w:rPr>
          <w:color w:val="0070C0"/>
          <w:sz w:val="23"/>
          <w:szCs w:val="23"/>
        </w:rPr>
      </w:pPr>
    </w:p>
    <w:p w14:paraId="1D42E93A" w14:textId="770632A3" w:rsidR="004E4113" w:rsidRDefault="004E4113" w:rsidP="001E1D4A">
      <w:pPr>
        <w:pStyle w:val="Default"/>
        <w:rPr>
          <w:color w:val="000000" w:themeColor="text1"/>
          <w:sz w:val="23"/>
          <w:szCs w:val="23"/>
        </w:rPr>
      </w:pPr>
      <w:r>
        <w:rPr>
          <w:color w:val="000000" w:themeColor="text1"/>
          <w:sz w:val="23"/>
          <w:szCs w:val="23"/>
        </w:rPr>
        <w:t>Structure of the comparator along with the sizing of the components have been shown in the following figure.</w:t>
      </w:r>
      <w:r w:rsidR="00AC0E94">
        <w:rPr>
          <w:color w:val="000000" w:themeColor="text1"/>
          <w:sz w:val="23"/>
          <w:szCs w:val="23"/>
        </w:rPr>
        <w:t xml:space="preserve"> It consists of preamp and input switches and latch and offset cancellation switch at the output of the preamp.</w:t>
      </w:r>
    </w:p>
    <w:p w14:paraId="43D18DE7" w14:textId="77777777" w:rsidR="00235E2A" w:rsidRDefault="00235E2A" w:rsidP="001E1D4A">
      <w:pPr>
        <w:pStyle w:val="Default"/>
        <w:rPr>
          <w:color w:val="0070C0"/>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AC0E94" w14:paraId="33437775" w14:textId="77777777" w:rsidTr="00235E2A">
        <w:tc>
          <w:tcPr>
            <w:tcW w:w="11209" w:type="dxa"/>
          </w:tcPr>
          <w:p w14:paraId="27D1B618" w14:textId="0BA5E36F" w:rsidR="00AC0E94" w:rsidRDefault="001678C6" w:rsidP="001E1D4A">
            <w:pPr>
              <w:pStyle w:val="Default"/>
              <w:spacing w:after="27"/>
              <w:rPr>
                <w:color w:val="0070C0"/>
                <w:sz w:val="23"/>
                <w:szCs w:val="23"/>
              </w:rPr>
            </w:pPr>
            <w:r>
              <w:rPr>
                <w:noProof/>
              </w:rPr>
              <w:drawing>
                <wp:inline distT="0" distB="0" distL="0" distR="0" wp14:anchorId="2441838C" wp14:editId="255A0E55">
                  <wp:extent cx="6321430" cy="5190007"/>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79655" cy="5237810"/>
                          </a:xfrm>
                          <a:prstGeom prst="rect">
                            <a:avLst/>
                          </a:prstGeom>
                          <a:noFill/>
                          <a:ln>
                            <a:noFill/>
                          </a:ln>
                        </pic:spPr>
                      </pic:pic>
                    </a:graphicData>
                  </a:graphic>
                </wp:inline>
              </w:drawing>
            </w:r>
          </w:p>
        </w:tc>
      </w:tr>
      <w:tr w:rsidR="00AC0E94" w14:paraId="4F270EC7" w14:textId="77777777" w:rsidTr="00235E2A">
        <w:tc>
          <w:tcPr>
            <w:tcW w:w="11209" w:type="dxa"/>
          </w:tcPr>
          <w:p w14:paraId="3E4A9AF2" w14:textId="77777777" w:rsidR="00AC0E94" w:rsidRDefault="00AC0E94" w:rsidP="001E1D4A">
            <w:pPr>
              <w:pStyle w:val="Default"/>
              <w:spacing w:after="27"/>
              <w:rPr>
                <w:color w:val="0070C0"/>
                <w:sz w:val="23"/>
                <w:szCs w:val="23"/>
              </w:rPr>
            </w:pPr>
          </w:p>
        </w:tc>
      </w:tr>
      <w:tr w:rsidR="00AC0E94" w14:paraId="3E8D07D5" w14:textId="77777777" w:rsidTr="00235E2A">
        <w:tc>
          <w:tcPr>
            <w:tcW w:w="11209" w:type="dxa"/>
          </w:tcPr>
          <w:p w14:paraId="286ED278" w14:textId="77777777" w:rsidR="00AC0E94" w:rsidRDefault="00AC0E94" w:rsidP="001E1D4A">
            <w:pPr>
              <w:pStyle w:val="Default"/>
              <w:spacing w:after="27"/>
              <w:rPr>
                <w:color w:val="0070C0"/>
                <w:sz w:val="23"/>
                <w:szCs w:val="23"/>
              </w:rPr>
            </w:pPr>
          </w:p>
        </w:tc>
      </w:tr>
    </w:tbl>
    <w:p w14:paraId="58D0C90D" w14:textId="5CBDDF92" w:rsidR="004E4113" w:rsidRDefault="004E4113" w:rsidP="001E1D4A">
      <w:pPr>
        <w:pStyle w:val="Default"/>
        <w:rPr>
          <w:color w:val="0070C0"/>
          <w:sz w:val="23"/>
          <w:szCs w:val="23"/>
        </w:rPr>
      </w:pPr>
    </w:p>
    <w:p w14:paraId="7B36DACC" w14:textId="77777777" w:rsidR="004E4113" w:rsidRPr="00534D83" w:rsidRDefault="004E4113" w:rsidP="001E1D4A">
      <w:pPr>
        <w:pStyle w:val="Default"/>
        <w:rPr>
          <w:color w:val="0070C0"/>
          <w:sz w:val="23"/>
          <w:szCs w:val="23"/>
        </w:rPr>
      </w:pPr>
    </w:p>
    <w:p w14:paraId="289713D9" w14:textId="0AE49AF7" w:rsidR="001678C6" w:rsidRDefault="001678C6" w:rsidP="001E1D4A">
      <w:pPr>
        <w:pStyle w:val="Default"/>
        <w:spacing w:after="27"/>
        <w:rPr>
          <w:color w:val="0070C0"/>
          <w:sz w:val="23"/>
          <w:szCs w:val="23"/>
        </w:rPr>
      </w:pPr>
    </w:p>
    <w:p w14:paraId="7F199F2A" w14:textId="14FBF942" w:rsidR="001E1D4A" w:rsidRDefault="001E1D4A" w:rsidP="001E1D4A">
      <w:pPr>
        <w:pStyle w:val="Default"/>
        <w:spacing w:after="27"/>
        <w:rPr>
          <w:color w:val="0070C0"/>
          <w:sz w:val="23"/>
          <w:szCs w:val="23"/>
        </w:rPr>
      </w:pPr>
    </w:p>
    <w:p w14:paraId="21961B24" w14:textId="169BF678" w:rsidR="001E1D4A" w:rsidRDefault="001E1D4A" w:rsidP="001E1D4A">
      <w:pPr>
        <w:pStyle w:val="Default"/>
        <w:spacing w:after="27"/>
        <w:rPr>
          <w:color w:val="0070C0"/>
          <w:sz w:val="23"/>
          <w:szCs w:val="23"/>
        </w:rPr>
      </w:pPr>
    </w:p>
    <w:p w14:paraId="784B0A85" w14:textId="71DF819B" w:rsidR="001E1D4A" w:rsidRDefault="001E1D4A" w:rsidP="001E1D4A">
      <w:pPr>
        <w:pStyle w:val="Default"/>
        <w:spacing w:after="27"/>
        <w:rPr>
          <w:color w:val="0070C0"/>
          <w:sz w:val="23"/>
          <w:szCs w:val="23"/>
        </w:rPr>
      </w:pPr>
    </w:p>
    <w:p w14:paraId="267C09BA" w14:textId="7F8DE621" w:rsidR="001E1D4A" w:rsidRDefault="001E1D4A" w:rsidP="001E1D4A">
      <w:pPr>
        <w:pStyle w:val="Default"/>
        <w:spacing w:after="27"/>
        <w:rPr>
          <w:color w:val="0070C0"/>
          <w:sz w:val="23"/>
          <w:szCs w:val="23"/>
        </w:rPr>
      </w:pPr>
    </w:p>
    <w:p w14:paraId="01C27DB9" w14:textId="1D5DCDE5" w:rsidR="001E1D4A" w:rsidRDefault="001E1D4A" w:rsidP="001E1D4A">
      <w:pPr>
        <w:pStyle w:val="Default"/>
        <w:spacing w:after="27"/>
        <w:rPr>
          <w:color w:val="0070C0"/>
          <w:sz w:val="23"/>
          <w:szCs w:val="23"/>
        </w:rPr>
      </w:pPr>
    </w:p>
    <w:p w14:paraId="32B079B3" w14:textId="373998A7" w:rsidR="001E1D4A" w:rsidRDefault="001E1D4A" w:rsidP="001E1D4A">
      <w:pPr>
        <w:pStyle w:val="Default"/>
        <w:spacing w:after="27"/>
        <w:rPr>
          <w:color w:val="0070C0"/>
          <w:sz w:val="23"/>
          <w:szCs w:val="23"/>
        </w:rPr>
      </w:pPr>
    </w:p>
    <w:p w14:paraId="37A2033A" w14:textId="5D62A9A0" w:rsidR="001E1D4A" w:rsidRDefault="001E1D4A" w:rsidP="001E1D4A">
      <w:pPr>
        <w:pStyle w:val="Default"/>
        <w:spacing w:after="27"/>
        <w:rPr>
          <w:color w:val="0070C0"/>
          <w:sz w:val="23"/>
          <w:szCs w:val="23"/>
        </w:rPr>
      </w:pPr>
    </w:p>
    <w:p w14:paraId="2D124BFF" w14:textId="31FA4C8E" w:rsidR="001E1D4A" w:rsidRDefault="001E1D4A" w:rsidP="001E1D4A">
      <w:pPr>
        <w:pStyle w:val="Default"/>
        <w:spacing w:after="27"/>
        <w:rPr>
          <w:color w:val="0070C0"/>
          <w:sz w:val="23"/>
          <w:szCs w:val="23"/>
        </w:rPr>
      </w:pPr>
    </w:p>
    <w:p w14:paraId="6A57B209" w14:textId="77777777" w:rsidR="001E1D4A" w:rsidRDefault="001E1D4A" w:rsidP="001E1D4A">
      <w:pPr>
        <w:pStyle w:val="Default"/>
        <w:spacing w:after="27"/>
        <w:rPr>
          <w:color w:val="0070C0"/>
          <w:sz w:val="23"/>
          <w:szCs w:val="23"/>
        </w:rPr>
      </w:pPr>
    </w:p>
    <w:p w14:paraId="2B5A4382" w14:textId="3EF060D0" w:rsidR="00534D83" w:rsidRDefault="00534D83" w:rsidP="001E1D4A">
      <w:pPr>
        <w:pStyle w:val="Default"/>
        <w:spacing w:after="27"/>
        <w:rPr>
          <w:color w:val="0070C0"/>
          <w:sz w:val="23"/>
          <w:szCs w:val="23"/>
        </w:rPr>
      </w:pPr>
      <w:r w:rsidRPr="00534D83">
        <w:rPr>
          <w:color w:val="0070C0"/>
          <w:sz w:val="23"/>
          <w:szCs w:val="23"/>
        </w:rPr>
        <w:lastRenderedPageBreak/>
        <w:t xml:space="preserve">3. Observations to report from DC simulation (10 pts) </w:t>
      </w:r>
    </w:p>
    <w:p w14:paraId="26BED272" w14:textId="77777777" w:rsidR="001678C6" w:rsidRPr="00534D83" w:rsidRDefault="001678C6" w:rsidP="001E1D4A">
      <w:pPr>
        <w:pStyle w:val="Default"/>
        <w:spacing w:after="27"/>
        <w:rPr>
          <w:color w:val="0070C0"/>
          <w:sz w:val="23"/>
          <w:szCs w:val="23"/>
        </w:rPr>
      </w:pPr>
    </w:p>
    <w:p w14:paraId="40DCADCA" w14:textId="77273697" w:rsidR="00534D83" w:rsidRDefault="00534D83" w:rsidP="001E1D4A">
      <w:pPr>
        <w:pStyle w:val="Default"/>
        <w:spacing w:after="27"/>
        <w:rPr>
          <w:color w:val="0070C0"/>
          <w:sz w:val="23"/>
          <w:szCs w:val="23"/>
        </w:rPr>
      </w:pPr>
      <w:r w:rsidRPr="00534D83">
        <w:rPr>
          <w:color w:val="0070C0"/>
          <w:sz w:val="23"/>
          <w:szCs w:val="23"/>
        </w:rPr>
        <w:t xml:space="preserve">a. Show DC voltage of the preamp in schematic (with proper </w:t>
      </w:r>
      <w:proofErr w:type="spellStart"/>
      <w:r w:rsidRPr="00534D83">
        <w:rPr>
          <w:color w:val="0070C0"/>
          <w:sz w:val="23"/>
          <w:szCs w:val="23"/>
        </w:rPr>
        <w:t>i</w:t>
      </w:r>
      <w:proofErr w:type="spellEnd"/>
      <w:r w:rsidRPr="00534D83">
        <w:rPr>
          <w:color w:val="0070C0"/>
          <w:sz w:val="23"/>
          <w:szCs w:val="23"/>
        </w:rPr>
        <w:t xml:space="preserve">/p biases) </w:t>
      </w:r>
    </w:p>
    <w:p w14:paraId="20FCDABB" w14:textId="754B33BE" w:rsidR="004E4113" w:rsidRPr="001678C6" w:rsidRDefault="001678C6" w:rsidP="001E1D4A">
      <w:pPr>
        <w:pStyle w:val="Default"/>
        <w:spacing w:after="27"/>
        <w:rPr>
          <w:color w:val="000000" w:themeColor="text1"/>
          <w:sz w:val="23"/>
          <w:szCs w:val="23"/>
        </w:rPr>
      </w:pPr>
      <w:r w:rsidRPr="001678C6">
        <w:rPr>
          <w:color w:val="000000" w:themeColor="text1"/>
          <w:sz w:val="23"/>
          <w:szCs w:val="23"/>
        </w:rPr>
        <w:t>In the following figure the DC operating points of different components of the circuit have been shown.</w:t>
      </w:r>
    </w:p>
    <w:p w14:paraId="610D0086" w14:textId="77777777" w:rsidR="001678C6" w:rsidRDefault="001678C6" w:rsidP="001E1D4A">
      <w:pPr>
        <w:pStyle w:val="Default"/>
        <w:spacing w:after="27"/>
        <w:rPr>
          <w:color w:val="0070C0"/>
          <w:sz w:val="23"/>
          <w:szCs w:val="23"/>
        </w:rPr>
      </w:pPr>
    </w:p>
    <w:tbl>
      <w:tblPr>
        <w:tblStyle w:val="TableGrid"/>
        <w:tblW w:w="0" w:type="auto"/>
        <w:tblLook w:val="04A0" w:firstRow="1" w:lastRow="0" w:firstColumn="1" w:lastColumn="0" w:noHBand="0" w:noVBand="1"/>
      </w:tblPr>
      <w:tblGrid>
        <w:gridCol w:w="10170"/>
      </w:tblGrid>
      <w:tr w:rsidR="004E4113" w14:paraId="259C37E9" w14:textId="77777777" w:rsidTr="00235E2A">
        <w:tc>
          <w:tcPr>
            <w:tcW w:w="11209" w:type="dxa"/>
            <w:tcBorders>
              <w:top w:val="nil"/>
              <w:left w:val="nil"/>
              <w:bottom w:val="nil"/>
              <w:right w:val="nil"/>
            </w:tcBorders>
          </w:tcPr>
          <w:p w14:paraId="33B0EDB6" w14:textId="1EEFF8C4" w:rsidR="004E4113" w:rsidRDefault="004E4113" w:rsidP="001E1D4A">
            <w:pPr>
              <w:pStyle w:val="Default"/>
              <w:spacing w:after="27"/>
              <w:rPr>
                <w:color w:val="0070C0"/>
                <w:sz w:val="23"/>
                <w:szCs w:val="23"/>
              </w:rPr>
            </w:pPr>
            <w:r>
              <w:rPr>
                <w:noProof/>
              </w:rPr>
              <w:drawing>
                <wp:inline distT="0" distB="0" distL="0" distR="0" wp14:anchorId="5014E01A" wp14:editId="4186A069">
                  <wp:extent cx="6377609" cy="4888799"/>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94154" cy="4901481"/>
                          </a:xfrm>
                          <a:prstGeom prst="rect">
                            <a:avLst/>
                          </a:prstGeom>
                          <a:noFill/>
                          <a:ln>
                            <a:noFill/>
                          </a:ln>
                        </pic:spPr>
                      </pic:pic>
                    </a:graphicData>
                  </a:graphic>
                </wp:inline>
              </w:drawing>
            </w:r>
          </w:p>
        </w:tc>
      </w:tr>
      <w:tr w:rsidR="004E4113" w14:paraId="737B5BC4" w14:textId="77777777" w:rsidTr="00235E2A">
        <w:tc>
          <w:tcPr>
            <w:tcW w:w="11209" w:type="dxa"/>
            <w:tcBorders>
              <w:top w:val="nil"/>
              <w:left w:val="nil"/>
              <w:bottom w:val="nil"/>
              <w:right w:val="nil"/>
            </w:tcBorders>
          </w:tcPr>
          <w:p w14:paraId="7519A27C" w14:textId="77777777" w:rsidR="004E4113" w:rsidRDefault="004E4113" w:rsidP="001E1D4A">
            <w:pPr>
              <w:pStyle w:val="Default"/>
              <w:spacing w:after="27"/>
              <w:rPr>
                <w:color w:val="0070C0"/>
                <w:sz w:val="23"/>
                <w:szCs w:val="23"/>
              </w:rPr>
            </w:pPr>
          </w:p>
        </w:tc>
      </w:tr>
    </w:tbl>
    <w:p w14:paraId="416903B1" w14:textId="64C4AF9D" w:rsidR="004E4113" w:rsidRDefault="004E4113" w:rsidP="001E1D4A">
      <w:pPr>
        <w:pStyle w:val="Default"/>
        <w:spacing w:after="27"/>
        <w:rPr>
          <w:color w:val="0070C0"/>
          <w:sz w:val="23"/>
          <w:szCs w:val="23"/>
        </w:rPr>
      </w:pPr>
    </w:p>
    <w:p w14:paraId="68920136" w14:textId="44455307" w:rsidR="001E1D4A" w:rsidRDefault="001E1D4A" w:rsidP="001E1D4A">
      <w:pPr>
        <w:pStyle w:val="Default"/>
        <w:spacing w:after="27"/>
        <w:rPr>
          <w:color w:val="0070C0"/>
          <w:sz w:val="23"/>
          <w:szCs w:val="23"/>
        </w:rPr>
      </w:pPr>
    </w:p>
    <w:p w14:paraId="328F084A" w14:textId="343DC312" w:rsidR="001E1D4A" w:rsidRDefault="001E1D4A" w:rsidP="001E1D4A">
      <w:pPr>
        <w:pStyle w:val="Default"/>
        <w:spacing w:after="27"/>
        <w:rPr>
          <w:color w:val="0070C0"/>
          <w:sz w:val="23"/>
          <w:szCs w:val="23"/>
        </w:rPr>
      </w:pPr>
    </w:p>
    <w:p w14:paraId="40714841" w14:textId="54EDC0BA" w:rsidR="001E1D4A" w:rsidRDefault="001E1D4A" w:rsidP="001E1D4A">
      <w:pPr>
        <w:pStyle w:val="Default"/>
        <w:spacing w:after="27"/>
        <w:rPr>
          <w:color w:val="0070C0"/>
          <w:sz w:val="23"/>
          <w:szCs w:val="23"/>
        </w:rPr>
      </w:pPr>
    </w:p>
    <w:p w14:paraId="4007749D" w14:textId="79118B17" w:rsidR="001E1D4A" w:rsidRDefault="001E1D4A" w:rsidP="001E1D4A">
      <w:pPr>
        <w:pStyle w:val="Default"/>
        <w:spacing w:after="27"/>
        <w:rPr>
          <w:color w:val="0070C0"/>
          <w:sz w:val="23"/>
          <w:szCs w:val="23"/>
        </w:rPr>
      </w:pPr>
    </w:p>
    <w:p w14:paraId="3111EC50" w14:textId="17A395C0" w:rsidR="001E1D4A" w:rsidRDefault="001E1D4A" w:rsidP="001E1D4A">
      <w:pPr>
        <w:pStyle w:val="Default"/>
        <w:spacing w:after="27"/>
        <w:rPr>
          <w:color w:val="0070C0"/>
          <w:sz w:val="23"/>
          <w:szCs w:val="23"/>
        </w:rPr>
      </w:pPr>
    </w:p>
    <w:p w14:paraId="79B4B4AC" w14:textId="24842718" w:rsidR="001E1D4A" w:rsidRDefault="001E1D4A" w:rsidP="001E1D4A">
      <w:pPr>
        <w:pStyle w:val="Default"/>
        <w:spacing w:after="27"/>
        <w:rPr>
          <w:color w:val="0070C0"/>
          <w:sz w:val="23"/>
          <w:szCs w:val="23"/>
        </w:rPr>
      </w:pPr>
    </w:p>
    <w:p w14:paraId="7CDC79E3" w14:textId="313D062E" w:rsidR="001E1D4A" w:rsidRDefault="001E1D4A" w:rsidP="001E1D4A">
      <w:pPr>
        <w:pStyle w:val="Default"/>
        <w:spacing w:after="27"/>
        <w:rPr>
          <w:color w:val="0070C0"/>
          <w:sz w:val="23"/>
          <w:szCs w:val="23"/>
        </w:rPr>
      </w:pPr>
    </w:p>
    <w:p w14:paraId="0D22F159" w14:textId="1091A69F" w:rsidR="001E1D4A" w:rsidRDefault="001E1D4A" w:rsidP="001E1D4A">
      <w:pPr>
        <w:pStyle w:val="Default"/>
        <w:spacing w:after="27"/>
        <w:rPr>
          <w:color w:val="0070C0"/>
          <w:sz w:val="23"/>
          <w:szCs w:val="23"/>
        </w:rPr>
      </w:pPr>
    </w:p>
    <w:p w14:paraId="3EB1D995" w14:textId="47F50F55" w:rsidR="001E1D4A" w:rsidRDefault="001E1D4A" w:rsidP="001E1D4A">
      <w:pPr>
        <w:pStyle w:val="Default"/>
        <w:spacing w:after="27"/>
        <w:rPr>
          <w:color w:val="0070C0"/>
          <w:sz w:val="23"/>
          <w:szCs w:val="23"/>
        </w:rPr>
      </w:pPr>
    </w:p>
    <w:p w14:paraId="1F5A006E" w14:textId="5ACF398D" w:rsidR="001E1D4A" w:rsidRDefault="001E1D4A" w:rsidP="001E1D4A">
      <w:pPr>
        <w:pStyle w:val="Default"/>
        <w:spacing w:after="27"/>
        <w:rPr>
          <w:color w:val="0070C0"/>
          <w:sz w:val="23"/>
          <w:szCs w:val="23"/>
        </w:rPr>
      </w:pPr>
    </w:p>
    <w:p w14:paraId="5ADFBBE6" w14:textId="5438530D" w:rsidR="001E1D4A" w:rsidRDefault="001E1D4A" w:rsidP="001E1D4A">
      <w:pPr>
        <w:pStyle w:val="Default"/>
        <w:spacing w:after="27"/>
        <w:rPr>
          <w:color w:val="0070C0"/>
          <w:sz w:val="23"/>
          <w:szCs w:val="23"/>
        </w:rPr>
      </w:pPr>
    </w:p>
    <w:p w14:paraId="0FD6F42A" w14:textId="4461ABF3" w:rsidR="001E1D4A" w:rsidRDefault="001E1D4A" w:rsidP="001E1D4A">
      <w:pPr>
        <w:pStyle w:val="Default"/>
        <w:spacing w:after="27"/>
        <w:rPr>
          <w:color w:val="0070C0"/>
          <w:sz w:val="23"/>
          <w:szCs w:val="23"/>
        </w:rPr>
      </w:pPr>
    </w:p>
    <w:p w14:paraId="720E680F" w14:textId="2DBAFF09" w:rsidR="001E1D4A" w:rsidRDefault="001E1D4A" w:rsidP="001E1D4A">
      <w:pPr>
        <w:pStyle w:val="Default"/>
        <w:spacing w:after="27"/>
        <w:rPr>
          <w:color w:val="0070C0"/>
          <w:sz w:val="23"/>
          <w:szCs w:val="23"/>
        </w:rPr>
      </w:pPr>
    </w:p>
    <w:p w14:paraId="79D6D236" w14:textId="77777777" w:rsidR="001E1D4A" w:rsidRPr="00534D83" w:rsidRDefault="001E1D4A" w:rsidP="001E1D4A">
      <w:pPr>
        <w:pStyle w:val="Default"/>
        <w:spacing w:after="27"/>
        <w:rPr>
          <w:color w:val="0070C0"/>
          <w:sz w:val="23"/>
          <w:szCs w:val="23"/>
        </w:rPr>
      </w:pPr>
    </w:p>
    <w:p w14:paraId="6D03F6DF" w14:textId="77777777" w:rsidR="00534D83" w:rsidRPr="00534D83" w:rsidRDefault="00534D83" w:rsidP="001E1D4A">
      <w:pPr>
        <w:pStyle w:val="Default"/>
        <w:rPr>
          <w:color w:val="0070C0"/>
          <w:sz w:val="23"/>
          <w:szCs w:val="23"/>
        </w:rPr>
      </w:pPr>
      <w:r w:rsidRPr="00534D83">
        <w:rPr>
          <w:color w:val="0070C0"/>
          <w:sz w:val="23"/>
          <w:szCs w:val="23"/>
        </w:rPr>
        <w:lastRenderedPageBreak/>
        <w:t xml:space="preserve">b. Report DC Gain, 3dB BW and unity-gain bandwidth of the open-loop preamplifier. </w:t>
      </w:r>
    </w:p>
    <w:p w14:paraId="1FCC5871" w14:textId="1F59826E" w:rsidR="001678C6" w:rsidRDefault="001678C6" w:rsidP="001E1D4A">
      <w:pPr>
        <w:pStyle w:val="Default"/>
        <w:spacing w:after="27"/>
        <w:rPr>
          <w:color w:val="auto"/>
          <w:sz w:val="23"/>
          <w:szCs w:val="23"/>
        </w:rPr>
      </w:pPr>
      <w:r>
        <w:rPr>
          <w:color w:val="auto"/>
          <w:sz w:val="23"/>
          <w:szCs w:val="23"/>
        </w:rPr>
        <w:t>In the following figure the AC response of preamplifier is shown again! Simulation shows that the preamp works properly with 1 GHz clock frequency when it has 3dB BW around 1.25GHz and UGBW of 8 GHz when the DC gain is 18dB.</w:t>
      </w:r>
    </w:p>
    <w:p w14:paraId="7D69A371" w14:textId="77777777" w:rsidR="001678C6" w:rsidRDefault="001678C6" w:rsidP="001E1D4A">
      <w:pPr>
        <w:pStyle w:val="Default"/>
        <w:spacing w:after="27"/>
        <w:rPr>
          <w:color w:val="auto"/>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1678C6" w14:paraId="7548C4EE" w14:textId="77777777" w:rsidTr="00235E2A">
        <w:tc>
          <w:tcPr>
            <w:tcW w:w="11209" w:type="dxa"/>
          </w:tcPr>
          <w:p w14:paraId="58B00F53" w14:textId="77777777" w:rsidR="001678C6" w:rsidRDefault="001678C6" w:rsidP="001E1D4A">
            <w:pPr>
              <w:pStyle w:val="Default"/>
              <w:spacing w:after="27"/>
              <w:rPr>
                <w:color w:val="auto"/>
                <w:sz w:val="23"/>
                <w:szCs w:val="23"/>
              </w:rPr>
            </w:pPr>
            <w:r>
              <w:rPr>
                <w:noProof/>
              </w:rPr>
              <w:drawing>
                <wp:inline distT="0" distB="0" distL="0" distR="0" wp14:anchorId="7F32920D" wp14:editId="367EC9A8">
                  <wp:extent cx="6342034" cy="2763722"/>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90372" cy="2784787"/>
                          </a:xfrm>
                          <a:prstGeom prst="rect">
                            <a:avLst/>
                          </a:prstGeom>
                          <a:noFill/>
                          <a:ln>
                            <a:noFill/>
                          </a:ln>
                        </pic:spPr>
                      </pic:pic>
                    </a:graphicData>
                  </a:graphic>
                </wp:inline>
              </w:drawing>
            </w:r>
          </w:p>
        </w:tc>
      </w:tr>
      <w:tr w:rsidR="001678C6" w14:paraId="40224EB7" w14:textId="77777777" w:rsidTr="00235E2A">
        <w:tc>
          <w:tcPr>
            <w:tcW w:w="11209" w:type="dxa"/>
          </w:tcPr>
          <w:p w14:paraId="03B7E03E" w14:textId="77777777" w:rsidR="001678C6" w:rsidRDefault="001678C6" w:rsidP="001E1D4A">
            <w:pPr>
              <w:pStyle w:val="Default"/>
              <w:spacing w:after="27"/>
              <w:jc w:val="center"/>
              <w:rPr>
                <w:color w:val="auto"/>
                <w:sz w:val="23"/>
                <w:szCs w:val="23"/>
              </w:rPr>
            </w:pPr>
            <w:r>
              <w:rPr>
                <w:color w:val="auto"/>
                <w:sz w:val="23"/>
                <w:szCs w:val="23"/>
              </w:rPr>
              <w:t>AC response of preamplifier</w:t>
            </w:r>
          </w:p>
        </w:tc>
      </w:tr>
    </w:tbl>
    <w:p w14:paraId="4C22B6B5" w14:textId="77777777" w:rsidR="00534D83" w:rsidRPr="00534D83" w:rsidRDefault="00534D83" w:rsidP="001E1D4A">
      <w:pPr>
        <w:pStyle w:val="Default"/>
        <w:rPr>
          <w:color w:val="0070C0"/>
          <w:sz w:val="23"/>
          <w:szCs w:val="23"/>
        </w:rPr>
      </w:pPr>
    </w:p>
    <w:p w14:paraId="79EA1FBE" w14:textId="77777777" w:rsidR="001678C6" w:rsidRDefault="001678C6" w:rsidP="001E1D4A">
      <w:pPr>
        <w:pStyle w:val="Default"/>
        <w:spacing w:after="27"/>
        <w:rPr>
          <w:color w:val="0070C0"/>
          <w:sz w:val="23"/>
          <w:szCs w:val="23"/>
        </w:rPr>
      </w:pPr>
    </w:p>
    <w:p w14:paraId="559ADA54" w14:textId="77777777" w:rsidR="001678C6" w:rsidRDefault="001678C6" w:rsidP="001E1D4A">
      <w:pPr>
        <w:pStyle w:val="Default"/>
        <w:spacing w:after="27"/>
        <w:rPr>
          <w:color w:val="0070C0"/>
          <w:sz w:val="23"/>
          <w:szCs w:val="23"/>
        </w:rPr>
      </w:pPr>
    </w:p>
    <w:p w14:paraId="6B0EDCC0" w14:textId="77777777" w:rsidR="001678C6" w:rsidRDefault="001678C6" w:rsidP="001E1D4A">
      <w:pPr>
        <w:pStyle w:val="Default"/>
        <w:spacing w:after="27"/>
        <w:rPr>
          <w:color w:val="0070C0"/>
          <w:sz w:val="23"/>
          <w:szCs w:val="23"/>
        </w:rPr>
      </w:pPr>
    </w:p>
    <w:p w14:paraId="58060B90" w14:textId="77777777" w:rsidR="001678C6" w:rsidRDefault="001678C6" w:rsidP="001E1D4A">
      <w:pPr>
        <w:pStyle w:val="Default"/>
        <w:spacing w:after="27"/>
        <w:rPr>
          <w:color w:val="0070C0"/>
          <w:sz w:val="23"/>
          <w:szCs w:val="23"/>
        </w:rPr>
      </w:pPr>
    </w:p>
    <w:p w14:paraId="5A0B6B3F" w14:textId="77777777" w:rsidR="001678C6" w:rsidRDefault="001678C6" w:rsidP="001E1D4A">
      <w:pPr>
        <w:pStyle w:val="Default"/>
        <w:spacing w:after="27"/>
        <w:rPr>
          <w:color w:val="0070C0"/>
          <w:sz w:val="23"/>
          <w:szCs w:val="23"/>
        </w:rPr>
      </w:pPr>
    </w:p>
    <w:p w14:paraId="370B580E" w14:textId="77777777" w:rsidR="001678C6" w:rsidRDefault="001678C6" w:rsidP="001E1D4A">
      <w:pPr>
        <w:pStyle w:val="Default"/>
        <w:spacing w:after="27"/>
        <w:rPr>
          <w:color w:val="0070C0"/>
          <w:sz w:val="23"/>
          <w:szCs w:val="23"/>
        </w:rPr>
      </w:pPr>
    </w:p>
    <w:p w14:paraId="647F1065" w14:textId="77777777" w:rsidR="001678C6" w:rsidRDefault="001678C6" w:rsidP="001E1D4A">
      <w:pPr>
        <w:pStyle w:val="Default"/>
        <w:spacing w:after="27"/>
        <w:rPr>
          <w:color w:val="0070C0"/>
          <w:sz w:val="23"/>
          <w:szCs w:val="23"/>
        </w:rPr>
      </w:pPr>
    </w:p>
    <w:p w14:paraId="463281F1" w14:textId="77777777" w:rsidR="001678C6" w:rsidRDefault="001678C6" w:rsidP="001E1D4A">
      <w:pPr>
        <w:pStyle w:val="Default"/>
        <w:spacing w:after="27"/>
        <w:rPr>
          <w:color w:val="0070C0"/>
          <w:sz w:val="23"/>
          <w:szCs w:val="23"/>
        </w:rPr>
      </w:pPr>
    </w:p>
    <w:p w14:paraId="6953B0E4" w14:textId="77777777" w:rsidR="001678C6" w:rsidRDefault="001678C6" w:rsidP="001E1D4A">
      <w:pPr>
        <w:pStyle w:val="Default"/>
        <w:spacing w:after="27"/>
        <w:rPr>
          <w:color w:val="0070C0"/>
          <w:sz w:val="23"/>
          <w:szCs w:val="23"/>
        </w:rPr>
      </w:pPr>
    </w:p>
    <w:p w14:paraId="4446B576" w14:textId="77777777" w:rsidR="001678C6" w:rsidRDefault="001678C6" w:rsidP="001E1D4A">
      <w:pPr>
        <w:pStyle w:val="Default"/>
        <w:spacing w:after="27"/>
        <w:rPr>
          <w:color w:val="0070C0"/>
          <w:sz w:val="23"/>
          <w:szCs w:val="23"/>
        </w:rPr>
      </w:pPr>
    </w:p>
    <w:p w14:paraId="5857EDA1" w14:textId="77777777" w:rsidR="001678C6" w:rsidRDefault="001678C6" w:rsidP="001E1D4A">
      <w:pPr>
        <w:pStyle w:val="Default"/>
        <w:spacing w:after="27"/>
        <w:rPr>
          <w:color w:val="0070C0"/>
          <w:sz w:val="23"/>
          <w:szCs w:val="23"/>
        </w:rPr>
      </w:pPr>
    </w:p>
    <w:p w14:paraId="129461ED" w14:textId="77777777" w:rsidR="001678C6" w:rsidRDefault="001678C6" w:rsidP="001E1D4A">
      <w:pPr>
        <w:pStyle w:val="Default"/>
        <w:spacing w:after="27"/>
        <w:rPr>
          <w:color w:val="0070C0"/>
          <w:sz w:val="23"/>
          <w:szCs w:val="23"/>
        </w:rPr>
      </w:pPr>
    </w:p>
    <w:p w14:paraId="272CE336" w14:textId="77777777" w:rsidR="001678C6" w:rsidRDefault="001678C6" w:rsidP="001E1D4A">
      <w:pPr>
        <w:pStyle w:val="Default"/>
        <w:spacing w:after="27"/>
        <w:rPr>
          <w:color w:val="0070C0"/>
          <w:sz w:val="23"/>
          <w:szCs w:val="23"/>
        </w:rPr>
      </w:pPr>
    </w:p>
    <w:p w14:paraId="4D7B0306" w14:textId="77777777" w:rsidR="001678C6" w:rsidRDefault="001678C6" w:rsidP="001E1D4A">
      <w:pPr>
        <w:pStyle w:val="Default"/>
        <w:spacing w:after="27"/>
        <w:rPr>
          <w:color w:val="0070C0"/>
          <w:sz w:val="23"/>
          <w:szCs w:val="23"/>
        </w:rPr>
      </w:pPr>
    </w:p>
    <w:p w14:paraId="5EEB2805" w14:textId="77777777" w:rsidR="001678C6" w:rsidRDefault="001678C6" w:rsidP="001E1D4A">
      <w:pPr>
        <w:pStyle w:val="Default"/>
        <w:spacing w:after="27"/>
        <w:rPr>
          <w:color w:val="0070C0"/>
          <w:sz w:val="23"/>
          <w:szCs w:val="23"/>
        </w:rPr>
      </w:pPr>
    </w:p>
    <w:p w14:paraId="6F029230" w14:textId="77777777" w:rsidR="001678C6" w:rsidRDefault="001678C6" w:rsidP="001E1D4A">
      <w:pPr>
        <w:pStyle w:val="Default"/>
        <w:spacing w:after="27"/>
        <w:rPr>
          <w:color w:val="0070C0"/>
          <w:sz w:val="23"/>
          <w:szCs w:val="23"/>
        </w:rPr>
      </w:pPr>
    </w:p>
    <w:p w14:paraId="69AD4112" w14:textId="77777777" w:rsidR="001678C6" w:rsidRDefault="001678C6" w:rsidP="001E1D4A">
      <w:pPr>
        <w:pStyle w:val="Default"/>
        <w:spacing w:after="27"/>
        <w:rPr>
          <w:color w:val="0070C0"/>
          <w:sz w:val="23"/>
          <w:szCs w:val="23"/>
        </w:rPr>
      </w:pPr>
    </w:p>
    <w:p w14:paraId="217F898A" w14:textId="77777777" w:rsidR="001678C6" w:rsidRDefault="001678C6" w:rsidP="001E1D4A">
      <w:pPr>
        <w:pStyle w:val="Default"/>
        <w:spacing w:after="27"/>
        <w:rPr>
          <w:color w:val="0070C0"/>
          <w:sz w:val="23"/>
          <w:szCs w:val="23"/>
        </w:rPr>
      </w:pPr>
    </w:p>
    <w:p w14:paraId="19450593" w14:textId="77777777" w:rsidR="001678C6" w:rsidRDefault="001678C6" w:rsidP="001E1D4A">
      <w:pPr>
        <w:pStyle w:val="Default"/>
        <w:spacing w:after="27"/>
        <w:rPr>
          <w:color w:val="0070C0"/>
          <w:sz w:val="23"/>
          <w:szCs w:val="23"/>
        </w:rPr>
      </w:pPr>
    </w:p>
    <w:p w14:paraId="299CB69F" w14:textId="77777777" w:rsidR="001678C6" w:rsidRDefault="001678C6" w:rsidP="001E1D4A">
      <w:pPr>
        <w:pStyle w:val="Default"/>
        <w:spacing w:after="27"/>
        <w:rPr>
          <w:color w:val="0070C0"/>
          <w:sz w:val="23"/>
          <w:szCs w:val="23"/>
        </w:rPr>
      </w:pPr>
    </w:p>
    <w:p w14:paraId="0F6E5D10" w14:textId="77777777" w:rsidR="001678C6" w:rsidRDefault="001678C6" w:rsidP="001E1D4A">
      <w:pPr>
        <w:pStyle w:val="Default"/>
        <w:spacing w:after="27"/>
        <w:rPr>
          <w:color w:val="0070C0"/>
          <w:sz w:val="23"/>
          <w:szCs w:val="23"/>
        </w:rPr>
      </w:pPr>
    </w:p>
    <w:p w14:paraId="2A492F28" w14:textId="77777777" w:rsidR="001678C6" w:rsidRDefault="001678C6" w:rsidP="001E1D4A">
      <w:pPr>
        <w:pStyle w:val="Default"/>
        <w:spacing w:after="27"/>
        <w:rPr>
          <w:color w:val="0070C0"/>
          <w:sz w:val="23"/>
          <w:szCs w:val="23"/>
        </w:rPr>
      </w:pPr>
    </w:p>
    <w:p w14:paraId="08747577" w14:textId="77777777" w:rsidR="001678C6" w:rsidRDefault="001678C6" w:rsidP="001E1D4A">
      <w:pPr>
        <w:pStyle w:val="Default"/>
        <w:spacing w:after="27"/>
        <w:rPr>
          <w:color w:val="0070C0"/>
          <w:sz w:val="23"/>
          <w:szCs w:val="23"/>
        </w:rPr>
      </w:pPr>
    </w:p>
    <w:p w14:paraId="6576FF7A" w14:textId="77777777" w:rsidR="001678C6" w:rsidRDefault="001678C6" w:rsidP="001E1D4A">
      <w:pPr>
        <w:pStyle w:val="Default"/>
        <w:spacing w:after="27"/>
        <w:rPr>
          <w:color w:val="0070C0"/>
          <w:sz w:val="23"/>
          <w:szCs w:val="23"/>
        </w:rPr>
      </w:pPr>
    </w:p>
    <w:p w14:paraId="5D0AE5F1" w14:textId="77777777" w:rsidR="001678C6" w:rsidRDefault="001678C6" w:rsidP="001E1D4A">
      <w:pPr>
        <w:pStyle w:val="Default"/>
        <w:spacing w:after="27"/>
        <w:rPr>
          <w:color w:val="0070C0"/>
          <w:sz w:val="23"/>
          <w:szCs w:val="23"/>
        </w:rPr>
      </w:pPr>
    </w:p>
    <w:p w14:paraId="3484921F" w14:textId="77777777" w:rsidR="001678C6" w:rsidRDefault="001678C6" w:rsidP="001E1D4A">
      <w:pPr>
        <w:pStyle w:val="Default"/>
        <w:spacing w:after="27"/>
        <w:rPr>
          <w:color w:val="0070C0"/>
          <w:sz w:val="23"/>
          <w:szCs w:val="23"/>
        </w:rPr>
      </w:pPr>
    </w:p>
    <w:p w14:paraId="6AC81498" w14:textId="467F863D" w:rsidR="00534D83" w:rsidRDefault="00534D83" w:rsidP="001E1D4A">
      <w:pPr>
        <w:pStyle w:val="Default"/>
        <w:spacing w:after="27"/>
        <w:rPr>
          <w:color w:val="0070C0"/>
          <w:sz w:val="23"/>
          <w:szCs w:val="23"/>
        </w:rPr>
      </w:pPr>
      <w:r w:rsidRPr="00534D83">
        <w:rPr>
          <w:color w:val="0070C0"/>
          <w:sz w:val="23"/>
          <w:szCs w:val="23"/>
        </w:rPr>
        <w:lastRenderedPageBreak/>
        <w:t>4. Observations to report from transient simulation (40 pts</w:t>
      </w:r>
      <w:proofErr w:type="gramStart"/>
      <w:r w:rsidRPr="00534D83">
        <w:rPr>
          <w:color w:val="0070C0"/>
          <w:sz w:val="23"/>
          <w:szCs w:val="23"/>
        </w:rPr>
        <w:t>) :</w:t>
      </w:r>
      <w:proofErr w:type="gramEnd"/>
      <w:r w:rsidRPr="00534D83">
        <w:rPr>
          <w:color w:val="0070C0"/>
          <w:sz w:val="23"/>
          <w:szCs w:val="23"/>
        </w:rPr>
        <w:t xml:space="preserve"> </w:t>
      </w:r>
    </w:p>
    <w:p w14:paraId="254DB4B1" w14:textId="77777777" w:rsidR="001678C6" w:rsidRPr="00534D83" w:rsidRDefault="001678C6" w:rsidP="001E1D4A">
      <w:pPr>
        <w:pStyle w:val="Default"/>
        <w:spacing w:after="27"/>
        <w:rPr>
          <w:color w:val="0070C0"/>
          <w:sz w:val="23"/>
          <w:szCs w:val="23"/>
        </w:rPr>
      </w:pPr>
    </w:p>
    <w:p w14:paraId="43B49431" w14:textId="14EC111F" w:rsidR="001678C6" w:rsidRDefault="00534D83" w:rsidP="001E1D4A">
      <w:pPr>
        <w:pStyle w:val="Default"/>
        <w:numPr>
          <w:ilvl w:val="0"/>
          <w:numId w:val="3"/>
        </w:numPr>
        <w:spacing w:after="27"/>
        <w:rPr>
          <w:color w:val="0070C0"/>
          <w:sz w:val="23"/>
          <w:szCs w:val="23"/>
        </w:rPr>
      </w:pPr>
      <w:r w:rsidRPr="00534D83">
        <w:rPr>
          <w:color w:val="0070C0"/>
          <w:sz w:val="23"/>
          <w:szCs w:val="23"/>
        </w:rPr>
        <w:t xml:space="preserve">Fig. 1: Show clock waveform of the preamp and latch clearly (5 pts)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1678C6" w14:paraId="0E8ECE2B" w14:textId="77777777" w:rsidTr="00235E2A">
        <w:tc>
          <w:tcPr>
            <w:tcW w:w="11209" w:type="dxa"/>
          </w:tcPr>
          <w:p w14:paraId="58BE1093" w14:textId="0B2907BA" w:rsidR="001678C6" w:rsidRDefault="001678C6" w:rsidP="001E1D4A">
            <w:pPr>
              <w:pStyle w:val="Default"/>
              <w:spacing w:after="27"/>
              <w:rPr>
                <w:color w:val="000000" w:themeColor="text1"/>
                <w:sz w:val="23"/>
                <w:szCs w:val="23"/>
              </w:rPr>
            </w:pPr>
            <w:r>
              <w:rPr>
                <w:noProof/>
              </w:rPr>
              <w:drawing>
                <wp:inline distT="0" distB="0" distL="0" distR="0" wp14:anchorId="01F4754B" wp14:editId="00869F52">
                  <wp:extent cx="5996375" cy="2613627"/>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28098" cy="2627454"/>
                          </a:xfrm>
                          <a:prstGeom prst="rect">
                            <a:avLst/>
                          </a:prstGeom>
                          <a:noFill/>
                          <a:ln>
                            <a:noFill/>
                          </a:ln>
                        </pic:spPr>
                      </pic:pic>
                    </a:graphicData>
                  </a:graphic>
                </wp:inline>
              </w:drawing>
            </w:r>
          </w:p>
        </w:tc>
      </w:tr>
      <w:tr w:rsidR="001678C6" w14:paraId="56262659" w14:textId="77777777" w:rsidTr="00235E2A">
        <w:tc>
          <w:tcPr>
            <w:tcW w:w="11209" w:type="dxa"/>
          </w:tcPr>
          <w:p w14:paraId="1787F747" w14:textId="54F7DC42" w:rsidR="001678C6" w:rsidRPr="00235E2A" w:rsidRDefault="001678C6" w:rsidP="001E1D4A">
            <w:pPr>
              <w:pStyle w:val="Default"/>
              <w:spacing w:after="27"/>
              <w:jc w:val="center"/>
              <w:rPr>
                <w:color w:val="000000" w:themeColor="text1"/>
                <w:sz w:val="22"/>
                <w:szCs w:val="22"/>
              </w:rPr>
            </w:pPr>
            <w:r w:rsidRPr="00235E2A">
              <w:rPr>
                <w:color w:val="000000" w:themeColor="text1"/>
                <w:sz w:val="22"/>
                <w:szCs w:val="22"/>
              </w:rPr>
              <w:t>CLK and CLKB</w:t>
            </w:r>
          </w:p>
        </w:tc>
      </w:tr>
    </w:tbl>
    <w:p w14:paraId="3F59886F" w14:textId="77777777" w:rsidR="001678C6" w:rsidRPr="001678C6" w:rsidRDefault="001678C6" w:rsidP="001E1D4A">
      <w:pPr>
        <w:pStyle w:val="Default"/>
        <w:spacing w:after="27"/>
        <w:ind w:left="360"/>
        <w:rPr>
          <w:color w:val="000000" w:themeColor="text1"/>
          <w:sz w:val="23"/>
          <w:szCs w:val="23"/>
        </w:rPr>
      </w:pPr>
    </w:p>
    <w:p w14:paraId="3DC1BFBE" w14:textId="593DA5F7" w:rsidR="00534D83" w:rsidRDefault="00534D83" w:rsidP="001E1D4A">
      <w:pPr>
        <w:pStyle w:val="Default"/>
        <w:numPr>
          <w:ilvl w:val="0"/>
          <w:numId w:val="3"/>
        </w:numPr>
        <w:spacing w:after="27"/>
        <w:rPr>
          <w:color w:val="0070C0"/>
          <w:sz w:val="23"/>
          <w:szCs w:val="23"/>
        </w:rPr>
      </w:pPr>
      <w:r w:rsidRPr="00534D83">
        <w:rPr>
          <w:color w:val="0070C0"/>
          <w:sz w:val="23"/>
          <w:szCs w:val="23"/>
        </w:rPr>
        <w:t xml:space="preserve">Fig. 2: Show the input, preamp output, latch output with clock waveform clearly (5 pts) </w:t>
      </w:r>
    </w:p>
    <w:p w14:paraId="2D14E6C6" w14:textId="77777777" w:rsidR="00235E2A" w:rsidRDefault="00235E2A" w:rsidP="001E1D4A">
      <w:pPr>
        <w:pStyle w:val="Default"/>
        <w:spacing w:after="27"/>
        <w:ind w:left="360"/>
        <w:rPr>
          <w:color w:val="0070C0"/>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1678C6" w14:paraId="4D4E2945" w14:textId="77777777" w:rsidTr="00235E2A">
        <w:tc>
          <w:tcPr>
            <w:tcW w:w="11209" w:type="dxa"/>
          </w:tcPr>
          <w:p w14:paraId="09FD1653" w14:textId="4A2AB54A" w:rsidR="001678C6" w:rsidRDefault="001678C6" w:rsidP="001E1D4A">
            <w:pPr>
              <w:pStyle w:val="Default"/>
              <w:spacing w:after="27"/>
              <w:rPr>
                <w:color w:val="0070C0"/>
                <w:sz w:val="23"/>
                <w:szCs w:val="23"/>
              </w:rPr>
            </w:pPr>
            <w:r>
              <w:rPr>
                <w:noProof/>
              </w:rPr>
              <w:drawing>
                <wp:inline distT="0" distB="0" distL="0" distR="0" wp14:anchorId="02B390AC" wp14:editId="54235BBA">
                  <wp:extent cx="5872197" cy="25595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67770" cy="2601158"/>
                          </a:xfrm>
                          <a:prstGeom prst="rect">
                            <a:avLst/>
                          </a:prstGeom>
                          <a:noFill/>
                          <a:ln>
                            <a:noFill/>
                          </a:ln>
                        </pic:spPr>
                      </pic:pic>
                    </a:graphicData>
                  </a:graphic>
                </wp:inline>
              </w:drawing>
            </w:r>
          </w:p>
        </w:tc>
      </w:tr>
      <w:tr w:rsidR="001678C6" w14:paraId="632E0221" w14:textId="77777777" w:rsidTr="00235E2A">
        <w:tc>
          <w:tcPr>
            <w:tcW w:w="11209" w:type="dxa"/>
          </w:tcPr>
          <w:p w14:paraId="4A9221F8" w14:textId="4006D09E" w:rsidR="001678C6" w:rsidRPr="00235E2A" w:rsidRDefault="00235E2A" w:rsidP="001E1D4A">
            <w:pPr>
              <w:pStyle w:val="Default"/>
              <w:spacing w:after="27"/>
              <w:jc w:val="center"/>
              <w:rPr>
                <w:color w:val="0070C0"/>
                <w:sz w:val="20"/>
                <w:szCs w:val="20"/>
              </w:rPr>
            </w:pPr>
            <w:r>
              <w:rPr>
                <w:color w:val="000000" w:themeColor="text1"/>
                <w:sz w:val="20"/>
                <w:szCs w:val="20"/>
              </w:rPr>
              <w:t xml:space="preserve">a. </w:t>
            </w:r>
            <w:r w:rsidR="001678C6" w:rsidRPr="00235E2A">
              <w:rPr>
                <w:color w:val="000000" w:themeColor="text1"/>
                <w:sz w:val="20"/>
                <w:szCs w:val="20"/>
              </w:rPr>
              <w:t xml:space="preserve">Blue curve is </w:t>
            </w:r>
            <w:r w:rsidR="00DF2DD0" w:rsidRPr="00235E2A">
              <w:rPr>
                <w:color w:val="000000" w:themeColor="text1"/>
                <w:sz w:val="20"/>
                <w:szCs w:val="20"/>
              </w:rPr>
              <w:t>input,</w:t>
            </w:r>
            <w:r w:rsidR="001678C6" w:rsidRPr="00235E2A">
              <w:rPr>
                <w:color w:val="000000" w:themeColor="text1"/>
                <w:sz w:val="20"/>
                <w:szCs w:val="20"/>
              </w:rPr>
              <w:t xml:space="preserve"> and red curve is output of preamp.</w:t>
            </w:r>
          </w:p>
        </w:tc>
      </w:tr>
    </w:tbl>
    <w:p w14:paraId="6D8B5226" w14:textId="375D6952" w:rsidR="001678C6" w:rsidRDefault="001678C6" w:rsidP="001E1D4A">
      <w:pPr>
        <w:pStyle w:val="Default"/>
        <w:spacing w:after="27"/>
        <w:ind w:left="360"/>
        <w:rPr>
          <w:color w:val="0070C0"/>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DF2DD0" w14:paraId="43092C95" w14:textId="77777777" w:rsidTr="00235E2A">
        <w:tc>
          <w:tcPr>
            <w:tcW w:w="10849" w:type="dxa"/>
          </w:tcPr>
          <w:p w14:paraId="4D6F547D" w14:textId="31E87350" w:rsidR="00DF2DD0" w:rsidRDefault="00DF2DD0" w:rsidP="001E1D4A">
            <w:pPr>
              <w:pStyle w:val="Default"/>
              <w:spacing w:after="27"/>
              <w:jc w:val="center"/>
              <w:rPr>
                <w:color w:val="0070C0"/>
                <w:sz w:val="23"/>
                <w:szCs w:val="23"/>
              </w:rPr>
            </w:pPr>
            <w:r>
              <w:rPr>
                <w:noProof/>
              </w:rPr>
              <w:lastRenderedPageBreak/>
              <w:drawing>
                <wp:inline distT="0" distB="0" distL="0" distR="0" wp14:anchorId="45642758" wp14:editId="1263E22A">
                  <wp:extent cx="5860008" cy="2554189"/>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1040" cy="2598226"/>
                          </a:xfrm>
                          <a:prstGeom prst="rect">
                            <a:avLst/>
                          </a:prstGeom>
                          <a:noFill/>
                          <a:ln>
                            <a:noFill/>
                          </a:ln>
                        </pic:spPr>
                      </pic:pic>
                    </a:graphicData>
                  </a:graphic>
                </wp:inline>
              </w:drawing>
            </w:r>
          </w:p>
        </w:tc>
      </w:tr>
      <w:tr w:rsidR="00DF2DD0" w14:paraId="695457EA" w14:textId="77777777" w:rsidTr="00235E2A">
        <w:tc>
          <w:tcPr>
            <w:tcW w:w="10849" w:type="dxa"/>
          </w:tcPr>
          <w:p w14:paraId="52001C8E" w14:textId="38DD9342" w:rsidR="00DF2DD0" w:rsidRPr="00235E2A" w:rsidRDefault="00235E2A" w:rsidP="001E1D4A">
            <w:pPr>
              <w:pStyle w:val="Default"/>
              <w:spacing w:after="27"/>
              <w:jc w:val="center"/>
              <w:rPr>
                <w:color w:val="0070C0"/>
                <w:sz w:val="20"/>
                <w:szCs w:val="20"/>
              </w:rPr>
            </w:pPr>
            <w:r>
              <w:rPr>
                <w:color w:val="000000" w:themeColor="text1"/>
                <w:sz w:val="20"/>
                <w:szCs w:val="20"/>
              </w:rPr>
              <w:t xml:space="preserve">b. </w:t>
            </w:r>
            <w:r w:rsidR="00DF2DD0" w:rsidRPr="00235E2A">
              <w:rPr>
                <w:color w:val="000000" w:themeColor="text1"/>
                <w:sz w:val="20"/>
                <w:szCs w:val="20"/>
              </w:rPr>
              <w:t xml:space="preserve">Green curve is input, and pink curve is output of latch when the reference of comparator is </w:t>
            </w:r>
            <w:r w:rsidR="001E1D4A">
              <w:rPr>
                <w:color w:val="000000" w:themeColor="text1"/>
                <w:sz w:val="20"/>
                <w:szCs w:val="20"/>
              </w:rPr>
              <w:t xml:space="preserve">equal to bias voltage and input voltage varies from 200mV to -200mV around bias voltage </w:t>
            </w:r>
            <w:r w:rsidR="00DF2DD0" w:rsidRPr="00235E2A">
              <w:rPr>
                <w:color w:val="000000" w:themeColor="text1"/>
                <w:sz w:val="20"/>
                <w:szCs w:val="20"/>
              </w:rPr>
              <w:t>.</w:t>
            </w:r>
          </w:p>
        </w:tc>
      </w:tr>
    </w:tbl>
    <w:p w14:paraId="159E45A2" w14:textId="15E5FEF1" w:rsidR="00DF2DD0" w:rsidRDefault="00DF2DD0" w:rsidP="001E1D4A">
      <w:pPr>
        <w:pStyle w:val="Default"/>
        <w:spacing w:after="27"/>
        <w:ind w:left="360"/>
        <w:rPr>
          <w:color w:val="0070C0"/>
          <w:sz w:val="23"/>
          <w:szCs w:val="23"/>
        </w:rPr>
      </w:pPr>
    </w:p>
    <w:p w14:paraId="759D6E13" w14:textId="3394D4F3" w:rsidR="00235E2A" w:rsidRDefault="00235E2A" w:rsidP="001E1D4A">
      <w:pPr>
        <w:pStyle w:val="Default"/>
        <w:spacing w:after="27"/>
        <w:ind w:left="360"/>
        <w:rPr>
          <w:color w:val="0070C0"/>
          <w:sz w:val="23"/>
          <w:szCs w:val="23"/>
        </w:rPr>
      </w:pPr>
    </w:p>
    <w:p w14:paraId="6FBA4677" w14:textId="77777777" w:rsidR="00235E2A" w:rsidRDefault="00235E2A" w:rsidP="001E1D4A">
      <w:pPr>
        <w:pStyle w:val="Default"/>
        <w:spacing w:after="27"/>
        <w:ind w:left="360"/>
        <w:rPr>
          <w:color w:val="0070C0"/>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DF2DD0" w14:paraId="2651C5AF" w14:textId="77777777" w:rsidTr="00235E2A">
        <w:tc>
          <w:tcPr>
            <w:tcW w:w="10849" w:type="dxa"/>
          </w:tcPr>
          <w:p w14:paraId="6144C54B" w14:textId="19D3BB2A" w:rsidR="00DF2DD0" w:rsidRDefault="00DF2DD0" w:rsidP="001E1D4A">
            <w:pPr>
              <w:pStyle w:val="Default"/>
              <w:spacing w:after="27"/>
              <w:rPr>
                <w:color w:val="0070C0"/>
                <w:sz w:val="23"/>
                <w:szCs w:val="23"/>
              </w:rPr>
            </w:pPr>
            <w:r>
              <w:rPr>
                <w:noProof/>
              </w:rPr>
              <w:drawing>
                <wp:inline distT="0" distB="0" distL="0" distR="0" wp14:anchorId="06D0CF69" wp14:editId="7DC8C8DD">
                  <wp:extent cx="5867139" cy="2557297"/>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06582" cy="2574489"/>
                          </a:xfrm>
                          <a:prstGeom prst="rect">
                            <a:avLst/>
                          </a:prstGeom>
                          <a:noFill/>
                          <a:ln>
                            <a:noFill/>
                          </a:ln>
                        </pic:spPr>
                      </pic:pic>
                    </a:graphicData>
                  </a:graphic>
                </wp:inline>
              </w:drawing>
            </w:r>
          </w:p>
        </w:tc>
      </w:tr>
      <w:tr w:rsidR="00DF2DD0" w14:paraId="321926F6" w14:textId="77777777" w:rsidTr="00235E2A">
        <w:tc>
          <w:tcPr>
            <w:tcW w:w="10849" w:type="dxa"/>
          </w:tcPr>
          <w:p w14:paraId="2A199295" w14:textId="084521B3" w:rsidR="00DF2DD0" w:rsidRPr="00235E2A" w:rsidRDefault="00235E2A" w:rsidP="001E1D4A">
            <w:pPr>
              <w:pStyle w:val="Default"/>
              <w:spacing w:after="27"/>
              <w:jc w:val="center"/>
              <w:rPr>
                <w:color w:val="0070C0"/>
                <w:sz w:val="20"/>
                <w:szCs w:val="20"/>
              </w:rPr>
            </w:pPr>
            <w:r>
              <w:rPr>
                <w:color w:val="000000" w:themeColor="text1"/>
                <w:sz w:val="20"/>
                <w:szCs w:val="20"/>
              </w:rPr>
              <w:t xml:space="preserve">c. </w:t>
            </w:r>
            <w:r w:rsidR="00DF2DD0" w:rsidRPr="00235E2A">
              <w:rPr>
                <w:color w:val="000000" w:themeColor="text1"/>
                <w:sz w:val="20"/>
                <w:szCs w:val="20"/>
              </w:rPr>
              <w:t xml:space="preserve">Green curve is CLK, and pink curve is output of latch when </w:t>
            </w:r>
            <w:r w:rsidR="001E1D4A" w:rsidRPr="00235E2A">
              <w:rPr>
                <w:color w:val="000000" w:themeColor="text1"/>
                <w:sz w:val="20"/>
                <w:szCs w:val="20"/>
              </w:rPr>
              <w:t xml:space="preserve">the reference of comparator is </w:t>
            </w:r>
            <w:r w:rsidR="001E1D4A">
              <w:rPr>
                <w:color w:val="000000" w:themeColor="text1"/>
                <w:sz w:val="20"/>
                <w:szCs w:val="20"/>
              </w:rPr>
              <w:t>equal to bias voltage and input voltage varies from 50mV to -50mV around bias voltage</w:t>
            </w:r>
            <w:r w:rsidR="001E1D4A" w:rsidRPr="00235E2A">
              <w:rPr>
                <w:color w:val="000000" w:themeColor="text1"/>
                <w:sz w:val="20"/>
                <w:szCs w:val="20"/>
              </w:rPr>
              <w:t xml:space="preserve"> </w:t>
            </w:r>
            <w:r w:rsidR="001E1D4A">
              <w:rPr>
                <w:color w:val="000000" w:themeColor="text1"/>
                <w:sz w:val="20"/>
                <w:szCs w:val="20"/>
              </w:rPr>
              <w:t>which is correspond to</w:t>
            </w:r>
            <w:r w:rsidR="00DF2DD0" w:rsidRPr="00235E2A">
              <w:rPr>
                <w:color w:val="000000" w:themeColor="text1"/>
                <w:sz w:val="20"/>
                <w:szCs w:val="20"/>
              </w:rPr>
              <w:t xml:space="preserve"> 300ns to 420ns</w:t>
            </w:r>
            <w:r w:rsidR="001E1D4A">
              <w:rPr>
                <w:color w:val="000000" w:themeColor="text1"/>
                <w:sz w:val="20"/>
                <w:szCs w:val="20"/>
              </w:rPr>
              <w:t>.</w:t>
            </w:r>
          </w:p>
        </w:tc>
      </w:tr>
    </w:tbl>
    <w:p w14:paraId="5CC56664" w14:textId="564D32A0" w:rsidR="00DF2DD0" w:rsidRDefault="00DF2DD0" w:rsidP="001E1D4A">
      <w:pPr>
        <w:pStyle w:val="Default"/>
        <w:spacing w:after="27"/>
        <w:ind w:left="360"/>
        <w:rPr>
          <w:color w:val="0070C0"/>
          <w:sz w:val="23"/>
          <w:szCs w:val="23"/>
        </w:rPr>
      </w:pPr>
    </w:p>
    <w:p w14:paraId="477DA668" w14:textId="30DAC8E8" w:rsidR="00DF2DD0" w:rsidRDefault="00DF2DD0" w:rsidP="001E1D4A">
      <w:pPr>
        <w:pStyle w:val="Default"/>
        <w:spacing w:after="27"/>
        <w:ind w:left="360"/>
        <w:rPr>
          <w:color w:val="0070C0"/>
          <w:sz w:val="23"/>
          <w:szCs w:val="23"/>
        </w:rPr>
      </w:pPr>
    </w:p>
    <w:p w14:paraId="545A443F" w14:textId="25F9082B" w:rsidR="00DF2DD0" w:rsidRDefault="00DF2DD0" w:rsidP="001E1D4A">
      <w:pPr>
        <w:pStyle w:val="Default"/>
        <w:spacing w:after="27"/>
        <w:ind w:left="360"/>
        <w:rPr>
          <w:color w:val="0070C0"/>
          <w:sz w:val="23"/>
          <w:szCs w:val="23"/>
        </w:rPr>
      </w:pPr>
    </w:p>
    <w:p w14:paraId="5DBB26F2" w14:textId="6FD1FD22" w:rsidR="00DF2DD0" w:rsidRDefault="00DF2DD0" w:rsidP="001E1D4A">
      <w:pPr>
        <w:pStyle w:val="Default"/>
        <w:spacing w:after="27"/>
        <w:ind w:left="360"/>
        <w:rPr>
          <w:color w:val="0070C0"/>
          <w:sz w:val="23"/>
          <w:szCs w:val="23"/>
        </w:rPr>
      </w:pPr>
    </w:p>
    <w:p w14:paraId="65E8FEC8" w14:textId="36831B32" w:rsidR="00DF2DD0" w:rsidRDefault="00DF2DD0" w:rsidP="001E1D4A">
      <w:pPr>
        <w:pStyle w:val="Default"/>
        <w:spacing w:after="27"/>
        <w:ind w:left="360"/>
        <w:rPr>
          <w:color w:val="0070C0"/>
          <w:sz w:val="23"/>
          <w:szCs w:val="23"/>
        </w:rPr>
      </w:pPr>
    </w:p>
    <w:p w14:paraId="5EB70D27" w14:textId="191B49D2" w:rsidR="00DF2DD0" w:rsidRDefault="00DF2DD0" w:rsidP="001E1D4A">
      <w:pPr>
        <w:pStyle w:val="Default"/>
        <w:spacing w:after="27"/>
        <w:ind w:left="360"/>
        <w:rPr>
          <w:color w:val="0070C0"/>
          <w:sz w:val="23"/>
          <w:szCs w:val="23"/>
        </w:rPr>
      </w:pPr>
    </w:p>
    <w:p w14:paraId="46EBC9B7" w14:textId="5EA655CF" w:rsidR="00235E2A" w:rsidRDefault="00235E2A" w:rsidP="001E1D4A">
      <w:pPr>
        <w:pStyle w:val="Default"/>
        <w:spacing w:after="27"/>
        <w:ind w:left="360"/>
        <w:rPr>
          <w:color w:val="0070C0"/>
          <w:sz w:val="23"/>
          <w:szCs w:val="23"/>
        </w:rPr>
      </w:pPr>
    </w:p>
    <w:p w14:paraId="2E36C85B" w14:textId="06B122F4" w:rsidR="00235E2A" w:rsidRDefault="00235E2A" w:rsidP="001E1D4A">
      <w:pPr>
        <w:pStyle w:val="Default"/>
        <w:spacing w:after="27"/>
        <w:ind w:left="360"/>
        <w:rPr>
          <w:color w:val="0070C0"/>
          <w:sz w:val="23"/>
          <w:szCs w:val="23"/>
        </w:rPr>
      </w:pPr>
    </w:p>
    <w:p w14:paraId="5496A097" w14:textId="319B924E" w:rsidR="00235E2A" w:rsidRDefault="00235E2A" w:rsidP="001E1D4A">
      <w:pPr>
        <w:pStyle w:val="Default"/>
        <w:spacing w:after="27"/>
        <w:ind w:left="360"/>
        <w:rPr>
          <w:color w:val="0070C0"/>
          <w:sz w:val="23"/>
          <w:szCs w:val="23"/>
        </w:rPr>
      </w:pPr>
    </w:p>
    <w:p w14:paraId="38487ED2" w14:textId="503618E0" w:rsidR="00235E2A" w:rsidRDefault="00235E2A" w:rsidP="001E1D4A">
      <w:pPr>
        <w:pStyle w:val="Default"/>
        <w:spacing w:after="27"/>
        <w:ind w:left="360"/>
        <w:rPr>
          <w:color w:val="0070C0"/>
          <w:sz w:val="23"/>
          <w:szCs w:val="23"/>
        </w:rPr>
      </w:pPr>
    </w:p>
    <w:p w14:paraId="46653A5E" w14:textId="77777777" w:rsidR="00235E2A" w:rsidRDefault="00235E2A" w:rsidP="001E1D4A">
      <w:pPr>
        <w:pStyle w:val="Default"/>
        <w:spacing w:after="27"/>
        <w:ind w:left="360"/>
        <w:rPr>
          <w:color w:val="0070C0"/>
          <w:sz w:val="23"/>
          <w:szCs w:val="23"/>
        </w:rPr>
      </w:pPr>
    </w:p>
    <w:p w14:paraId="6D483561" w14:textId="0634B0AB" w:rsidR="00DF2DD0" w:rsidRDefault="00DF2DD0" w:rsidP="001E1D4A">
      <w:pPr>
        <w:pStyle w:val="Default"/>
        <w:spacing w:after="27"/>
        <w:ind w:left="360"/>
        <w:rPr>
          <w:color w:val="0070C0"/>
          <w:sz w:val="23"/>
          <w:szCs w:val="23"/>
        </w:rPr>
      </w:pPr>
    </w:p>
    <w:p w14:paraId="2E6A4F49" w14:textId="3F708214" w:rsidR="00DF2DD0" w:rsidRDefault="00DF2DD0" w:rsidP="001E1D4A">
      <w:pPr>
        <w:pStyle w:val="Default"/>
        <w:spacing w:after="27"/>
        <w:ind w:left="360"/>
        <w:rPr>
          <w:color w:val="0070C0"/>
          <w:sz w:val="23"/>
          <w:szCs w:val="23"/>
        </w:rPr>
      </w:pPr>
    </w:p>
    <w:p w14:paraId="5A3B1BF2" w14:textId="28ABF539" w:rsidR="00DF2DD0" w:rsidRDefault="00DF2DD0" w:rsidP="001E1D4A">
      <w:pPr>
        <w:pStyle w:val="Default"/>
        <w:spacing w:after="27"/>
        <w:ind w:left="360"/>
        <w:rPr>
          <w:color w:val="0070C0"/>
          <w:sz w:val="23"/>
          <w:szCs w:val="23"/>
        </w:rPr>
      </w:pPr>
    </w:p>
    <w:p w14:paraId="4CE5A933" w14:textId="77777777" w:rsidR="00534D83" w:rsidRPr="00534D83" w:rsidRDefault="00534D83" w:rsidP="001E1D4A">
      <w:pPr>
        <w:pStyle w:val="Default"/>
        <w:rPr>
          <w:color w:val="0070C0"/>
          <w:sz w:val="23"/>
          <w:szCs w:val="23"/>
        </w:rPr>
      </w:pPr>
      <w:r w:rsidRPr="00534D83">
        <w:rPr>
          <w:color w:val="0070C0"/>
          <w:sz w:val="23"/>
          <w:szCs w:val="23"/>
        </w:rPr>
        <w:lastRenderedPageBreak/>
        <w:t xml:space="preserve">c. You will add additional figures to show your performance </w:t>
      </w:r>
    </w:p>
    <w:p w14:paraId="2198E6D1" w14:textId="77777777" w:rsidR="00534D83" w:rsidRPr="00534D83" w:rsidRDefault="00534D83" w:rsidP="001E1D4A">
      <w:pPr>
        <w:pStyle w:val="Default"/>
        <w:rPr>
          <w:color w:val="0070C0"/>
          <w:sz w:val="23"/>
          <w:szCs w:val="23"/>
        </w:rPr>
      </w:pPr>
    </w:p>
    <w:p w14:paraId="01DB98E0" w14:textId="77777777" w:rsidR="00534D83" w:rsidRPr="00534D83" w:rsidRDefault="00534D83" w:rsidP="001E1D4A">
      <w:pPr>
        <w:pStyle w:val="Default"/>
        <w:rPr>
          <w:color w:val="0070C0"/>
          <w:sz w:val="23"/>
          <w:szCs w:val="23"/>
        </w:rPr>
      </w:pPr>
      <w:r w:rsidRPr="00534D83">
        <w:rPr>
          <w:color w:val="0070C0"/>
          <w:sz w:val="23"/>
          <w:szCs w:val="23"/>
        </w:rPr>
        <w:t xml:space="preserve">In addition to the above figures, please verify and report the following: </w:t>
      </w:r>
    </w:p>
    <w:p w14:paraId="60847EA6" w14:textId="78A795D2" w:rsidR="00534D83" w:rsidRDefault="00534D83" w:rsidP="001E1D4A">
      <w:pPr>
        <w:pStyle w:val="Default"/>
        <w:numPr>
          <w:ilvl w:val="0"/>
          <w:numId w:val="2"/>
        </w:numPr>
        <w:spacing w:after="27"/>
        <w:rPr>
          <w:color w:val="0070C0"/>
          <w:sz w:val="23"/>
          <w:szCs w:val="23"/>
        </w:rPr>
      </w:pPr>
      <w:r w:rsidRPr="00534D83">
        <w:rPr>
          <w:color w:val="0070C0"/>
          <w:sz w:val="23"/>
          <w:szCs w:val="23"/>
        </w:rPr>
        <w:t xml:space="preserve">d. The charge injection (CI) error by measuring V’’ 0.1 ns before and 0.1 ns after </w:t>
      </w:r>
      <w:r w:rsidR="00DF2DD0">
        <w:rPr>
          <w:color w:val="0070C0"/>
          <w:sz w:val="23"/>
          <w:szCs w:val="23"/>
        </w:rPr>
        <w:t>Q</w:t>
      </w:r>
      <w:r w:rsidRPr="00534D83">
        <w:rPr>
          <w:color w:val="0070C0"/>
          <w:sz w:val="16"/>
          <w:szCs w:val="16"/>
        </w:rPr>
        <w:t xml:space="preserve">1a </w:t>
      </w:r>
      <w:r w:rsidRPr="00534D83">
        <w:rPr>
          <w:color w:val="0070C0"/>
          <w:sz w:val="23"/>
          <w:szCs w:val="23"/>
        </w:rPr>
        <w:t xml:space="preserve">turns OFF (note </w:t>
      </w:r>
      <w:r w:rsidR="00DF2DD0">
        <w:rPr>
          <w:color w:val="0070C0"/>
          <w:sz w:val="23"/>
          <w:szCs w:val="23"/>
        </w:rPr>
        <w:t>Q</w:t>
      </w:r>
      <w:r w:rsidRPr="00534D83">
        <w:rPr>
          <w:color w:val="0070C0"/>
          <w:sz w:val="16"/>
          <w:szCs w:val="16"/>
        </w:rPr>
        <w:t xml:space="preserve">2 </w:t>
      </w:r>
      <w:r w:rsidRPr="00534D83">
        <w:rPr>
          <w:color w:val="0070C0"/>
          <w:sz w:val="23"/>
          <w:szCs w:val="23"/>
        </w:rPr>
        <w:t xml:space="preserve">is OFF). </w:t>
      </w:r>
    </w:p>
    <w:p w14:paraId="47258616" w14:textId="77777777" w:rsidR="00484214" w:rsidRDefault="00DF2DD0" w:rsidP="001E1D4A">
      <w:pPr>
        <w:pStyle w:val="Default"/>
        <w:spacing w:after="27"/>
        <w:rPr>
          <w:color w:val="000000" w:themeColor="text1"/>
          <w:sz w:val="23"/>
          <w:szCs w:val="23"/>
        </w:rPr>
      </w:pPr>
      <w:r w:rsidRPr="00EA4513">
        <w:rPr>
          <w:color w:val="000000" w:themeColor="text1"/>
          <w:sz w:val="23"/>
          <w:szCs w:val="23"/>
        </w:rPr>
        <w:t xml:space="preserve">The structure of comparator which I have designed is different from the structure you have discussed in the </w:t>
      </w:r>
      <w:r w:rsidR="00EA4513" w:rsidRPr="00EA4513">
        <w:rPr>
          <w:color w:val="000000" w:themeColor="text1"/>
          <w:sz w:val="23"/>
          <w:szCs w:val="23"/>
        </w:rPr>
        <w:t>class,</w:t>
      </w:r>
      <w:r w:rsidRPr="00EA4513">
        <w:rPr>
          <w:color w:val="000000" w:themeColor="text1"/>
          <w:sz w:val="23"/>
          <w:szCs w:val="23"/>
        </w:rPr>
        <w:t xml:space="preserve"> so the name of the nodes and components are different. </w:t>
      </w:r>
      <w:r w:rsidR="00EA4513" w:rsidRPr="00EA4513">
        <w:rPr>
          <w:color w:val="000000" w:themeColor="text1"/>
          <w:sz w:val="23"/>
          <w:szCs w:val="23"/>
        </w:rPr>
        <w:t>Anyway</w:t>
      </w:r>
      <w:r w:rsidRPr="00EA4513">
        <w:rPr>
          <w:color w:val="000000" w:themeColor="text1"/>
          <w:sz w:val="23"/>
          <w:szCs w:val="23"/>
        </w:rPr>
        <w:t xml:space="preserve">, in the following figure I have shown the effect of </w:t>
      </w:r>
      <w:r w:rsidR="00EA4513">
        <w:rPr>
          <w:color w:val="000000" w:themeColor="text1"/>
          <w:sz w:val="23"/>
          <w:szCs w:val="23"/>
        </w:rPr>
        <w:t>CLK</w:t>
      </w:r>
      <w:r w:rsidRPr="00EA4513">
        <w:rPr>
          <w:color w:val="000000" w:themeColor="text1"/>
          <w:sz w:val="23"/>
          <w:szCs w:val="23"/>
        </w:rPr>
        <w:t xml:space="preserve"> chang</w:t>
      </w:r>
      <w:r w:rsidR="00EA4513">
        <w:rPr>
          <w:color w:val="000000" w:themeColor="text1"/>
          <w:sz w:val="23"/>
          <w:szCs w:val="23"/>
        </w:rPr>
        <w:t>e</w:t>
      </w:r>
      <w:r w:rsidRPr="00EA4513">
        <w:rPr>
          <w:color w:val="000000" w:themeColor="text1"/>
          <w:sz w:val="23"/>
          <w:szCs w:val="23"/>
        </w:rPr>
        <w:t xml:space="preserve"> on the output voltage at rising and falling edge of the clock signal.</w:t>
      </w:r>
      <w:r w:rsidR="00484214">
        <w:rPr>
          <w:color w:val="000000" w:themeColor="text1"/>
          <w:sz w:val="23"/>
          <w:szCs w:val="23"/>
        </w:rPr>
        <w:t xml:space="preserve"> It seems that in the rising edge of the CLK the comparator output suffers 59 mV variation, but it is not very important since at this moment comparator start </w:t>
      </w:r>
      <w:proofErr w:type="spellStart"/>
      <w:r w:rsidR="00484214">
        <w:rPr>
          <w:color w:val="000000" w:themeColor="text1"/>
          <w:sz w:val="23"/>
          <w:szCs w:val="23"/>
        </w:rPr>
        <w:t>equalazition</w:t>
      </w:r>
      <w:proofErr w:type="spellEnd"/>
      <w:r w:rsidR="00484214">
        <w:rPr>
          <w:color w:val="000000" w:themeColor="text1"/>
          <w:sz w:val="23"/>
          <w:szCs w:val="23"/>
        </w:rPr>
        <w:t xml:space="preserve"> phase not comparison phase. In falling edge of the CLK comparator suffers less than 5mV variation at the output of the latch at the beginning of the phase comparison phase. This amount would be act as an offset with less than 0.1V at input since:</w:t>
      </w:r>
    </w:p>
    <w:p w14:paraId="502B86AF" w14:textId="44D65507" w:rsidR="00DF2DD0" w:rsidRDefault="00484214" w:rsidP="001E1D4A">
      <w:pPr>
        <w:pStyle w:val="Default"/>
        <w:spacing w:after="27"/>
      </w:pPr>
      <w:r w:rsidRPr="00484214">
        <w:rPr>
          <w:position w:val="-30"/>
        </w:rPr>
        <w:object w:dxaOrig="7500" w:dyaOrig="740" w14:anchorId="11AD53C6">
          <v:shape id="_x0000_i1035" type="#_x0000_t75" style="width:376.35pt;height:37.1pt" o:ole="">
            <v:imagedata r:id="rId37" o:title=""/>
          </v:shape>
          <o:OLEObject Type="Embed" ProgID="Equation.DSMT4" ShapeID="_x0000_i1035" DrawAspect="Content" ObjectID="_1616495367" r:id="rId38"/>
        </w:object>
      </w:r>
    </w:p>
    <w:p w14:paraId="6861C0B6" w14:textId="77777777" w:rsidR="00484214" w:rsidRPr="00EA4513" w:rsidRDefault="00484214" w:rsidP="001E1D4A">
      <w:pPr>
        <w:pStyle w:val="Default"/>
        <w:spacing w:after="27"/>
        <w:rPr>
          <w:color w:val="000000" w:themeColor="text1"/>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EA4513" w14:paraId="3E99EBFD" w14:textId="77777777" w:rsidTr="00235E2A">
        <w:tc>
          <w:tcPr>
            <w:tcW w:w="11209" w:type="dxa"/>
          </w:tcPr>
          <w:p w14:paraId="5753A2D0" w14:textId="26FA3B5C" w:rsidR="00EA4513" w:rsidRDefault="00484214" w:rsidP="001E1D4A">
            <w:pPr>
              <w:pStyle w:val="Default"/>
              <w:spacing w:after="27"/>
              <w:rPr>
                <w:color w:val="0070C0"/>
                <w:sz w:val="23"/>
                <w:szCs w:val="23"/>
              </w:rPr>
            </w:pPr>
            <w:r>
              <w:rPr>
                <w:noProof/>
              </w:rPr>
              <w:drawing>
                <wp:inline distT="0" distB="0" distL="0" distR="0" wp14:anchorId="39D0C1EA" wp14:editId="6BC1DBC9">
                  <wp:extent cx="6305032" cy="274816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21556" cy="2755362"/>
                          </a:xfrm>
                          <a:prstGeom prst="rect">
                            <a:avLst/>
                          </a:prstGeom>
                          <a:noFill/>
                          <a:ln>
                            <a:noFill/>
                          </a:ln>
                        </pic:spPr>
                      </pic:pic>
                    </a:graphicData>
                  </a:graphic>
                </wp:inline>
              </w:drawing>
            </w:r>
          </w:p>
        </w:tc>
      </w:tr>
      <w:tr w:rsidR="00EA4513" w14:paraId="25A27D61" w14:textId="77777777" w:rsidTr="00235E2A">
        <w:tc>
          <w:tcPr>
            <w:tcW w:w="11209" w:type="dxa"/>
          </w:tcPr>
          <w:p w14:paraId="31FF2E5D" w14:textId="77777777" w:rsidR="00EA4513" w:rsidRDefault="00EA4513" w:rsidP="001E1D4A">
            <w:pPr>
              <w:pStyle w:val="Default"/>
              <w:spacing w:after="27"/>
              <w:rPr>
                <w:color w:val="0070C0"/>
                <w:sz w:val="23"/>
                <w:szCs w:val="23"/>
              </w:rPr>
            </w:pPr>
          </w:p>
        </w:tc>
      </w:tr>
    </w:tbl>
    <w:p w14:paraId="29885C6C" w14:textId="6F4E5AFF" w:rsidR="00DF2DD0" w:rsidRDefault="00DF2DD0" w:rsidP="001E1D4A">
      <w:pPr>
        <w:pStyle w:val="Default"/>
        <w:spacing w:after="27"/>
        <w:rPr>
          <w:color w:val="0070C0"/>
          <w:sz w:val="23"/>
          <w:szCs w:val="23"/>
        </w:rPr>
      </w:pPr>
    </w:p>
    <w:p w14:paraId="2C05D895" w14:textId="62FC84AA" w:rsidR="00DF2DD0" w:rsidRDefault="00DF2DD0" w:rsidP="001E1D4A">
      <w:pPr>
        <w:pStyle w:val="Default"/>
        <w:spacing w:after="27"/>
        <w:rPr>
          <w:color w:val="0070C0"/>
          <w:sz w:val="23"/>
          <w:szCs w:val="23"/>
        </w:rPr>
      </w:pPr>
    </w:p>
    <w:p w14:paraId="0C7A5B28" w14:textId="4D07C880" w:rsidR="00BC5DCB" w:rsidRDefault="00BC5DCB" w:rsidP="001E1D4A">
      <w:pPr>
        <w:pStyle w:val="Default"/>
        <w:spacing w:after="27"/>
        <w:rPr>
          <w:color w:val="0070C0"/>
          <w:sz w:val="23"/>
          <w:szCs w:val="23"/>
        </w:rPr>
      </w:pPr>
    </w:p>
    <w:p w14:paraId="3EA3AE77" w14:textId="2868EE83" w:rsidR="00BC5DCB" w:rsidRDefault="00BC5DCB" w:rsidP="001E1D4A">
      <w:pPr>
        <w:pStyle w:val="Default"/>
        <w:spacing w:after="27"/>
        <w:rPr>
          <w:color w:val="0070C0"/>
          <w:sz w:val="23"/>
          <w:szCs w:val="23"/>
        </w:rPr>
      </w:pPr>
    </w:p>
    <w:p w14:paraId="5C92E4EA" w14:textId="0A64D03C" w:rsidR="00BC5DCB" w:rsidRDefault="00BC5DCB" w:rsidP="001E1D4A">
      <w:pPr>
        <w:pStyle w:val="Default"/>
        <w:spacing w:after="27"/>
        <w:rPr>
          <w:color w:val="0070C0"/>
          <w:sz w:val="23"/>
          <w:szCs w:val="23"/>
        </w:rPr>
      </w:pPr>
    </w:p>
    <w:p w14:paraId="58953E80" w14:textId="708B90E2" w:rsidR="00BC5DCB" w:rsidRDefault="00BC5DCB" w:rsidP="001E1D4A">
      <w:pPr>
        <w:pStyle w:val="Default"/>
        <w:spacing w:after="27"/>
        <w:rPr>
          <w:color w:val="0070C0"/>
          <w:sz w:val="23"/>
          <w:szCs w:val="23"/>
        </w:rPr>
      </w:pPr>
    </w:p>
    <w:p w14:paraId="35422CE2" w14:textId="46C09A77" w:rsidR="00BC5DCB" w:rsidRDefault="00BC5DCB" w:rsidP="001E1D4A">
      <w:pPr>
        <w:pStyle w:val="Default"/>
        <w:spacing w:after="27"/>
        <w:rPr>
          <w:color w:val="0070C0"/>
          <w:sz w:val="23"/>
          <w:szCs w:val="23"/>
        </w:rPr>
      </w:pPr>
    </w:p>
    <w:p w14:paraId="65F2A231" w14:textId="28451F46" w:rsidR="00BC5DCB" w:rsidRDefault="00BC5DCB" w:rsidP="001E1D4A">
      <w:pPr>
        <w:pStyle w:val="Default"/>
        <w:spacing w:after="27"/>
        <w:rPr>
          <w:color w:val="0070C0"/>
          <w:sz w:val="23"/>
          <w:szCs w:val="23"/>
        </w:rPr>
      </w:pPr>
    </w:p>
    <w:p w14:paraId="7ECD825D" w14:textId="2D0F23FF" w:rsidR="00BC5DCB" w:rsidRDefault="00BC5DCB" w:rsidP="001E1D4A">
      <w:pPr>
        <w:pStyle w:val="Default"/>
        <w:spacing w:after="27"/>
        <w:rPr>
          <w:color w:val="0070C0"/>
          <w:sz w:val="23"/>
          <w:szCs w:val="23"/>
        </w:rPr>
      </w:pPr>
    </w:p>
    <w:p w14:paraId="38E4AB01" w14:textId="37811623" w:rsidR="00BC5DCB" w:rsidRDefault="00BC5DCB" w:rsidP="001E1D4A">
      <w:pPr>
        <w:pStyle w:val="Default"/>
        <w:spacing w:after="27"/>
        <w:rPr>
          <w:color w:val="0070C0"/>
          <w:sz w:val="23"/>
          <w:szCs w:val="23"/>
        </w:rPr>
      </w:pPr>
    </w:p>
    <w:p w14:paraId="6E3B0F35" w14:textId="6AC363EE" w:rsidR="00BC5DCB" w:rsidRDefault="00BC5DCB" w:rsidP="001E1D4A">
      <w:pPr>
        <w:pStyle w:val="Default"/>
        <w:spacing w:after="27"/>
        <w:rPr>
          <w:color w:val="0070C0"/>
          <w:sz w:val="23"/>
          <w:szCs w:val="23"/>
        </w:rPr>
      </w:pPr>
    </w:p>
    <w:p w14:paraId="64DD8F14" w14:textId="07199559" w:rsidR="00BC5DCB" w:rsidRDefault="00BC5DCB" w:rsidP="001E1D4A">
      <w:pPr>
        <w:pStyle w:val="Default"/>
        <w:spacing w:after="27"/>
        <w:rPr>
          <w:color w:val="0070C0"/>
          <w:sz w:val="23"/>
          <w:szCs w:val="23"/>
        </w:rPr>
      </w:pPr>
    </w:p>
    <w:p w14:paraId="7B833D63" w14:textId="74D6F8CC" w:rsidR="001E1D4A" w:rsidRDefault="001E1D4A" w:rsidP="001E1D4A">
      <w:pPr>
        <w:pStyle w:val="Default"/>
        <w:spacing w:after="27"/>
        <w:rPr>
          <w:color w:val="0070C0"/>
          <w:sz w:val="23"/>
          <w:szCs w:val="23"/>
        </w:rPr>
      </w:pPr>
    </w:p>
    <w:p w14:paraId="7613916F" w14:textId="77777777" w:rsidR="001E1D4A" w:rsidRDefault="001E1D4A" w:rsidP="001E1D4A">
      <w:pPr>
        <w:pStyle w:val="Default"/>
        <w:spacing w:after="27"/>
        <w:rPr>
          <w:color w:val="0070C0"/>
          <w:sz w:val="23"/>
          <w:szCs w:val="23"/>
        </w:rPr>
      </w:pPr>
    </w:p>
    <w:p w14:paraId="43D26877" w14:textId="79FE81A2" w:rsidR="00BC5DCB" w:rsidRDefault="00BC5DCB" w:rsidP="001E1D4A">
      <w:pPr>
        <w:pStyle w:val="Default"/>
        <w:spacing w:after="27"/>
        <w:rPr>
          <w:color w:val="0070C0"/>
          <w:sz w:val="23"/>
          <w:szCs w:val="23"/>
        </w:rPr>
      </w:pPr>
    </w:p>
    <w:p w14:paraId="33C00CFA" w14:textId="69BEA6AA" w:rsidR="00BC5DCB" w:rsidRDefault="00BC5DCB" w:rsidP="001E1D4A">
      <w:pPr>
        <w:pStyle w:val="Default"/>
        <w:spacing w:after="27"/>
        <w:rPr>
          <w:color w:val="0070C0"/>
          <w:sz w:val="23"/>
          <w:szCs w:val="23"/>
        </w:rPr>
      </w:pPr>
    </w:p>
    <w:p w14:paraId="55FB85C4" w14:textId="20944611" w:rsidR="00534D83" w:rsidRDefault="00534D83" w:rsidP="001E1D4A">
      <w:pPr>
        <w:pStyle w:val="Default"/>
        <w:numPr>
          <w:ilvl w:val="0"/>
          <w:numId w:val="2"/>
        </w:numPr>
        <w:spacing w:after="27"/>
        <w:rPr>
          <w:color w:val="0070C0"/>
          <w:sz w:val="23"/>
          <w:szCs w:val="23"/>
        </w:rPr>
      </w:pPr>
      <w:r w:rsidRPr="00534D83">
        <w:rPr>
          <w:color w:val="0070C0"/>
          <w:sz w:val="23"/>
          <w:szCs w:val="23"/>
        </w:rPr>
        <w:lastRenderedPageBreak/>
        <w:t>e. Reset phase settling time: with V</w:t>
      </w:r>
      <w:r w:rsidRPr="00534D83">
        <w:rPr>
          <w:color w:val="0070C0"/>
          <w:sz w:val="16"/>
          <w:szCs w:val="16"/>
        </w:rPr>
        <w:t xml:space="preserve">in </w:t>
      </w:r>
      <w:r w:rsidRPr="00534D83">
        <w:rPr>
          <w:color w:val="0070C0"/>
          <w:sz w:val="23"/>
          <w:szCs w:val="23"/>
        </w:rPr>
        <w:t>= +0.5 V, measure time for V’ and V’’ to settle to &lt; 10mV of its final value</w:t>
      </w:r>
      <w:r w:rsidR="00BC5DCB">
        <w:rPr>
          <w:color w:val="0070C0"/>
          <w:sz w:val="23"/>
          <w:szCs w:val="23"/>
        </w:rPr>
        <w:t>.</w:t>
      </w:r>
    </w:p>
    <w:p w14:paraId="7350AD59" w14:textId="77777777" w:rsidR="001E1D4A" w:rsidRDefault="001E1D4A" w:rsidP="001E1D4A">
      <w:pPr>
        <w:pStyle w:val="Default"/>
        <w:numPr>
          <w:ilvl w:val="0"/>
          <w:numId w:val="2"/>
        </w:numPr>
        <w:spacing w:after="27"/>
        <w:rPr>
          <w:color w:val="0070C0"/>
          <w:sz w:val="23"/>
          <w:szCs w:val="23"/>
        </w:rPr>
      </w:pPr>
    </w:p>
    <w:p w14:paraId="7E833738" w14:textId="2B64A0CC" w:rsidR="00BC5DCB" w:rsidRDefault="00BC5DCB" w:rsidP="001E1D4A">
      <w:pPr>
        <w:pStyle w:val="Default"/>
        <w:numPr>
          <w:ilvl w:val="0"/>
          <w:numId w:val="2"/>
        </w:numPr>
        <w:spacing w:after="27"/>
        <w:rPr>
          <w:color w:val="000000" w:themeColor="text1"/>
          <w:sz w:val="23"/>
          <w:szCs w:val="23"/>
        </w:rPr>
      </w:pPr>
      <w:r w:rsidRPr="00BC5DCB">
        <w:rPr>
          <w:color w:val="000000" w:themeColor="text1"/>
          <w:sz w:val="23"/>
          <w:szCs w:val="23"/>
        </w:rPr>
        <w:t>As shown in the bellow figure, the reset phase settling time for less than 10mV error at the output is 237ps.</w:t>
      </w:r>
      <w:r>
        <w:rPr>
          <w:color w:val="000000" w:themeColor="text1"/>
          <w:sz w:val="23"/>
          <w:szCs w:val="23"/>
        </w:rPr>
        <w:t xml:space="preserve"> When the Vin is 100mV. For larger Vin up to 500mV the reset settling time does not exceed 3</w:t>
      </w:r>
      <w:r w:rsidR="00A95137">
        <w:rPr>
          <w:color w:val="000000" w:themeColor="text1"/>
          <w:sz w:val="23"/>
          <w:szCs w:val="23"/>
        </w:rPr>
        <w:t>7</w:t>
      </w:r>
      <w:r>
        <w:rPr>
          <w:color w:val="000000" w:themeColor="text1"/>
          <w:sz w:val="23"/>
          <w:szCs w:val="23"/>
        </w:rPr>
        <w:t>0ps.</w:t>
      </w:r>
    </w:p>
    <w:p w14:paraId="76A77D20" w14:textId="77777777" w:rsidR="00BC5DCB" w:rsidRPr="00BC5DCB" w:rsidRDefault="00BC5DCB" w:rsidP="001E1D4A">
      <w:pPr>
        <w:pStyle w:val="Default"/>
        <w:numPr>
          <w:ilvl w:val="0"/>
          <w:numId w:val="2"/>
        </w:numPr>
        <w:spacing w:after="27"/>
        <w:rPr>
          <w:color w:val="000000" w:themeColor="text1"/>
          <w:sz w:val="23"/>
          <w:szCs w:val="23"/>
        </w:rPr>
      </w:pPr>
    </w:p>
    <w:tbl>
      <w:tblPr>
        <w:tblStyle w:val="TableGrid"/>
        <w:tblW w:w="0" w:type="auto"/>
        <w:tblLook w:val="04A0" w:firstRow="1" w:lastRow="0" w:firstColumn="1" w:lastColumn="0" w:noHBand="0" w:noVBand="1"/>
      </w:tblPr>
      <w:tblGrid>
        <w:gridCol w:w="10170"/>
      </w:tblGrid>
      <w:tr w:rsidR="00BC5DCB" w14:paraId="1135DFB8" w14:textId="77777777" w:rsidTr="00235E2A">
        <w:tc>
          <w:tcPr>
            <w:tcW w:w="11209" w:type="dxa"/>
            <w:tcBorders>
              <w:top w:val="nil"/>
              <w:left w:val="nil"/>
              <w:bottom w:val="nil"/>
              <w:right w:val="nil"/>
            </w:tcBorders>
          </w:tcPr>
          <w:p w14:paraId="60E37615" w14:textId="4D434536" w:rsidR="00BC5DCB" w:rsidRDefault="00BC5DCB" w:rsidP="001E1D4A">
            <w:pPr>
              <w:pStyle w:val="Default"/>
              <w:numPr>
                <w:ilvl w:val="0"/>
                <w:numId w:val="2"/>
              </w:numPr>
              <w:spacing w:after="27"/>
              <w:rPr>
                <w:color w:val="0070C0"/>
                <w:sz w:val="23"/>
                <w:szCs w:val="23"/>
              </w:rPr>
            </w:pPr>
            <w:r>
              <w:rPr>
                <w:noProof/>
              </w:rPr>
              <w:drawing>
                <wp:inline distT="0" distB="0" distL="0" distR="0" wp14:anchorId="5669F44A" wp14:editId="6A799D33">
                  <wp:extent cx="6102915" cy="2660064"/>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9164" cy="2667146"/>
                          </a:xfrm>
                          <a:prstGeom prst="rect">
                            <a:avLst/>
                          </a:prstGeom>
                          <a:noFill/>
                          <a:ln>
                            <a:noFill/>
                          </a:ln>
                        </pic:spPr>
                      </pic:pic>
                    </a:graphicData>
                  </a:graphic>
                </wp:inline>
              </w:drawing>
            </w:r>
          </w:p>
        </w:tc>
      </w:tr>
      <w:tr w:rsidR="00BC5DCB" w14:paraId="1E6970D1" w14:textId="77777777" w:rsidTr="00235E2A">
        <w:tc>
          <w:tcPr>
            <w:tcW w:w="11209" w:type="dxa"/>
            <w:tcBorders>
              <w:top w:val="nil"/>
              <w:left w:val="nil"/>
              <w:bottom w:val="nil"/>
              <w:right w:val="nil"/>
            </w:tcBorders>
          </w:tcPr>
          <w:p w14:paraId="7E38F74E" w14:textId="77777777" w:rsidR="00BC5DCB" w:rsidRDefault="00BC5DCB" w:rsidP="001E1D4A">
            <w:pPr>
              <w:pStyle w:val="Default"/>
              <w:spacing w:after="27"/>
              <w:rPr>
                <w:color w:val="0070C0"/>
                <w:sz w:val="23"/>
                <w:szCs w:val="23"/>
              </w:rPr>
            </w:pPr>
          </w:p>
          <w:p w14:paraId="0FC71973" w14:textId="77777777" w:rsidR="001E1D4A" w:rsidRDefault="001E1D4A" w:rsidP="001E1D4A">
            <w:pPr>
              <w:pStyle w:val="Default"/>
              <w:spacing w:after="27"/>
              <w:rPr>
                <w:color w:val="0070C0"/>
                <w:sz w:val="23"/>
                <w:szCs w:val="23"/>
              </w:rPr>
            </w:pPr>
          </w:p>
          <w:p w14:paraId="5AD45262" w14:textId="6A746EAF" w:rsidR="001E1D4A" w:rsidRDefault="001E1D4A" w:rsidP="001E1D4A">
            <w:pPr>
              <w:pStyle w:val="Default"/>
              <w:spacing w:after="27"/>
              <w:rPr>
                <w:color w:val="0070C0"/>
                <w:sz w:val="23"/>
                <w:szCs w:val="23"/>
              </w:rPr>
            </w:pPr>
          </w:p>
        </w:tc>
      </w:tr>
    </w:tbl>
    <w:p w14:paraId="36471933" w14:textId="77777777" w:rsidR="00BC5DCB" w:rsidRPr="00534D83" w:rsidRDefault="00BC5DCB" w:rsidP="001E1D4A">
      <w:pPr>
        <w:pStyle w:val="Default"/>
        <w:numPr>
          <w:ilvl w:val="0"/>
          <w:numId w:val="2"/>
        </w:numPr>
        <w:spacing w:after="27"/>
        <w:rPr>
          <w:color w:val="0070C0"/>
          <w:sz w:val="23"/>
          <w:szCs w:val="23"/>
        </w:rPr>
      </w:pPr>
    </w:p>
    <w:p w14:paraId="2D478A6B" w14:textId="64281D81" w:rsidR="00534D83" w:rsidRDefault="00534D83" w:rsidP="001E1D4A">
      <w:pPr>
        <w:pStyle w:val="Default"/>
        <w:numPr>
          <w:ilvl w:val="0"/>
          <w:numId w:val="2"/>
        </w:numPr>
        <w:spacing w:after="27"/>
        <w:rPr>
          <w:color w:val="0070C0"/>
          <w:sz w:val="23"/>
          <w:szCs w:val="23"/>
        </w:rPr>
      </w:pPr>
      <w:r w:rsidRPr="00534D83">
        <w:rPr>
          <w:color w:val="0070C0"/>
          <w:sz w:val="23"/>
          <w:szCs w:val="23"/>
        </w:rPr>
        <w:t xml:space="preserve">f. Comparator phase settling time </w:t>
      </w:r>
    </w:p>
    <w:p w14:paraId="7200B7B3" w14:textId="77777777" w:rsidR="001E1D4A" w:rsidRDefault="001E1D4A" w:rsidP="001E1D4A">
      <w:pPr>
        <w:pStyle w:val="Default"/>
        <w:numPr>
          <w:ilvl w:val="0"/>
          <w:numId w:val="2"/>
        </w:numPr>
        <w:spacing w:after="27"/>
        <w:rPr>
          <w:color w:val="0070C0"/>
          <w:sz w:val="23"/>
          <w:szCs w:val="23"/>
        </w:rPr>
      </w:pPr>
    </w:p>
    <w:p w14:paraId="10FCFA57" w14:textId="50882DA9" w:rsidR="00BC5DCB" w:rsidRPr="00BC5DCB" w:rsidRDefault="00BC5DCB" w:rsidP="001E1D4A">
      <w:pPr>
        <w:pStyle w:val="Default"/>
        <w:numPr>
          <w:ilvl w:val="0"/>
          <w:numId w:val="2"/>
        </w:numPr>
        <w:spacing w:after="27"/>
        <w:rPr>
          <w:color w:val="000000" w:themeColor="text1"/>
          <w:sz w:val="23"/>
          <w:szCs w:val="23"/>
        </w:rPr>
      </w:pPr>
      <w:r w:rsidRPr="00BC5DCB">
        <w:rPr>
          <w:color w:val="000000" w:themeColor="text1"/>
          <w:sz w:val="23"/>
          <w:szCs w:val="23"/>
        </w:rPr>
        <w:t xml:space="preserve">As shown in the bellow figure, the </w:t>
      </w:r>
      <w:r>
        <w:rPr>
          <w:color w:val="000000" w:themeColor="text1"/>
          <w:sz w:val="23"/>
          <w:szCs w:val="23"/>
        </w:rPr>
        <w:t xml:space="preserve">comparison </w:t>
      </w:r>
      <w:r w:rsidRPr="00BC5DCB">
        <w:rPr>
          <w:color w:val="000000" w:themeColor="text1"/>
          <w:sz w:val="23"/>
          <w:szCs w:val="23"/>
        </w:rPr>
        <w:t>phase settling time for less than 10mV error at the output is 2</w:t>
      </w:r>
      <w:r>
        <w:rPr>
          <w:color w:val="000000" w:themeColor="text1"/>
          <w:sz w:val="23"/>
          <w:szCs w:val="23"/>
        </w:rPr>
        <w:t>82</w:t>
      </w:r>
      <w:r w:rsidRPr="00BC5DCB">
        <w:rPr>
          <w:color w:val="000000" w:themeColor="text1"/>
          <w:sz w:val="23"/>
          <w:szCs w:val="23"/>
        </w:rPr>
        <w:t>ps</w:t>
      </w:r>
      <w:r>
        <w:rPr>
          <w:color w:val="000000" w:themeColor="text1"/>
          <w:sz w:val="23"/>
          <w:szCs w:val="23"/>
        </w:rPr>
        <w:t xml:space="preserve"> when the input is 100mV.</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BC5DCB" w14:paraId="4073DC76" w14:textId="77777777" w:rsidTr="001E1D4A">
        <w:tc>
          <w:tcPr>
            <w:tcW w:w="11209" w:type="dxa"/>
          </w:tcPr>
          <w:p w14:paraId="0CB96C13" w14:textId="5CF60D79" w:rsidR="00BC5DCB" w:rsidRDefault="00BC5DCB" w:rsidP="001E1D4A">
            <w:pPr>
              <w:pStyle w:val="Default"/>
              <w:numPr>
                <w:ilvl w:val="0"/>
                <w:numId w:val="2"/>
              </w:numPr>
              <w:spacing w:after="27"/>
              <w:rPr>
                <w:color w:val="0070C0"/>
                <w:sz w:val="23"/>
                <w:szCs w:val="23"/>
              </w:rPr>
            </w:pPr>
            <w:r>
              <w:rPr>
                <w:noProof/>
              </w:rPr>
              <w:drawing>
                <wp:inline distT="0" distB="0" distL="0" distR="0" wp14:anchorId="2DAFBDBC" wp14:editId="37DDA905">
                  <wp:extent cx="6287871" cy="2740679"/>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06377" cy="2748745"/>
                          </a:xfrm>
                          <a:prstGeom prst="rect">
                            <a:avLst/>
                          </a:prstGeom>
                          <a:noFill/>
                          <a:ln>
                            <a:noFill/>
                          </a:ln>
                        </pic:spPr>
                      </pic:pic>
                    </a:graphicData>
                  </a:graphic>
                </wp:inline>
              </w:drawing>
            </w:r>
          </w:p>
        </w:tc>
      </w:tr>
      <w:tr w:rsidR="00BC5DCB" w14:paraId="42C258BB" w14:textId="77777777" w:rsidTr="001E1D4A">
        <w:tc>
          <w:tcPr>
            <w:tcW w:w="11209" w:type="dxa"/>
          </w:tcPr>
          <w:p w14:paraId="37DD6040" w14:textId="77777777" w:rsidR="00BC5DCB" w:rsidRDefault="00BC5DCB" w:rsidP="001E1D4A">
            <w:pPr>
              <w:pStyle w:val="Default"/>
              <w:numPr>
                <w:ilvl w:val="0"/>
                <w:numId w:val="2"/>
              </w:numPr>
              <w:spacing w:after="27"/>
              <w:rPr>
                <w:color w:val="0070C0"/>
                <w:sz w:val="23"/>
                <w:szCs w:val="23"/>
              </w:rPr>
            </w:pPr>
          </w:p>
        </w:tc>
      </w:tr>
    </w:tbl>
    <w:p w14:paraId="740C2539" w14:textId="77777777" w:rsidR="00BC5DCB" w:rsidRPr="00534D83" w:rsidRDefault="00BC5DCB" w:rsidP="001E1D4A">
      <w:pPr>
        <w:pStyle w:val="Default"/>
        <w:numPr>
          <w:ilvl w:val="0"/>
          <w:numId w:val="2"/>
        </w:numPr>
        <w:spacing w:after="27"/>
        <w:rPr>
          <w:color w:val="0070C0"/>
          <w:sz w:val="23"/>
          <w:szCs w:val="23"/>
        </w:rPr>
      </w:pPr>
    </w:p>
    <w:p w14:paraId="450903C4" w14:textId="77777777" w:rsidR="00A95137" w:rsidRDefault="00A95137" w:rsidP="001E1D4A">
      <w:pPr>
        <w:pStyle w:val="Default"/>
        <w:numPr>
          <w:ilvl w:val="0"/>
          <w:numId w:val="2"/>
        </w:numPr>
        <w:spacing w:after="27"/>
        <w:rPr>
          <w:color w:val="0070C0"/>
          <w:sz w:val="23"/>
          <w:szCs w:val="23"/>
        </w:rPr>
      </w:pPr>
    </w:p>
    <w:p w14:paraId="57C934C9" w14:textId="43140CDC" w:rsidR="00A95137" w:rsidRDefault="00A95137" w:rsidP="001E1D4A">
      <w:pPr>
        <w:pStyle w:val="Default"/>
        <w:spacing w:after="27"/>
        <w:rPr>
          <w:color w:val="0070C0"/>
          <w:sz w:val="23"/>
          <w:szCs w:val="23"/>
        </w:rPr>
      </w:pPr>
    </w:p>
    <w:p w14:paraId="733E1B07" w14:textId="309FC3D8" w:rsidR="001E1D4A" w:rsidRDefault="001E1D4A" w:rsidP="001E1D4A">
      <w:pPr>
        <w:pStyle w:val="Default"/>
        <w:spacing w:after="27"/>
        <w:rPr>
          <w:color w:val="0070C0"/>
          <w:sz w:val="23"/>
          <w:szCs w:val="23"/>
        </w:rPr>
      </w:pPr>
    </w:p>
    <w:p w14:paraId="2C95F906" w14:textId="791731DB" w:rsidR="00534D83" w:rsidRDefault="00534D83" w:rsidP="001E1D4A">
      <w:pPr>
        <w:pStyle w:val="Default"/>
        <w:numPr>
          <w:ilvl w:val="0"/>
          <w:numId w:val="2"/>
        </w:numPr>
        <w:spacing w:after="27"/>
        <w:rPr>
          <w:color w:val="0070C0"/>
          <w:sz w:val="23"/>
          <w:szCs w:val="23"/>
        </w:rPr>
      </w:pPr>
      <w:r w:rsidRPr="00534D83">
        <w:rPr>
          <w:color w:val="0070C0"/>
          <w:sz w:val="23"/>
          <w:szCs w:val="23"/>
        </w:rPr>
        <w:lastRenderedPageBreak/>
        <w:t>g. With V</w:t>
      </w:r>
      <w:r w:rsidRPr="00534D83">
        <w:rPr>
          <w:color w:val="0070C0"/>
          <w:sz w:val="16"/>
          <w:szCs w:val="16"/>
        </w:rPr>
        <w:t xml:space="preserve">in </w:t>
      </w:r>
      <w:r w:rsidRPr="00534D83">
        <w:rPr>
          <w:color w:val="0070C0"/>
          <w:sz w:val="23"/>
          <w:szCs w:val="23"/>
        </w:rPr>
        <w:t xml:space="preserve">set to 50 mV, measure how long it takes for the output to reach &gt; | 1.0 V|. </w:t>
      </w:r>
    </w:p>
    <w:p w14:paraId="09E08896" w14:textId="77777777" w:rsidR="001E1D4A" w:rsidRDefault="001E1D4A" w:rsidP="001E1D4A">
      <w:pPr>
        <w:pStyle w:val="Default"/>
        <w:numPr>
          <w:ilvl w:val="0"/>
          <w:numId w:val="2"/>
        </w:numPr>
        <w:spacing w:after="27"/>
        <w:rPr>
          <w:color w:val="0070C0"/>
          <w:sz w:val="23"/>
          <w:szCs w:val="23"/>
        </w:rPr>
      </w:pPr>
    </w:p>
    <w:p w14:paraId="3A7FF959" w14:textId="274CFA6D" w:rsidR="00A95137" w:rsidRDefault="00A95137" w:rsidP="001E1D4A">
      <w:pPr>
        <w:pStyle w:val="Default"/>
        <w:spacing w:after="27"/>
        <w:rPr>
          <w:color w:val="000000" w:themeColor="text1"/>
          <w:sz w:val="23"/>
          <w:szCs w:val="23"/>
        </w:rPr>
      </w:pPr>
      <w:r>
        <w:rPr>
          <w:color w:val="000000" w:themeColor="text1"/>
          <w:sz w:val="23"/>
          <w:szCs w:val="23"/>
        </w:rPr>
        <w:t>T</w:t>
      </w:r>
      <w:r w:rsidRPr="00A95137">
        <w:rPr>
          <w:color w:val="000000" w:themeColor="text1"/>
          <w:sz w:val="23"/>
          <w:szCs w:val="23"/>
        </w:rPr>
        <w:t>he designed comparator is a fast</w:t>
      </w:r>
      <w:r>
        <w:rPr>
          <w:color w:val="000000" w:themeColor="text1"/>
          <w:sz w:val="23"/>
          <w:szCs w:val="23"/>
        </w:rPr>
        <w:t xml:space="preserve"> </w:t>
      </w:r>
      <w:r w:rsidRPr="00A95137">
        <w:rPr>
          <w:color w:val="000000" w:themeColor="text1"/>
          <w:sz w:val="23"/>
          <w:szCs w:val="23"/>
        </w:rPr>
        <w:t>resistive</w:t>
      </w:r>
      <w:r>
        <w:rPr>
          <w:color w:val="000000" w:themeColor="text1"/>
          <w:sz w:val="23"/>
          <w:szCs w:val="23"/>
        </w:rPr>
        <w:t>-</w:t>
      </w:r>
      <w:r w:rsidRPr="00A95137">
        <w:rPr>
          <w:color w:val="000000" w:themeColor="text1"/>
          <w:sz w:val="23"/>
          <w:szCs w:val="23"/>
        </w:rPr>
        <w:t xml:space="preserve">load latch. The output varies from 0 to 550mV according to the value of resistor (2K) and current consumption of comparator part which is around 220uA. In this case, to answer this </w:t>
      </w:r>
      <w:proofErr w:type="spellStart"/>
      <w:proofErr w:type="gramStart"/>
      <w:r w:rsidRPr="00A95137">
        <w:rPr>
          <w:color w:val="000000" w:themeColor="text1"/>
          <w:sz w:val="23"/>
          <w:szCs w:val="23"/>
        </w:rPr>
        <w:t>part,a</w:t>
      </w:r>
      <w:proofErr w:type="spellEnd"/>
      <w:proofErr w:type="gramEnd"/>
      <w:r w:rsidRPr="00A95137">
        <w:rPr>
          <w:color w:val="000000" w:themeColor="text1"/>
          <w:sz w:val="23"/>
          <w:szCs w:val="23"/>
        </w:rPr>
        <w:t xml:space="preserve"> I consider the time required to reach 80% of final value.</w:t>
      </w:r>
      <w:r>
        <w:rPr>
          <w:color w:val="000000" w:themeColor="text1"/>
          <w:sz w:val="23"/>
          <w:szCs w:val="23"/>
        </w:rPr>
        <w:t xml:space="preserve"> This delay is about 175ps.</w:t>
      </w:r>
    </w:p>
    <w:p w14:paraId="4F2FF154" w14:textId="77777777" w:rsidR="001E1D4A" w:rsidRDefault="001E1D4A" w:rsidP="001E1D4A">
      <w:pPr>
        <w:pStyle w:val="Default"/>
        <w:spacing w:after="27"/>
        <w:rPr>
          <w:color w:val="000000" w:themeColor="text1"/>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A95137" w14:paraId="5B5CC772" w14:textId="77777777" w:rsidTr="001E1D4A">
        <w:tc>
          <w:tcPr>
            <w:tcW w:w="11209" w:type="dxa"/>
          </w:tcPr>
          <w:p w14:paraId="34A5E55C" w14:textId="0E4488FD" w:rsidR="00A95137" w:rsidRDefault="00A95137" w:rsidP="001E1D4A">
            <w:pPr>
              <w:pStyle w:val="Default"/>
              <w:spacing w:after="27"/>
              <w:rPr>
                <w:color w:val="000000" w:themeColor="text1"/>
                <w:sz w:val="23"/>
                <w:szCs w:val="23"/>
              </w:rPr>
            </w:pPr>
            <w:r>
              <w:rPr>
                <w:noProof/>
              </w:rPr>
              <w:drawing>
                <wp:inline distT="0" distB="0" distL="0" distR="0" wp14:anchorId="0A68FA09" wp14:editId="4BF8EA9A">
                  <wp:extent cx="6231360" cy="2716048"/>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82149" cy="2738185"/>
                          </a:xfrm>
                          <a:prstGeom prst="rect">
                            <a:avLst/>
                          </a:prstGeom>
                          <a:noFill/>
                          <a:ln>
                            <a:noFill/>
                          </a:ln>
                        </pic:spPr>
                      </pic:pic>
                    </a:graphicData>
                  </a:graphic>
                </wp:inline>
              </w:drawing>
            </w:r>
          </w:p>
        </w:tc>
      </w:tr>
      <w:tr w:rsidR="00A95137" w14:paraId="1E60F12E" w14:textId="77777777" w:rsidTr="001E1D4A">
        <w:tc>
          <w:tcPr>
            <w:tcW w:w="11209" w:type="dxa"/>
          </w:tcPr>
          <w:p w14:paraId="115C5621" w14:textId="77777777" w:rsidR="00A95137" w:rsidRDefault="00A95137" w:rsidP="001E1D4A">
            <w:pPr>
              <w:pStyle w:val="Default"/>
              <w:spacing w:after="27"/>
              <w:rPr>
                <w:color w:val="000000" w:themeColor="text1"/>
                <w:sz w:val="23"/>
                <w:szCs w:val="23"/>
              </w:rPr>
            </w:pPr>
          </w:p>
        </w:tc>
      </w:tr>
    </w:tbl>
    <w:p w14:paraId="06C43DA2" w14:textId="77777777" w:rsidR="00A95137" w:rsidRPr="00534D83" w:rsidRDefault="00A95137" w:rsidP="001E1D4A">
      <w:pPr>
        <w:pStyle w:val="Default"/>
        <w:spacing w:after="27"/>
        <w:rPr>
          <w:color w:val="0070C0"/>
          <w:sz w:val="23"/>
          <w:szCs w:val="23"/>
        </w:rPr>
      </w:pPr>
    </w:p>
    <w:p w14:paraId="107F1FF8" w14:textId="336466F2" w:rsidR="00534D83" w:rsidRDefault="00534D83" w:rsidP="001E1D4A">
      <w:pPr>
        <w:pStyle w:val="Default"/>
        <w:numPr>
          <w:ilvl w:val="0"/>
          <w:numId w:val="2"/>
        </w:numPr>
        <w:spacing w:after="27"/>
        <w:rPr>
          <w:color w:val="0070C0"/>
          <w:sz w:val="23"/>
          <w:szCs w:val="23"/>
        </w:rPr>
      </w:pPr>
      <w:r w:rsidRPr="00534D83">
        <w:rPr>
          <w:color w:val="0070C0"/>
          <w:sz w:val="23"/>
          <w:szCs w:val="23"/>
        </w:rPr>
        <w:t xml:space="preserve">h. How long does it take to reach &gt; | 1.0 V| if the compensation capacitor is not switched </w:t>
      </w:r>
      <w:proofErr w:type="gramStart"/>
      <w:r w:rsidRPr="00534D83">
        <w:rPr>
          <w:color w:val="0070C0"/>
          <w:sz w:val="23"/>
          <w:szCs w:val="23"/>
        </w:rPr>
        <w:t>( tie</w:t>
      </w:r>
      <w:proofErr w:type="gramEnd"/>
      <w:r w:rsidRPr="00534D83">
        <w:rPr>
          <w:color w:val="0070C0"/>
          <w:sz w:val="23"/>
          <w:szCs w:val="23"/>
        </w:rPr>
        <w:t xml:space="preserve"> gate of compensation FET Q1 to V</w:t>
      </w:r>
      <w:r w:rsidRPr="00534D83">
        <w:rPr>
          <w:color w:val="0070C0"/>
          <w:sz w:val="16"/>
          <w:szCs w:val="16"/>
        </w:rPr>
        <w:t>DD</w:t>
      </w:r>
      <w:r w:rsidRPr="00534D83">
        <w:rPr>
          <w:color w:val="0070C0"/>
          <w:sz w:val="23"/>
          <w:szCs w:val="23"/>
        </w:rPr>
        <w:t xml:space="preserve">). </w:t>
      </w:r>
    </w:p>
    <w:p w14:paraId="5FF3F2A6" w14:textId="747E5C52" w:rsidR="008B0A70" w:rsidRDefault="008B0A70" w:rsidP="001E1D4A">
      <w:pPr>
        <w:pStyle w:val="Default"/>
        <w:spacing w:after="27"/>
        <w:rPr>
          <w:color w:val="000000" w:themeColor="text1"/>
          <w:sz w:val="23"/>
          <w:szCs w:val="23"/>
        </w:rPr>
      </w:pPr>
      <w:r w:rsidRPr="008B0A70">
        <w:rPr>
          <w:color w:val="000000" w:themeColor="text1"/>
          <w:sz w:val="23"/>
          <w:szCs w:val="23"/>
        </w:rPr>
        <w:t>I don’t have the structure of your comparator</w:t>
      </w:r>
      <w:r>
        <w:rPr>
          <w:color w:val="000000" w:themeColor="text1"/>
          <w:sz w:val="23"/>
          <w:szCs w:val="23"/>
        </w:rPr>
        <w:t xml:space="preserve"> !!! you said that we can use any desired structure from IEEE papers.</w:t>
      </w:r>
    </w:p>
    <w:p w14:paraId="2EA8A37C" w14:textId="77777777" w:rsidR="008B0A70" w:rsidRDefault="008B0A70" w:rsidP="001E1D4A">
      <w:pPr>
        <w:pStyle w:val="Default"/>
        <w:spacing w:after="27"/>
        <w:rPr>
          <w:color w:val="000000" w:themeColor="text1"/>
          <w:sz w:val="23"/>
          <w:szCs w:val="23"/>
        </w:rPr>
      </w:pPr>
    </w:p>
    <w:p w14:paraId="77FA16D3" w14:textId="49770A77" w:rsidR="00534D83" w:rsidRDefault="00756C09" w:rsidP="00756C09">
      <w:pPr>
        <w:pStyle w:val="Default"/>
        <w:spacing w:after="27"/>
        <w:rPr>
          <w:color w:val="0070C0"/>
          <w:sz w:val="23"/>
          <w:szCs w:val="23"/>
        </w:rPr>
      </w:pPr>
      <w:proofErr w:type="spellStart"/>
      <w:r>
        <w:rPr>
          <w:color w:val="0070C0"/>
          <w:sz w:val="23"/>
          <w:szCs w:val="23"/>
        </w:rPr>
        <w:t>i</w:t>
      </w:r>
      <w:proofErr w:type="spellEnd"/>
      <w:r>
        <w:rPr>
          <w:color w:val="0070C0"/>
          <w:sz w:val="23"/>
          <w:szCs w:val="23"/>
        </w:rPr>
        <w:t xml:space="preserve">. </w:t>
      </w:r>
      <w:r w:rsidR="00534D83" w:rsidRPr="00534D83">
        <w:rPr>
          <w:color w:val="0070C0"/>
          <w:sz w:val="23"/>
          <w:szCs w:val="23"/>
        </w:rPr>
        <w:t xml:space="preserve">Change clock amplitude to 0.9 V and measure CI error. </w:t>
      </w:r>
    </w:p>
    <w:p w14:paraId="6A443A2C" w14:textId="77777777" w:rsidR="00756C09" w:rsidRPr="008B0A70" w:rsidRDefault="00756C09" w:rsidP="00756C09">
      <w:pPr>
        <w:pStyle w:val="Default"/>
        <w:spacing w:after="27"/>
        <w:rPr>
          <w:color w:val="000000" w:themeColor="text1"/>
          <w:sz w:val="23"/>
          <w:szCs w:val="23"/>
        </w:rPr>
      </w:pPr>
    </w:p>
    <w:p w14:paraId="1DE1AFB2" w14:textId="4D1950BF" w:rsidR="008B0A70" w:rsidRDefault="008B0A70" w:rsidP="001E1D4A">
      <w:pPr>
        <w:pStyle w:val="Default"/>
        <w:rPr>
          <w:color w:val="000000" w:themeColor="text1"/>
          <w:sz w:val="23"/>
          <w:szCs w:val="23"/>
        </w:rPr>
      </w:pPr>
      <w:r w:rsidRPr="00CD21BC">
        <w:rPr>
          <w:color w:val="000000" w:themeColor="text1"/>
          <w:sz w:val="23"/>
          <w:szCs w:val="23"/>
        </w:rPr>
        <w:t xml:space="preserve">The </w:t>
      </w:r>
      <w:r w:rsidR="00CD21BC" w:rsidRPr="00CD21BC">
        <w:rPr>
          <w:color w:val="000000" w:themeColor="text1"/>
          <w:sz w:val="23"/>
          <w:szCs w:val="23"/>
        </w:rPr>
        <w:t>designed</w:t>
      </w:r>
      <w:r w:rsidRPr="00CD21BC">
        <w:rPr>
          <w:color w:val="000000" w:themeColor="text1"/>
          <w:sz w:val="23"/>
          <w:szCs w:val="23"/>
        </w:rPr>
        <w:t xml:space="preserve"> latch can not work properly with 900mV clock. I have simulated the circuit with 1.2V clock</w:t>
      </w:r>
      <w:r w:rsidR="00CD21BC" w:rsidRPr="00CD21BC">
        <w:rPr>
          <w:color w:val="000000" w:themeColor="text1"/>
          <w:sz w:val="23"/>
          <w:szCs w:val="23"/>
        </w:rPr>
        <w:t xml:space="preserve"> voltage instead.</w:t>
      </w:r>
      <w:r w:rsidR="00CD21BC">
        <w:rPr>
          <w:color w:val="000000" w:themeColor="text1"/>
          <w:sz w:val="23"/>
          <w:szCs w:val="23"/>
        </w:rPr>
        <w:t xml:space="preserve"> As it is seen the charge sharing in that case in rising edge reduce to 49mV and in falling edge o</w:t>
      </w:r>
      <w:r w:rsidR="00756C09">
        <w:rPr>
          <w:color w:val="000000" w:themeColor="text1"/>
          <w:sz w:val="23"/>
          <w:szCs w:val="23"/>
        </w:rPr>
        <w:t>f the clock it is very small. (</w:t>
      </w:r>
      <w:r w:rsidR="00CD21BC">
        <w:rPr>
          <w:color w:val="000000" w:themeColor="text1"/>
          <w:sz w:val="23"/>
          <w:szCs w:val="23"/>
        </w:rPr>
        <w:t>Less than 4</w:t>
      </w:r>
      <w:proofErr w:type="gramStart"/>
      <w:r w:rsidR="00CD21BC">
        <w:rPr>
          <w:color w:val="000000" w:themeColor="text1"/>
          <w:sz w:val="23"/>
          <w:szCs w:val="23"/>
        </w:rPr>
        <w:t>mV )</w:t>
      </w:r>
      <w:proofErr w:type="gramEnd"/>
      <w:r w:rsidR="00CD21BC">
        <w:rPr>
          <w:color w:val="000000" w:themeColor="text1"/>
          <w:sz w:val="23"/>
          <w:szCs w:val="23"/>
        </w:rPr>
        <w:t xml:space="preserve"> </w:t>
      </w:r>
    </w:p>
    <w:p w14:paraId="602FA602" w14:textId="77777777" w:rsidR="00756C09" w:rsidRPr="00CD21BC" w:rsidRDefault="00756C09" w:rsidP="001E1D4A">
      <w:pPr>
        <w:pStyle w:val="Default"/>
        <w:rPr>
          <w:color w:val="000000" w:themeColor="text1"/>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CD21BC" w14:paraId="32B64B13" w14:textId="77777777" w:rsidTr="00756C09">
        <w:tc>
          <w:tcPr>
            <w:tcW w:w="11209" w:type="dxa"/>
          </w:tcPr>
          <w:p w14:paraId="7C6E68C5" w14:textId="7B8703FA" w:rsidR="00CD21BC" w:rsidRDefault="00CD21BC" w:rsidP="001E1D4A">
            <w:pPr>
              <w:pStyle w:val="Default"/>
              <w:rPr>
                <w:color w:val="0070C0"/>
                <w:sz w:val="23"/>
                <w:szCs w:val="23"/>
              </w:rPr>
            </w:pPr>
            <w:r>
              <w:rPr>
                <w:noProof/>
              </w:rPr>
              <w:drawing>
                <wp:inline distT="0" distB="0" distL="0" distR="0" wp14:anchorId="1BA4EDD5" wp14:editId="373F2F0C">
                  <wp:extent cx="6028667" cy="262770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08502" cy="2662499"/>
                          </a:xfrm>
                          <a:prstGeom prst="rect">
                            <a:avLst/>
                          </a:prstGeom>
                          <a:noFill/>
                          <a:ln>
                            <a:noFill/>
                          </a:ln>
                        </pic:spPr>
                      </pic:pic>
                    </a:graphicData>
                  </a:graphic>
                </wp:inline>
              </w:drawing>
            </w:r>
          </w:p>
        </w:tc>
      </w:tr>
      <w:tr w:rsidR="00CD21BC" w14:paraId="1B79095C" w14:textId="77777777" w:rsidTr="00756C09">
        <w:tc>
          <w:tcPr>
            <w:tcW w:w="11209" w:type="dxa"/>
          </w:tcPr>
          <w:p w14:paraId="166AD4F9" w14:textId="77777777" w:rsidR="00CD21BC" w:rsidRDefault="00CD21BC" w:rsidP="001E1D4A">
            <w:pPr>
              <w:pStyle w:val="Default"/>
              <w:rPr>
                <w:color w:val="0070C0"/>
                <w:sz w:val="23"/>
                <w:szCs w:val="23"/>
              </w:rPr>
            </w:pPr>
          </w:p>
        </w:tc>
      </w:tr>
    </w:tbl>
    <w:p w14:paraId="5A7023B8" w14:textId="761E0711" w:rsidR="00534D83" w:rsidRPr="00534D83" w:rsidRDefault="00534D83" w:rsidP="001E1D4A">
      <w:pPr>
        <w:pStyle w:val="Default"/>
        <w:rPr>
          <w:color w:val="0070C0"/>
          <w:sz w:val="23"/>
          <w:szCs w:val="23"/>
        </w:rPr>
      </w:pPr>
      <w:r w:rsidRPr="00534D83">
        <w:rPr>
          <w:color w:val="0070C0"/>
          <w:sz w:val="23"/>
          <w:szCs w:val="23"/>
        </w:rPr>
        <w:lastRenderedPageBreak/>
        <w:t xml:space="preserve">5. Observations to report from Monte-Carlo simulation: (20 pts) </w:t>
      </w:r>
    </w:p>
    <w:p w14:paraId="1B173418" w14:textId="77777777" w:rsidR="00534D83" w:rsidRPr="00534D83" w:rsidRDefault="00534D83" w:rsidP="001E1D4A">
      <w:pPr>
        <w:pStyle w:val="Default"/>
        <w:rPr>
          <w:color w:val="0070C0"/>
          <w:sz w:val="23"/>
          <w:szCs w:val="23"/>
        </w:rPr>
      </w:pPr>
      <w:r w:rsidRPr="00534D83">
        <w:rPr>
          <w:color w:val="0070C0"/>
          <w:sz w:val="23"/>
          <w:szCs w:val="23"/>
        </w:rPr>
        <w:t xml:space="preserve">a. Run </w:t>
      </w:r>
      <w:proofErr w:type="spellStart"/>
      <w:r w:rsidRPr="00534D83">
        <w:rPr>
          <w:color w:val="0070C0"/>
          <w:sz w:val="23"/>
          <w:szCs w:val="23"/>
        </w:rPr>
        <w:t>monte-carlo</w:t>
      </w:r>
      <w:proofErr w:type="spellEnd"/>
      <w:r w:rsidRPr="00534D83">
        <w:rPr>
          <w:color w:val="0070C0"/>
          <w:sz w:val="23"/>
          <w:szCs w:val="23"/>
        </w:rPr>
        <w:t xml:space="preserve"> simulation with the latch and the preamplifier included. For setting Monte-Carlo, use ADE-XL or ADE-Explorer and use 100 iterations with random mismatch. Your IBM model is Monte-Carlo compatible. Report the variation in the input-offset of the comparator with the latch in operation. </w:t>
      </w:r>
    </w:p>
    <w:p w14:paraId="75D2EC15" w14:textId="59438A20" w:rsidR="004603AB" w:rsidRPr="00756C09" w:rsidRDefault="00AE471E" w:rsidP="00043750">
      <w:pPr>
        <w:rPr>
          <w:rFonts w:ascii="Times New Roman" w:hAnsi="Times New Roman" w:cs="Times New Roman"/>
          <w:color w:val="000000" w:themeColor="text1"/>
          <w:sz w:val="23"/>
          <w:szCs w:val="23"/>
        </w:rPr>
      </w:pPr>
      <w:r w:rsidRPr="00756C09">
        <w:rPr>
          <w:rFonts w:ascii="Times New Roman" w:hAnsi="Times New Roman" w:cs="Times New Roman"/>
          <w:color w:val="000000" w:themeColor="text1"/>
          <w:sz w:val="23"/>
          <w:szCs w:val="23"/>
        </w:rPr>
        <w:t>In the following figure the Monte-</w:t>
      </w:r>
      <w:proofErr w:type="spellStart"/>
      <w:r w:rsidRPr="00756C09">
        <w:rPr>
          <w:rFonts w:ascii="Times New Roman" w:hAnsi="Times New Roman" w:cs="Times New Roman"/>
          <w:color w:val="000000" w:themeColor="text1"/>
          <w:sz w:val="23"/>
          <w:szCs w:val="23"/>
        </w:rPr>
        <w:t>carlo</w:t>
      </w:r>
      <w:proofErr w:type="spellEnd"/>
      <w:r w:rsidRPr="00756C09">
        <w:rPr>
          <w:rFonts w:ascii="Times New Roman" w:hAnsi="Times New Roman" w:cs="Times New Roman"/>
          <w:color w:val="000000" w:themeColor="text1"/>
          <w:sz w:val="23"/>
          <w:szCs w:val="23"/>
        </w:rPr>
        <w:t xml:space="preserve"> simulation result has been depicted. It seems that from 100 </w:t>
      </w:r>
      <w:r w:rsidR="00756C09" w:rsidRPr="00756C09">
        <w:rPr>
          <w:rFonts w:ascii="Times New Roman" w:hAnsi="Times New Roman" w:cs="Times New Roman"/>
          <w:color w:val="000000" w:themeColor="text1"/>
          <w:sz w:val="23"/>
          <w:szCs w:val="23"/>
        </w:rPr>
        <w:t>iterations</w:t>
      </w:r>
      <w:r w:rsidRPr="00756C09">
        <w:rPr>
          <w:rFonts w:ascii="Times New Roman" w:hAnsi="Times New Roman" w:cs="Times New Roman"/>
          <w:color w:val="000000" w:themeColor="text1"/>
          <w:sz w:val="23"/>
          <w:szCs w:val="23"/>
        </w:rPr>
        <w:t xml:space="preserve"> only 68 </w:t>
      </w:r>
      <w:r w:rsidR="00756C09" w:rsidRPr="00756C09">
        <w:rPr>
          <w:rFonts w:ascii="Times New Roman" w:hAnsi="Times New Roman" w:cs="Times New Roman"/>
          <w:color w:val="000000" w:themeColor="text1"/>
          <w:sz w:val="23"/>
          <w:szCs w:val="23"/>
        </w:rPr>
        <w:t>iterations</w:t>
      </w:r>
      <w:r w:rsidRPr="00756C09">
        <w:rPr>
          <w:rFonts w:ascii="Times New Roman" w:hAnsi="Times New Roman" w:cs="Times New Roman"/>
          <w:color w:val="000000" w:themeColor="text1"/>
          <w:sz w:val="23"/>
          <w:szCs w:val="23"/>
        </w:rPr>
        <w:t xml:space="preserve"> have </w:t>
      </w:r>
      <w:r w:rsidR="00756C09">
        <w:rPr>
          <w:rFonts w:ascii="Times New Roman" w:hAnsi="Times New Roman" w:cs="Times New Roman"/>
          <w:color w:val="000000" w:themeColor="text1"/>
          <w:sz w:val="23"/>
          <w:szCs w:val="23"/>
        </w:rPr>
        <w:t>generated result</w:t>
      </w:r>
      <w:r w:rsidRPr="00756C09">
        <w:rPr>
          <w:rFonts w:ascii="Times New Roman" w:hAnsi="Times New Roman" w:cs="Times New Roman"/>
          <w:color w:val="000000" w:themeColor="text1"/>
          <w:sz w:val="23"/>
          <w:szCs w:val="23"/>
        </w:rPr>
        <w:t>. Also the st</w:t>
      </w:r>
      <w:r w:rsidR="00756C09">
        <w:rPr>
          <w:rFonts w:ascii="Times New Roman" w:hAnsi="Times New Roman" w:cs="Times New Roman"/>
          <w:color w:val="000000" w:themeColor="text1"/>
          <w:sz w:val="23"/>
          <w:szCs w:val="23"/>
        </w:rPr>
        <w:t>andar</w:t>
      </w:r>
      <w:r w:rsidRPr="00756C09">
        <w:rPr>
          <w:rFonts w:ascii="Times New Roman" w:hAnsi="Times New Roman" w:cs="Times New Roman"/>
          <w:color w:val="000000" w:themeColor="text1"/>
          <w:sz w:val="23"/>
          <w:szCs w:val="23"/>
        </w:rPr>
        <w:t xml:space="preserve">d deviation </w:t>
      </w:r>
      <w:r w:rsidR="00756C09">
        <w:rPr>
          <w:rFonts w:ascii="Times New Roman" w:hAnsi="Times New Roman" w:cs="Times New Roman"/>
          <w:color w:val="000000" w:themeColor="text1"/>
          <w:sz w:val="23"/>
          <w:szCs w:val="23"/>
        </w:rPr>
        <w:t xml:space="preserve">and mean are 164ns and 229ns. </w:t>
      </w:r>
      <w:proofErr w:type="gramStart"/>
      <w:r w:rsidR="00756C09">
        <w:rPr>
          <w:rFonts w:ascii="Times New Roman" w:hAnsi="Times New Roman" w:cs="Times New Roman"/>
          <w:color w:val="000000" w:themeColor="text1"/>
          <w:sz w:val="23"/>
          <w:szCs w:val="23"/>
        </w:rPr>
        <w:t>However</w:t>
      </w:r>
      <w:proofErr w:type="gramEnd"/>
      <w:r w:rsidR="00756C09">
        <w:rPr>
          <w:rFonts w:ascii="Times New Roman" w:hAnsi="Times New Roman" w:cs="Times New Roman"/>
          <w:color w:val="000000" w:themeColor="text1"/>
          <w:sz w:val="23"/>
          <w:szCs w:val="23"/>
        </w:rPr>
        <w:t xml:space="preserve"> several samples happened at the beginning of the simulation at 100ns which are not correct. If we don’t consider these sample the mean is about 380ns and the variance is about 70ns. Since the zero</w:t>
      </w:r>
      <w:r w:rsidR="00043750">
        <w:rPr>
          <w:rFonts w:ascii="Times New Roman" w:hAnsi="Times New Roman" w:cs="Times New Roman"/>
          <w:color w:val="000000" w:themeColor="text1"/>
          <w:sz w:val="23"/>
          <w:szCs w:val="23"/>
        </w:rPr>
        <w:t xml:space="preserve"> voltage happens at 350ns (correspond to zero offset) in our</w:t>
      </w:r>
      <w:r w:rsidR="00756C09">
        <w:rPr>
          <w:rFonts w:ascii="Times New Roman" w:hAnsi="Times New Roman" w:cs="Times New Roman"/>
          <w:color w:val="000000" w:themeColor="text1"/>
          <w:sz w:val="23"/>
          <w:szCs w:val="23"/>
        </w:rPr>
        <w:t xml:space="preserve"> simulation</w:t>
      </w:r>
      <w:r w:rsidR="00043750">
        <w:rPr>
          <w:rFonts w:ascii="Times New Roman" w:hAnsi="Times New Roman" w:cs="Times New Roman"/>
          <w:color w:val="000000" w:themeColor="text1"/>
          <w:sz w:val="23"/>
          <w:szCs w:val="23"/>
        </w:rPr>
        <w:t xml:space="preserve"> and the input ramp has 400mV variation in 500ns (each 1ns from the reference is equal to 0.8mV) the offset mean and variance correspond to 380ns and 70ns are around 24</w:t>
      </w:r>
      <w:r w:rsidR="00756C09">
        <w:rPr>
          <w:rFonts w:ascii="Times New Roman" w:hAnsi="Times New Roman" w:cs="Times New Roman"/>
          <w:color w:val="000000" w:themeColor="text1"/>
          <w:sz w:val="23"/>
          <w:szCs w:val="23"/>
        </w:rPr>
        <w:t xml:space="preserve">mV </w:t>
      </w:r>
      <w:r w:rsidR="00043750">
        <w:rPr>
          <w:rFonts w:ascii="Times New Roman" w:hAnsi="Times New Roman" w:cs="Times New Roman"/>
          <w:color w:val="000000" w:themeColor="text1"/>
          <w:sz w:val="23"/>
          <w:szCs w:val="23"/>
        </w:rPr>
        <w:t>and 56mV 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1B7494" w14:paraId="1EDED8E9" w14:textId="77777777" w:rsidTr="00043750">
        <w:tc>
          <w:tcPr>
            <w:tcW w:w="11209" w:type="dxa"/>
          </w:tcPr>
          <w:p w14:paraId="3F4D9877" w14:textId="510C33D5" w:rsidR="001B7494" w:rsidRDefault="001B7494" w:rsidP="001E1D4A">
            <w:pPr>
              <w:rPr>
                <w:color w:val="0070C0"/>
              </w:rPr>
            </w:pPr>
            <w:r>
              <w:rPr>
                <w:noProof/>
              </w:rPr>
              <w:drawing>
                <wp:inline distT="0" distB="0" distL="0" distR="0" wp14:anchorId="3FA7A593" wp14:editId="1155C245">
                  <wp:extent cx="6411619" cy="2794618"/>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34184" cy="2804453"/>
                          </a:xfrm>
                          <a:prstGeom prst="rect">
                            <a:avLst/>
                          </a:prstGeom>
                          <a:noFill/>
                          <a:ln>
                            <a:noFill/>
                          </a:ln>
                        </pic:spPr>
                      </pic:pic>
                    </a:graphicData>
                  </a:graphic>
                </wp:inline>
              </w:drawing>
            </w:r>
          </w:p>
        </w:tc>
      </w:tr>
      <w:tr w:rsidR="001B7494" w14:paraId="79E216AB" w14:textId="77777777" w:rsidTr="00043750">
        <w:tc>
          <w:tcPr>
            <w:tcW w:w="11209" w:type="dxa"/>
          </w:tcPr>
          <w:p w14:paraId="663427A7" w14:textId="77777777" w:rsidR="001B7494" w:rsidRDefault="001B7494" w:rsidP="001E1D4A">
            <w:pPr>
              <w:rPr>
                <w:color w:val="0070C0"/>
              </w:rPr>
            </w:pPr>
          </w:p>
        </w:tc>
      </w:tr>
    </w:tbl>
    <w:p w14:paraId="67EF186B" w14:textId="77777777" w:rsidR="001B7494" w:rsidRPr="00534D83" w:rsidRDefault="001B7494" w:rsidP="001E1D4A">
      <w:pPr>
        <w:rPr>
          <w:color w:val="0070C0"/>
        </w:rPr>
      </w:pPr>
    </w:p>
    <w:sectPr w:rsidR="001B7494" w:rsidRPr="00534D83" w:rsidSect="003D48EA">
      <w:footerReference w:type="default" r:id="rId44"/>
      <w:pgSz w:w="11908" w:h="17333"/>
      <w:pgMar w:top="1793" w:right="838" w:bottom="1440" w:left="90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F4FF6" w14:textId="77777777" w:rsidR="00D13982" w:rsidRDefault="00D13982" w:rsidP="003D48EA">
      <w:pPr>
        <w:spacing w:after="0" w:line="240" w:lineRule="auto"/>
      </w:pPr>
      <w:r>
        <w:separator/>
      </w:r>
    </w:p>
  </w:endnote>
  <w:endnote w:type="continuationSeparator" w:id="0">
    <w:p w14:paraId="63A3650E" w14:textId="77777777" w:rsidR="00D13982" w:rsidRDefault="00D13982" w:rsidP="003D4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0706467"/>
      <w:docPartObj>
        <w:docPartGallery w:val="Page Numbers (Bottom of Page)"/>
        <w:docPartUnique/>
      </w:docPartObj>
    </w:sdtPr>
    <w:sdtEndPr>
      <w:rPr>
        <w:noProof/>
      </w:rPr>
    </w:sdtEndPr>
    <w:sdtContent>
      <w:p w14:paraId="75DEE6D2" w14:textId="15A49A05" w:rsidR="003D48EA" w:rsidRDefault="003D48EA">
        <w:pPr>
          <w:pStyle w:val="Footer"/>
          <w:jc w:val="center"/>
        </w:pPr>
        <w:r>
          <w:fldChar w:fldCharType="begin"/>
        </w:r>
        <w:r>
          <w:instrText xml:space="preserve"> PAGE   \* MERGEFORMAT </w:instrText>
        </w:r>
        <w:r>
          <w:fldChar w:fldCharType="separate"/>
        </w:r>
        <w:r w:rsidR="002D5422">
          <w:rPr>
            <w:noProof/>
          </w:rPr>
          <w:t>14</w:t>
        </w:r>
        <w:r>
          <w:rPr>
            <w:noProof/>
          </w:rPr>
          <w:fldChar w:fldCharType="end"/>
        </w:r>
      </w:p>
    </w:sdtContent>
  </w:sdt>
  <w:p w14:paraId="61AE3CE5" w14:textId="77777777" w:rsidR="003D48EA" w:rsidRDefault="003D48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B603B" w14:textId="77777777" w:rsidR="00D13982" w:rsidRDefault="00D13982" w:rsidP="003D48EA">
      <w:pPr>
        <w:spacing w:after="0" w:line="240" w:lineRule="auto"/>
      </w:pPr>
      <w:r>
        <w:separator/>
      </w:r>
    </w:p>
  </w:footnote>
  <w:footnote w:type="continuationSeparator" w:id="0">
    <w:p w14:paraId="6D69B4A8" w14:textId="77777777" w:rsidR="00D13982" w:rsidRDefault="00D13982" w:rsidP="003D4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E3AE5"/>
    <w:multiLevelType w:val="hybridMultilevel"/>
    <w:tmpl w:val="1BB0B7C4"/>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1206C"/>
    <w:multiLevelType w:val="hybridMultilevel"/>
    <w:tmpl w:val="8D3B617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5D226EA"/>
    <w:multiLevelType w:val="hybridMultilevel"/>
    <w:tmpl w:val="56623E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D935D7E"/>
    <w:multiLevelType w:val="hybridMultilevel"/>
    <w:tmpl w:val="77F2CEF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BB82E9D"/>
    <w:multiLevelType w:val="hybridMultilevel"/>
    <w:tmpl w:val="4F82A874"/>
    <w:lvl w:ilvl="0" w:tplc="7954F93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406"/>
    <w:rsid w:val="00043750"/>
    <w:rsid w:val="00146783"/>
    <w:rsid w:val="0016579B"/>
    <w:rsid w:val="001678C6"/>
    <w:rsid w:val="001B7494"/>
    <w:rsid w:val="001E12E0"/>
    <w:rsid w:val="001E1D4A"/>
    <w:rsid w:val="001E4426"/>
    <w:rsid w:val="00235E2A"/>
    <w:rsid w:val="00273A64"/>
    <w:rsid w:val="002D5422"/>
    <w:rsid w:val="003A0324"/>
    <w:rsid w:val="003A47C1"/>
    <w:rsid w:val="003D48EA"/>
    <w:rsid w:val="003D5092"/>
    <w:rsid w:val="003D69D2"/>
    <w:rsid w:val="00405B20"/>
    <w:rsid w:val="00461E8E"/>
    <w:rsid w:val="00484214"/>
    <w:rsid w:val="004E4113"/>
    <w:rsid w:val="0050618B"/>
    <w:rsid w:val="00534D83"/>
    <w:rsid w:val="00570306"/>
    <w:rsid w:val="006107E0"/>
    <w:rsid w:val="00650768"/>
    <w:rsid w:val="00671602"/>
    <w:rsid w:val="006C56A1"/>
    <w:rsid w:val="00756C09"/>
    <w:rsid w:val="00771C83"/>
    <w:rsid w:val="008133EB"/>
    <w:rsid w:val="008B0A70"/>
    <w:rsid w:val="008E1540"/>
    <w:rsid w:val="00905A5F"/>
    <w:rsid w:val="009710A8"/>
    <w:rsid w:val="00A24DD8"/>
    <w:rsid w:val="00A95137"/>
    <w:rsid w:val="00AC0E94"/>
    <w:rsid w:val="00AE471E"/>
    <w:rsid w:val="00B72406"/>
    <w:rsid w:val="00BC5DCB"/>
    <w:rsid w:val="00C33CF4"/>
    <w:rsid w:val="00C77250"/>
    <w:rsid w:val="00CD21BC"/>
    <w:rsid w:val="00D13982"/>
    <w:rsid w:val="00DE666C"/>
    <w:rsid w:val="00DF2DD0"/>
    <w:rsid w:val="00DF7B10"/>
    <w:rsid w:val="00E96C6B"/>
    <w:rsid w:val="00EA45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1760"/>
  <w15:chartTrackingRefBased/>
  <w15:docId w15:val="{A5BEF3C7-6292-4C40-98A9-5BBBCEFB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34D83"/>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71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16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602"/>
    <w:rPr>
      <w:rFonts w:ascii="Segoe UI" w:hAnsi="Segoe UI" w:cs="Segoe UI"/>
      <w:sz w:val="18"/>
      <w:szCs w:val="18"/>
    </w:rPr>
  </w:style>
  <w:style w:type="paragraph" w:styleId="Header">
    <w:name w:val="header"/>
    <w:basedOn w:val="Normal"/>
    <w:link w:val="HeaderChar"/>
    <w:uiPriority w:val="99"/>
    <w:unhideWhenUsed/>
    <w:rsid w:val="003D4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8EA"/>
  </w:style>
  <w:style w:type="paragraph" w:styleId="Footer">
    <w:name w:val="footer"/>
    <w:basedOn w:val="Normal"/>
    <w:link w:val="FooterChar"/>
    <w:uiPriority w:val="99"/>
    <w:unhideWhenUsed/>
    <w:rsid w:val="003D4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9.bin"/><Relationship Id="rId39" Type="http://schemas.openxmlformats.org/officeDocument/2006/relationships/image" Target="media/image22.png"/><Relationship Id="rId21" Type="http://schemas.openxmlformats.org/officeDocument/2006/relationships/image" Target="media/image8.wmf"/><Relationship Id="rId34" Type="http://schemas.openxmlformats.org/officeDocument/2006/relationships/image" Target="media/image18.png"/><Relationship Id="rId42" Type="http://schemas.openxmlformats.org/officeDocument/2006/relationships/image" Target="media/image25.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wmf"/><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oleObject" Target="embeddings/oleObject10.bin"/><Relationship Id="rId36" Type="http://schemas.openxmlformats.org/officeDocument/2006/relationships/image" Target="media/image20.png"/><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image" Target="media/image17.png"/><Relationship Id="rId38" Type="http://schemas.openxmlformats.org/officeDocument/2006/relationships/oleObject" Target="embeddings/oleObject11.bin"/><Relationship Id="rId46"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1618</TotalTime>
  <Pages>14</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user</cp:lastModifiedBy>
  <cp:revision>18</cp:revision>
  <dcterms:created xsi:type="dcterms:W3CDTF">2019-03-24T11:24:00Z</dcterms:created>
  <dcterms:modified xsi:type="dcterms:W3CDTF">2019-04-11T20:43:00Z</dcterms:modified>
</cp:coreProperties>
</file>