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C9242E" w14:textId="77777777" w:rsidR="00534D83" w:rsidRPr="00092AFF" w:rsidRDefault="00534D83" w:rsidP="001E1D4A">
      <w:pPr>
        <w:pStyle w:val="Default"/>
        <w:rPr>
          <w:color w:val="000000" w:themeColor="text1"/>
        </w:rPr>
      </w:pPr>
    </w:p>
    <w:p w14:paraId="507DC882" w14:textId="1F308F74" w:rsidR="00534D83" w:rsidRDefault="00092AFF" w:rsidP="001E1D4A">
      <w:pPr>
        <w:pStyle w:val="Default"/>
        <w:jc w:val="center"/>
        <w:rPr>
          <w:color w:val="000000" w:themeColor="text1"/>
          <w:sz w:val="48"/>
          <w:szCs w:val="48"/>
        </w:rPr>
      </w:pPr>
      <w:r w:rsidRPr="00092AFF">
        <w:rPr>
          <w:color w:val="000000" w:themeColor="text1"/>
          <w:sz w:val="48"/>
          <w:szCs w:val="48"/>
        </w:rPr>
        <w:t>Project # 2</w:t>
      </w:r>
      <w:r w:rsidR="00E96C6B" w:rsidRPr="00092AFF">
        <w:rPr>
          <w:color w:val="000000" w:themeColor="text1"/>
          <w:sz w:val="48"/>
          <w:szCs w:val="48"/>
        </w:rPr>
        <w:t xml:space="preserve"> EE596</w:t>
      </w:r>
    </w:p>
    <w:p w14:paraId="24FC132F" w14:textId="3A5F5114" w:rsidR="00092AFF" w:rsidRDefault="00092AFF" w:rsidP="001E1D4A">
      <w:pPr>
        <w:pStyle w:val="Default"/>
        <w:jc w:val="center"/>
        <w:rPr>
          <w:color w:val="000000" w:themeColor="text1"/>
          <w:sz w:val="48"/>
          <w:szCs w:val="48"/>
        </w:rPr>
      </w:pPr>
    </w:p>
    <w:p w14:paraId="40D4A1F2" w14:textId="77777777" w:rsidR="00092AFF" w:rsidRDefault="00092AFF" w:rsidP="001E1D4A">
      <w:pPr>
        <w:pStyle w:val="Default"/>
        <w:jc w:val="center"/>
        <w:rPr>
          <w:color w:val="000000" w:themeColor="text1"/>
          <w:sz w:val="48"/>
          <w:szCs w:val="48"/>
        </w:rPr>
      </w:pPr>
    </w:p>
    <w:p w14:paraId="24333FD5" w14:textId="77777777" w:rsidR="00092AFF" w:rsidRDefault="00092AFF" w:rsidP="001E1D4A">
      <w:pPr>
        <w:pStyle w:val="Default"/>
        <w:jc w:val="center"/>
        <w:rPr>
          <w:color w:val="000000" w:themeColor="text1"/>
          <w:sz w:val="48"/>
          <w:szCs w:val="48"/>
        </w:rPr>
      </w:pPr>
    </w:p>
    <w:p w14:paraId="48A686D6" w14:textId="240D1033" w:rsidR="00235E2A" w:rsidRPr="00092AFF" w:rsidRDefault="00092AFF" w:rsidP="001E1D4A">
      <w:pPr>
        <w:pStyle w:val="Default"/>
        <w:jc w:val="center"/>
        <w:rPr>
          <w:color w:val="000000" w:themeColor="text1"/>
          <w:sz w:val="48"/>
          <w:szCs w:val="48"/>
        </w:rPr>
      </w:pPr>
      <w:r>
        <w:rPr>
          <w:color w:val="000000" w:themeColor="text1"/>
          <w:sz w:val="48"/>
          <w:szCs w:val="48"/>
        </w:rPr>
        <w:t>Title: Design of S/H Circuit</w:t>
      </w:r>
    </w:p>
    <w:p w14:paraId="18FB7236" w14:textId="7578B4D5" w:rsidR="00235E2A" w:rsidRDefault="00235E2A" w:rsidP="00967531">
      <w:pPr>
        <w:pStyle w:val="Default"/>
        <w:spacing w:before="120" w:after="120" w:line="360" w:lineRule="auto"/>
        <w:jc w:val="both"/>
        <w:rPr>
          <w:color w:val="000000" w:themeColor="text1"/>
          <w:sz w:val="48"/>
          <w:szCs w:val="48"/>
        </w:rPr>
      </w:pPr>
    </w:p>
    <w:p w14:paraId="7DBF990C" w14:textId="731B2452" w:rsidR="00092AFF" w:rsidRDefault="00092AFF" w:rsidP="00967531">
      <w:pPr>
        <w:pStyle w:val="Default"/>
        <w:spacing w:before="120" w:after="120" w:line="360" w:lineRule="auto"/>
        <w:jc w:val="both"/>
        <w:rPr>
          <w:color w:val="000000" w:themeColor="text1"/>
          <w:sz w:val="48"/>
          <w:szCs w:val="48"/>
        </w:rPr>
      </w:pPr>
    </w:p>
    <w:p w14:paraId="6FC25712" w14:textId="015945A8" w:rsidR="00E96C6B" w:rsidRPr="00092AFF" w:rsidRDefault="00E96C6B" w:rsidP="001E1D4A">
      <w:pPr>
        <w:pStyle w:val="Default"/>
        <w:jc w:val="center"/>
        <w:rPr>
          <w:color w:val="000000" w:themeColor="text1"/>
          <w:sz w:val="48"/>
          <w:szCs w:val="48"/>
        </w:rPr>
      </w:pPr>
      <w:r w:rsidRPr="00092AFF">
        <w:rPr>
          <w:color w:val="000000" w:themeColor="text1"/>
          <w:sz w:val="48"/>
          <w:szCs w:val="48"/>
        </w:rPr>
        <w:t xml:space="preserve">Mohammad </w:t>
      </w:r>
      <w:proofErr w:type="spellStart"/>
      <w:r w:rsidRPr="00092AFF">
        <w:rPr>
          <w:color w:val="000000" w:themeColor="text1"/>
          <w:sz w:val="48"/>
          <w:szCs w:val="48"/>
        </w:rPr>
        <w:t>Chahardori</w:t>
      </w:r>
      <w:proofErr w:type="spellEnd"/>
    </w:p>
    <w:p w14:paraId="58D1EECF" w14:textId="16C35922" w:rsidR="00235E2A" w:rsidRDefault="00235E2A" w:rsidP="001E1D4A">
      <w:pPr>
        <w:pStyle w:val="Default"/>
        <w:jc w:val="center"/>
        <w:rPr>
          <w:color w:val="000000" w:themeColor="text1"/>
          <w:sz w:val="48"/>
          <w:szCs w:val="48"/>
        </w:rPr>
      </w:pPr>
    </w:p>
    <w:p w14:paraId="5F3F23BF" w14:textId="77777777" w:rsidR="00092AFF" w:rsidRPr="00092AFF" w:rsidRDefault="00092AFF" w:rsidP="001E1D4A">
      <w:pPr>
        <w:pStyle w:val="Default"/>
        <w:jc w:val="center"/>
        <w:rPr>
          <w:color w:val="000000" w:themeColor="text1"/>
          <w:sz w:val="48"/>
          <w:szCs w:val="48"/>
        </w:rPr>
      </w:pPr>
    </w:p>
    <w:p w14:paraId="4A0F4D58" w14:textId="4917036D" w:rsidR="00235E2A" w:rsidRDefault="00235E2A" w:rsidP="001E1D4A">
      <w:pPr>
        <w:pStyle w:val="Default"/>
        <w:jc w:val="center"/>
        <w:rPr>
          <w:color w:val="000000" w:themeColor="text1"/>
          <w:sz w:val="48"/>
          <w:szCs w:val="48"/>
        </w:rPr>
      </w:pPr>
    </w:p>
    <w:p w14:paraId="12EB4876" w14:textId="77777777" w:rsidR="00092AFF" w:rsidRPr="00092AFF" w:rsidRDefault="00092AFF" w:rsidP="001E1D4A">
      <w:pPr>
        <w:pStyle w:val="Default"/>
        <w:jc w:val="center"/>
        <w:rPr>
          <w:color w:val="000000" w:themeColor="text1"/>
          <w:sz w:val="48"/>
          <w:szCs w:val="48"/>
        </w:rPr>
      </w:pPr>
    </w:p>
    <w:p w14:paraId="23E118D5" w14:textId="4817080D" w:rsidR="00E96C6B" w:rsidRPr="00092AFF" w:rsidRDefault="00E96C6B" w:rsidP="001E1D4A">
      <w:pPr>
        <w:pStyle w:val="Default"/>
        <w:jc w:val="center"/>
        <w:rPr>
          <w:color w:val="000000" w:themeColor="text1"/>
          <w:sz w:val="48"/>
          <w:szCs w:val="48"/>
        </w:rPr>
      </w:pPr>
      <w:r w:rsidRPr="00092AFF">
        <w:rPr>
          <w:color w:val="000000" w:themeColor="text1"/>
          <w:sz w:val="48"/>
          <w:szCs w:val="48"/>
        </w:rPr>
        <w:t>ID:11632753</w:t>
      </w:r>
    </w:p>
    <w:p w14:paraId="369CC7D2" w14:textId="37AA88C0" w:rsidR="00235E2A" w:rsidRPr="00092AFF" w:rsidRDefault="00235E2A" w:rsidP="001E1D4A">
      <w:pPr>
        <w:pStyle w:val="Default"/>
        <w:jc w:val="center"/>
        <w:rPr>
          <w:color w:val="000000" w:themeColor="text1"/>
          <w:sz w:val="48"/>
          <w:szCs w:val="48"/>
        </w:rPr>
      </w:pPr>
    </w:p>
    <w:p w14:paraId="4461DE18" w14:textId="7B79919C" w:rsidR="00235E2A" w:rsidRDefault="00235E2A" w:rsidP="001E1D4A">
      <w:pPr>
        <w:pStyle w:val="Default"/>
        <w:jc w:val="center"/>
        <w:rPr>
          <w:color w:val="000000" w:themeColor="text1"/>
          <w:sz w:val="48"/>
          <w:szCs w:val="48"/>
        </w:rPr>
      </w:pPr>
    </w:p>
    <w:p w14:paraId="01D40CE7" w14:textId="041AAAD2" w:rsidR="00092AFF" w:rsidRDefault="00092AFF" w:rsidP="001E1D4A">
      <w:pPr>
        <w:pStyle w:val="Default"/>
        <w:jc w:val="center"/>
        <w:rPr>
          <w:color w:val="000000" w:themeColor="text1"/>
          <w:sz w:val="48"/>
          <w:szCs w:val="48"/>
        </w:rPr>
      </w:pPr>
    </w:p>
    <w:p w14:paraId="0E17FA6E" w14:textId="77777777" w:rsidR="00092AFF" w:rsidRDefault="00092AFF" w:rsidP="001E1D4A">
      <w:pPr>
        <w:pStyle w:val="Default"/>
        <w:jc w:val="center"/>
        <w:rPr>
          <w:color w:val="000000" w:themeColor="text1"/>
          <w:sz w:val="48"/>
          <w:szCs w:val="48"/>
        </w:rPr>
      </w:pPr>
    </w:p>
    <w:p w14:paraId="74B69718" w14:textId="77777777" w:rsidR="00092AFF" w:rsidRPr="00092AFF" w:rsidRDefault="00092AFF" w:rsidP="001E1D4A">
      <w:pPr>
        <w:pStyle w:val="Default"/>
        <w:jc w:val="center"/>
        <w:rPr>
          <w:color w:val="000000" w:themeColor="text1"/>
          <w:sz w:val="48"/>
          <w:szCs w:val="48"/>
        </w:rPr>
      </w:pPr>
    </w:p>
    <w:p w14:paraId="04820E3A" w14:textId="29625CC9" w:rsidR="00534D83" w:rsidRPr="00092AFF" w:rsidRDefault="00534D83" w:rsidP="002D0C63">
      <w:pPr>
        <w:pStyle w:val="Default"/>
        <w:jc w:val="center"/>
        <w:rPr>
          <w:color w:val="000000" w:themeColor="text1"/>
          <w:sz w:val="48"/>
          <w:szCs w:val="48"/>
        </w:rPr>
      </w:pPr>
      <w:r w:rsidRPr="00092AFF">
        <w:rPr>
          <w:color w:val="000000" w:themeColor="text1"/>
          <w:sz w:val="48"/>
          <w:szCs w:val="48"/>
        </w:rPr>
        <w:t>Date: 0</w:t>
      </w:r>
      <w:r w:rsidR="002D0C63">
        <w:rPr>
          <w:color w:val="000000" w:themeColor="text1"/>
          <w:sz w:val="48"/>
          <w:szCs w:val="48"/>
        </w:rPr>
        <w:t>5</w:t>
      </w:r>
      <w:r w:rsidRPr="00092AFF">
        <w:rPr>
          <w:color w:val="000000" w:themeColor="text1"/>
          <w:sz w:val="48"/>
          <w:szCs w:val="48"/>
        </w:rPr>
        <w:t>/0</w:t>
      </w:r>
      <w:r w:rsidR="002D0C63">
        <w:rPr>
          <w:color w:val="000000" w:themeColor="text1"/>
          <w:sz w:val="48"/>
          <w:szCs w:val="48"/>
        </w:rPr>
        <w:t>1</w:t>
      </w:r>
      <w:r w:rsidRPr="00092AFF">
        <w:rPr>
          <w:color w:val="000000" w:themeColor="text1"/>
          <w:sz w:val="48"/>
          <w:szCs w:val="48"/>
        </w:rPr>
        <w:t>/2019</w:t>
      </w:r>
    </w:p>
    <w:p w14:paraId="57C731A2" w14:textId="771425B8" w:rsidR="00235E2A" w:rsidRDefault="00235E2A" w:rsidP="001E1D4A">
      <w:pPr>
        <w:pStyle w:val="Default"/>
        <w:rPr>
          <w:b/>
          <w:bCs/>
          <w:color w:val="000000" w:themeColor="text1"/>
          <w:sz w:val="23"/>
          <w:szCs w:val="23"/>
        </w:rPr>
      </w:pPr>
    </w:p>
    <w:p w14:paraId="5AF80445" w14:textId="72D147AF" w:rsidR="00092AFF" w:rsidRDefault="00092AFF" w:rsidP="001E1D4A">
      <w:pPr>
        <w:pStyle w:val="Default"/>
        <w:rPr>
          <w:b/>
          <w:bCs/>
          <w:color w:val="000000" w:themeColor="text1"/>
          <w:sz w:val="23"/>
          <w:szCs w:val="23"/>
        </w:rPr>
      </w:pPr>
    </w:p>
    <w:p w14:paraId="61B7F0B2" w14:textId="77777777" w:rsidR="00092AFF" w:rsidRPr="00092AFF" w:rsidRDefault="00092AFF" w:rsidP="001E1D4A">
      <w:pPr>
        <w:pStyle w:val="Default"/>
        <w:rPr>
          <w:b/>
          <w:bCs/>
          <w:color w:val="000000" w:themeColor="text1"/>
          <w:sz w:val="23"/>
          <w:szCs w:val="23"/>
        </w:rPr>
      </w:pPr>
    </w:p>
    <w:p w14:paraId="34D4DE3F" w14:textId="7E8FD360" w:rsidR="005F0F9A" w:rsidRPr="00092AFF" w:rsidRDefault="005F0F9A" w:rsidP="00ED010D">
      <w:pPr>
        <w:pStyle w:val="Default"/>
        <w:numPr>
          <w:ilvl w:val="0"/>
          <w:numId w:val="9"/>
        </w:numPr>
        <w:rPr>
          <w:b/>
          <w:bCs/>
          <w:color w:val="000000" w:themeColor="text1"/>
          <w:sz w:val="28"/>
          <w:szCs w:val="28"/>
        </w:rPr>
      </w:pPr>
      <w:r w:rsidRPr="00092AFF">
        <w:rPr>
          <w:b/>
          <w:bCs/>
          <w:color w:val="000000" w:themeColor="text1"/>
          <w:sz w:val="28"/>
          <w:szCs w:val="28"/>
        </w:rPr>
        <w:lastRenderedPageBreak/>
        <w:t>Differential Signaling:</w:t>
      </w:r>
    </w:p>
    <w:p w14:paraId="5CC2DFC8" w14:textId="5FDB957C" w:rsidR="005F0F9A" w:rsidRDefault="005F0F9A" w:rsidP="006954C5">
      <w:pPr>
        <w:pStyle w:val="Default"/>
        <w:ind w:left="720"/>
      </w:pPr>
      <w:r>
        <w:t xml:space="preserve">In fig.1 the circuit and the sizing of transistors and capacitors </w:t>
      </w:r>
      <w:r w:rsidR="006954C5">
        <w:t xml:space="preserve">for differential T/H </w:t>
      </w:r>
      <w:r>
        <w:t>are shown.</w:t>
      </w:r>
    </w:p>
    <w:p w14:paraId="0602A83E" w14:textId="77777777" w:rsidR="00CE001C" w:rsidRDefault="00CE001C" w:rsidP="006954C5">
      <w:pPr>
        <w:pStyle w:val="Default"/>
        <w:ind w:left="720"/>
      </w:pPr>
    </w:p>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1"/>
      </w:tblGrid>
      <w:tr w:rsidR="005F0F9A" w14:paraId="49893BE3" w14:textId="77777777" w:rsidTr="00092AFF">
        <w:tc>
          <w:tcPr>
            <w:tcW w:w="11051" w:type="dxa"/>
          </w:tcPr>
          <w:p w14:paraId="3CB01102" w14:textId="5A31DEE8" w:rsidR="005F0F9A" w:rsidRDefault="006954C5" w:rsidP="0009788A">
            <w:pPr>
              <w:pStyle w:val="Default"/>
              <w:jc w:val="center"/>
              <w:rPr>
                <w:b/>
                <w:bCs/>
                <w:color w:val="0070C0"/>
                <w:sz w:val="23"/>
                <w:szCs w:val="23"/>
              </w:rPr>
            </w:pPr>
            <w:r w:rsidRPr="006954C5">
              <w:rPr>
                <w:b/>
                <w:bCs/>
                <w:noProof/>
                <w:color w:val="0070C0"/>
                <w:sz w:val="23"/>
                <w:szCs w:val="23"/>
              </w:rPr>
              <w:drawing>
                <wp:inline distT="0" distB="0" distL="0" distR="0" wp14:anchorId="25697547" wp14:editId="25623CBF">
                  <wp:extent cx="3159457" cy="2712306"/>
                  <wp:effectExtent l="0" t="0" r="3175" b="0"/>
                  <wp:docPr id="12" name="Picture 12" descr="D:\user\Desktop\EE596 proj\EE596_PROJ2_SCH_diff.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user\Desktop\EE596 proj\EE596_PROJ2_SCH_diff.b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96554" cy="2915847"/>
                          </a:xfrm>
                          <a:prstGeom prst="rect">
                            <a:avLst/>
                          </a:prstGeom>
                          <a:noFill/>
                          <a:ln>
                            <a:noFill/>
                          </a:ln>
                        </pic:spPr>
                      </pic:pic>
                    </a:graphicData>
                  </a:graphic>
                </wp:inline>
              </w:drawing>
            </w:r>
          </w:p>
        </w:tc>
      </w:tr>
      <w:tr w:rsidR="005F0F9A" w14:paraId="049D8147" w14:textId="77777777" w:rsidTr="00092AFF">
        <w:tc>
          <w:tcPr>
            <w:tcW w:w="11051" w:type="dxa"/>
          </w:tcPr>
          <w:p w14:paraId="72C066BE" w14:textId="77777777" w:rsidR="002D0C63" w:rsidRDefault="002D0C63" w:rsidP="00092AFF">
            <w:pPr>
              <w:pStyle w:val="Default"/>
              <w:jc w:val="center"/>
              <w:rPr>
                <w:b/>
                <w:bCs/>
                <w:color w:val="000000" w:themeColor="text1"/>
                <w:sz w:val="23"/>
                <w:szCs w:val="23"/>
              </w:rPr>
            </w:pPr>
          </w:p>
          <w:p w14:paraId="30CB5C37" w14:textId="2415C8AD" w:rsidR="005F0F9A" w:rsidRPr="00092AFF" w:rsidRDefault="006954C5" w:rsidP="00092AFF">
            <w:pPr>
              <w:pStyle w:val="Default"/>
              <w:jc w:val="center"/>
              <w:rPr>
                <w:b/>
                <w:bCs/>
                <w:color w:val="000000" w:themeColor="text1"/>
                <w:sz w:val="23"/>
                <w:szCs w:val="23"/>
              </w:rPr>
            </w:pPr>
            <w:r w:rsidRPr="00092AFF">
              <w:rPr>
                <w:b/>
                <w:bCs/>
                <w:color w:val="000000" w:themeColor="text1"/>
                <w:sz w:val="23"/>
                <w:szCs w:val="23"/>
              </w:rPr>
              <w:t xml:space="preserve">Fig.1. </w:t>
            </w:r>
            <w:r w:rsidR="00092AFF">
              <w:rPr>
                <w:b/>
                <w:bCs/>
                <w:color w:val="000000" w:themeColor="text1"/>
                <w:sz w:val="23"/>
                <w:szCs w:val="23"/>
              </w:rPr>
              <w:t>Schematic and device sizing of differential T/H</w:t>
            </w:r>
          </w:p>
        </w:tc>
      </w:tr>
    </w:tbl>
    <w:p w14:paraId="2A4288E4" w14:textId="79FC4689" w:rsidR="00361E82" w:rsidRDefault="00361E82" w:rsidP="00CE001C">
      <w:pPr>
        <w:pStyle w:val="Default"/>
      </w:pPr>
    </w:p>
    <w:p w14:paraId="25F78760" w14:textId="424473D4" w:rsidR="00092AFF" w:rsidRDefault="00CE001C" w:rsidP="00092AFF">
      <w:pPr>
        <w:pStyle w:val="Default"/>
      </w:pPr>
      <w:r w:rsidRPr="0006497E">
        <w:t>As shown in fig.1 the amplitude of the input signal is 1V differential and the frequency is 201KHz. The CLK signal has 1.3V amplitude and 100ns period (FCLK=10MHz). In fig.2 the input and output signal along with CLK signal have been shown. Fig.2 shows that the tracking and holding are being done with negligible loss in</w:t>
      </w:r>
      <w:r>
        <w:t xml:space="preserve"> signal amplitude</w:t>
      </w:r>
      <w:r w:rsidR="00092AFF">
        <w:t>.</w:t>
      </w:r>
    </w:p>
    <w:p w14:paraId="5443E716" w14:textId="77777777" w:rsidR="00092AFF" w:rsidRDefault="00092AFF" w:rsidP="00CE001C">
      <w:pPr>
        <w:pStyle w:val="Default"/>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1"/>
      </w:tblGrid>
      <w:tr w:rsidR="00CE001C" w14:paraId="093D95E4" w14:textId="77777777" w:rsidTr="00092AFF">
        <w:trPr>
          <w:jc w:val="center"/>
        </w:trPr>
        <w:tc>
          <w:tcPr>
            <w:tcW w:w="10871" w:type="dxa"/>
          </w:tcPr>
          <w:p w14:paraId="42852733" w14:textId="77777777" w:rsidR="00CE001C" w:rsidRDefault="00CE001C" w:rsidP="009079BE">
            <w:pPr>
              <w:pStyle w:val="Default"/>
              <w:jc w:val="center"/>
            </w:pPr>
            <w:r>
              <w:rPr>
                <w:noProof/>
              </w:rPr>
              <w:drawing>
                <wp:inline distT="0" distB="0" distL="0" distR="0" wp14:anchorId="57AB85B7" wp14:editId="67E6A158">
                  <wp:extent cx="5841241" cy="2944767"/>
                  <wp:effectExtent l="0" t="0" r="7620" b="8255"/>
                  <wp:docPr id="40" name="Picture 40" descr="C:\Users\user\AppData\Local\Microsoft\Windows\INetCache\Content.Word\EE596_PROJ2_TR_diff_al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user\AppData\Local\Microsoft\Windows\INetCache\Content.Word\EE596_PROJ2_TR_diff_all.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1934" cy="2965282"/>
                          </a:xfrm>
                          <a:prstGeom prst="rect">
                            <a:avLst/>
                          </a:prstGeom>
                          <a:noFill/>
                          <a:ln>
                            <a:noFill/>
                          </a:ln>
                        </pic:spPr>
                      </pic:pic>
                    </a:graphicData>
                  </a:graphic>
                </wp:inline>
              </w:drawing>
            </w:r>
          </w:p>
        </w:tc>
      </w:tr>
      <w:tr w:rsidR="00CE001C" w14:paraId="50E7621B" w14:textId="77777777" w:rsidTr="00092AFF">
        <w:trPr>
          <w:jc w:val="center"/>
        </w:trPr>
        <w:tc>
          <w:tcPr>
            <w:tcW w:w="10871" w:type="dxa"/>
          </w:tcPr>
          <w:p w14:paraId="61A0DA15" w14:textId="77777777" w:rsidR="002D0C63" w:rsidRDefault="002D0C63" w:rsidP="00092AFF">
            <w:pPr>
              <w:pStyle w:val="Default"/>
              <w:jc w:val="center"/>
              <w:rPr>
                <w:b/>
                <w:bCs/>
              </w:rPr>
            </w:pPr>
          </w:p>
          <w:p w14:paraId="1AABEE73" w14:textId="1C00B15C" w:rsidR="00CE001C" w:rsidRPr="00092AFF" w:rsidRDefault="00CE001C" w:rsidP="00092AFF">
            <w:pPr>
              <w:pStyle w:val="Default"/>
              <w:jc w:val="center"/>
              <w:rPr>
                <w:b/>
                <w:bCs/>
              </w:rPr>
            </w:pPr>
            <w:r w:rsidRPr="00092AFF">
              <w:rPr>
                <w:b/>
                <w:bCs/>
              </w:rPr>
              <w:t>Fig.2</w:t>
            </w:r>
            <w:r w:rsidR="00092AFF" w:rsidRPr="00092AFF">
              <w:rPr>
                <w:b/>
                <w:bCs/>
              </w:rPr>
              <w:t>. Input, Output and CLK signals</w:t>
            </w:r>
          </w:p>
        </w:tc>
      </w:tr>
    </w:tbl>
    <w:p w14:paraId="4366E854" w14:textId="77777777" w:rsidR="00CE001C" w:rsidRDefault="00CE001C" w:rsidP="00CE001C">
      <w:pPr>
        <w:pStyle w:val="Default"/>
        <w:ind w:left="720"/>
      </w:pPr>
      <w:r>
        <w:lastRenderedPageBreak/>
        <w:t>In fig.3 the spectrum of the output differential signal has been shown. Because of the differential signaling we don’t see second harmonic. The third harmonic is the largest harmonic. According to fig.3 the SFDR is 54.76dB when (1V) 0dB input signal has been applied to the T/H input.</w:t>
      </w:r>
    </w:p>
    <w:p w14:paraId="5DEBBECC" w14:textId="77777777" w:rsidR="00CE001C" w:rsidRDefault="00CE001C" w:rsidP="00CE001C">
      <w:pPr>
        <w:pStyle w:val="Default"/>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6"/>
      </w:tblGrid>
      <w:tr w:rsidR="00CE001C" w14:paraId="79900DEB" w14:textId="77777777" w:rsidTr="00092AFF">
        <w:tc>
          <w:tcPr>
            <w:tcW w:w="10160" w:type="dxa"/>
          </w:tcPr>
          <w:p w14:paraId="3803819C" w14:textId="77777777" w:rsidR="00CE001C" w:rsidRDefault="00CE001C" w:rsidP="009079BE">
            <w:pPr>
              <w:pStyle w:val="Default"/>
            </w:pPr>
            <w:r w:rsidRPr="00964337">
              <w:rPr>
                <w:noProof/>
              </w:rPr>
              <w:drawing>
                <wp:inline distT="0" distB="0" distL="0" distR="0" wp14:anchorId="1EF6AAAB" wp14:editId="77FE2B9F">
                  <wp:extent cx="6639318" cy="3350362"/>
                  <wp:effectExtent l="0" t="0" r="9525" b="2540"/>
                  <wp:docPr id="17" name="Picture 17" descr="D:\user\Desktop\EE596 proj\EE596_PROJ2_TR_diff_spectru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user\Desktop\EE596 proj\EE596_PROJ2_TR_diff_spectrum.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33537" cy="3397907"/>
                          </a:xfrm>
                          <a:prstGeom prst="rect">
                            <a:avLst/>
                          </a:prstGeom>
                          <a:noFill/>
                          <a:ln>
                            <a:noFill/>
                          </a:ln>
                        </pic:spPr>
                      </pic:pic>
                    </a:graphicData>
                  </a:graphic>
                </wp:inline>
              </w:drawing>
            </w:r>
          </w:p>
        </w:tc>
      </w:tr>
      <w:tr w:rsidR="00CE001C" w14:paraId="1FDAC7E0" w14:textId="77777777" w:rsidTr="00092AFF">
        <w:tc>
          <w:tcPr>
            <w:tcW w:w="10160" w:type="dxa"/>
          </w:tcPr>
          <w:p w14:paraId="1C773470" w14:textId="77777777" w:rsidR="002D0C63" w:rsidRDefault="002D0C63" w:rsidP="00092AFF">
            <w:pPr>
              <w:pStyle w:val="Default"/>
              <w:jc w:val="center"/>
              <w:rPr>
                <w:b/>
                <w:bCs/>
              </w:rPr>
            </w:pPr>
          </w:p>
          <w:p w14:paraId="2672DED1" w14:textId="4649E8DD" w:rsidR="00CE001C" w:rsidRPr="00092AFF" w:rsidRDefault="00CE001C" w:rsidP="00092AFF">
            <w:pPr>
              <w:pStyle w:val="Default"/>
              <w:jc w:val="center"/>
              <w:rPr>
                <w:b/>
                <w:bCs/>
              </w:rPr>
            </w:pPr>
            <w:r w:rsidRPr="00092AFF">
              <w:rPr>
                <w:b/>
                <w:bCs/>
              </w:rPr>
              <w:t>Fig.3</w:t>
            </w:r>
            <w:r w:rsidR="00092AFF" w:rsidRPr="00092AFF">
              <w:rPr>
                <w:b/>
                <w:bCs/>
              </w:rPr>
              <w:t xml:space="preserve">. </w:t>
            </w:r>
            <w:r w:rsidR="00092AFF" w:rsidRPr="00092AFF">
              <w:rPr>
                <w:b/>
                <w:bCs/>
              </w:rPr>
              <w:t>spectrum of the output differential signal</w:t>
            </w:r>
          </w:p>
        </w:tc>
      </w:tr>
    </w:tbl>
    <w:p w14:paraId="2732AEF3" w14:textId="77777777" w:rsidR="00CE001C" w:rsidRDefault="00CE001C" w:rsidP="00CE001C">
      <w:pPr>
        <w:pStyle w:val="Default"/>
        <w:ind w:left="720"/>
      </w:pPr>
    </w:p>
    <w:p w14:paraId="5E6E5A32" w14:textId="77777777" w:rsidR="00CE001C" w:rsidRDefault="00CE001C" w:rsidP="00CE001C">
      <w:pPr>
        <w:pStyle w:val="Default"/>
        <w:ind w:left="720"/>
      </w:pPr>
      <w:r>
        <w:t>To realize the improvement in SFDR of the T/H circuit due to employing differential structure, I have simulated the single ended T/H with same specification and its spectrum is seen in fig.4. The SFDR of the single ended input is 46.3dB which is due to 2</w:t>
      </w:r>
      <w:r w:rsidRPr="002D6FC6">
        <w:rPr>
          <w:vertAlign w:val="superscript"/>
        </w:rPr>
        <w:t>nd</w:t>
      </w:r>
      <w:r>
        <w:t xml:space="preserve"> harmonic. That means, using differential signaling not only has been doubled the swing of the output but also it has improved the SFDR by 9dB.</w:t>
      </w: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01"/>
      </w:tblGrid>
      <w:tr w:rsidR="00CE001C" w14:paraId="0F7997D0" w14:textId="77777777" w:rsidTr="00092AFF">
        <w:tc>
          <w:tcPr>
            <w:tcW w:w="10691" w:type="dxa"/>
          </w:tcPr>
          <w:p w14:paraId="3BF05F02" w14:textId="77777777" w:rsidR="00CE001C" w:rsidRDefault="00CE001C" w:rsidP="009079BE">
            <w:pPr>
              <w:pStyle w:val="Default"/>
            </w:pPr>
            <w:r w:rsidRPr="00967531">
              <w:rPr>
                <w:noProof/>
              </w:rPr>
              <w:lastRenderedPageBreak/>
              <w:drawing>
                <wp:inline distT="0" distB="0" distL="0" distR="0" wp14:anchorId="6CDC7A3B" wp14:editId="614A12DB">
                  <wp:extent cx="6829863" cy="3446155"/>
                  <wp:effectExtent l="0" t="0" r="9525" b="1905"/>
                  <wp:docPr id="21" name="Picture 21" descr="D:\user\Desktop\EE596 proj\EE596_PROJ2_TR_single_spectru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D:\user\Desktop\EE596 proj\EE596_PROJ2_TR_single_spectrum.b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68932" cy="3465868"/>
                          </a:xfrm>
                          <a:prstGeom prst="rect">
                            <a:avLst/>
                          </a:prstGeom>
                          <a:noFill/>
                          <a:ln>
                            <a:noFill/>
                          </a:ln>
                        </pic:spPr>
                      </pic:pic>
                    </a:graphicData>
                  </a:graphic>
                </wp:inline>
              </w:drawing>
            </w:r>
          </w:p>
        </w:tc>
      </w:tr>
      <w:tr w:rsidR="00CE001C" w14:paraId="0F89B4A3" w14:textId="77777777" w:rsidTr="00092AFF">
        <w:tc>
          <w:tcPr>
            <w:tcW w:w="10691" w:type="dxa"/>
          </w:tcPr>
          <w:p w14:paraId="456E25D6" w14:textId="77777777" w:rsidR="002D0C63" w:rsidRDefault="002D0C63" w:rsidP="00092AFF">
            <w:pPr>
              <w:pStyle w:val="Default"/>
              <w:jc w:val="center"/>
              <w:rPr>
                <w:b/>
                <w:bCs/>
              </w:rPr>
            </w:pPr>
          </w:p>
          <w:p w14:paraId="46C1AFFF" w14:textId="6F6D0BE4" w:rsidR="00CE001C" w:rsidRPr="00092AFF" w:rsidRDefault="00CE001C" w:rsidP="00092AFF">
            <w:pPr>
              <w:pStyle w:val="Default"/>
              <w:jc w:val="center"/>
              <w:rPr>
                <w:b/>
                <w:bCs/>
              </w:rPr>
            </w:pPr>
            <w:r w:rsidRPr="00092AFF">
              <w:rPr>
                <w:b/>
                <w:bCs/>
              </w:rPr>
              <w:t xml:space="preserve">Fig.4. </w:t>
            </w:r>
            <w:r w:rsidR="00092AFF" w:rsidRPr="00092AFF">
              <w:rPr>
                <w:b/>
                <w:bCs/>
              </w:rPr>
              <w:t xml:space="preserve">spectrum of the output </w:t>
            </w:r>
            <w:r w:rsidR="00092AFF">
              <w:rPr>
                <w:b/>
                <w:bCs/>
              </w:rPr>
              <w:t>single-ended</w:t>
            </w:r>
            <w:r w:rsidR="00092AFF" w:rsidRPr="00092AFF">
              <w:rPr>
                <w:b/>
                <w:bCs/>
              </w:rPr>
              <w:t xml:space="preserve"> signal</w:t>
            </w:r>
          </w:p>
        </w:tc>
      </w:tr>
    </w:tbl>
    <w:p w14:paraId="30E39361" w14:textId="77777777" w:rsidR="00CE001C" w:rsidRDefault="00CE001C" w:rsidP="00CE001C">
      <w:pPr>
        <w:pStyle w:val="Default"/>
        <w:ind w:left="720"/>
      </w:pPr>
    </w:p>
    <w:p w14:paraId="2599B2A0" w14:textId="77777777" w:rsidR="00CE001C" w:rsidRDefault="00CE001C" w:rsidP="00CE001C">
      <w:pPr>
        <w:pStyle w:val="Default"/>
        <w:ind w:left="720"/>
      </w:pPr>
    </w:p>
    <w:p w14:paraId="14667B6B" w14:textId="77777777" w:rsidR="00CE001C" w:rsidRDefault="00CE001C" w:rsidP="00CE001C">
      <w:pPr>
        <w:pStyle w:val="Default"/>
        <w:ind w:left="720"/>
      </w:pPr>
    </w:p>
    <w:p w14:paraId="3A9982CD" w14:textId="77777777" w:rsidR="00CE001C" w:rsidRDefault="00CE001C" w:rsidP="00CE001C">
      <w:pPr>
        <w:pStyle w:val="Default"/>
        <w:ind w:left="720"/>
      </w:pPr>
    </w:p>
    <w:p w14:paraId="2E3BBE87" w14:textId="77777777" w:rsidR="00CE001C" w:rsidRDefault="00CE001C" w:rsidP="00CE001C">
      <w:pPr>
        <w:pStyle w:val="Default"/>
        <w:ind w:left="720"/>
      </w:pPr>
    </w:p>
    <w:p w14:paraId="45090288" w14:textId="77777777" w:rsidR="00CE001C" w:rsidRDefault="00CE001C" w:rsidP="00CE001C">
      <w:pPr>
        <w:pStyle w:val="Default"/>
        <w:ind w:left="720"/>
      </w:pPr>
    </w:p>
    <w:p w14:paraId="05B2EBCF" w14:textId="77777777" w:rsidR="00CE001C" w:rsidRDefault="00CE001C" w:rsidP="00CE001C">
      <w:pPr>
        <w:pStyle w:val="Default"/>
        <w:ind w:left="720"/>
      </w:pPr>
    </w:p>
    <w:p w14:paraId="3C0D13DB" w14:textId="77777777" w:rsidR="00CE001C" w:rsidRDefault="00CE001C" w:rsidP="00CE001C">
      <w:pPr>
        <w:pStyle w:val="Default"/>
        <w:ind w:left="720"/>
      </w:pPr>
    </w:p>
    <w:p w14:paraId="5CBF801D" w14:textId="77777777" w:rsidR="00CE001C" w:rsidRDefault="00CE001C" w:rsidP="00CE001C">
      <w:pPr>
        <w:pStyle w:val="Default"/>
        <w:ind w:left="720"/>
      </w:pPr>
    </w:p>
    <w:p w14:paraId="39A2C448" w14:textId="77777777" w:rsidR="00CE001C" w:rsidRDefault="00CE001C" w:rsidP="00CE001C">
      <w:pPr>
        <w:pStyle w:val="Default"/>
        <w:ind w:left="720"/>
      </w:pPr>
    </w:p>
    <w:p w14:paraId="3450DFA4" w14:textId="77777777" w:rsidR="00CE001C" w:rsidRDefault="00CE001C" w:rsidP="00CE001C">
      <w:pPr>
        <w:pStyle w:val="Default"/>
        <w:ind w:left="720"/>
      </w:pPr>
    </w:p>
    <w:p w14:paraId="1DA0561F" w14:textId="77777777" w:rsidR="00CE001C" w:rsidRDefault="00CE001C" w:rsidP="00CE001C">
      <w:pPr>
        <w:pStyle w:val="Default"/>
        <w:ind w:left="720"/>
      </w:pPr>
    </w:p>
    <w:p w14:paraId="2B1497F0" w14:textId="77777777" w:rsidR="00CE001C" w:rsidRDefault="00CE001C" w:rsidP="00CE001C">
      <w:pPr>
        <w:pStyle w:val="Default"/>
        <w:ind w:left="720"/>
      </w:pPr>
    </w:p>
    <w:p w14:paraId="5015A043" w14:textId="77777777" w:rsidR="00CE001C" w:rsidRDefault="00CE001C" w:rsidP="00CE001C">
      <w:pPr>
        <w:pStyle w:val="Default"/>
        <w:ind w:left="720"/>
      </w:pPr>
    </w:p>
    <w:p w14:paraId="68B20E84" w14:textId="77777777" w:rsidR="00CE001C" w:rsidRDefault="00CE001C" w:rsidP="00CE001C">
      <w:pPr>
        <w:pStyle w:val="Default"/>
        <w:ind w:left="720"/>
      </w:pPr>
    </w:p>
    <w:p w14:paraId="11E3D88A" w14:textId="5C0639AE" w:rsidR="00CE001C" w:rsidRDefault="00CE001C" w:rsidP="00CE001C">
      <w:pPr>
        <w:pStyle w:val="Default"/>
        <w:ind w:left="720"/>
      </w:pPr>
    </w:p>
    <w:p w14:paraId="75DFB800" w14:textId="10947A0D" w:rsidR="00092AFF" w:rsidRDefault="00092AFF" w:rsidP="00CE001C">
      <w:pPr>
        <w:pStyle w:val="Default"/>
        <w:ind w:left="720"/>
      </w:pPr>
    </w:p>
    <w:p w14:paraId="2B1B0E14" w14:textId="77777777" w:rsidR="00092AFF" w:rsidRDefault="00092AFF" w:rsidP="00CE001C">
      <w:pPr>
        <w:pStyle w:val="Default"/>
        <w:ind w:left="720"/>
      </w:pPr>
    </w:p>
    <w:p w14:paraId="6CF6DFE6" w14:textId="77777777" w:rsidR="00CE001C" w:rsidRDefault="00CE001C" w:rsidP="00CE001C">
      <w:pPr>
        <w:pStyle w:val="Default"/>
        <w:ind w:left="720"/>
      </w:pPr>
    </w:p>
    <w:p w14:paraId="55F87C7B" w14:textId="77777777" w:rsidR="00CE001C" w:rsidRDefault="00CE001C" w:rsidP="00CE001C">
      <w:pPr>
        <w:pStyle w:val="Default"/>
        <w:ind w:left="720"/>
      </w:pPr>
    </w:p>
    <w:p w14:paraId="38CC5353" w14:textId="77777777" w:rsidR="00CE001C" w:rsidRDefault="00CE001C" w:rsidP="00CE001C">
      <w:pPr>
        <w:pStyle w:val="Default"/>
        <w:ind w:left="720"/>
      </w:pPr>
    </w:p>
    <w:p w14:paraId="11A56C6D" w14:textId="77777777" w:rsidR="00CE001C" w:rsidRDefault="00CE001C" w:rsidP="00CE001C">
      <w:pPr>
        <w:pStyle w:val="Default"/>
        <w:ind w:left="720"/>
      </w:pPr>
    </w:p>
    <w:p w14:paraId="123D39D6" w14:textId="77777777" w:rsidR="00CE001C" w:rsidRDefault="00CE001C" w:rsidP="00CE001C">
      <w:pPr>
        <w:pStyle w:val="Default"/>
        <w:ind w:left="720"/>
      </w:pPr>
    </w:p>
    <w:p w14:paraId="51E08EF9" w14:textId="77777777" w:rsidR="00CE001C" w:rsidRDefault="00CE001C" w:rsidP="00CE001C">
      <w:pPr>
        <w:pStyle w:val="Default"/>
        <w:ind w:left="720"/>
      </w:pPr>
    </w:p>
    <w:p w14:paraId="2ED9C432" w14:textId="38608C84" w:rsidR="00CE001C" w:rsidRPr="00092AFF" w:rsidRDefault="00CE001C" w:rsidP="00ED010D">
      <w:pPr>
        <w:pStyle w:val="Default"/>
        <w:numPr>
          <w:ilvl w:val="0"/>
          <w:numId w:val="9"/>
        </w:numPr>
        <w:rPr>
          <w:b/>
          <w:bCs/>
          <w:sz w:val="28"/>
          <w:szCs w:val="28"/>
        </w:rPr>
      </w:pPr>
      <w:r w:rsidRPr="00092AFF">
        <w:rPr>
          <w:b/>
          <w:bCs/>
          <w:sz w:val="28"/>
          <w:szCs w:val="28"/>
        </w:rPr>
        <w:t>Bottom-Plate Sampling:</w:t>
      </w:r>
    </w:p>
    <w:p w14:paraId="73486E8E" w14:textId="654FED46" w:rsidR="00CE001C" w:rsidRDefault="00CE001C" w:rsidP="00697739">
      <w:pPr>
        <w:pStyle w:val="Default"/>
        <w:ind w:left="720"/>
      </w:pPr>
      <w:r>
        <w:t xml:space="preserve">In fig.5 the circuit and the sizing of transistors and capacitors for </w:t>
      </w:r>
      <w:r w:rsidR="00697739">
        <w:t>bottom-plate</w:t>
      </w:r>
      <w:r>
        <w:t xml:space="preserve"> T/H are shown.</w:t>
      </w:r>
    </w:p>
    <w:p w14:paraId="4127221E" w14:textId="77777777" w:rsidR="00092AFF" w:rsidRDefault="00092AFF" w:rsidP="00CE001C">
      <w:pPr>
        <w:pStyle w:val="Default"/>
        <w:ind w:left="720"/>
      </w:pPr>
    </w:p>
    <w:p w14:paraId="3CC626DC" w14:textId="77777777" w:rsidR="00CE001C" w:rsidRDefault="00CE001C" w:rsidP="00CE001C">
      <w:pPr>
        <w:pStyle w:val="Default"/>
        <w:ind w:left="720"/>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1"/>
      </w:tblGrid>
      <w:tr w:rsidR="00CE001C" w14:paraId="24A77FCE" w14:textId="77777777" w:rsidTr="00092AFF">
        <w:tc>
          <w:tcPr>
            <w:tcW w:w="10871" w:type="dxa"/>
          </w:tcPr>
          <w:p w14:paraId="18CDA7B5" w14:textId="77777777" w:rsidR="00CE001C" w:rsidRDefault="00CE001C" w:rsidP="009079BE">
            <w:pPr>
              <w:pStyle w:val="Default"/>
              <w:jc w:val="center"/>
              <w:rPr>
                <w:b/>
                <w:bCs/>
                <w:color w:val="0070C0"/>
                <w:sz w:val="23"/>
                <w:szCs w:val="23"/>
              </w:rPr>
            </w:pPr>
            <w:r w:rsidRPr="0009788A">
              <w:rPr>
                <w:b/>
                <w:bCs/>
                <w:noProof/>
                <w:color w:val="0070C0"/>
                <w:sz w:val="23"/>
                <w:szCs w:val="23"/>
              </w:rPr>
              <w:drawing>
                <wp:inline distT="0" distB="0" distL="0" distR="0" wp14:anchorId="71C24B46" wp14:editId="0D785BC2">
                  <wp:extent cx="4494013" cy="4150580"/>
                  <wp:effectExtent l="0" t="0" r="1905" b="2540"/>
                  <wp:docPr id="28" name="Picture 28" descr="D:\user\Desktop\EE596 proj\EE596_PROJ2_SCH_Buttomplat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D:\user\Desktop\EE596 proj\EE596_PROJ2_SCH_Buttomplate.b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3913" cy="4224374"/>
                          </a:xfrm>
                          <a:prstGeom prst="rect">
                            <a:avLst/>
                          </a:prstGeom>
                          <a:noFill/>
                          <a:ln>
                            <a:noFill/>
                          </a:ln>
                        </pic:spPr>
                      </pic:pic>
                    </a:graphicData>
                  </a:graphic>
                </wp:inline>
              </w:drawing>
            </w:r>
          </w:p>
        </w:tc>
      </w:tr>
      <w:tr w:rsidR="00092AFF" w14:paraId="2653E7E7" w14:textId="77777777" w:rsidTr="00092AFF">
        <w:tc>
          <w:tcPr>
            <w:tcW w:w="10871" w:type="dxa"/>
          </w:tcPr>
          <w:p w14:paraId="007BFA08" w14:textId="77777777" w:rsidR="002D0C63" w:rsidRDefault="002D0C63" w:rsidP="00092AFF">
            <w:pPr>
              <w:pStyle w:val="Default"/>
              <w:jc w:val="center"/>
              <w:rPr>
                <w:b/>
                <w:bCs/>
                <w:color w:val="000000" w:themeColor="text1"/>
                <w:sz w:val="23"/>
                <w:szCs w:val="23"/>
              </w:rPr>
            </w:pPr>
          </w:p>
          <w:p w14:paraId="48DECC64" w14:textId="621CA893" w:rsidR="00092AFF" w:rsidRDefault="00092AFF" w:rsidP="00092AFF">
            <w:pPr>
              <w:pStyle w:val="Default"/>
              <w:jc w:val="center"/>
              <w:rPr>
                <w:b/>
                <w:bCs/>
                <w:color w:val="0070C0"/>
                <w:sz w:val="23"/>
                <w:szCs w:val="23"/>
              </w:rPr>
            </w:pPr>
            <w:r>
              <w:rPr>
                <w:b/>
                <w:bCs/>
                <w:color w:val="000000" w:themeColor="text1"/>
                <w:sz w:val="23"/>
                <w:szCs w:val="23"/>
              </w:rPr>
              <w:t>Fig.5</w:t>
            </w:r>
            <w:r w:rsidRPr="00092AFF">
              <w:rPr>
                <w:b/>
                <w:bCs/>
                <w:color w:val="000000" w:themeColor="text1"/>
                <w:sz w:val="23"/>
                <w:szCs w:val="23"/>
              </w:rPr>
              <w:t xml:space="preserve">. </w:t>
            </w:r>
            <w:r>
              <w:rPr>
                <w:b/>
                <w:bCs/>
                <w:color w:val="000000" w:themeColor="text1"/>
                <w:sz w:val="23"/>
                <w:szCs w:val="23"/>
              </w:rPr>
              <w:t xml:space="preserve">Schematic and device sizing of </w:t>
            </w:r>
            <w:r>
              <w:rPr>
                <w:b/>
                <w:bCs/>
                <w:color w:val="000000" w:themeColor="text1"/>
                <w:sz w:val="23"/>
                <w:szCs w:val="23"/>
              </w:rPr>
              <w:t>Bottom-Plate</w:t>
            </w:r>
            <w:r>
              <w:rPr>
                <w:b/>
                <w:bCs/>
                <w:color w:val="000000" w:themeColor="text1"/>
                <w:sz w:val="23"/>
                <w:szCs w:val="23"/>
              </w:rPr>
              <w:t xml:space="preserve"> T/H</w:t>
            </w:r>
          </w:p>
        </w:tc>
      </w:tr>
    </w:tbl>
    <w:p w14:paraId="494B7EEC" w14:textId="77777777" w:rsidR="00092AFF" w:rsidRDefault="00092AFF" w:rsidP="00CE001C">
      <w:pPr>
        <w:pStyle w:val="Default"/>
        <w:ind w:left="720"/>
      </w:pPr>
    </w:p>
    <w:p w14:paraId="5C50A65A" w14:textId="77777777" w:rsidR="00092AFF" w:rsidRDefault="00092AFF" w:rsidP="00CE001C">
      <w:pPr>
        <w:pStyle w:val="Default"/>
        <w:ind w:left="720"/>
      </w:pPr>
    </w:p>
    <w:p w14:paraId="7BF45F02" w14:textId="5BB9074B" w:rsidR="00CE001C" w:rsidRDefault="00CE001C" w:rsidP="00697739">
      <w:pPr>
        <w:pStyle w:val="Default"/>
        <w:ind w:left="720"/>
      </w:pPr>
      <w:r>
        <w:t>As shown in fig.5</w:t>
      </w:r>
      <w:r w:rsidRPr="0006497E">
        <w:t xml:space="preserve"> the amplitude of the input signal is </w:t>
      </w:r>
      <w:r w:rsidR="00697739">
        <w:t>0.5</w:t>
      </w:r>
      <w:r w:rsidRPr="0006497E">
        <w:t>V and the frequency is 201KHz. The CLK signal has 1.3V amplitude and 100ns period (FCLK=10MHz). In fig.</w:t>
      </w:r>
      <w:r>
        <w:t>6</w:t>
      </w:r>
      <w:r w:rsidRPr="0006497E">
        <w:t xml:space="preserve"> the input and output signal along with CLK signal have been shown. </w:t>
      </w:r>
      <w:r>
        <w:t xml:space="preserve">To see the T/H signal much clearer in fig.7 and fig.8 the input/output signals and CLK and CLKD have been shown separately. </w:t>
      </w:r>
      <w:r w:rsidRPr="0006497E">
        <w:t>Fig.</w:t>
      </w:r>
      <w:r>
        <w:t>7</w:t>
      </w:r>
      <w:r w:rsidRPr="0006497E">
        <w:t xml:space="preserve"> shows that the tracking and holding are being done with negligible loss in signal amplitude.</w:t>
      </w:r>
      <w:r>
        <w:t xml:space="preserve"> In fig.8 we can see that the delay between CLK and CLKD signal is about 10ns which is about 10 percent of the CLK period. This delay value selected to optimize the SFDR.</w:t>
      </w: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71"/>
      </w:tblGrid>
      <w:tr w:rsidR="002D0C63" w14:paraId="446AECA2" w14:textId="77777777" w:rsidTr="002D0C63">
        <w:tc>
          <w:tcPr>
            <w:tcW w:w="10871" w:type="dxa"/>
          </w:tcPr>
          <w:p w14:paraId="08190F41" w14:textId="77777777" w:rsidR="00CE001C" w:rsidRDefault="00CE001C" w:rsidP="009079BE">
            <w:pPr>
              <w:pStyle w:val="Default"/>
              <w:jc w:val="center"/>
            </w:pPr>
            <w:r w:rsidRPr="0027513C">
              <w:rPr>
                <w:noProof/>
              </w:rPr>
              <w:lastRenderedPageBreak/>
              <w:drawing>
                <wp:inline distT="0" distB="0" distL="0" distR="0" wp14:anchorId="2627902F" wp14:editId="088DEABA">
                  <wp:extent cx="6598692" cy="3329513"/>
                  <wp:effectExtent l="0" t="0" r="0" b="4445"/>
                  <wp:docPr id="33" name="Picture 33" descr="D:\user\Desktop\EE596 proj\EE596_PROJ2_TR_Buttomplate_all.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user\Desktop\EE596 proj\EE596_PROJ2_TR_Buttomplate_all.b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01160" cy="3381215"/>
                          </a:xfrm>
                          <a:prstGeom prst="rect">
                            <a:avLst/>
                          </a:prstGeom>
                          <a:noFill/>
                          <a:ln>
                            <a:noFill/>
                          </a:ln>
                        </pic:spPr>
                      </pic:pic>
                    </a:graphicData>
                  </a:graphic>
                </wp:inline>
              </w:drawing>
            </w:r>
          </w:p>
        </w:tc>
      </w:tr>
      <w:tr w:rsidR="002D0C63" w14:paraId="33AAC578" w14:textId="77777777" w:rsidTr="002D0C63">
        <w:tc>
          <w:tcPr>
            <w:tcW w:w="10871" w:type="dxa"/>
          </w:tcPr>
          <w:p w14:paraId="7D38A0C4" w14:textId="77777777" w:rsidR="002D0C63" w:rsidRDefault="002D0C63" w:rsidP="002D0C63">
            <w:pPr>
              <w:pStyle w:val="Default"/>
              <w:jc w:val="center"/>
              <w:rPr>
                <w:b/>
                <w:bCs/>
              </w:rPr>
            </w:pPr>
          </w:p>
          <w:p w14:paraId="5504C948" w14:textId="7F15AA71" w:rsidR="00CE001C" w:rsidRPr="002D0C63" w:rsidRDefault="00CE001C" w:rsidP="002D0C63">
            <w:pPr>
              <w:pStyle w:val="Default"/>
              <w:jc w:val="center"/>
              <w:rPr>
                <w:b/>
                <w:bCs/>
              </w:rPr>
            </w:pPr>
            <w:r w:rsidRPr="002D0C63">
              <w:rPr>
                <w:b/>
                <w:bCs/>
              </w:rPr>
              <w:t>Fig.6</w:t>
            </w:r>
            <w:r w:rsidR="002D0C63" w:rsidRPr="002D0C63">
              <w:rPr>
                <w:b/>
                <w:bCs/>
              </w:rPr>
              <w:t>. I</w:t>
            </w:r>
            <w:r w:rsidR="002D0C63" w:rsidRPr="002D0C63">
              <w:rPr>
                <w:b/>
                <w:bCs/>
              </w:rPr>
              <w:t>nput and output signal along with CLK signal</w:t>
            </w:r>
            <w:r w:rsidR="002D0C63" w:rsidRPr="002D0C63">
              <w:rPr>
                <w:b/>
                <w:bCs/>
              </w:rPr>
              <w:t xml:space="preserve"> in Bottom-Plate sampling</w:t>
            </w:r>
          </w:p>
        </w:tc>
      </w:tr>
    </w:tbl>
    <w:p w14:paraId="39665F2A" w14:textId="77777777" w:rsidR="00CE001C" w:rsidRDefault="00CE001C" w:rsidP="00CE001C">
      <w:pPr>
        <w:pStyle w:val="Default"/>
        <w:ind w:left="720"/>
      </w:pPr>
    </w:p>
    <w:p w14:paraId="275DAE8B" w14:textId="734FF0C2" w:rsidR="00CE001C" w:rsidRDefault="00CE001C" w:rsidP="00CE001C">
      <w:pPr>
        <w:pStyle w:val="Default"/>
        <w:ind w:left="720"/>
      </w:pPr>
    </w:p>
    <w:p w14:paraId="48A4890C" w14:textId="77777777" w:rsidR="002D0C63" w:rsidRDefault="002D0C63" w:rsidP="00CE001C">
      <w:pPr>
        <w:pStyle w:val="Default"/>
        <w:ind w:left="720"/>
      </w:pPr>
    </w:p>
    <w:tbl>
      <w:tblPr>
        <w:tblStyle w:val="TableGrid"/>
        <w:tblW w:w="0" w:type="auto"/>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1"/>
      </w:tblGrid>
      <w:tr w:rsidR="00CE001C" w14:paraId="56C69019" w14:textId="77777777" w:rsidTr="002D0C63">
        <w:tc>
          <w:tcPr>
            <w:tcW w:w="10980" w:type="dxa"/>
          </w:tcPr>
          <w:p w14:paraId="4FFDCDA2" w14:textId="77777777" w:rsidR="00CE001C" w:rsidRDefault="00CE001C" w:rsidP="009079BE">
            <w:pPr>
              <w:pStyle w:val="Default"/>
              <w:jc w:val="center"/>
              <w:rPr>
                <w:b/>
                <w:bCs/>
                <w:color w:val="0070C0"/>
                <w:sz w:val="23"/>
                <w:szCs w:val="23"/>
              </w:rPr>
            </w:pPr>
            <w:r w:rsidRPr="0027513C">
              <w:rPr>
                <w:b/>
                <w:bCs/>
                <w:noProof/>
                <w:color w:val="0070C0"/>
                <w:sz w:val="23"/>
                <w:szCs w:val="23"/>
              </w:rPr>
              <w:drawing>
                <wp:inline distT="0" distB="0" distL="0" distR="0" wp14:anchorId="7F206C7F" wp14:editId="19EF3D86">
                  <wp:extent cx="6619165" cy="3339843"/>
                  <wp:effectExtent l="0" t="0" r="0" b="0"/>
                  <wp:docPr id="37" name="Picture 37" descr="D:\user\Desktop\EE596 proj\EE596_PROJ2_TR_Buttomplate_inou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D:\user\Desktop\EE596 proj\EE596_PROJ2_TR_Buttomplate_inout.b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91579" cy="3376381"/>
                          </a:xfrm>
                          <a:prstGeom prst="rect">
                            <a:avLst/>
                          </a:prstGeom>
                          <a:noFill/>
                          <a:ln>
                            <a:noFill/>
                          </a:ln>
                        </pic:spPr>
                      </pic:pic>
                    </a:graphicData>
                  </a:graphic>
                </wp:inline>
              </w:drawing>
            </w:r>
          </w:p>
        </w:tc>
      </w:tr>
      <w:tr w:rsidR="00CE001C" w14:paraId="1414F3D8" w14:textId="77777777" w:rsidTr="002D0C63">
        <w:tc>
          <w:tcPr>
            <w:tcW w:w="10980" w:type="dxa"/>
          </w:tcPr>
          <w:p w14:paraId="593D5CEA" w14:textId="77777777" w:rsidR="002D0C63" w:rsidRDefault="002D0C63" w:rsidP="002D0C63">
            <w:pPr>
              <w:pStyle w:val="Default"/>
              <w:jc w:val="center"/>
              <w:rPr>
                <w:b/>
                <w:bCs/>
                <w:color w:val="000000" w:themeColor="text1"/>
                <w:sz w:val="23"/>
                <w:szCs w:val="23"/>
              </w:rPr>
            </w:pPr>
          </w:p>
          <w:p w14:paraId="1A92FD87" w14:textId="1D94318B" w:rsidR="00CE001C" w:rsidRPr="002D0C63" w:rsidRDefault="00CE001C" w:rsidP="002D0C63">
            <w:pPr>
              <w:pStyle w:val="Default"/>
              <w:jc w:val="center"/>
              <w:rPr>
                <w:b/>
                <w:bCs/>
                <w:color w:val="000000" w:themeColor="text1"/>
                <w:sz w:val="23"/>
                <w:szCs w:val="23"/>
              </w:rPr>
            </w:pPr>
            <w:r w:rsidRPr="002D0C63">
              <w:rPr>
                <w:b/>
                <w:bCs/>
                <w:color w:val="000000" w:themeColor="text1"/>
                <w:sz w:val="23"/>
                <w:szCs w:val="23"/>
              </w:rPr>
              <w:t xml:space="preserve">Fig.7. </w:t>
            </w:r>
            <w:r w:rsidR="002D0C63" w:rsidRPr="002D0C63">
              <w:rPr>
                <w:b/>
                <w:bCs/>
                <w:color w:val="000000" w:themeColor="text1"/>
              </w:rPr>
              <w:t>Input and output signal</w:t>
            </w:r>
            <w:r w:rsidR="002D0C63">
              <w:rPr>
                <w:b/>
                <w:bCs/>
                <w:color w:val="000000" w:themeColor="text1"/>
              </w:rPr>
              <w:t>s</w:t>
            </w:r>
            <w:r w:rsidR="002D0C63" w:rsidRPr="002D0C63">
              <w:rPr>
                <w:b/>
                <w:bCs/>
                <w:color w:val="000000" w:themeColor="text1"/>
              </w:rPr>
              <w:t xml:space="preserve"> in Bottom-Plate sampling</w:t>
            </w:r>
          </w:p>
        </w:tc>
      </w:tr>
    </w:tbl>
    <w:p w14:paraId="36824FF9" w14:textId="77777777" w:rsidR="00CE001C" w:rsidRDefault="00CE001C" w:rsidP="00CE001C">
      <w:pPr>
        <w:pStyle w:val="Default"/>
        <w:ind w:left="720"/>
      </w:pPr>
    </w:p>
    <w:tbl>
      <w:tblPr>
        <w:tblStyle w:val="TableGrid"/>
        <w:tblW w:w="10980" w:type="dxa"/>
        <w:tblInd w:w="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80"/>
      </w:tblGrid>
      <w:tr w:rsidR="00CE001C" w14:paraId="5CACDDC3" w14:textId="77777777" w:rsidTr="002D0C63">
        <w:tc>
          <w:tcPr>
            <w:tcW w:w="10980" w:type="dxa"/>
          </w:tcPr>
          <w:p w14:paraId="4042C5D9" w14:textId="77777777" w:rsidR="00CE001C" w:rsidRDefault="00CE001C" w:rsidP="009079BE">
            <w:pPr>
              <w:pStyle w:val="Default"/>
              <w:jc w:val="center"/>
              <w:rPr>
                <w:b/>
                <w:bCs/>
                <w:color w:val="0070C0"/>
                <w:sz w:val="23"/>
                <w:szCs w:val="23"/>
              </w:rPr>
            </w:pPr>
            <w:r w:rsidRPr="0027513C">
              <w:rPr>
                <w:b/>
                <w:bCs/>
                <w:noProof/>
                <w:color w:val="0070C0"/>
                <w:sz w:val="23"/>
                <w:szCs w:val="23"/>
              </w:rPr>
              <w:drawing>
                <wp:inline distT="0" distB="0" distL="0" distR="0" wp14:anchorId="0A17FB0D" wp14:editId="6C3407F0">
                  <wp:extent cx="6233822" cy="3145409"/>
                  <wp:effectExtent l="0" t="0" r="0" b="0"/>
                  <wp:docPr id="39" name="Picture 39" descr="D:\user\Desktop\EE596 proj\EE596_PROJ2_TR_Buttomplate_CL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user\Desktop\EE596 proj\EE596_PROJ2_TR_Buttomplate_CLK.b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65751" cy="3161519"/>
                          </a:xfrm>
                          <a:prstGeom prst="rect">
                            <a:avLst/>
                          </a:prstGeom>
                          <a:noFill/>
                          <a:ln>
                            <a:noFill/>
                          </a:ln>
                        </pic:spPr>
                      </pic:pic>
                    </a:graphicData>
                  </a:graphic>
                </wp:inline>
              </w:drawing>
            </w:r>
          </w:p>
        </w:tc>
      </w:tr>
      <w:tr w:rsidR="002D0C63" w14:paraId="0025DB0E" w14:textId="77777777" w:rsidTr="002D0C63">
        <w:tc>
          <w:tcPr>
            <w:tcW w:w="10980" w:type="dxa"/>
          </w:tcPr>
          <w:p w14:paraId="282D3821" w14:textId="77777777" w:rsidR="002D0C63" w:rsidRDefault="002D0C63" w:rsidP="002D0C63">
            <w:pPr>
              <w:pStyle w:val="Default"/>
              <w:jc w:val="center"/>
              <w:rPr>
                <w:b/>
                <w:bCs/>
                <w:color w:val="000000" w:themeColor="text1"/>
                <w:sz w:val="23"/>
                <w:szCs w:val="23"/>
              </w:rPr>
            </w:pPr>
          </w:p>
          <w:p w14:paraId="6EC46A10" w14:textId="0E532E8B" w:rsidR="002D0C63" w:rsidRDefault="002D0C63" w:rsidP="002D0C63">
            <w:pPr>
              <w:pStyle w:val="Default"/>
              <w:jc w:val="center"/>
              <w:rPr>
                <w:b/>
                <w:bCs/>
                <w:color w:val="0070C0"/>
                <w:sz w:val="23"/>
                <w:szCs w:val="23"/>
              </w:rPr>
            </w:pPr>
            <w:r w:rsidRPr="002D0C63">
              <w:rPr>
                <w:b/>
                <w:bCs/>
                <w:color w:val="000000" w:themeColor="text1"/>
                <w:sz w:val="23"/>
                <w:szCs w:val="23"/>
              </w:rPr>
              <w:t>Fig.</w:t>
            </w:r>
            <w:r>
              <w:rPr>
                <w:b/>
                <w:bCs/>
                <w:color w:val="000000" w:themeColor="text1"/>
                <w:sz w:val="23"/>
                <w:szCs w:val="23"/>
              </w:rPr>
              <w:t>8</w:t>
            </w:r>
            <w:r w:rsidRPr="002D0C63">
              <w:rPr>
                <w:b/>
                <w:bCs/>
                <w:color w:val="000000" w:themeColor="text1"/>
                <w:sz w:val="23"/>
                <w:szCs w:val="23"/>
              </w:rPr>
              <w:t xml:space="preserve">. </w:t>
            </w:r>
            <w:r>
              <w:rPr>
                <w:b/>
                <w:bCs/>
                <w:color w:val="000000" w:themeColor="text1"/>
              </w:rPr>
              <w:t>CLK and CLKD</w:t>
            </w:r>
            <w:r w:rsidRPr="002D0C63">
              <w:rPr>
                <w:b/>
                <w:bCs/>
                <w:color w:val="000000" w:themeColor="text1"/>
              </w:rPr>
              <w:t xml:space="preserve"> signal</w:t>
            </w:r>
            <w:r>
              <w:rPr>
                <w:b/>
                <w:bCs/>
                <w:color w:val="000000" w:themeColor="text1"/>
              </w:rPr>
              <w:t>s</w:t>
            </w:r>
            <w:r w:rsidRPr="002D0C63">
              <w:rPr>
                <w:b/>
                <w:bCs/>
                <w:color w:val="000000" w:themeColor="text1"/>
              </w:rPr>
              <w:t xml:space="preserve"> in Bottom-Plate sampling</w:t>
            </w:r>
          </w:p>
        </w:tc>
      </w:tr>
    </w:tbl>
    <w:p w14:paraId="475169A6" w14:textId="77777777" w:rsidR="00CE001C" w:rsidRDefault="00CE001C" w:rsidP="00CE001C">
      <w:pPr>
        <w:pStyle w:val="Default"/>
        <w:ind w:left="720"/>
      </w:pPr>
    </w:p>
    <w:p w14:paraId="017492C5" w14:textId="6981CC88" w:rsidR="00CE001C" w:rsidRDefault="00CE001C" w:rsidP="002D0C63">
      <w:pPr>
        <w:pStyle w:val="Default"/>
        <w:ind w:left="720"/>
      </w:pPr>
      <w:r>
        <w:t xml:space="preserve">In fig.9 the spectrum of the output </w:t>
      </w:r>
      <w:r w:rsidR="002D0C63">
        <w:t>bottom-plate sampled</w:t>
      </w:r>
      <w:r>
        <w:t xml:space="preserve"> signal has been shown. Because of the bottom-plate sampling the SFDR is 5</w:t>
      </w:r>
      <w:r w:rsidR="004C6B1C">
        <w:t>5.08</w:t>
      </w:r>
      <w:r>
        <w:t>dB when (</w:t>
      </w:r>
      <w:r w:rsidR="004C6B1C">
        <w:t>0.5</w:t>
      </w:r>
      <w:r>
        <w:t xml:space="preserve">V) </w:t>
      </w:r>
      <w:r w:rsidR="004C6B1C">
        <w:t>-6</w:t>
      </w:r>
      <w:r>
        <w:t>dB input signal has been applied to the T/H input.</w:t>
      </w:r>
    </w:p>
    <w:p w14:paraId="75D09A48" w14:textId="77777777" w:rsidR="002D0C63" w:rsidRDefault="002D0C63" w:rsidP="004C6B1C">
      <w:pPr>
        <w:pStyle w:val="Default"/>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6"/>
      </w:tblGrid>
      <w:tr w:rsidR="00CE001C" w14:paraId="628493A3" w14:textId="77777777" w:rsidTr="002D0C63">
        <w:tc>
          <w:tcPr>
            <w:tcW w:w="10686" w:type="dxa"/>
          </w:tcPr>
          <w:p w14:paraId="702F52B3" w14:textId="5E225C84" w:rsidR="00CE001C" w:rsidRDefault="0060598E" w:rsidP="009079BE">
            <w:pPr>
              <w:pStyle w:val="Default"/>
            </w:pPr>
            <w:r w:rsidRPr="0060598E">
              <w:rPr>
                <w:noProof/>
              </w:rPr>
              <w:drawing>
                <wp:inline distT="0" distB="0" distL="0" distR="0" wp14:anchorId="70EE7514" wp14:editId="248ACA91">
                  <wp:extent cx="6225872" cy="3141398"/>
                  <wp:effectExtent l="0" t="0" r="3810" b="1905"/>
                  <wp:docPr id="41" name="Picture 41" descr="D:\user\Desktop\EE596 proj\EE596_PROJ2_TR_Buttomplate_spectru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D:\user\Desktop\EE596 proj\EE596_PROJ2_TR_Buttomplate_spectrum.b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77737" cy="3167567"/>
                          </a:xfrm>
                          <a:prstGeom prst="rect">
                            <a:avLst/>
                          </a:prstGeom>
                          <a:noFill/>
                          <a:ln>
                            <a:noFill/>
                          </a:ln>
                        </pic:spPr>
                      </pic:pic>
                    </a:graphicData>
                  </a:graphic>
                </wp:inline>
              </w:drawing>
            </w:r>
          </w:p>
        </w:tc>
      </w:tr>
      <w:tr w:rsidR="00CE001C" w14:paraId="6C962925" w14:textId="77777777" w:rsidTr="002D0C63">
        <w:tc>
          <w:tcPr>
            <w:tcW w:w="10686" w:type="dxa"/>
          </w:tcPr>
          <w:p w14:paraId="1320CE47" w14:textId="4CD65881" w:rsidR="00CE001C" w:rsidRPr="002D0C63" w:rsidRDefault="00CE001C" w:rsidP="002D0C63">
            <w:pPr>
              <w:pStyle w:val="Default"/>
              <w:jc w:val="center"/>
              <w:rPr>
                <w:b/>
                <w:bCs/>
              </w:rPr>
            </w:pPr>
            <w:r w:rsidRPr="002D0C63">
              <w:rPr>
                <w:b/>
                <w:bCs/>
              </w:rPr>
              <w:t>Fig.</w:t>
            </w:r>
            <w:r w:rsidRPr="002D0C63">
              <w:rPr>
                <w:b/>
                <w:bCs/>
              </w:rPr>
              <w:t>9</w:t>
            </w:r>
            <w:r w:rsidR="002D0C63" w:rsidRPr="002D0C63">
              <w:rPr>
                <w:b/>
                <w:bCs/>
              </w:rPr>
              <w:t xml:space="preserve">. </w:t>
            </w:r>
            <w:r w:rsidR="002D0C63" w:rsidRPr="002D0C63">
              <w:rPr>
                <w:b/>
                <w:bCs/>
              </w:rPr>
              <w:t>spectrum of the output bottom-plate sampled signal</w:t>
            </w:r>
          </w:p>
        </w:tc>
      </w:tr>
    </w:tbl>
    <w:p w14:paraId="57B568DA" w14:textId="77777777" w:rsidR="00CE001C" w:rsidRDefault="00CE001C" w:rsidP="00CE001C">
      <w:pPr>
        <w:pStyle w:val="Default"/>
        <w:ind w:left="720"/>
      </w:pPr>
    </w:p>
    <w:p w14:paraId="0A7ACEB0" w14:textId="53865E05" w:rsidR="00ED010D" w:rsidRPr="002D0C63" w:rsidRDefault="00697739" w:rsidP="00697739">
      <w:pPr>
        <w:pStyle w:val="Default"/>
        <w:numPr>
          <w:ilvl w:val="0"/>
          <w:numId w:val="9"/>
        </w:numPr>
        <w:rPr>
          <w:b/>
          <w:bCs/>
          <w:sz w:val="28"/>
          <w:szCs w:val="28"/>
        </w:rPr>
      </w:pPr>
      <w:r>
        <w:rPr>
          <w:b/>
          <w:bCs/>
          <w:sz w:val="28"/>
          <w:szCs w:val="28"/>
        </w:rPr>
        <w:lastRenderedPageBreak/>
        <w:t>Bootstrapping with</w:t>
      </w:r>
      <w:r w:rsidR="00ED010D" w:rsidRPr="002D0C63">
        <w:rPr>
          <w:b/>
          <w:bCs/>
          <w:sz w:val="28"/>
          <w:szCs w:val="28"/>
        </w:rPr>
        <w:t xml:space="preserve"> Bottom-plate sampling (together)</w:t>
      </w:r>
    </w:p>
    <w:p w14:paraId="444CAA5C" w14:textId="77777777" w:rsidR="002D0C63" w:rsidRDefault="002D0C63" w:rsidP="00ED010D">
      <w:pPr>
        <w:pStyle w:val="Default"/>
        <w:ind w:left="720"/>
      </w:pPr>
    </w:p>
    <w:p w14:paraId="4457902B" w14:textId="17534177" w:rsidR="00471854" w:rsidRDefault="00471854" w:rsidP="00ED010D">
      <w:pPr>
        <w:pStyle w:val="Default"/>
        <w:ind w:left="720"/>
      </w:pPr>
      <w:r>
        <w:t>Unfortunately,</w:t>
      </w:r>
      <w:r w:rsidR="00ED010D">
        <w:t xml:space="preserve"> I did not have enough time to finish this part</w:t>
      </w:r>
      <w:r w:rsidR="002D0C63">
        <w:t>,</w:t>
      </w:r>
      <w:r w:rsidR="00ED010D">
        <w:t xml:space="preserve"> so I add one of my </w:t>
      </w:r>
      <w:r w:rsidR="002D0C63">
        <w:t xml:space="preserve">previous </w:t>
      </w:r>
      <w:r w:rsidR="00ED010D">
        <w:t>design</w:t>
      </w:r>
      <w:r>
        <w:t>s</w:t>
      </w:r>
      <w:r w:rsidR="00ED010D">
        <w:t xml:space="preserve"> of T/H with bootstrapping </w:t>
      </w:r>
      <w:r>
        <w:t>which has been done in 0.18um TCMS technology. The target of this T/H was achieving high SFDR at 200MS/s CLK signal with 1V input signal for a pipeline ADC. In fig.10 the final structure of the T/H circuit has been shown.</w:t>
      </w:r>
    </w:p>
    <w:p w14:paraId="0B899898" w14:textId="77777777" w:rsidR="00471854" w:rsidRDefault="00471854" w:rsidP="00ED010D">
      <w:pPr>
        <w:pStyle w:val="Default"/>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6"/>
      </w:tblGrid>
      <w:tr w:rsidR="00C246ED" w14:paraId="0DB029B6" w14:textId="77777777" w:rsidTr="002D0C63">
        <w:tc>
          <w:tcPr>
            <w:tcW w:w="11136" w:type="dxa"/>
          </w:tcPr>
          <w:p w14:paraId="3B322487" w14:textId="272FE85E" w:rsidR="00C246ED" w:rsidRDefault="00C246ED" w:rsidP="00C246ED">
            <w:pPr>
              <w:pStyle w:val="Default"/>
              <w:jc w:val="center"/>
            </w:pPr>
            <w:r>
              <w:pict w14:anchorId="73F21A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6" type="#_x0000_t75" style="width:345pt;height:239.25pt">
                  <v:imagedata r:id="rId16" o:title="003_S3-fig-3-source-large"/>
                </v:shape>
              </w:pict>
            </w:r>
          </w:p>
        </w:tc>
      </w:tr>
      <w:tr w:rsidR="00C246ED" w14:paraId="4AF80D1E" w14:textId="77777777" w:rsidTr="002D0C63">
        <w:tc>
          <w:tcPr>
            <w:tcW w:w="11136" w:type="dxa"/>
          </w:tcPr>
          <w:p w14:paraId="59CFD4C6" w14:textId="77777777" w:rsidR="002D0C63" w:rsidRDefault="002D0C63" w:rsidP="002D0C63">
            <w:pPr>
              <w:pStyle w:val="Default"/>
              <w:jc w:val="center"/>
              <w:rPr>
                <w:b/>
                <w:bCs/>
              </w:rPr>
            </w:pPr>
          </w:p>
          <w:p w14:paraId="3A3CD65A" w14:textId="60B6A474" w:rsidR="00C246ED" w:rsidRPr="002D0C63" w:rsidRDefault="002D0C63" w:rsidP="002D0C63">
            <w:pPr>
              <w:pStyle w:val="Default"/>
              <w:jc w:val="center"/>
              <w:rPr>
                <w:b/>
                <w:bCs/>
              </w:rPr>
            </w:pPr>
            <w:r w:rsidRPr="002D0C63">
              <w:rPr>
                <w:b/>
                <w:bCs/>
              </w:rPr>
              <w:t>F</w:t>
            </w:r>
            <w:r w:rsidRPr="002D0C63">
              <w:rPr>
                <w:b/>
                <w:bCs/>
              </w:rPr>
              <w:t>ig.10</w:t>
            </w:r>
            <w:r w:rsidRPr="002D0C63">
              <w:rPr>
                <w:b/>
                <w:bCs/>
              </w:rPr>
              <w:t>.  S</w:t>
            </w:r>
            <w:r w:rsidRPr="002D0C63">
              <w:rPr>
                <w:b/>
                <w:bCs/>
              </w:rPr>
              <w:t>tructure of the T/H circuit</w:t>
            </w:r>
          </w:p>
        </w:tc>
      </w:tr>
    </w:tbl>
    <w:p w14:paraId="688CB605" w14:textId="77777777" w:rsidR="002D0C63" w:rsidRDefault="002D0C63" w:rsidP="00C246ED">
      <w:pPr>
        <w:pStyle w:val="Default"/>
        <w:ind w:left="720"/>
      </w:pPr>
    </w:p>
    <w:p w14:paraId="4A5286B6" w14:textId="21D44CA2" w:rsidR="00471854" w:rsidRDefault="00C246ED" w:rsidP="00697739">
      <w:pPr>
        <w:pStyle w:val="Default"/>
        <w:ind w:left="720"/>
        <w:jc w:val="both"/>
      </w:pPr>
      <w:r>
        <w:t xml:space="preserve">The main idea in fig.10 is the usage of two identical clock bootstrapping circuit for DG and SG of the sampling transistor to improve the linearity when Vin(n)&gt;Vin(n-1) and also when Vin(n)&lt;Vin(n-1) which has been published by </w:t>
      </w:r>
      <w:r w:rsidRPr="00C246ED">
        <w:t xml:space="preserve">M. </w:t>
      </w:r>
      <w:proofErr w:type="spellStart"/>
      <w:r w:rsidRPr="00C246ED">
        <w:t>Waltari</w:t>
      </w:r>
      <w:proofErr w:type="spellEnd"/>
      <w:r w:rsidRPr="00C246ED">
        <w:t xml:space="preserve"> et al</w:t>
      </w:r>
      <w:r>
        <w:t xml:space="preserve"> (ISSCC 2002). In this figure also some other modifications like connecting bulk of M9 to the top plate of CB1 instead of VDD has been done </w:t>
      </w:r>
      <w:r w:rsidR="00524CB3">
        <w:t xml:space="preserve">by us </w:t>
      </w:r>
      <w:r>
        <w:t>which improves the SFDR to some extent</w:t>
      </w:r>
      <w:r w:rsidR="00524CB3">
        <w:t xml:space="preserve"> which has been published in (IEEE SMACD Conference 2018). The sizes of the transistors in this structure are as follow:</w:t>
      </w:r>
    </w:p>
    <w:p w14:paraId="7456082E" w14:textId="6700BE55" w:rsidR="00524CB3" w:rsidRDefault="00524CB3" w:rsidP="00C246ED">
      <w:pPr>
        <w:pStyle w:val="Default"/>
        <w:ind w:left="720"/>
      </w:pPr>
    </w:p>
    <w:tbl>
      <w:tblPr>
        <w:tblStyle w:val="TableGrid"/>
        <w:bidiVisual/>
        <w:tblW w:w="0" w:type="auto"/>
        <w:tblLook w:val="04A0" w:firstRow="1" w:lastRow="0" w:firstColumn="1" w:lastColumn="0" w:noHBand="0" w:noVBand="1"/>
      </w:tblPr>
      <w:tblGrid>
        <w:gridCol w:w="2591"/>
        <w:gridCol w:w="2591"/>
        <w:gridCol w:w="2591"/>
        <w:gridCol w:w="2592"/>
      </w:tblGrid>
      <w:tr w:rsidR="00524CB3" w:rsidRPr="00524CB3" w14:paraId="0B555BF2" w14:textId="77777777" w:rsidTr="00524CB3">
        <w:tc>
          <w:tcPr>
            <w:tcW w:w="2591" w:type="dxa"/>
          </w:tcPr>
          <w:p w14:paraId="445CF488" w14:textId="77777777" w:rsidR="00524CB3" w:rsidRPr="00524CB3" w:rsidRDefault="00524CB3" w:rsidP="00524CB3">
            <w:pPr>
              <w:pStyle w:val="Default"/>
              <w:ind w:left="720"/>
              <w:rPr>
                <w:rtl/>
                <w:lang w:bidi="fa-IR"/>
              </w:rPr>
            </w:pPr>
            <w:r w:rsidRPr="00524CB3">
              <w:t>Size(µm/µm)</w:t>
            </w:r>
          </w:p>
        </w:tc>
        <w:tc>
          <w:tcPr>
            <w:tcW w:w="2591" w:type="dxa"/>
          </w:tcPr>
          <w:p w14:paraId="3D1DD1FC" w14:textId="77777777" w:rsidR="00524CB3" w:rsidRPr="00524CB3" w:rsidRDefault="00524CB3" w:rsidP="00524CB3">
            <w:pPr>
              <w:pStyle w:val="Default"/>
              <w:ind w:left="720"/>
              <w:rPr>
                <w:rtl/>
                <w:lang w:bidi="fa-IR"/>
              </w:rPr>
            </w:pPr>
            <w:r w:rsidRPr="00524CB3">
              <w:t>Device</w:t>
            </w:r>
          </w:p>
        </w:tc>
        <w:tc>
          <w:tcPr>
            <w:tcW w:w="2591" w:type="dxa"/>
          </w:tcPr>
          <w:p w14:paraId="3C0D7C73" w14:textId="77777777" w:rsidR="00524CB3" w:rsidRPr="00524CB3" w:rsidRDefault="00524CB3" w:rsidP="00524CB3">
            <w:pPr>
              <w:pStyle w:val="Default"/>
              <w:ind w:left="720"/>
              <w:rPr>
                <w:rtl/>
                <w:lang w:bidi="fa-IR"/>
              </w:rPr>
            </w:pPr>
            <w:r w:rsidRPr="00524CB3">
              <w:t>Size(µm/µm)</w:t>
            </w:r>
          </w:p>
        </w:tc>
        <w:tc>
          <w:tcPr>
            <w:tcW w:w="2592" w:type="dxa"/>
          </w:tcPr>
          <w:p w14:paraId="6C6C21B0" w14:textId="77777777" w:rsidR="00524CB3" w:rsidRPr="00524CB3" w:rsidRDefault="00524CB3" w:rsidP="00524CB3">
            <w:pPr>
              <w:pStyle w:val="Default"/>
              <w:ind w:left="720"/>
            </w:pPr>
            <w:r w:rsidRPr="00524CB3">
              <w:t>Device</w:t>
            </w:r>
          </w:p>
        </w:tc>
      </w:tr>
      <w:tr w:rsidR="003D50F4" w:rsidRPr="00524CB3" w14:paraId="7E7E4832" w14:textId="77777777" w:rsidTr="00524CB3">
        <w:tc>
          <w:tcPr>
            <w:tcW w:w="2591" w:type="dxa"/>
          </w:tcPr>
          <w:p w14:paraId="64B501E4" w14:textId="27602E49" w:rsidR="003D50F4" w:rsidRPr="00524CB3" w:rsidRDefault="003D50F4" w:rsidP="003D50F4">
            <w:pPr>
              <w:pStyle w:val="Default"/>
              <w:ind w:left="720"/>
              <w:rPr>
                <w:rtl/>
                <w:lang w:bidi="fa-IR"/>
              </w:rPr>
            </w:pPr>
            <w:r w:rsidRPr="00524CB3">
              <w:t>52.5/0.46</w:t>
            </w:r>
          </w:p>
        </w:tc>
        <w:tc>
          <w:tcPr>
            <w:tcW w:w="2591" w:type="dxa"/>
          </w:tcPr>
          <w:p w14:paraId="0F1683C3" w14:textId="340AD696" w:rsidR="003D50F4" w:rsidRPr="00524CB3" w:rsidRDefault="003D50F4" w:rsidP="003D50F4">
            <w:pPr>
              <w:pStyle w:val="Default"/>
              <w:ind w:left="720"/>
              <w:rPr>
                <w:rtl/>
                <w:lang w:bidi="fa-IR"/>
              </w:rPr>
            </w:pPr>
            <w:r w:rsidRPr="00524CB3">
              <w:object w:dxaOrig="360" w:dyaOrig="360" w14:anchorId="2FDC5DE5">
                <v:shape id="_x0000_i3675" type="#_x0000_t75" style="width:18.75pt;height:18.75pt" o:ole="">
                  <v:imagedata r:id="rId17" o:title=""/>
                </v:shape>
                <o:OLEObject Type="Embed" ProgID="Equation.DSMT4" ShapeID="_x0000_i3675" DrawAspect="Content" ObjectID="_1618236821" r:id="rId18"/>
              </w:object>
            </w:r>
          </w:p>
        </w:tc>
        <w:tc>
          <w:tcPr>
            <w:tcW w:w="2591" w:type="dxa"/>
          </w:tcPr>
          <w:p w14:paraId="6DC993F2" w14:textId="77777777" w:rsidR="003D50F4" w:rsidRPr="00524CB3" w:rsidRDefault="003D50F4" w:rsidP="003D50F4">
            <w:pPr>
              <w:pStyle w:val="Default"/>
              <w:ind w:left="720"/>
              <w:rPr>
                <w:rtl/>
                <w:lang w:bidi="fa-IR"/>
              </w:rPr>
            </w:pPr>
            <w:r w:rsidRPr="00524CB3">
              <w:t>31.5/0.18</w:t>
            </w:r>
          </w:p>
        </w:tc>
        <w:tc>
          <w:tcPr>
            <w:tcW w:w="2592" w:type="dxa"/>
          </w:tcPr>
          <w:p w14:paraId="693DAF63" w14:textId="77777777" w:rsidR="003D50F4" w:rsidRPr="00524CB3" w:rsidRDefault="003D50F4" w:rsidP="003D50F4">
            <w:pPr>
              <w:pStyle w:val="Default"/>
              <w:ind w:left="720"/>
              <w:rPr>
                <w:rtl/>
                <w:lang w:bidi="fa-IR"/>
              </w:rPr>
            </w:pPr>
            <w:r w:rsidRPr="00524CB3">
              <w:object w:dxaOrig="560" w:dyaOrig="360" w14:anchorId="62612EFC">
                <v:shape id="_x0000_i3670" type="#_x0000_t75" style="width:29.25pt;height:18.75pt" o:ole="">
                  <v:imagedata r:id="rId19" o:title=""/>
                </v:shape>
                <o:OLEObject Type="Embed" ProgID="Equation.DSMT4" ShapeID="_x0000_i3670" DrawAspect="Content" ObjectID="_1618236822" r:id="rId20"/>
              </w:object>
            </w:r>
          </w:p>
        </w:tc>
      </w:tr>
      <w:tr w:rsidR="003D50F4" w:rsidRPr="00524CB3" w14:paraId="4AAE8762" w14:textId="77777777" w:rsidTr="00524CB3">
        <w:tc>
          <w:tcPr>
            <w:tcW w:w="2591" w:type="dxa"/>
          </w:tcPr>
          <w:p w14:paraId="4DA4A132" w14:textId="51192964" w:rsidR="003D50F4" w:rsidRPr="00524CB3" w:rsidRDefault="003D50F4" w:rsidP="003D50F4">
            <w:pPr>
              <w:pStyle w:val="Default"/>
              <w:ind w:left="720"/>
              <w:rPr>
                <w:rtl/>
                <w:lang w:bidi="fa-IR"/>
              </w:rPr>
            </w:pPr>
            <w:r w:rsidRPr="00524CB3">
              <w:t>17.5/0.18</w:t>
            </w:r>
          </w:p>
        </w:tc>
        <w:tc>
          <w:tcPr>
            <w:tcW w:w="2591" w:type="dxa"/>
          </w:tcPr>
          <w:p w14:paraId="3FC8DEE5" w14:textId="6B3CA656" w:rsidR="003D50F4" w:rsidRPr="00524CB3" w:rsidRDefault="003D50F4" w:rsidP="003D50F4">
            <w:pPr>
              <w:pStyle w:val="Default"/>
              <w:ind w:left="720"/>
              <w:rPr>
                <w:rtl/>
                <w:lang w:bidi="fa-IR"/>
              </w:rPr>
            </w:pPr>
            <w:r w:rsidRPr="00524CB3">
              <w:object w:dxaOrig="780" w:dyaOrig="360" w14:anchorId="4D55AF8E">
                <v:shape id="_x0000_i3672" type="#_x0000_t75" style="width:37.5pt;height:18.75pt" o:ole="">
                  <v:imagedata r:id="rId21" o:title=""/>
                </v:shape>
                <o:OLEObject Type="Embed" ProgID="Equation.DSMT4" ShapeID="_x0000_i3672" DrawAspect="Content" ObjectID="_1618236823" r:id="rId22"/>
              </w:object>
            </w:r>
          </w:p>
        </w:tc>
        <w:tc>
          <w:tcPr>
            <w:tcW w:w="2591" w:type="dxa"/>
          </w:tcPr>
          <w:p w14:paraId="181BC7F8" w14:textId="00C06112" w:rsidR="003D50F4" w:rsidRPr="00524CB3" w:rsidRDefault="003D50F4" w:rsidP="003D50F4">
            <w:pPr>
              <w:pStyle w:val="Default"/>
              <w:ind w:left="720"/>
              <w:rPr>
                <w:rtl/>
                <w:lang w:bidi="fa-IR"/>
              </w:rPr>
            </w:pPr>
            <w:r w:rsidRPr="00524CB3">
              <w:t>630/0.46</w:t>
            </w:r>
          </w:p>
        </w:tc>
        <w:tc>
          <w:tcPr>
            <w:tcW w:w="2592" w:type="dxa"/>
          </w:tcPr>
          <w:p w14:paraId="7CD32139" w14:textId="38C8873A" w:rsidR="003D50F4" w:rsidRPr="00524CB3" w:rsidRDefault="003D50F4" w:rsidP="003D50F4">
            <w:pPr>
              <w:pStyle w:val="Default"/>
              <w:ind w:left="720"/>
              <w:rPr>
                <w:rtl/>
                <w:lang w:bidi="fa-IR"/>
              </w:rPr>
            </w:pPr>
            <w:r w:rsidRPr="003D50F4">
              <w:rPr>
                <w:lang w:bidi="fa-IR"/>
              </w:rPr>
              <w:object w:dxaOrig="360" w:dyaOrig="360" w14:anchorId="6F58B299">
                <v:shape id="_x0000_i3671" type="#_x0000_t75" style="width:18.75pt;height:18.75pt" o:ole="">
                  <v:imagedata r:id="rId23" o:title=""/>
                </v:shape>
                <o:OLEObject Type="Embed" ProgID="Equation.DSMT4" ShapeID="_x0000_i3671" DrawAspect="Content" ObjectID="_1618236824" r:id="rId24"/>
              </w:object>
            </w:r>
          </w:p>
        </w:tc>
      </w:tr>
      <w:tr w:rsidR="003D50F4" w:rsidRPr="00524CB3" w14:paraId="3B510F5E" w14:textId="77777777" w:rsidTr="00524CB3">
        <w:tc>
          <w:tcPr>
            <w:tcW w:w="2591" w:type="dxa"/>
          </w:tcPr>
          <w:p w14:paraId="248CA839" w14:textId="418D4D59" w:rsidR="003D50F4" w:rsidRPr="00524CB3" w:rsidRDefault="003D50F4" w:rsidP="003D50F4">
            <w:pPr>
              <w:pStyle w:val="Default"/>
              <w:ind w:left="720"/>
              <w:rPr>
                <w:rtl/>
                <w:lang w:bidi="fa-IR"/>
              </w:rPr>
            </w:pPr>
            <w:r w:rsidRPr="00524CB3">
              <w:t>8.75/0.18</w:t>
            </w:r>
          </w:p>
        </w:tc>
        <w:tc>
          <w:tcPr>
            <w:tcW w:w="2591" w:type="dxa"/>
          </w:tcPr>
          <w:p w14:paraId="431E6295" w14:textId="137B8EEB" w:rsidR="003D50F4" w:rsidRPr="00524CB3" w:rsidRDefault="003D50F4" w:rsidP="003D50F4">
            <w:pPr>
              <w:pStyle w:val="Default"/>
              <w:ind w:left="720"/>
              <w:rPr>
                <w:rtl/>
                <w:lang w:bidi="fa-IR"/>
              </w:rPr>
            </w:pPr>
            <w:r w:rsidRPr="00524CB3">
              <w:object w:dxaOrig="1600" w:dyaOrig="360" w14:anchorId="64DD2905">
                <v:shape id="_x0000_i3674" type="#_x0000_t75" style="width:81pt;height:18.75pt" o:ole="">
                  <v:imagedata r:id="rId25" o:title=""/>
                </v:shape>
                <o:OLEObject Type="Embed" ProgID="Equation.DSMT4" ShapeID="_x0000_i3674" DrawAspect="Content" ObjectID="_1618236825" r:id="rId26"/>
              </w:object>
            </w:r>
          </w:p>
        </w:tc>
        <w:tc>
          <w:tcPr>
            <w:tcW w:w="2591" w:type="dxa"/>
          </w:tcPr>
          <w:p w14:paraId="7FB8B9BA" w14:textId="7FF893CF" w:rsidR="003D50F4" w:rsidRPr="00524CB3" w:rsidRDefault="003D50F4" w:rsidP="003D50F4">
            <w:pPr>
              <w:pStyle w:val="Default"/>
              <w:ind w:left="720"/>
              <w:rPr>
                <w:rtl/>
                <w:lang w:bidi="fa-IR"/>
              </w:rPr>
            </w:pPr>
            <w:r w:rsidRPr="00524CB3">
              <w:t>420/0.46</w:t>
            </w:r>
          </w:p>
        </w:tc>
        <w:tc>
          <w:tcPr>
            <w:tcW w:w="2592" w:type="dxa"/>
          </w:tcPr>
          <w:p w14:paraId="6CBA1F56" w14:textId="2CD2B107" w:rsidR="003D50F4" w:rsidRPr="00524CB3" w:rsidRDefault="003D50F4" w:rsidP="003D50F4">
            <w:pPr>
              <w:pStyle w:val="Default"/>
              <w:ind w:left="720"/>
              <w:rPr>
                <w:rtl/>
                <w:lang w:bidi="fa-IR"/>
              </w:rPr>
            </w:pPr>
            <w:r w:rsidRPr="00524CB3">
              <w:rPr>
                <w:position w:val="-12"/>
              </w:rPr>
              <w:object w:dxaOrig="380" w:dyaOrig="360" w14:anchorId="7E4B60EF">
                <v:shape id="_x0000_i3673" type="#_x0000_t75" style="width:19.5pt;height:18.75pt" o:ole="">
                  <v:imagedata r:id="rId27" o:title=""/>
                </v:shape>
                <o:OLEObject Type="Embed" ProgID="Equation.DSMT4" ShapeID="_x0000_i3673" DrawAspect="Content" ObjectID="_1618236826" r:id="rId28"/>
              </w:object>
            </w:r>
          </w:p>
        </w:tc>
      </w:tr>
    </w:tbl>
    <w:p w14:paraId="2292BAD7" w14:textId="77777777" w:rsidR="00524CB3" w:rsidRDefault="00524CB3" w:rsidP="00C246ED">
      <w:pPr>
        <w:pStyle w:val="Default"/>
        <w:ind w:left="720"/>
      </w:pPr>
    </w:p>
    <w:p w14:paraId="2F6E3DCC" w14:textId="4B718415" w:rsidR="00471854" w:rsidRDefault="002D0C63" w:rsidP="00697739">
      <w:pPr>
        <w:pStyle w:val="Default"/>
        <w:ind w:left="720"/>
        <w:jc w:val="both"/>
      </w:pPr>
      <w:r>
        <w:t>In fig.11</w:t>
      </w:r>
      <w:r w:rsidR="003D50F4">
        <w:t xml:space="preserve"> the output signal when Fs=200MS/s and Fin= 1MHz and 99.4 MHz have been shown. </w:t>
      </w:r>
      <w:r>
        <w:t>In fig.12</w:t>
      </w:r>
      <w:r w:rsidR="003D50F4">
        <w:t xml:space="preserve"> the </w:t>
      </w:r>
    </w:p>
    <w:p w14:paraId="02D9B2EB" w14:textId="356638EC" w:rsidR="00ED010D" w:rsidRDefault="003D50F4" w:rsidP="00697739">
      <w:pPr>
        <w:pStyle w:val="Default"/>
        <w:ind w:left="720"/>
        <w:jc w:val="both"/>
      </w:pPr>
      <w:r>
        <w:t xml:space="preserve">Output spectrum when </w:t>
      </w:r>
      <w:r>
        <w:t xml:space="preserve">Fs=200MS/s and Fin= </w:t>
      </w:r>
      <w:r>
        <w:t>30</w:t>
      </w:r>
      <w:r>
        <w:t>MHz and 99.4 MHz have been shown.</w:t>
      </w:r>
      <w:r w:rsidR="002D0C63">
        <w:t xml:space="preserve"> As depicted in fig.12</w:t>
      </w:r>
      <w:r>
        <w:t xml:space="preserve"> with 1V input signal amplitude the achieved SFDR is better than </w:t>
      </w:r>
      <w:r w:rsidR="00471854">
        <w:t>77.6dB</w:t>
      </w:r>
      <w:r>
        <w:t xml:space="preserve"> close to 13-bit in both input frequencies.</w:t>
      </w:r>
    </w:p>
    <w:p w14:paraId="3936B6F4" w14:textId="03157740" w:rsidR="003D50F4" w:rsidRDefault="003D50F4" w:rsidP="003D50F4">
      <w:pPr>
        <w:pStyle w:val="Default"/>
        <w:ind w:left="720"/>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6"/>
      </w:tblGrid>
      <w:tr w:rsidR="003D50F4" w14:paraId="687EB10F" w14:textId="77777777" w:rsidTr="002D0C63">
        <w:tc>
          <w:tcPr>
            <w:tcW w:w="11136" w:type="dxa"/>
          </w:tcPr>
          <w:p w14:paraId="34B03F71" w14:textId="74718954" w:rsidR="003D50F4" w:rsidRDefault="00CB32B0" w:rsidP="003D50F4">
            <w:pPr>
              <w:pStyle w:val="Default"/>
            </w:pPr>
            <w:r w:rsidRPr="00CB32B0">
              <w:rPr>
                <w:noProof/>
              </w:rPr>
              <w:drawing>
                <wp:inline distT="0" distB="0" distL="0" distR="0" wp14:anchorId="438377B5" wp14:editId="065F08ED">
                  <wp:extent cx="6186936" cy="6567777"/>
                  <wp:effectExtent l="0" t="0" r="4445" b="5080"/>
                  <wp:docPr id="49" name="Picture 49" descr="D:\user\Desktop\003_S3-fig-6-source-lar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D:\user\Desktop\003_S3-fig-6-source-large.g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19422" cy="6602262"/>
                          </a:xfrm>
                          <a:prstGeom prst="rect">
                            <a:avLst/>
                          </a:prstGeom>
                          <a:noFill/>
                          <a:ln>
                            <a:noFill/>
                          </a:ln>
                        </pic:spPr>
                      </pic:pic>
                    </a:graphicData>
                  </a:graphic>
                </wp:inline>
              </w:drawing>
            </w:r>
          </w:p>
        </w:tc>
      </w:tr>
      <w:tr w:rsidR="003D50F4" w14:paraId="52476158" w14:textId="77777777" w:rsidTr="002D0C63">
        <w:tc>
          <w:tcPr>
            <w:tcW w:w="11136" w:type="dxa"/>
          </w:tcPr>
          <w:p w14:paraId="02611E35" w14:textId="77777777" w:rsidR="00697739" w:rsidRDefault="00697739" w:rsidP="002D0C63">
            <w:pPr>
              <w:pStyle w:val="Default"/>
              <w:jc w:val="center"/>
              <w:rPr>
                <w:b/>
                <w:bCs/>
              </w:rPr>
            </w:pPr>
          </w:p>
          <w:p w14:paraId="5F5B7293" w14:textId="6EDBD401" w:rsidR="003D50F4" w:rsidRPr="002D0C63" w:rsidRDefault="002D0C63" w:rsidP="002D0C63">
            <w:pPr>
              <w:pStyle w:val="Default"/>
              <w:jc w:val="center"/>
              <w:rPr>
                <w:b/>
                <w:bCs/>
              </w:rPr>
            </w:pPr>
            <w:r w:rsidRPr="002D0C63">
              <w:rPr>
                <w:b/>
                <w:bCs/>
              </w:rPr>
              <w:t>Fig.11</w:t>
            </w:r>
            <w:r>
              <w:rPr>
                <w:b/>
                <w:bCs/>
              </w:rPr>
              <w:t>.</w:t>
            </w:r>
            <w:r w:rsidRPr="002D0C63">
              <w:rPr>
                <w:b/>
                <w:bCs/>
              </w:rPr>
              <w:t>O</w:t>
            </w:r>
            <w:r w:rsidRPr="002D0C63">
              <w:rPr>
                <w:b/>
                <w:bCs/>
              </w:rPr>
              <w:t>utput signal</w:t>
            </w:r>
            <w:r>
              <w:rPr>
                <w:b/>
                <w:bCs/>
              </w:rPr>
              <w:t>s</w:t>
            </w:r>
            <w:r w:rsidRPr="002D0C63">
              <w:rPr>
                <w:b/>
                <w:bCs/>
              </w:rPr>
              <w:t xml:space="preserve"> </w:t>
            </w:r>
            <w:r w:rsidRPr="002D0C63">
              <w:rPr>
                <w:b/>
                <w:bCs/>
              </w:rPr>
              <w:t xml:space="preserve">of T/H </w:t>
            </w:r>
            <w:r w:rsidRPr="002D0C63">
              <w:rPr>
                <w:b/>
                <w:bCs/>
              </w:rPr>
              <w:t>when Fs=</w:t>
            </w:r>
            <w:r w:rsidRPr="002D0C63">
              <w:rPr>
                <w:b/>
                <w:bCs/>
              </w:rPr>
              <w:t>200MS/s and Fin=</w:t>
            </w:r>
            <w:r>
              <w:rPr>
                <w:b/>
                <w:bCs/>
              </w:rPr>
              <w:t>1MHz and 99.4</w:t>
            </w:r>
            <w:r w:rsidRPr="002D0C63">
              <w:rPr>
                <w:b/>
                <w:bCs/>
              </w:rPr>
              <w:t xml:space="preserve">MHz </w:t>
            </w:r>
            <w:r>
              <w:rPr>
                <w:b/>
                <w:bCs/>
              </w:rPr>
              <w:t>are</w:t>
            </w:r>
            <w:r w:rsidRPr="002D0C63">
              <w:rPr>
                <w:b/>
                <w:bCs/>
              </w:rPr>
              <w:t xml:space="preserve"> applied as input</w:t>
            </w:r>
          </w:p>
        </w:tc>
      </w:tr>
    </w:tbl>
    <w:p w14:paraId="698C8619" w14:textId="1C857432" w:rsidR="003D50F4" w:rsidRDefault="003D50F4" w:rsidP="003D50F4">
      <w:pPr>
        <w:pStyle w:val="Default"/>
        <w:ind w:left="720"/>
      </w:pPr>
      <w:bookmarkStart w:id="0" w:name="_GoBack"/>
      <w:bookmarkEnd w:id="0"/>
    </w:p>
    <w:tbl>
      <w:tblPr>
        <w:tblStyle w:val="TableGrid"/>
        <w:tblW w:w="0" w:type="auto"/>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0"/>
      </w:tblGrid>
      <w:tr w:rsidR="00CB32B0" w14:paraId="48F4EE29" w14:textId="77777777" w:rsidTr="002D0C63">
        <w:tc>
          <w:tcPr>
            <w:tcW w:w="10530" w:type="dxa"/>
          </w:tcPr>
          <w:p w14:paraId="3393D23B" w14:textId="57BB6545" w:rsidR="00CB32B0" w:rsidRDefault="00CB32B0" w:rsidP="003D50F4">
            <w:pPr>
              <w:pStyle w:val="Default"/>
            </w:pPr>
            <w:r w:rsidRPr="00CB32B0">
              <w:rPr>
                <w:noProof/>
              </w:rPr>
              <w:lastRenderedPageBreak/>
              <w:drawing>
                <wp:inline distT="0" distB="0" distL="0" distR="0" wp14:anchorId="7CF62158" wp14:editId="70AAFA61">
                  <wp:extent cx="6368773" cy="4390703"/>
                  <wp:effectExtent l="0" t="0" r="0" b="0"/>
                  <wp:docPr id="50" name="Picture 50" descr="D:\user\Desktop\003_S3-fig-7-source-lar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descr="D:\user\Desktop\003_S3-fig-7-source-large.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5632" cy="4416114"/>
                          </a:xfrm>
                          <a:prstGeom prst="rect">
                            <a:avLst/>
                          </a:prstGeom>
                          <a:noFill/>
                          <a:ln>
                            <a:noFill/>
                          </a:ln>
                        </pic:spPr>
                      </pic:pic>
                    </a:graphicData>
                  </a:graphic>
                </wp:inline>
              </w:drawing>
            </w:r>
          </w:p>
        </w:tc>
      </w:tr>
      <w:tr w:rsidR="002D0C63" w14:paraId="70C821F7" w14:textId="77777777" w:rsidTr="002D0C63">
        <w:tc>
          <w:tcPr>
            <w:tcW w:w="10530" w:type="dxa"/>
          </w:tcPr>
          <w:p w14:paraId="1EEDC83C" w14:textId="77777777" w:rsidR="00697739" w:rsidRDefault="00697739" w:rsidP="002D0C63">
            <w:pPr>
              <w:pStyle w:val="Default"/>
              <w:rPr>
                <w:b/>
                <w:bCs/>
              </w:rPr>
            </w:pPr>
          </w:p>
          <w:p w14:paraId="094CC48E" w14:textId="77777777" w:rsidR="00697739" w:rsidRDefault="00697739" w:rsidP="002D0C63">
            <w:pPr>
              <w:pStyle w:val="Default"/>
              <w:rPr>
                <w:b/>
                <w:bCs/>
              </w:rPr>
            </w:pPr>
          </w:p>
          <w:p w14:paraId="776174BB" w14:textId="67999096" w:rsidR="002D0C63" w:rsidRDefault="002D0C63" w:rsidP="002D0C63">
            <w:pPr>
              <w:pStyle w:val="Default"/>
            </w:pPr>
            <w:r w:rsidRPr="002D0C63">
              <w:rPr>
                <w:b/>
                <w:bCs/>
              </w:rPr>
              <w:t>Fig.11</w:t>
            </w:r>
            <w:r>
              <w:rPr>
                <w:b/>
                <w:bCs/>
              </w:rPr>
              <w:t>.</w:t>
            </w:r>
            <w:r w:rsidRPr="002D0C63">
              <w:rPr>
                <w:b/>
                <w:bCs/>
              </w:rPr>
              <w:t xml:space="preserve">Output </w:t>
            </w:r>
            <w:r>
              <w:rPr>
                <w:b/>
                <w:bCs/>
              </w:rPr>
              <w:t>spectrum</w:t>
            </w:r>
            <w:r w:rsidRPr="002D0C63">
              <w:rPr>
                <w:b/>
                <w:bCs/>
              </w:rPr>
              <w:t xml:space="preserve"> of T/H when Fs=200MS/s and Fin=</w:t>
            </w:r>
            <w:r>
              <w:rPr>
                <w:b/>
                <w:bCs/>
              </w:rPr>
              <w:t>30MHz and 99</w:t>
            </w:r>
            <w:r w:rsidRPr="002D0C63">
              <w:rPr>
                <w:b/>
                <w:bCs/>
              </w:rPr>
              <w:t xml:space="preserve">MHz </w:t>
            </w:r>
            <w:r>
              <w:rPr>
                <w:b/>
                <w:bCs/>
              </w:rPr>
              <w:t>are</w:t>
            </w:r>
            <w:r w:rsidRPr="002D0C63">
              <w:rPr>
                <w:b/>
                <w:bCs/>
              </w:rPr>
              <w:t xml:space="preserve"> applied as input</w:t>
            </w:r>
          </w:p>
        </w:tc>
      </w:tr>
    </w:tbl>
    <w:p w14:paraId="46C76107" w14:textId="77777777" w:rsidR="00CB32B0" w:rsidRDefault="00CB32B0" w:rsidP="003D50F4">
      <w:pPr>
        <w:pStyle w:val="Default"/>
        <w:ind w:left="720"/>
      </w:pPr>
    </w:p>
    <w:sectPr w:rsidR="00CB32B0" w:rsidSect="00092AFF">
      <w:footerReference w:type="default" r:id="rId31"/>
      <w:pgSz w:w="12240" w:h="15840" w:code="1"/>
      <w:pgMar w:top="1800" w:right="547" w:bottom="1530" w:left="547"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64B86D" w14:textId="77777777" w:rsidR="0070408F" w:rsidRDefault="0070408F" w:rsidP="003D48EA">
      <w:pPr>
        <w:spacing w:after="0" w:line="240" w:lineRule="auto"/>
      </w:pPr>
      <w:r>
        <w:separator/>
      </w:r>
    </w:p>
  </w:endnote>
  <w:endnote w:type="continuationSeparator" w:id="0">
    <w:p w14:paraId="0C33CA26" w14:textId="77777777" w:rsidR="0070408F" w:rsidRDefault="0070408F" w:rsidP="003D4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3068057"/>
      <w:docPartObj>
        <w:docPartGallery w:val="Page Numbers (Bottom of Page)"/>
        <w:docPartUnique/>
      </w:docPartObj>
    </w:sdtPr>
    <w:sdtEndPr>
      <w:rPr>
        <w:noProof/>
      </w:rPr>
    </w:sdtEndPr>
    <w:sdtContent>
      <w:p w14:paraId="3C0E3413" w14:textId="0A953E0C" w:rsidR="00092AFF" w:rsidRDefault="00092AFF">
        <w:pPr>
          <w:pStyle w:val="Footer"/>
          <w:jc w:val="center"/>
        </w:pPr>
        <w:r>
          <w:fldChar w:fldCharType="begin"/>
        </w:r>
        <w:r>
          <w:instrText xml:space="preserve"> PAGE   \* MERGEFORMAT </w:instrText>
        </w:r>
        <w:r>
          <w:fldChar w:fldCharType="separate"/>
        </w:r>
        <w:r w:rsidR="00697739">
          <w:rPr>
            <w:noProof/>
          </w:rPr>
          <w:t>9</w:t>
        </w:r>
        <w:r>
          <w:rPr>
            <w:noProof/>
          </w:rPr>
          <w:fldChar w:fldCharType="end"/>
        </w:r>
      </w:p>
    </w:sdtContent>
  </w:sdt>
  <w:p w14:paraId="01EBBF6F" w14:textId="77777777" w:rsidR="00092AFF" w:rsidRDefault="00092A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F5DB8" w14:textId="77777777" w:rsidR="0070408F" w:rsidRDefault="0070408F" w:rsidP="003D48EA">
      <w:pPr>
        <w:spacing w:after="0" w:line="240" w:lineRule="auto"/>
      </w:pPr>
      <w:r>
        <w:separator/>
      </w:r>
    </w:p>
  </w:footnote>
  <w:footnote w:type="continuationSeparator" w:id="0">
    <w:p w14:paraId="7855D535" w14:textId="77777777" w:rsidR="0070408F" w:rsidRDefault="0070408F" w:rsidP="003D4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E3AE5"/>
    <w:multiLevelType w:val="hybridMultilevel"/>
    <w:tmpl w:val="1BB0B7C4"/>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1206C"/>
    <w:multiLevelType w:val="hybridMultilevel"/>
    <w:tmpl w:val="8D3B617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FF425BB"/>
    <w:multiLevelType w:val="hybridMultilevel"/>
    <w:tmpl w:val="7A6AC1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733092"/>
    <w:multiLevelType w:val="hybridMultilevel"/>
    <w:tmpl w:val="7A6AC1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D226EA"/>
    <w:multiLevelType w:val="hybridMultilevel"/>
    <w:tmpl w:val="56623E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935D7E"/>
    <w:multiLevelType w:val="hybridMultilevel"/>
    <w:tmpl w:val="77F2CEF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BB82E9D"/>
    <w:multiLevelType w:val="hybridMultilevel"/>
    <w:tmpl w:val="4F82A874"/>
    <w:lvl w:ilvl="0" w:tplc="7954F93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EAC7EA1"/>
    <w:multiLevelType w:val="hybridMultilevel"/>
    <w:tmpl w:val="E55C9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49575F"/>
    <w:multiLevelType w:val="hybridMultilevel"/>
    <w:tmpl w:val="7A6AC1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6"/>
  </w:num>
  <w:num w:numId="5">
    <w:abstractNumId w:val="0"/>
  </w:num>
  <w:num w:numId="6">
    <w:abstractNumId w:val="3"/>
  </w:num>
  <w:num w:numId="7">
    <w:abstractNumId w:val="8"/>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406"/>
    <w:rsid w:val="00043750"/>
    <w:rsid w:val="0006497E"/>
    <w:rsid w:val="00092AFF"/>
    <w:rsid w:val="0009788A"/>
    <w:rsid w:val="00146783"/>
    <w:rsid w:val="0016579B"/>
    <w:rsid w:val="001678C6"/>
    <w:rsid w:val="001B7494"/>
    <w:rsid w:val="001E12E0"/>
    <w:rsid w:val="001E1D4A"/>
    <w:rsid w:val="001E4426"/>
    <w:rsid w:val="00235E2A"/>
    <w:rsid w:val="00273A64"/>
    <w:rsid w:val="0027513C"/>
    <w:rsid w:val="002D0C63"/>
    <w:rsid w:val="002D6FC6"/>
    <w:rsid w:val="00361E82"/>
    <w:rsid w:val="003A0324"/>
    <w:rsid w:val="003A47C1"/>
    <w:rsid w:val="003D48EA"/>
    <w:rsid w:val="003D5092"/>
    <w:rsid w:val="003D50F4"/>
    <w:rsid w:val="003D69D2"/>
    <w:rsid w:val="00405B20"/>
    <w:rsid w:val="00461E8E"/>
    <w:rsid w:val="00471854"/>
    <w:rsid w:val="00484214"/>
    <w:rsid w:val="004C6B1C"/>
    <w:rsid w:val="004E4113"/>
    <w:rsid w:val="0050618B"/>
    <w:rsid w:val="00524CB3"/>
    <w:rsid w:val="00534D83"/>
    <w:rsid w:val="00570306"/>
    <w:rsid w:val="005F0F9A"/>
    <w:rsid w:val="0060598E"/>
    <w:rsid w:val="006107E0"/>
    <w:rsid w:val="00650768"/>
    <w:rsid w:val="00671602"/>
    <w:rsid w:val="006954C5"/>
    <w:rsid w:val="00697739"/>
    <w:rsid w:val="006C56A1"/>
    <w:rsid w:val="0070408F"/>
    <w:rsid w:val="00756C09"/>
    <w:rsid w:val="00771C83"/>
    <w:rsid w:val="008133EB"/>
    <w:rsid w:val="008A267A"/>
    <w:rsid w:val="008B0A70"/>
    <w:rsid w:val="008E1540"/>
    <w:rsid w:val="00905A5F"/>
    <w:rsid w:val="00953886"/>
    <w:rsid w:val="00964337"/>
    <w:rsid w:val="00967531"/>
    <w:rsid w:val="009710A8"/>
    <w:rsid w:val="00A24DD8"/>
    <w:rsid w:val="00A95137"/>
    <w:rsid w:val="00AC0E94"/>
    <w:rsid w:val="00AE471E"/>
    <w:rsid w:val="00B72406"/>
    <w:rsid w:val="00BC5DCB"/>
    <w:rsid w:val="00C246ED"/>
    <w:rsid w:val="00C33CF4"/>
    <w:rsid w:val="00C77250"/>
    <w:rsid w:val="00CB32B0"/>
    <w:rsid w:val="00CD21BC"/>
    <w:rsid w:val="00CE001C"/>
    <w:rsid w:val="00DD1A9F"/>
    <w:rsid w:val="00DE666C"/>
    <w:rsid w:val="00DF2DD0"/>
    <w:rsid w:val="00DF7B10"/>
    <w:rsid w:val="00E96C6B"/>
    <w:rsid w:val="00EA4513"/>
    <w:rsid w:val="00ED01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1760"/>
  <w15:chartTrackingRefBased/>
  <w15:docId w15:val="{A5BEF3C7-6292-4C40-98A9-5BBBCEFB7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34D83"/>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71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716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602"/>
    <w:rPr>
      <w:rFonts w:ascii="Segoe UI" w:hAnsi="Segoe UI" w:cs="Segoe UI"/>
      <w:sz w:val="18"/>
      <w:szCs w:val="18"/>
    </w:rPr>
  </w:style>
  <w:style w:type="paragraph" w:styleId="Header">
    <w:name w:val="header"/>
    <w:basedOn w:val="Normal"/>
    <w:link w:val="HeaderChar"/>
    <w:uiPriority w:val="99"/>
    <w:unhideWhenUsed/>
    <w:rsid w:val="003D4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8EA"/>
  </w:style>
  <w:style w:type="paragraph" w:styleId="Footer">
    <w:name w:val="footer"/>
    <w:basedOn w:val="Normal"/>
    <w:link w:val="FooterChar"/>
    <w:uiPriority w:val="99"/>
    <w:unhideWhenUsed/>
    <w:rsid w:val="003D4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1.bin"/><Relationship Id="rId26"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image" Target="media/image13.w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image" Target="media/image15.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oleObject" Target="embeddings/oleObject2.bin"/><Relationship Id="rId29" Type="http://schemas.openxmlformats.org/officeDocument/2006/relationships/image" Target="media/image17.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4.bin"/><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wmf"/><Relationship Id="rId28" Type="http://schemas.openxmlformats.org/officeDocument/2006/relationships/oleObject" Target="embeddings/oleObject6.bin"/><Relationship Id="rId10" Type="http://schemas.openxmlformats.org/officeDocument/2006/relationships/image" Target="media/image4.png"/><Relationship Id="rId19" Type="http://schemas.openxmlformats.org/officeDocument/2006/relationships/image" Target="media/image12.wmf"/><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3.bin"/><Relationship Id="rId27" Type="http://schemas.openxmlformats.org/officeDocument/2006/relationships/image" Target="media/image16.wmf"/><Relationship Id="rId30" Type="http://schemas.openxmlformats.org/officeDocument/2006/relationships/image" Target="media/image18.gif"/><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1801</TotalTime>
  <Pages>10</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user</cp:lastModifiedBy>
  <cp:revision>26</cp:revision>
  <dcterms:created xsi:type="dcterms:W3CDTF">2019-03-24T11:24:00Z</dcterms:created>
  <dcterms:modified xsi:type="dcterms:W3CDTF">2019-05-02T00:15:00Z</dcterms:modified>
</cp:coreProperties>
</file>